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15E" w:rsidRDefault="00B8170E" w:rsidP="00AD765C">
      <w:pPr>
        <w:widowControl w:val="0"/>
        <w:spacing w:after="0" w:line="240" w:lineRule="auto"/>
        <w:jc w:val="center"/>
      </w:pPr>
      <w:r w:rsidRPr="00B8170E">
        <w:t>20839-1/2026/SZK</w:t>
      </w:r>
      <w:bookmarkStart w:id="0" w:name="_GoBack"/>
      <w:bookmarkEnd w:id="0"/>
    </w:p>
    <w:p w:rsidR="00CF617F" w:rsidRDefault="00CF617F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  <w:r w:rsidRPr="00235C56">
        <w:rPr>
          <w:b/>
          <w:caps/>
          <w:sz w:val="24"/>
          <w:szCs w:val="24"/>
        </w:rPr>
        <w:t>köztartozás mentességről szóló nyilatkozat</w:t>
      </w:r>
    </w:p>
    <w:p w:rsidR="00360C8B" w:rsidRPr="00235C56" w:rsidRDefault="00360C8B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</w:p>
    <w:p w:rsidR="00FF45AB" w:rsidRPr="00235C56" w:rsidRDefault="00FF45AB" w:rsidP="00AD765C">
      <w:pPr>
        <w:widowControl w:val="0"/>
        <w:spacing w:after="0" w:line="240" w:lineRule="auto"/>
        <w:jc w:val="both"/>
        <w:rPr>
          <w:sz w:val="24"/>
          <w:szCs w:val="24"/>
        </w:rPr>
      </w:pPr>
      <w:r w:rsidRPr="00235C56">
        <w:rPr>
          <w:sz w:val="24"/>
          <w:szCs w:val="24"/>
        </w:rPr>
        <w:t>Az állami vagyonnal való gazdálkodásról szóló 254/2007. (X. 4.) Korm. rendelet (a továbbiakban: Vhr.) 27. §-</w:t>
      </w:r>
      <w:proofErr w:type="gramStart"/>
      <w:r w:rsidRPr="00235C56">
        <w:rPr>
          <w:sz w:val="24"/>
          <w:szCs w:val="24"/>
        </w:rPr>
        <w:t>a</w:t>
      </w:r>
      <w:proofErr w:type="gramEnd"/>
      <w:r w:rsidRPr="00235C56">
        <w:rPr>
          <w:sz w:val="24"/>
          <w:szCs w:val="24"/>
        </w:rPr>
        <w:t xml:space="preserve"> alapján: „Ha törvény eltérően nem rendelkezik, állami vagyont - a </w:t>
      </w:r>
      <w:proofErr w:type="spellStart"/>
      <w:r w:rsidRPr="00235C56">
        <w:rPr>
          <w:sz w:val="24"/>
          <w:szCs w:val="24"/>
        </w:rPr>
        <w:t>Vtv</w:t>
      </w:r>
      <w:proofErr w:type="spellEnd"/>
      <w:r w:rsidRPr="00235C56">
        <w:rPr>
          <w:sz w:val="24"/>
          <w:szCs w:val="24"/>
        </w:rPr>
        <w:t>. 34. § (3) bekezdés a) és c) pontjában megjelölt, közvetett értékesítési módokat kivéve - nem lehet értékesíteni olyan ajánlattevő személy részére, amely</w:t>
      </w:r>
    </w:p>
    <w:p w:rsidR="00FF45AB" w:rsidRPr="00235C56" w:rsidRDefault="00FF45AB" w:rsidP="00AD765C">
      <w:pPr>
        <w:widowControl w:val="0"/>
        <w:spacing w:after="0" w:line="240" w:lineRule="auto"/>
        <w:jc w:val="both"/>
        <w:rPr>
          <w:sz w:val="24"/>
          <w:szCs w:val="24"/>
        </w:rPr>
      </w:pPr>
    </w:p>
    <w:p w:rsidR="00FF45AB" w:rsidRPr="00235C56" w:rsidRDefault="002C2D21" w:rsidP="002C2D21">
      <w:pPr>
        <w:pStyle w:val="Listaszerbekezds"/>
        <w:widowControl w:val="0"/>
        <w:numPr>
          <w:ilvl w:val="0"/>
          <w:numId w:val="4"/>
        </w:numPr>
        <w:jc w:val="both"/>
      </w:pPr>
      <w:r w:rsidRPr="002C2D21">
        <w:t>az adózás rendjéről szóló 2017. évi CL. törvény 260. §-</w:t>
      </w:r>
      <w:proofErr w:type="spellStart"/>
      <w:r w:rsidRPr="002C2D21">
        <w:t>ának</w:t>
      </w:r>
      <w:proofErr w:type="spellEnd"/>
      <w:r w:rsidRPr="002C2D21">
        <w:t xml:space="preserve"> a) pontja szerint</w:t>
      </w:r>
      <w:r w:rsidR="00FF45AB" w:rsidRPr="00235C56">
        <w:t xml:space="preserve"> - a pályázata benyújtásának időpontjában - nem minősül köztartozásmentes adózónak, vagy</w:t>
      </w:r>
    </w:p>
    <w:p w:rsidR="00BB523C" w:rsidRPr="00235C56" w:rsidRDefault="00BB523C" w:rsidP="00AD765C">
      <w:pPr>
        <w:pStyle w:val="Listaszerbekezds"/>
        <w:widowControl w:val="0"/>
        <w:ind w:left="1068"/>
        <w:jc w:val="both"/>
      </w:pPr>
    </w:p>
    <w:p w:rsidR="00FF45AB" w:rsidRPr="00235C56" w:rsidRDefault="00FF45AB" w:rsidP="00AD765C">
      <w:pPr>
        <w:widowControl w:val="0"/>
        <w:spacing w:after="0" w:line="240" w:lineRule="auto"/>
        <w:ind w:left="708"/>
        <w:jc w:val="both"/>
        <w:rPr>
          <w:sz w:val="24"/>
          <w:szCs w:val="24"/>
        </w:rPr>
      </w:pPr>
      <w:r w:rsidRPr="00235C56">
        <w:rPr>
          <w:sz w:val="24"/>
          <w:szCs w:val="24"/>
        </w:rPr>
        <w:t>b) az MNV Zrt.-</w:t>
      </w:r>
      <w:proofErr w:type="spellStart"/>
      <w:r w:rsidRPr="00235C56">
        <w:rPr>
          <w:sz w:val="24"/>
          <w:szCs w:val="24"/>
        </w:rPr>
        <w:t>vel</w:t>
      </w:r>
      <w:proofErr w:type="spellEnd"/>
      <w:r w:rsidRPr="00235C56">
        <w:rPr>
          <w:sz w:val="24"/>
          <w:szCs w:val="24"/>
        </w:rPr>
        <w:t xml:space="preserve"> szemben lejárt tartozással rendelkezik.</w:t>
      </w:r>
    </w:p>
    <w:p w:rsidR="00BB523C" w:rsidRDefault="00BB523C" w:rsidP="00AD765C">
      <w:pPr>
        <w:widowControl w:val="0"/>
        <w:spacing w:after="0" w:line="240" w:lineRule="auto"/>
        <w:ind w:left="708"/>
        <w:jc w:val="both"/>
        <w:rPr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jc w:val="both"/>
        <w:rPr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jc w:val="both"/>
        <w:rPr>
          <w:sz w:val="24"/>
          <w:szCs w:val="24"/>
        </w:rPr>
      </w:pPr>
    </w:p>
    <w:p w:rsidR="00FF45AB" w:rsidRPr="00235C56" w:rsidRDefault="00FF45AB" w:rsidP="00AD765C">
      <w:pPr>
        <w:widowControl w:val="0"/>
        <w:spacing w:after="0" w:line="240" w:lineRule="auto"/>
        <w:jc w:val="both"/>
        <w:rPr>
          <w:sz w:val="24"/>
          <w:szCs w:val="24"/>
        </w:rPr>
      </w:pPr>
      <w:r w:rsidRPr="00235C56">
        <w:rPr>
          <w:sz w:val="24"/>
          <w:szCs w:val="24"/>
        </w:rPr>
        <w:t>Az (1) bekezdés a) pontja szerinti kizáró feltétel fennállásának hiányát a pályázó</w:t>
      </w:r>
    </w:p>
    <w:p w:rsidR="00BB523C" w:rsidRPr="00235C56" w:rsidRDefault="00BB523C" w:rsidP="00AD765C">
      <w:pPr>
        <w:widowControl w:val="0"/>
        <w:spacing w:after="0" w:line="240" w:lineRule="auto"/>
        <w:jc w:val="both"/>
        <w:rPr>
          <w:sz w:val="24"/>
          <w:szCs w:val="24"/>
        </w:rPr>
      </w:pPr>
      <w:r w:rsidRPr="00235C56"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0D629" wp14:editId="22F4D683">
                <wp:simplePos x="0" y="0"/>
                <wp:positionH relativeFrom="column">
                  <wp:posOffset>-118745</wp:posOffset>
                </wp:positionH>
                <wp:positionV relativeFrom="paragraph">
                  <wp:posOffset>85725</wp:posOffset>
                </wp:positionV>
                <wp:extent cx="457200" cy="247650"/>
                <wp:effectExtent l="57150" t="38100" r="76200" b="9525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C68A7" id="Téglalap 1" o:spid="_x0000_s1026" style="position:absolute;margin-left:-9.35pt;margin-top:6.75pt;width:36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:rsidR="00FF45AB" w:rsidRPr="00235C56" w:rsidRDefault="00FF45AB" w:rsidP="00AD765C">
      <w:pPr>
        <w:pStyle w:val="Listaszerbekezds"/>
        <w:widowControl w:val="0"/>
        <w:numPr>
          <w:ilvl w:val="0"/>
          <w:numId w:val="5"/>
        </w:numPr>
        <w:jc w:val="both"/>
      </w:pPr>
      <w:r w:rsidRPr="00BB33E6">
        <w:rPr>
          <w:b/>
        </w:rPr>
        <w:t>30 napnál nem régebben kiállított közokirattal igazolja</w:t>
      </w:r>
      <w:r w:rsidRPr="00235C56">
        <w:t>, vagy</w:t>
      </w:r>
      <w:r w:rsidR="00BB523C" w:rsidRPr="00235C56">
        <w:t xml:space="preserve">  </w:t>
      </w:r>
    </w:p>
    <w:p w:rsidR="00BB523C" w:rsidRPr="00235C56" w:rsidRDefault="00BB523C" w:rsidP="00AD765C">
      <w:pPr>
        <w:pStyle w:val="Listaszerbekezds"/>
        <w:widowControl w:val="0"/>
        <w:ind w:left="1068"/>
        <w:jc w:val="both"/>
      </w:pPr>
    </w:p>
    <w:p w:rsidR="00BB523C" w:rsidRPr="00235C56" w:rsidRDefault="00BB523C" w:rsidP="00AD765C">
      <w:pPr>
        <w:pStyle w:val="Listaszerbekezds"/>
        <w:widowControl w:val="0"/>
        <w:ind w:left="1068"/>
        <w:jc w:val="both"/>
      </w:pPr>
      <w:r w:rsidRPr="00235C5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D61D7C" wp14:editId="2235D2E0">
                <wp:simplePos x="0" y="0"/>
                <wp:positionH relativeFrom="column">
                  <wp:posOffset>-118745</wp:posOffset>
                </wp:positionH>
                <wp:positionV relativeFrom="paragraph">
                  <wp:posOffset>83185</wp:posOffset>
                </wp:positionV>
                <wp:extent cx="457200" cy="247650"/>
                <wp:effectExtent l="57150" t="38100" r="76200" b="95250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6037E" id="Téglalap 2" o:spid="_x0000_s1026" style="position:absolute;margin-left:-9.35pt;margin-top:6.55pt;width:36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:rsidR="00FF45AB" w:rsidRPr="00220D55" w:rsidRDefault="00FF45AB" w:rsidP="00AD765C">
      <w:pPr>
        <w:pStyle w:val="Listaszerbekezds"/>
        <w:widowControl w:val="0"/>
        <w:numPr>
          <w:ilvl w:val="0"/>
          <w:numId w:val="5"/>
        </w:numPr>
        <w:jc w:val="both"/>
      </w:pPr>
      <w:r w:rsidRPr="00BB33E6">
        <w:rPr>
          <w:b/>
        </w:rPr>
        <w:t>szerepel a köztartozásmentes adózói adatbázisban</w:t>
      </w:r>
      <w:r w:rsidRPr="00220D55">
        <w:t>.”</w:t>
      </w:r>
    </w:p>
    <w:p w:rsidR="0099552B" w:rsidRPr="00235C56" w:rsidRDefault="0099552B" w:rsidP="00AD765C">
      <w:pPr>
        <w:widowControl w:val="0"/>
        <w:spacing w:after="0" w:line="240" w:lineRule="auto"/>
        <w:ind w:left="708"/>
        <w:jc w:val="both"/>
        <w:rPr>
          <w:sz w:val="24"/>
          <w:szCs w:val="24"/>
        </w:rPr>
      </w:pPr>
    </w:p>
    <w:p w:rsidR="00FF45AB" w:rsidRDefault="00FF45AB" w:rsidP="00AD765C">
      <w:pPr>
        <w:widowControl w:val="0"/>
        <w:spacing w:after="0" w:line="240" w:lineRule="auto"/>
        <w:jc w:val="both"/>
        <w:rPr>
          <w:i/>
          <w:color w:val="FF0000"/>
          <w:sz w:val="24"/>
          <w:szCs w:val="24"/>
        </w:rPr>
      </w:pPr>
      <w:r w:rsidRPr="00235C56">
        <w:rPr>
          <w:color w:val="FF0000"/>
          <w:sz w:val="24"/>
          <w:szCs w:val="24"/>
        </w:rPr>
        <w:t>(</w:t>
      </w:r>
      <w:r w:rsidRPr="00235C56">
        <w:rPr>
          <w:i/>
          <w:color w:val="FF0000"/>
          <w:sz w:val="24"/>
          <w:szCs w:val="24"/>
        </w:rPr>
        <w:t>Az ajánlattevőre irányadó pont X-szel jelölendő!)</w:t>
      </w:r>
    </w:p>
    <w:p w:rsidR="008E4D6D" w:rsidRDefault="008E4D6D" w:rsidP="00AD765C">
      <w:pPr>
        <w:widowControl w:val="0"/>
        <w:spacing w:after="0" w:line="240" w:lineRule="auto"/>
        <w:jc w:val="both"/>
        <w:rPr>
          <w:color w:val="FF0000"/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jc w:val="both"/>
        <w:rPr>
          <w:color w:val="FF0000"/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jc w:val="both"/>
        <w:rPr>
          <w:color w:val="FF0000"/>
          <w:sz w:val="24"/>
          <w:szCs w:val="24"/>
        </w:rPr>
      </w:pPr>
    </w:p>
    <w:p w:rsidR="008E4D6D" w:rsidRPr="008E4D6D" w:rsidRDefault="008E4D6D" w:rsidP="00AD765C">
      <w:pPr>
        <w:widowControl w:val="0"/>
        <w:spacing w:after="0" w:line="240" w:lineRule="auto"/>
        <w:jc w:val="both"/>
        <w:rPr>
          <w:color w:val="FF0000"/>
          <w:sz w:val="24"/>
          <w:szCs w:val="24"/>
        </w:rPr>
      </w:pPr>
    </w:p>
    <w:p w:rsidR="008E4D6D" w:rsidRDefault="008E4D6D" w:rsidP="00AD765C">
      <w:pPr>
        <w:pStyle w:val="Listaszerbekezds"/>
        <w:widowControl w:val="0"/>
        <w:numPr>
          <w:ilvl w:val="0"/>
          <w:numId w:val="6"/>
        </w:numPr>
        <w:jc w:val="both"/>
      </w:pPr>
      <w:r w:rsidRPr="0015371A">
        <w:rPr>
          <w:u w:val="single"/>
        </w:rPr>
        <w:t>Amennyiben 30 napnál nem régebben kiállított közokirattal igazolja</w:t>
      </w:r>
      <w:r w:rsidR="00FD1953">
        <w:t>,</w:t>
      </w:r>
      <w:r w:rsidRPr="008E4D6D">
        <w:t xml:space="preserve"> az alábbi dokumentumok</w:t>
      </w:r>
      <w:r w:rsidR="00971757">
        <w:t xml:space="preserve"> csatolandók jelen nyilatkozathoz</w:t>
      </w:r>
      <w:r w:rsidRPr="008E4D6D">
        <w:t>:</w:t>
      </w:r>
    </w:p>
    <w:p w:rsidR="0015371A" w:rsidRPr="008E4D6D" w:rsidRDefault="0015371A" w:rsidP="00AD765C">
      <w:pPr>
        <w:pStyle w:val="Listaszerbekezds"/>
        <w:widowControl w:val="0"/>
        <w:jc w:val="both"/>
      </w:pPr>
    </w:p>
    <w:p w:rsidR="008E4D6D" w:rsidRDefault="008E4D6D" w:rsidP="00AD765C">
      <w:pPr>
        <w:pStyle w:val="Listaszerbekezds"/>
        <w:widowControl w:val="0"/>
        <w:numPr>
          <w:ilvl w:val="1"/>
          <w:numId w:val="6"/>
        </w:numPr>
        <w:jc w:val="both"/>
      </w:pPr>
      <w:r w:rsidRPr="008E4D6D">
        <w:t>köztartozás mentességet igazoló Nemzeti Adó- és Vámhivataltól kapott, 30 napnál nem régebbi közokirat</w:t>
      </w:r>
    </w:p>
    <w:p w:rsidR="0015371A" w:rsidRPr="008E4D6D" w:rsidRDefault="0015371A" w:rsidP="00AD765C">
      <w:pPr>
        <w:pStyle w:val="Listaszerbekezds"/>
        <w:widowControl w:val="0"/>
        <w:ind w:left="1440"/>
        <w:jc w:val="both"/>
      </w:pPr>
    </w:p>
    <w:p w:rsidR="008E4D6D" w:rsidRDefault="008E4D6D" w:rsidP="00AD765C">
      <w:pPr>
        <w:pStyle w:val="Listaszerbekezds"/>
        <w:widowControl w:val="0"/>
        <w:numPr>
          <w:ilvl w:val="1"/>
          <w:numId w:val="6"/>
        </w:numPr>
        <w:jc w:val="both"/>
      </w:pPr>
      <w:r w:rsidRPr="008E4D6D">
        <w:t>települési (kerületi) önkormányzat által kiállított, 30 napnál nem régebbi, lejárt helyi adó hátralék hiányát igazoló közokirat</w:t>
      </w:r>
    </w:p>
    <w:p w:rsidR="0015371A" w:rsidRPr="008E4D6D" w:rsidRDefault="0015371A" w:rsidP="00AD765C">
      <w:pPr>
        <w:widowControl w:val="0"/>
        <w:jc w:val="both"/>
      </w:pPr>
    </w:p>
    <w:p w:rsidR="008E4D6D" w:rsidRPr="008E4D6D" w:rsidRDefault="008E4D6D" w:rsidP="00AD765C">
      <w:pPr>
        <w:pStyle w:val="Listaszerbekezds"/>
        <w:widowControl w:val="0"/>
        <w:numPr>
          <w:ilvl w:val="1"/>
          <w:numId w:val="6"/>
        </w:numPr>
        <w:jc w:val="both"/>
      </w:pPr>
      <w:r w:rsidRPr="008E4D6D">
        <w:t>Fővárosi Önkormányzat által kiállított, 30 napnál nem régebbi, lejárt helyi adó hátralék hiányát igazoló közokirat (Budapesti székhelyű jogi személy esetén)</w:t>
      </w:r>
    </w:p>
    <w:p w:rsidR="008E4D6D" w:rsidRDefault="008E4D6D" w:rsidP="00AD765C">
      <w:pPr>
        <w:widowControl w:val="0"/>
        <w:jc w:val="both"/>
      </w:pPr>
    </w:p>
    <w:p w:rsidR="0015371A" w:rsidRPr="008E4D6D" w:rsidRDefault="0015371A" w:rsidP="00AD765C">
      <w:pPr>
        <w:widowControl w:val="0"/>
        <w:jc w:val="both"/>
      </w:pPr>
    </w:p>
    <w:p w:rsidR="008E4D6D" w:rsidRPr="008E4D6D" w:rsidRDefault="008E4D6D" w:rsidP="00AD765C">
      <w:pPr>
        <w:pStyle w:val="Listaszerbekezds"/>
        <w:widowControl w:val="0"/>
        <w:numPr>
          <w:ilvl w:val="0"/>
          <w:numId w:val="6"/>
        </w:numPr>
        <w:jc w:val="both"/>
      </w:pPr>
      <w:r w:rsidRPr="0015371A">
        <w:rPr>
          <w:u w:val="single"/>
        </w:rPr>
        <w:t>Amennyiben szerepel a köztartozásmentes adózói adatbázisban</w:t>
      </w:r>
      <w:r w:rsidRPr="008E4D6D">
        <w:t xml:space="preserve"> </w:t>
      </w:r>
      <w:r w:rsidR="00FD1953">
        <w:t xml:space="preserve">a </w:t>
      </w:r>
      <w:r w:rsidR="00971757">
        <w:t>lekérdezés igazolása csatolandó jelen nyilatkozathoz</w:t>
      </w:r>
      <w:r w:rsidR="00A42F3B">
        <w:t>.</w:t>
      </w:r>
    </w:p>
    <w:p w:rsidR="00BB523C" w:rsidRPr="008E4D6D" w:rsidRDefault="00BB523C" w:rsidP="00AD765C">
      <w:pPr>
        <w:widowControl w:val="0"/>
        <w:spacing w:after="0" w:line="240" w:lineRule="auto"/>
        <w:jc w:val="both"/>
        <w:rPr>
          <w:i/>
          <w:color w:val="FF0000"/>
          <w:sz w:val="24"/>
          <w:szCs w:val="24"/>
        </w:rPr>
      </w:pPr>
    </w:p>
    <w:p w:rsidR="008E4D6D" w:rsidRPr="008E4D6D" w:rsidRDefault="008E4D6D" w:rsidP="00AD765C">
      <w:pPr>
        <w:widowControl w:val="0"/>
        <w:spacing w:after="0" w:line="240" w:lineRule="auto"/>
        <w:jc w:val="center"/>
        <w:rPr>
          <w:caps/>
          <w:sz w:val="24"/>
          <w:szCs w:val="24"/>
        </w:rPr>
      </w:pPr>
    </w:p>
    <w:p w:rsidR="008E4D6D" w:rsidRPr="008E4D6D" w:rsidRDefault="008E4D6D" w:rsidP="00AD765C">
      <w:pPr>
        <w:widowControl w:val="0"/>
        <w:spacing w:after="0" w:line="240" w:lineRule="auto"/>
        <w:jc w:val="center"/>
        <w:rPr>
          <w:caps/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rPr>
          <w:b/>
          <w:caps/>
          <w:sz w:val="24"/>
          <w:szCs w:val="24"/>
        </w:rPr>
      </w:pPr>
    </w:p>
    <w:p w:rsidR="008E4D6D" w:rsidRDefault="008E4D6D" w:rsidP="00AD765C">
      <w:pPr>
        <w:pStyle w:val="Cmsor1"/>
        <w:keepNext w:val="0"/>
        <w:keepLines w:val="0"/>
        <w:widowControl w:val="0"/>
        <w:rPr>
          <w:b w:val="0"/>
          <w:caps/>
          <w:sz w:val="24"/>
          <w:szCs w:val="24"/>
        </w:rPr>
      </w:pPr>
    </w:p>
    <w:p w:rsidR="008E4D6D" w:rsidRDefault="008E4D6D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</w:p>
    <w:p w:rsidR="00FF45AB" w:rsidRDefault="00FF45AB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  <w:r w:rsidRPr="00235C56">
        <w:rPr>
          <w:b/>
          <w:caps/>
          <w:sz w:val="24"/>
          <w:szCs w:val="24"/>
        </w:rPr>
        <w:t>Nyilatkozat</w:t>
      </w:r>
    </w:p>
    <w:p w:rsidR="00D86E71" w:rsidRPr="00235C56" w:rsidRDefault="00D86E71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</w:p>
    <w:p w:rsidR="00BB523C" w:rsidRPr="00235C56" w:rsidRDefault="00BB523C" w:rsidP="00AD765C">
      <w:pPr>
        <w:widowControl w:val="0"/>
        <w:spacing w:after="0" w:line="240" w:lineRule="auto"/>
        <w:jc w:val="center"/>
        <w:rPr>
          <w:b/>
          <w:caps/>
          <w:sz w:val="24"/>
          <w:szCs w:val="24"/>
        </w:rPr>
      </w:pPr>
    </w:p>
    <w:p w:rsidR="00FF45AB" w:rsidRPr="00235C56" w:rsidRDefault="00FF45AB" w:rsidP="00AD765C">
      <w:pPr>
        <w:widowControl w:val="0"/>
        <w:spacing w:after="0" w:line="240" w:lineRule="auto"/>
        <w:jc w:val="both"/>
        <w:rPr>
          <w:sz w:val="24"/>
          <w:szCs w:val="24"/>
        </w:rPr>
      </w:pPr>
      <w:proofErr w:type="gramStart"/>
      <w:r w:rsidRPr="00235C56">
        <w:rPr>
          <w:sz w:val="24"/>
          <w:szCs w:val="24"/>
        </w:rPr>
        <w:t>Alulírott</w:t>
      </w:r>
      <w:proofErr w:type="gramEnd"/>
      <w:r w:rsidRPr="00235C56">
        <w:rPr>
          <w:sz w:val="24"/>
          <w:szCs w:val="24"/>
        </w:rPr>
        <w:t xml:space="preserve"> </w:t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Pr="00235C56">
        <w:rPr>
          <w:sz w:val="24"/>
          <w:szCs w:val="24"/>
        </w:rPr>
        <w:t xml:space="preserve"> mint a</w:t>
      </w:r>
      <w:r w:rsidR="00AD765C">
        <w:rPr>
          <w:sz w:val="24"/>
          <w:szCs w:val="24"/>
        </w:rPr>
        <w:t xml:space="preserve"> </w:t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Pr="00235C56">
        <w:rPr>
          <w:sz w:val="24"/>
          <w:szCs w:val="24"/>
        </w:rPr>
        <w:t xml:space="preserve"> </w:t>
      </w:r>
      <w:r w:rsidR="00AD765C" w:rsidRPr="00235C56">
        <w:rPr>
          <w:sz w:val="24"/>
          <w:szCs w:val="24"/>
        </w:rPr>
        <w:t>(</w:t>
      </w:r>
      <w:r w:rsidRPr="00235C56">
        <w:rPr>
          <w:sz w:val="24"/>
          <w:szCs w:val="24"/>
        </w:rPr>
        <w:t>adószám:</w:t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  <w:t xml:space="preserve"> </w:t>
      </w:r>
      <w:r w:rsidRPr="00235C56">
        <w:rPr>
          <w:sz w:val="24"/>
          <w:szCs w:val="24"/>
        </w:rPr>
        <w:t xml:space="preserve"> székhely: </w:t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="00AD765C">
        <w:rPr>
          <w:sz w:val="24"/>
          <w:szCs w:val="24"/>
          <w:u w:val="dotted"/>
        </w:rPr>
        <w:tab/>
      </w:r>
      <w:r w:rsidRPr="00235C56">
        <w:rPr>
          <w:sz w:val="24"/>
          <w:szCs w:val="24"/>
        </w:rPr>
        <w:t xml:space="preserve">) törvényes képviselője </w:t>
      </w:r>
    </w:p>
    <w:p w:rsidR="00FF45AB" w:rsidRPr="00235C56" w:rsidRDefault="00FF45AB" w:rsidP="00AD765C">
      <w:pPr>
        <w:widowControl w:val="0"/>
        <w:spacing w:after="0" w:line="240" w:lineRule="auto"/>
        <w:ind w:hanging="690"/>
        <w:jc w:val="both"/>
        <w:rPr>
          <w:sz w:val="24"/>
          <w:szCs w:val="24"/>
        </w:rPr>
      </w:pPr>
      <w:r w:rsidRPr="00235C56">
        <w:rPr>
          <w:sz w:val="24"/>
          <w:szCs w:val="24"/>
        </w:rPr>
        <w:t xml:space="preserve"> (i)</w:t>
      </w:r>
      <w:r w:rsidRPr="00235C56">
        <w:rPr>
          <w:sz w:val="24"/>
          <w:szCs w:val="24"/>
        </w:rPr>
        <w:tab/>
        <w:t xml:space="preserve">a mellékelt, az Art. </w:t>
      </w:r>
      <w:r w:rsidR="00900776">
        <w:rPr>
          <w:sz w:val="24"/>
          <w:szCs w:val="24"/>
        </w:rPr>
        <w:t>260. §</w:t>
      </w:r>
      <w:r w:rsidRPr="00235C56">
        <w:rPr>
          <w:sz w:val="24"/>
          <w:szCs w:val="24"/>
        </w:rPr>
        <w:t>-</w:t>
      </w:r>
      <w:r w:rsidR="00900776">
        <w:rPr>
          <w:sz w:val="24"/>
          <w:szCs w:val="24"/>
        </w:rPr>
        <w:t>a</w:t>
      </w:r>
      <w:r w:rsidRPr="00235C56">
        <w:rPr>
          <w:sz w:val="24"/>
          <w:szCs w:val="24"/>
        </w:rPr>
        <w:t xml:space="preserve"> szerinti, az árverés napjához képest 30 napnál nem régebbi időpontra vonatkozó együttes adóhatósági igazolás alapján nyilatkozom, hogy nincs az állami adóhatóságnál és a vámhatóságnál nyilvántartott köztartozásunk,</w:t>
      </w:r>
    </w:p>
    <w:p w:rsidR="00FF45AB" w:rsidRPr="00235C56" w:rsidRDefault="00FF45AB" w:rsidP="00AD765C">
      <w:pPr>
        <w:widowControl w:val="0"/>
        <w:spacing w:after="0" w:line="240" w:lineRule="auto"/>
        <w:ind w:hanging="702"/>
        <w:jc w:val="both"/>
        <w:rPr>
          <w:sz w:val="24"/>
          <w:szCs w:val="24"/>
        </w:rPr>
      </w:pPr>
      <w:r w:rsidRPr="00235C56">
        <w:rPr>
          <w:sz w:val="24"/>
          <w:szCs w:val="24"/>
        </w:rPr>
        <w:t>(ii)</w:t>
      </w:r>
      <w:r w:rsidRPr="00235C56">
        <w:rPr>
          <w:sz w:val="24"/>
          <w:szCs w:val="24"/>
        </w:rPr>
        <w:tab/>
        <w:t>az Art. hatálya alá tartozó ajánlattevőként akként nyilatkozom, hogy nincs az érintett helyi (illetve fővárosi és kerületi) önkormányzat jegyzője által nyilvántartott köztartozásunk,</w:t>
      </w:r>
    </w:p>
    <w:p w:rsidR="00FF45AB" w:rsidRDefault="00FF45AB" w:rsidP="00AD765C">
      <w:pPr>
        <w:widowControl w:val="0"/>
        <w:spacing w:after="0" w:line="240" w:lineRule="auto"/>
        <w:ind w:hanging="696"/>
        <w:jc w:val="both"/>
        <w:rPr>
          <w:sz w:val="24"/>
          <w:szCs w:val="24"/>
        </w:rPr>
      </w:pPr>
      <w:r w:rsidRPr="00235C56">
        <w:rPr>
          <w:sz w:val="24"/>
          <w:szCs w:val="24"/>
        </w:rPr>
        <w:t>(iii)</w:t>
      </w:r>
      <w:r w:rsidRPr="00235C56">
        <w:rPr>
          <w:sz w:val="24"/>
          <w:szCs w:val="24"/>
        </w:rPr>
        <w:tab/>
        <w:t>nyilatkozom, hogy köztartozásmentes adózónak minősülök. (E nyilatkozat akkor szükséges, ha a köztartozás mentességet nem az (i)-(ii) pontok szerint igazolja)</w:t>
      </w:r>
    </w:p>
    <w:p w:rsidR="00171A36" w:rsidRDefault="00171A36" w:rsidP="00AD765C">
      <w:pPr>
        <w:widowControl w:val="0"/>
        <w:spacing w:after="0" w:line="240" w:lineRule="auto"/>
        <w:ind w:hanging="696"/>
        <w:jc w:val="both"/>
        <w:rPr>
          <w:sz w:val="24"/>
          <w:szCs w:val="24"/>
        </w:rPr>
      </w:pPr>
    </w:p>
    <w:p w:rsidR="00171A36" w:rsidRPr="00235C56" w:rsidRDefault="00171A36" w:rsidP="00AD765C">
      <w:pPr>
        <w:widowControl w:val="0"/>
        <w:spacing w:after="0" w:line="240" w:lineRule="auto"/>
        <w:ind w:hanging="69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F45AB" w:rsidRDefault="00171A36" w:rsidP="00AD765C">
      <w:pPr>
        <w:widowControl w:val="0"/>
        <w:spacing w:after="0" w:line="240" w:lineRule="auto"/>
        <w:ind w:hanging="696"/>
        <w:jc w:val="both"/>
        <w:rPr>
          <w:sz w:val="24"/>
          <w:szCs w:val="24"/>
        </w:rPr>
      </w:pPr>
      <w:r>
        <w:rPr>
          <w:sz w:val="24"/>
          <w:szCs w:val="24"/>
        </w:rPr>
        <w:tab/>
        <w:t>Jelen nyilatkozathoz a fentiekben felsorolt dokumentumokat csatolom.</w:t>
      </w:r>
    </w:p>
    <w:p w:rsidR="005E19DE" w:rsidRPr="00235C56" w:rsidRDefault="005E19DE" w:rsidP="00AD765C">
      <w:pPr>
        <w:widowControl w:val="0"/>
        <w:spacing w:after="0" w:line="240" w:lineRule="auto"/>
        <w:ind w:hanging="696"/>
        <w:jc w:val="both"/>
        <w:rPr>
          <w:sz w:val="24"/>
          <w:szCs w:val="24"/>
        </w:rPr>
      </w:pPr>
    </w:p>
    <w:p w:rsidR="00CF617F" w:rsidRPr="005B4F64" w:rsidRDefault="00FF45AB" w:rsidP="00AD765C">
      <w:pPr>
        <w:pStyle w:val="Listaszerbekezds"/>
        <w:widowControl w:val="0"/>
        <w:ind w:left="0"/>
        <w:jc w:val="both"/>
        <w:rPr>
          <w:rFonts w:eastAsiaTheme="minorHAnsi"/>
          <w:b/>
          <w:lang w:eastAsia="en-US"/>
        </w:rPr>
      </w:pPr>
      <w:r w:rsidRPr="005B4F64">
        <w:rPr>
          <w:rFonts w:eastAsiaTheme="minorHAnsi"/>
          <w:b/>
          <w:lang w:eastAsia="en-US"/>
        </w:rPr>
        <w:t xml:space="preserve">Kijelentem, hogy nyertes ajánlat és szerződéskötés esetén </w:t>
      </w:r>
      <w:r w:rsidR="00171A36" w:rsidRPr="005B4F64">
        <w:rPr>
          <w:rFonts w:eastAsiaTheme="minorHAnsi"/>
          <w:b/>
          <w:lang w:eastAsia="en-US"/>
        </w:rPr>
        <w:t xml:space="preserve">a </w:t>
      </w:r>
      <w:r w:rsidRPr="005B4F64">
        <w:rPr>
          <w:rFonts w:eastAsiaTheme="minorHAnsi"/>
          <w:b/>
          <w:lang w:eastAsia="en-US"/>
        </w:rPr>
        <w:t xml:space="preserve">következő dokumentumokat a szerződéskötés időpontjára vonatkozó hatállyal </w:t>
      </w:r>
      <w:r w:rsidR="00171A36" w:rsidRPr="005B4F64">
        <w:rPr>
          <w:rFonts w:eastAsiaTheme="minorHAnsi"/>
          <w:b/>
          <w:lang w:eastAsia="en-US"/>
        </w:rPr>
        <w:t xml:space="preserve">is </w:t>
      </w:r>
      <w:r w:rsidRPr="005B4F64">
        <w:rPr>
          <w:rFonts w:eastAsiaTheme="minorHAnsi"/>
          <w:b/>
          <w:lang w:eastAsia="en-US"/>
        </w:rPr>
        <w:t>benyújtom:</w:t>
      </w:r>
    </w:p>
    <w:p w:rsidR="005E19DE" w:rsidRPr="00235C56" w:rsidRDefault="005E19DE" w:rsidP="00AD765C">
      <w:pPr>
        <w:pStyle w:val="Listaszerbekezds"/>
        <w:widowControl w:val="0"/>
        <w:ind w:left="0"/>
        <w:jc w:val="both"/>
        <w:rPr>
          <w:rFonts w:eastAsiaTheme="minorHAnsi"/>
          <w:lang w:eastAsia="en-US"/>
        </w:rPr>
      </w:pPr>
    </w:p>
    <w:p w:rsidR="001E198B" w:rsidRDefault="001E198B" w:rsidP="00AD765C">
      <w:pPr>
        <w:pStyle w:val="Listaszerbekezds"/>
        <w:widowControl w:val="0"/>
        <w:numPr>
          <w:ilvl w:val="0"/>
          <w:numId w:val="2"/>
        </w:numPr>
        <w:ind w:left="0"/>
        <w:jc w:val="both"/>
      </w:pPr>
      <w:r w:rsidRPr="00235C56">
        <w:t>Köztartozás mentességet igazoló Nemzeti Adó- és Vámhivataltól kapott, 30</w:t>
      </w:r>
      <w:r w:rsidR="00FF45AB" w:rsidRPr="00235C56">
        <w:t xml:space="preserve"> napnál nem régebbi közokirat</w:t>
      </w:r>
      <w:r w:rsidRPr="00235C56">
        <w:t xml:space="preserve"> (amennyiben ajánlattevő nem szerepel a köztartozásmentes adatbázisban)</w:t>
      </w:r>
    </w:p>
    <w:p w:rsidR="00D86E71" w:rsidRPr="00235C56" w:rsidRDefault="00D86E71" w:rsidP="00AD765C">
      <w:pPr>
        <w:pStyle w:val="Listaszerbekezds"/>
        <w:widowControl w:val="0"/>
        <w:ind w:left="0"/>
        <w:jc w:val="both"/>
      </w:pPr>
    </w:p>
    <w:p w:rsidR="001E198B" w:rsidRDefault="001E198B" w:rsidP="00AD765C">
      <w:pPr>
        <w:pStyle w:val="Listaszerbekezds"/>
        <w:widowControl w:val="0"/>
        <w:numPr>
          <w:ilvl w:val="0"/>
          <w:numId w:val="2"/>
        </w:numPr>
        <w:ind w:left="0"/>
        <w:jc w:val="both"/>
      </w:pPr>
      <w:r w:rsidRPr="00235C56">
        <w:t>Települési (kerületi) önkormányzat által kiállított, 30 napnál nem régebbi, lejárt helyi adó hátralék hiányát igazoló közokirat</w:t>
      </w:r>
    </w:p>
    <w:p w:rsidR="00D86E71" w:rsidRPr="00235C56" w:rsidRDefault="00D86E71" w:rsidP="00AD765C">
      <w:pPr>
        <w:pStyle w:val="Listaszerbekezds"/>
        <w:widowControl w:val="0"/>
        <w:ind w:left="0"/>
        <w:jc w:val="both"/>
      </w:pPr>
    </w:p>
    <w:p w:rsidR="001E198B" w:rsidRPr="00235C56" w:rsidRDefault="001E198B" w:rsidP="00AD765C">
      <w:pPr>
        <w:pStyle w:val="Listaszerbekezds"/>
        <w:widowControl w:val="0"/>
        <w:numPr>
          <w:ilvl w:val="0"/>
          <w:numId w:val="2"/>
        </w:numPr>
        <w:ind w:left="0"/>
        <w:jc w:val="both"/>
      </w:pPr>
      <w:r w:rsidRPr="00235C56">
        <w:t>Fővárosi önkormányzat által kiállított, 30 napnál nem régebbi, lejárt helyi adó hátralék hiányát igazoló közokirat (Budapesti székhelyű jogi személy esetén)</w:t>
      </w:r>
    </w:p>
    <w:p w:rsidR="001E198B" w:rsidRDefault="001E198B" w:rsidP="00AD765C">
      <w:pPr>
        <w:pStyle w:val="Listaszerbekezds"/>
        <w:widowControl w:val="0"/>
        <w:ind w:left="0"/>
        <w:jc w:val="both"/>
        <w:rPr>
          <w:rFonts w:eastAsiaTheme="minorHAnsi"/>
          <w:lang w:eastAsia="en-US"/>
        </w:rPr>
      </w:pPr>
    </w:p>
    <w:p w:rsidR="005E19DE" w:rsidRDefault="005E19DE" w:rsidP="00AD765C">
      <w:pPr>
        <w:pStyle w:val="Listaszerbekezds"/>
        <w:widowControl w:val="0"/>
        <w:ind w:left="0"/>
        <w:jc w:val="both"/>
        <w:rPr>
          <w:rFonts w:eastAsiaTheme="minorHAnsi"/>
          <w:lang w:eastAsia="en-US"/>
        </w:rPr>
      </w:pPr>
    </w:p>
    <w:p w:rsidR="00D86E71" w:rsidRPr="00235C56" w:rsidRDefault="00D86E71" w:rsidP="00AD765C">
      <w:pPr>
        <w:pStyle w:val="Listaszerbekezds"/>
        <w:widowControl w:val="0"/>
        <w:ind w:left="0"/>
        <w:jc w:val="both"/>
        <w:rPr>
          <w:rFonts w:eastAsiaTheme="minorHAnsi"/>
          <w:lang w:eastAsia="en-US"/>
        </w:rPr>
      </w:pPr>
    </w:p>
    <w:p w:rsidR="00CF617F" w:rsidRPr="00235C56" w:rsidRDefault="00235C56" w:rsidP="00AD765C">
      <w:pPr>
        <w:pStyle w:val="Default"/>
        <w:widowControl w:val="0"/>
        <w:jc w:val="both"/>
        <w:rPr>
          <w:rFonts w:ascii="Times New Roman" w:eastAsia="Times New Roman" w:hAnsi="Times New Roman" w:cs="Times New Roman"/>
          <w:color w:val="auto"/>
          <w:spacing w:val="-2"/>
        </w:rPr>
      </w:pPr>
      <w:r>
        <w:rPr>
          <w:rFonts w:ascii="Times New Roman" w:eastAsia="Times New Roman" w:hAnsi="Times New Roman" w:cs="Times New Roman"/>
          <w:color w:val="auto"/>
          <w:spacing w:val="-2"/>
        </w:rPr>
        <w:t xml:space="preserve">Kelt: </w:t>
      </w:r>
    </w:p>
    <w:p w:rsidR="00360C8B" w:rsidRDefault="00360C8B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5E19DE" w:rsidRDefault="005E19DE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15371A" w:rsidRDefault="0015371A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15371A" w:rsidRDefault="0015371A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9D14B7" w:rsidRPr="00235C56" w:rsidRDefault="009D14B7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  <w:r w:rsidRPr="00235C56">
        <w:rPr>
          <w:rFonts w:ascii="Times New Roman" w:eastAsia="Times New Roman" w:hAnsi="Times New Roman" w:cs="Times New Roman"/>
          <w:color w:val="auto"/>
          <w:spacing w:val="-2"/>
        </w:rPr>
        <w:t>…………………………………………………………………..</w:t>
      </w:r>
    </w:p>
    <w:p w:rsidR="00826E81" w:rsidRPr="00235C56" w:rsidRDefault="00826E81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</w:p>
    <w:p w:rsidR="00F722F7" w:rsidRPr="00235C56" w:rsidRDefault="009D14B7" w:rsidP="00AD765C">
      <w:pPr>
        <w:pStyle w:val="Default"/>
        <w:widowControl w:val="0"/>
        <w:jc w:val="center"/>
        <w:rPr>
          <w:rFonts w:ascii="Times New Roman" w:eastAsia="Times New Roman" w:hAnsi="Times New Roman" w:cs="Times New Roman"/>
          <w:color w:val="auto"/>
          <w:spacing w:val="-2"/>
        </w:rPr>
      </w:pPr>
      <w:proofErr w:type="gramStart"/>
      <w:r w:rsidRPr="00235C56">
        <w:rPr>
          <w:rFonts w:ascii="Times New Roman" w:eastAsia="Times New Roman" w:hAnsi="Times New Roman" w:cs="Times New Roman"/>
          <w:color w:val="auto"/>
          <w:spacing w:val="-2"/>
        </w:rPr>
        <w:t>cégszerű</w:t>
      </w:r>
      <w:proofErr w:type="gramEnd"/>
      <w:r w:rsidRPr="00235C56">
        <w:rPr>
          <w:rFonts w:ascii="Times New Roman" w:eastAsia="Times New Roman" w:hAnsi="Times New Roman" w:cs="Times New Roman"/>
          <w:color w:val="auto"/>
          <w:spacing w:val="-2"/>
        </w:rPr>
        <w:t xml:space="preserve"> aláírás</w:t>
      </w:r>
    </w:p>
    <w:sectPr w:rsidR="00F722F7" w:rsidRPr="00235C56" w:rsidSect="00360C8B">
      <w:headerReference w:type="default" r:id="rId8"/>
      <w:footnotePr>
        <w:pos w:val="beneathText"/>
      </w:footnotePr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93C" w:rsidRDefault="00DA793C" w:rsidP="00FF45AB">
      <w:pPr>
        <w:spacing w:after="0" w:line="240" w:lineRule="auto"/>
      </w:pPr>
      <w:r>
        <w:separator/>
      </w:r>
    </w:p>
  </w:endnote>
  <w:endnote w:type="continuationSeparator" w:id="0">
    <w:p w:rsidR="00DA793C" w:rsidRDefault="00DA793C" w:rsidP="00FF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93C" w:rsidRDefault="00DA793C" w:rsidP="00FF45AB">
      <w:pPr>
        <w:spacing w:after="0" w:line="240" w:lineRule="auto"/>
      </w:pPr>
      <w:r>
        <w:separator/>
      </w:r>
    </w:p>
  </w:footnote>
  <w:footnote w:type="continuationSeparator" w:id="0">
    <w:p w:rsidR="00DA793C" w:rsidRDefault="00DA793C" w:rsidP="00FF4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34C" w:rsidRPr="0036790C" w:rsidRDefault="000C234C" w:rsidP="000C234C">
    <w:pPr>
      <w:pStyle w:val="lfej"/>
      <w:ind w:left="720"/>
      <w:jc w:val="right"/>
      <w:rPr>
        <w:sz w:val="24"/>
        <w:szCs w:val="24"/>
      </w:rPr>
    </w:pPr>
    <w:r>
      <w:rPr>
        <w:sz w:val="24"/>
        <w:szCs w:val="24"/>
      </w:rPr>
      <w:t>5.</w:t>
    </w:r>
    <w:r w:rsidR="00A42F3B">
      <w:rPr>
        <w:sz w:val="24"/>
        <w:szCs w:val="24"/>
      </w:rPr>
      <w:t xml:space="preserve"> </w:t>
    </w:r>
    <w:r w:rsidRPr="0036790C">
      <w:rPr>
        <w:sz w:val="24"/>
        <w:szCs w:val="24"/>
      </w:rPr>
      <w:t>sz. melléklet</w:t>
    </w:r>
  </w:p>
  <w:p w:rsidR="000C234C" w:rsidRDefault="000C234C">
    <w:pPr>
      <w:pStyle w:val="lfej"/>
    </w:pPr>
  </w:p>
  <w:p w:rsidR="000C234C" w:rsidRDefault="000C234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3EF0"/>
    <w:multiLevelType w:val="multilevel"/>
    <w:tmpl w:val="FE546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6109F"/>
    <w:multiLevelType w:val="hybridMultilevel"/>
    <w:tmpl w:val="A7C6CC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A35F5"/>
    <w:multiLevelType w:val="hybridMultilevel"/>
    <w:tmpl w:val="88209732"/>
    <w:lvl w:ilvl="0" w:tplc="64A0DA4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445A10"/>
    <w:multiLevelType w:val="hybridMultilevel"/>
    <w:tmpl w:val="05B89C98"/>
    <w:lvl w:ilvl="0" w:tplc="CB947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5C046F"/>
    <w:multiLevelType w:val="hybridMultilevel"/>
    <w:tmpl w:val="9BF6A0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B4A20"/>
    <w:multiLevelType w:val="hybridMultilevel"/>
    <w:tmpl w:val="5280639E"/>
    <w:lvl w:ilvl="0" w:tplc="4F7A52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6D"/>
    <w:rsid w:val="00011FA0"/>
    <w:rsid w:val="00044BFE"/>
    <w:rsid w:val="000C234C"/>
    <w:rsid w:val="0015371A"/>
    <w:rsid w:val="00171A36"/>
    <w:rsid w:val="001B5FC7"/>
    <w:rsid w:val="001E198B"/>
    <w:rsid w:val="00216561"/>
    <w:rsid w:val="00220D55"/>
    <w:rsid w:val="00235C56"/>
    <w:rsid w:val="002C2D21"/>
    <w:rsid w:val="002D325A"/>
    <w:rsid w:val="002D56A9"/>
    <w:rsid w:val="002F57E8"/>
    <w:rsid w:val="00336BFA"/>
    <w:rsid w:val="00345C4D"/>
    <w:rsid w:val="00357257"/>
    <w:rsid w:val="00360C8B"/>
    <w:rsid w:val="003668CB"/>
    <w:rsid w:val="003740C8"/>
    <w:rsid w:val="00380D7A"/>
    <w:rsid w:val="003D5894"/>
    <w:rsid w:val="00401E93"/>
    <w:rsid w:val="00441A9B"/>
    <w:rsid w:val="004738D0"/>
    <w:rsid w:val="004B37E3"/>
    <w:rsid w:val="004F4C45"/>
    <w:rsid w:val="00505A36"/>
    <w:rsid w:val="0052376D"/>
    <w:rsid w:val="0058482C"/>
    <w:rsid w:val="005B2415"/>
    <w:rsid w:val="005B4F64"/>
    <w:rsid w:val="005E19DE"/>
    <w:rsid w:val="005F67BC"/>
    <w:rsid w:val="00646CCD"/>
    <w:rsid w:val="00664862"/>
    <w:rsid w:val="00667741"/>
    <w:rsid w:val="00677351"/>
    <w:rsid w:val="006A1222"/>
    <w:rsid w:val="006A32D0"/>
    <w:rsid w:val="006E1F06"/>
    <w:rsid w:val="006F08A7"/>
    <w:rsid w:val="007075E0"/>
    <w:rsid w:val="00717778"/>
    <w:rsid w:val="007213D9"/>
    <w:rsid w:val="00724944"/>
    <w:rsid w:val="00826E81"/>
    <w:rsid w:val="00861F9D"/>
    <w:rsid w:val="0086722D"/>
    <w:rsid w:val="0088266D"/>
    <w:rsid w:val="008C5625"/>
    <w:rsid w:val="008E4D6D"/>
    <w:rsid w:val="00900776"/>
    <w:rsid w:val="009171E7"/>
    <w:rsid w:val="00970B54"/>
    <w:rsid w:val="00971757"/>
    <w:rsid w:val="00981364"/>
    <w:rsid w:val="0099552B"/>
    <w:rsid w:val="009A2A7A"/>
    <w:rsid w:val="009D14B7"/>
    <w:rsid w:val="00A04007"/>
    <w:rsid w:val="00A33178"/>
    <w:rsid w:val="00A42F3B"/>
    <w:rsid w:val="00A6052A"/>
    <w:rsid w:val="00A85D4C"/>
    <w:rsid w:val="00AD765C"/>
    <w:rsid w:val="00B408D4"/>
    <w:rsid w:val="00B50E9A"/>
    <w:rsid w:val="00B8170E"/>
    <w:rsid w:val="00BB33E6"/>
    <w:rsid w:val="00BB523C"/>
    <w:rsid w:val="00C4097E"/>
    <w:rsid w:val="00C50774"/>
    <w:rsid w:val="00CF617F"/>
    <w:rsid w:val="00D317E7"/>
    <w:rsid w:val="00D72CE9"/>
    <w:rsid w:val="00D86E71"/>
    <w:rsid w:val="00DA793C"/>
    <w:rsid w:val="00E07AD3"/>
    <w:rsid w:val="00EC72A0"/>
    <w:rsid w:val="00F417EE"/>
    <w:rsid w:val="00F5015E"/>
    <w:rsid w:val="00F722F7"/>
    <w:rsid w:val="00FD1953"/>
    <w:rsid w:val="00FF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572427B-79E4-4B0B-9EB1-F018A0B0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717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CF617F"/>
    <w:pPr>
      <w:keepNext/>
      <w:spacing w:after="0" w:line="480" w:lineRule="auto"/>
      <w:ind w:left="1134" w:hanging="1134"/>
      <w:jc w:val="both"/>
      <w:outlineLvl w:val="5"/>
    </w:pPr>
    <w:rPr>
      <w:rFonts w:eastAsia="Times New Roman"/>
      <w:smallCaps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2376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Cmsor6Char">
    <w:name w:val="Címsor 6 Char"/>
    <w:basedOn w:val="Bekezdsalapbettpusa"/>
    <w:link w:val="Cmsor6"/>
    <w:rsid w:val="00CF617F"/>
    <w:rPr>
      <w:rFonts w:eastAsia="Times New Roman"/>
      <w:smallCaps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F617F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hu-HU"/>
    </w:rPr>
  </w:style>
  <w:style w:type="character" w:customStyle="1" w:styleId="Szvegtrzs">
    <w:name w:val="Szövegtörzs_"/>
    <w:basedOn w:val="Bekezdsalapbettpusa"/>
    <w:link w:val="Szvegtrzs1"/>
    <w:rsid w:val="00CF617F"/>
    <w:rPr>
      <w:rFonts w:eastAsia="Times New Roman"/>
      <w:spacing w:val="-2"/>
      <w:sz w:val="20"/>
      <w:szCs w:val="20"/>
      <w:shd w:val="clear" w:color="auto" w:fill="FFFFFF"/>
    </w:rPr>
  </w:style>
  <w:style w:type="paragraph" w:customStyle="1" w:styleId="Szvegtrzs1">
    <w:name w:val="Szövegtörzs1"/>
    <w:basedOn w:val="Norml"/>
    <w:link w:val="Szvegtrzs"/>
    <w:rsid w:val="00CF617F"/>
    <w:pPr>
      <w:widowControl w:val="0"/>
      <w:shd w:val="clear" w:color="auto" w:fill="FFFFFF"/>
      <w:spacing w:before="540" w:after="240" w:line="0" w:lineRule="atLeast"/>
      <w:ind w:hanging="360"/>
      <w:jc w:val="both"/>
    </w:pPr>
    <w:rPr>
      <w:rFonts w:eastAsia="Times New Roman"/>
      <w:spacing w:val="-2"/>
      <w:sz w:val="20"/>
      <w:szCs w:val="20"/>
    </w:rPr>
  </w:style>
  <w:style w:type="paragraph" w:styleId="Lbjegyzetszveg">
    <w:name w:val="footnote text"/>
    <w:basedOn w:val="Norml"/>
    <w:link w:val="LbjegyzetszvegChar"/>
    <w:semiHidden/>
    <w:rsid w:val="00FF45AB"/>
    <w:pPr>
      <w:spacing w:after="0" w:line="240" w:lineRule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F45AB"/>
    <w:rPr>
      <w:rFonts w:eastAsia="Times New Roman"/>
      <w:sz w:val="20"/>
      <w:szCs w:val="20"/>
      <w:lang w:eastAsia="hu-HU"/>
    </w:rPr>
  </w:style>
  <w:style w:type="character" w:styleId="Lbjegyzet-hivatkozs">
    <w:name w:val="footnote reference"/>
    <w:semiHidden/>
    <w:rsid w:val="00FF45A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0C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C234C"/>
  </w:style>
  <w:style w:type="paragraph" w:styleId="llb">
    <w:name w:val="footer"/>
    <w:basedOn w:val="Norml"/>
    <w:link w:val="llbChar"/>
    <w:uiPriority w:val="99"/>
    <w:unhideWhenUsed/>
    <w:rsid w:val="000C2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C234C"/>
  </w:style>
  <w:style w:type="paragraph" w:styleId="Buborkszveg">
    <w:name w:val="Balloon Text"/>
    <w:basedOn w:val="Norml"/>
    <w:link w:val="BuborkszvegChar"/>
    <w:uiPriority w:val="99"/>
    <w:semiHidden/>
    <w:unhideWhenUsed/>
    <w:rsid w:val="000C2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234C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9717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Jegyzethivatkozs">
    <w:name w:val="annotation reference"/>
    <w:basedOn w:val="Bekezdsalapbettpusa"/>
    <w:uiPriority w:val="99"/>
    <w:semiHidden/>
    <w:unhideWhenUsed/>
    <w:rsid w:val="00011F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11F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11F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11F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11F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250D3-5C78-4F5A-B162-1D892136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378</Words>
  <Characters>2611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 BGOK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Ozorák Zita dr.</dc:creator>
  <cp:lastModifiedBy>Orosz 2 Tamás</cp:lastModifiedBy>
  <cp:revision>20</cp:revision>
  <dcterms:created xsi:type="dcterms:W3CDTF">2018-06-28T10:38:00Z</dcterms:created>
  <dcterms:modified xsi:type="dcterms:W3CDTF">2026-09-30T09:12:00Z</dcterms:modified>
</cp:coreProperties>
</file>