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86061" w14:textId="77777777" w:rsidR="00B45B0D" w:rsidRDefault="00F43A89">
      <w:pPr>
        <w:pStyle w:val="Cmsor2"/>
        <w:spacing w:line="276" w:lineRule="auto"/>
        <w:ind w:left="0"/>
        <w:jc w:val="center"/>
        <w:rPr>
          <w:b/>
          <w:bCs/>
          <w:caps/>
          <w:color w:val="000000"/>
          <w:sz w:val="22"/>
          <w:szCs w:val="22"/>
        </w:rPr>
      </w:pPr>
      <w:bookmarkStart w:id="0" w:name="_Toc532559142"/>
      <w:r>
        <w:rPr>
          <w:b/>
          <w:bCs/>
          <w:caps/>
          <w:color w:val="000000"/>
          <w:sz w:val="22"/>
          <w:szCs w:val="22"/>
        </w:rPr>
        <w:t>Tervezési szerződés</w:t>
      </w:r>
      <w:bookmarkEnd w:id="0"/>
    </w:p>
    <w:p w14:paraId="4C564D6B" w14:textId="77777777" w:rsidR="00B45B0D" w:rsidRDefault="00B45B0D">
      <w:pPr>
        <w:spacing w:line="276" w:lineRule="auto"/>
        <w:jc w:val="both"/>
        <w:rPr>
          <w:sz w:val="22"/>
          <w:szCs w:val="22"/>
        </w:rPr>
      </w:pPr>
    </w:p>
    <w:p w14:paraId="25E4D618" w14:textId="77777777" w:rsidR="00B45B0D" w:rsidRDefault="00F43A89">
      <w:pPr>
        <w:spacing w:line="276" w:lineRule="auto"/>
        <w:jc w:val="both"/>
        <w:rPr>
          <w:sz w:val="22"/>
          <w:szCs w:val="22"/>
        </w:rPr>
      </w:pPr>
      <w:r>
        <w:rPr>
          <w:sz w:val="22"/>
          <w:szCs w:val="22"/>
        </w:rPr>
        <w:t>amely létrejött egyrészről</w:t>
      </w:r>
    </w:p>
    <w:p w14:paraId="56F6107D" w14:textId="77777777" w:rsidR="00B45B0D" w:rsidRDefault="00B45B0D">
      <w:pPr>
        <w:spacing w:line="276" w:lineRule="auto"/>
        <w:jc w:val="both"/>
        <w:rPr>
          <w:sz w:val="22"/>
          <w:szCs w:val="22"/>
        </w:rPr>
      </w:pPr>
    </w:p>
    <w:p w14:paraId="38E366F9" w14:textId="77777777" w:rsidR="00B45B0D" w:rsidRDefault="00F43A89">
      <w:pPr>
        <w:spacing w:line="276" w:lineRule="auto"/>
        <w:rPr>
          <w:b/>
          <w:bCs/>
          <w:kern w:val="16"/>
          <w:sz w:val="22"/>
          <w:szCs w:val="22"/>
        </w:rPr>
      </w:pPr>
      <w:r>
        <w:rPr>
          <w:b/>
          <w:bCs/>
          <w:kern w:val="16"/>
          <w:sz w:val="22"/>
          <w:szCs w:val="22"/>
        </w:rPr>
        <w:t>MÁV Pályaműködtetési Zártkörűen Működő Részvénytársaság</w:t>
      </w:r>
    </w:p>
    <w:p w14:paraId="06F236F3" w14:textId="77777777" w:rsidR="00B45B0D" w:rsidRDefault="00F43A89">
      <w:pPr>
        <w:spacing w:line="276" w:lineRule="auto"/>
        <w:ind w:left="4678" w:hanging="4678"/>
        <w:rPr>
          <w:sz w:val="22"/>
          <w:szCs w:val="22"/>
        </w:rPr>
      </w:pPr>
      <w:r>
        <w:rPr>
          <w:sz w:val="22"/>
          <w:szCs w:val="22"/>
        </w:rPr>
        <w:t xml:space="preserve">Székhely: </w:t>
      </w:r>
      <w:r>
        <w:rPr>
          <w:sz w:val="22"/>
          <w:szCs w:val="22"/>
        </w:rPr>
        <w:tab/>
      </w:r>
      <w:r>
        <w:rPr>
          <w:sz w:val="22"/>
          <w:szCs w:val="22"/>
        </w:rPr>
        <w:tab/>
        <w:t>1117 Budapest, Budafoki út 79.</w:t>
      </w:r>
    </w:p>
    <w:p w14:paraId="1532CF9D" w14:textId="77777777" w:rsidR="00B45B0D" w:rsidRDefault="00F43A89">
      <w:pPr>
        <w:spacing w:line="276" w:lineRule="auto"/>
        <w:ind w:left="4678" w:hanging="4678"/>
        <w:rPr>
          <w:sz w:val="22"/>
          <w:szCs w:val="22"/>
        </w:rPr>
      </w:pPr>
      <w:r>
        <w:rPr>
          <w:sz w:val="22"/>
          <w:szCs w:val="22"/>
        </w:rPr>
        <w:t xml:space="preserve">Cégjegyzékszám: </w:t>
      </w:r>
      <w:r>
        <w:rPr>
          <w:sz w:val="22"/>
          <w:szCs w:val="22"/>
        </w:rPr>
        <w:tab/>
      </w:r>
      <w:r>
        <w:rPr>
          <w:sz w:val="22"/>
          <w:szCs w:val="22"/>
        </w:rPr>
        <w:tab/>
        <w:t>01-10-143081</w:t>
      </w:r>
    </w:p>
    <w:p w14:paraId="59536A83" w14:textId="77777777" w:rsidR="00B45B0D" w:rsidRDefault="00F43A89">
      <w:pPr>
        <w:spacing w:line="276" w:lineRule="auto"/>
        <w:ind w:left="1276" w:hanging="1276"/>
        <w:rPr>
          <w:sz w:val="22"/>
          <w:szCs w:val="22"/>
        </w:rPr>
      </w:pPr>
      <w:r>
        <w:rPr>
          <w:sz w:val="22"/>
          <w:szCs w:val="22"/>
        </w:rPr>
        <w:t>Cégbíróság:</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F</w:t>
      </w:r>
      <w:r>
        <w:rPr>
          <w:rFonts w:eastAsia="TimesNewRoman"/>
          <w:sz w:val="22"/>
          <w:szCs w:val="22"/>
        </w:rPr>
        <w:t>ő</w:t>
      </w:r>
      <w:r>
        <w:rPr>
          <w:sz w:val="22"/>
          <w:szCs w:val="22"/>
        </w:rPr>
        <w:t>városi Törvényszék Cégbírósága</w:t>
      </w:r>
    </w:p>
    <w:p w14:paraId="702A116F" w14:textId="2D8BA495" w:rsidR="00B45B0D" w:rsidRDefault="00F43A89">
      <w:pPr>
        <w:spacing w:line="276" w:lineRule="auto"/>
        <w:rPr>
          <w:sz w:val="22"/>
          <w:szCs w:val="22"/>
        </w:rPr>
      </w:pPr>
      <w:r>
        <w:rPr>
          <w:sz w:val="22"/>
          <w:szCs w:val="22"/>
        </w:rPr>
        <w:t xml:space="preserve">Adószám: </w:t>
      </w:r>
      <w:r>
        <w:rPr>
          <w:sz w:val="22"/>
          <w:szCs w:val="22"/>
        </w:rPr>
        <w:tab/>
      </w:r>
      <w:r>
        <w:rPr>
          <w:sz w:val="22"/>
          <w:szCs w:val="22"/>
        </w:rPr>
        <w:tab/>
      </w:r>
      <w:r>
        <w:rPr>
          <w:sz w:val="22"/>
          <w:szCs w:val="22"/>
        </w:rPr>
        <w:tab/>
      </w:r>
      <w:r>
        <w:rPr>
          <w:sz w:val="22"/>
          <w:szCs w:val="22"/>
        </w:rPr>
        <w:tab/>
      </w:r>
      <w:r>
        <w:rPr>
          <w:sz w:val="22"/>
          <w:szCs w:val="22"/>
        </w:rPr>
        <w:tab/>
      </w:r>
      <w:r>
        <w:rPr>
          <w:sz w:val="22"/>
          <w:szCs w:val="22"/>
        </w:rPr>
        <w:tab/>
        <w:t>32694422-4-4</w:t>
      </w:r>
      <w:r>
        <w:rPr>
          <w:sz w:val="22"/>
          <w:szCs w:val="22"/>
        </w:rPr>
        <w:t>3</w:t>
      </w:r>
    </w:p>
    <w:p w14:paraId="25692F20" w14:textId="77777777" w:rsidR="00B45B0D" w:rsidRDefault="00F43A89">
      <w:pPr>
        <w:spacing w:line="276" w:lineRule="auto"/>
        <w:rPr>
          <w:sz w:val="22"/>
          <w:szCs w:val="22"/>
        </w:rPr>
      </w:pPr>
      <w:r>
        <w:rPr>
          <w:sz w:val="22"/>
          <w:szCs w:val="22"/>
        </w:rPr>
        <w:t>Csoportazonosító szám:</w:t>
      </w:r>
      <w:r>
        <w:rPr>
          <w:sz w:val="22"/>
          <w:szCs w:val="22"/>
        </w:rPr>
        <w:tab/>
      </w:r>
      <w:r>
        <w:rPr>
          <w:sz w:val="22"/>
          <w:szCs w:val="22"/>
        </w:rPr>
        <w:tab/>
      </w:r>
      <w:r>
        <w:rPr>
          <w:sz w:val="22"/>
          <w:szCs w:val="22"/>
        </w:rPr>
        <w:tab/>
      </w:r>
      <w:r>
        <w:rPr>
          <w:sz w:val="22"/>
          <w:szCs w:val="22"/>
        </w:rPr>
        <w:tab/>
      </w:r>
      <w:r>
        <w:rPr>
          <w:sz w:val="22"/>
          <w:szCs w:val="22"/>
        </w:rPr>
        <w:tab/>
        <w:t>17784447-5-44</w:t>
      </w:r>
    </w:p>
    <w:p w14:paraId="4F41A4C2" w14:textId="77777777" w:rsidR="00B45B0D" w:rsidRDefault="00F43A89">
      <w:pPr>
        <w:spacing w:line="276" w:lineRule="auto"/>
        <w:rPr>
          <w:sz w:val="22"/>
          <w:szCs w:val="22"/>
        </w:rPr>
      </w:pPr>
      <w:r>
        <w:rPr>
          <w:sz w:val="22"/>
          <w:szCs w:val="22"/>
        </w:rPr>
        <w:t>Csoport közösségi adószám:                                             HU17784447</w:t>
      </w:r>
    </w:p>
    <w:p w14:paraId="245A80EB" w14:textId="77777777" w:rsidR="00B45B0D" w:rsidRDefault="00F43A89">
      <w:pPr>
        <w:spacing w:line="276" w:lineRule="auto"/>
        <w:rPr>
          <w:sz w:val="22"/>
          <w:szCs w:val="22"/>
        </w:rPr>
      </w:pPr>
      <w:r>
        <w:rPr>
          <w:sz w:val="22"/>
          <w:szCs w:val="22"/>
        </w:rPr>
        <w:t>Stat</w:t>
      </w:r>
      <w:r>
        <w:rPr>
          <w:sz w:val="22"/>
          <w:szCs w:val="22"/>
        </w:rPr>
        <w:t xml:space="preserve">isztikai számjel: </w:t>
      </w:r>
      <w:r>
        <w:rPr>
          <w:sz w:val="22"/>
          <w:szCs w:val="22"/>
        </w:rPr>
        <w:tab/>
      </w:r>
      <w:r>
        <w:rPr>
          <w:sz w:val="22"/>
          <w:szCs w:val="22"/>
        </w:rPr>
        <w:tab/>
      </w:r>
      <w:r>
        <w:rPr>
          <w:sz w:val="22"/>
          <w:szCs w:val="22"/>
        </w:rPr>
        <w:tab/>
      </w:r>
      <w:r>
        <w:rPr>
          <w:sz w:val="22"/>
          <w:szCs w:val="22"/>
        </w:rPr>
        <w:tab/>
      </w:r>
      <w:r>
        <w:rPr>
          <w:sz w:val="22"/>
          <w:szCs w:val="22"/>
        </w:rPr>
        <w:tab/>
        <w:t>32694422-5221-114-01</w:t>
      </w:r>
    </w:p>
    <w:p w14:paraId="75416898" w14:textId="77777777" w:rsidR="00B45B0D" w:rsidRDefault="00F43A89">
      <w:pPr>
        <w:spacing w:line="276" w:lineRule="auto"/>
        <w:rPr>
          <w:sz w:val="22"/>
          <w:szCs w:val="22"/>
        </w:rPr>
      </w:pPr>
      <w:r>
        <w:rPr>
          <w:sz w:val="22"/>
          <w:szCs w:val="22"/>
        </w:rPr>
        <w:t>Számlavezet</w:t>
      </w:r>
      <w:r>
        <w:rPr>
          <w:rFonts w:eastAsia="TimesNewRoman"/>
          <w:sz w:val="22"/>
          <w:szCs w:val="22"/>
        </w:rPr>
        <w:t xml:space="preserve">ő </w:t>
      </w:r>
      <w:r>
        <w:rPr>
          <w:sz w:val="22"/>
          <w:szCs w:val="22"/>
        </w:rPr>
        <w:t>pénzintézet:</w:t>
      </w:r>
      <w:r>
        <w:rPr>
          <w:sz w:val="22"/>
          <w:szCs w:val="22"/>
        </w:rPr>
        <w:tab/>
      </w:r>
      <w:r>
        <w:rPr>
          <w:sz w:val="22"/>
          <w:szCs w:val="22"/>
        </w:rPr>
        <w:tab/>
      </w:r>
      <w:r>
        <w:rPr>
          <w:sz w:val="22"/>
          <w:szCs w:val="22"/>
        </w:rPr>
        <w:tab/>
      </w:r>
      <w:r>
        <w:rPr>
          <w:sz w:val="22"/>
          <w:szCs w:val="22"/>
        </w:rPr>
        <w:tab/>
        <w:t>Kereskedelmi és Hitelbank Zrt.</w:t>
      </w:r>
    </w:p>
    <w:p w14:paraId="695686CD" w14:textId="77777777" w:rsidR="00B45B0D" w:rsidRDefault="00F43A89">
      <w:pPr>
        <w:spacing w:line="276" w:lineRule="auto"/>
        <w:rPr>
          <w:sz w:val="22"/>
          <w:szCs w:val="22"/>
        </w:rPr>
      </w:pPr>
      <w:r>
        <w:rPr>
          <w:sz w:val="22"/>
          <w:szCs w:val="22"/>
        </w:rPr>
        <w:t xml:space="preserve">Számlaszám: </w:t>
      </w:r>
      <w:r>
        <w:rPr>
          <w:sz w:val="22"/>
          <w:szCs w:val="22"/>
        </w:rPr>
        <w:tab/>
      </w:r>
      <w:r>
        <w:rPr>
          <w:sz w:val="22"/>
          <w:szCs w:val="22"/>
        </w:rPr>
        <w:tab/>
      </w:r>
      <w:r>
        <w:rPr>
          <w:sz w:val="22"/>
          <w:szCs w:val="22"/>
        </w:rPr>
        <w:tab/>
      </w:r>
      <w:r>
        <w:rPr>
          <w:sz w:val="22"/>
          <w:szCs w:val="22"/>
        </w:rPr>
        <w:tab/>
      </w:r>
      <w:r>
        <w:rPr>
          <w:sz w:val="22"/>
          <w:szCs w:val="22"/>
        </w:rPr>
        <w:tab/>
      </w:r>
      <w:r>
        <w:rPr>
          <w:sz w:val="22"/>
          <w:szCs w:val="22"/>
        </w:rPr>
        <w:tab/>
        <w:t>10200971-21508668-00000000</w:t>
      </w:r>
    </w:p>
    <w:p w14:paraId="377E62C8" w14:textId="77777777" w:rsidR="00B45B0D" w:rsidRDefault="00F43A89">
      <w:pPr>
        <w:spacing w:line="276" w:lineRule="auto"/>
        <w:ind w:left="4962" w:hanging="4962"/>
        <w:jc w:val="both"/>
        <w:rPr>
          <w:sz w:val="22"/>
          <w:szCs w:val="22"/>
        </w:rPr>
      </w:pPr>
      <w:r>
        <w:rPr>
          <w:sz w:val="22"/>
          <w:szCs w:val="22"/>
        </w:rPr>
        <w:t xml:space="preserve">Képviseli: </w:t>
      </w:r>
      <w:r>
        <w:rPr>
          <w:sz w:val="22"/>
          <w:szCs w:val="22"/>
        </w:rPr>
        <w:tab/>
      </w:r>
      <w:r>
        <w:rPr>
          <w:sz w:val="22"/>
          <w:szCs w:val="22"/>
          <w:highlight w:val="yellow"/>
        </w:rPr>
        <w:t>…….</w:t>
      </w:r>
    </w:p>
    <w:p w14:paraId="06A05340" w14:textId="77777777" w:rsidR="00B45B0D" w:rsidRDefault="00F43A89">
      <w:pPr>
        <w:autoSpaceDE w:val="0"/>
        <w:autoSpaceDN w:val="0"/>
        <w:spacing w:line="276" w:lineRule="auto"/>
        <w:rPr>
          <w:rFonts w:eastAsia="TimesNewRoman,Bold"/>
          <w:b/>
          <w:bCs/>
          <w:sz w:val="22"/>
          <w:szCs w:val="22"/>
        </w:rPr>
      </w:pPr>
      <w:r>
        <w:rPr>
          <w:sz w:val="22"/>
          <w:szCs w:val="22"/>
        </w:rPr>
        <w:t>mint megrendel</w:t>
      </w:r>
      <w:r>
        <w:rPr>
          <w:rFonts w:eastAsia="TimesNewRoman,Bold"/>
          <w:sz w:val="22"/>
          <w:szCs w:val="22"/>
        </w:rPr>
        <w:t xml:space="preserve">ő </w:t>
      </w:r>
      <w:r>
        <w:rPr>
          <w:sz w:val="22"/>
          <w:szCs w:val="22"/>
        </w:rPr>
        <w:t>(a továbbiakban: „</w:t>
      </w:r>
      <w:r>
        <w:rPr>
          <w:b/>
          <w:bCs/>
          <w:sz w:val="22"/>
          <w:szCs w:val="22"/>
        </w:rPr>
        <w:t>Megrendelő”</w:t>
      </w:r>
      <w:r>
        <w:rPr>
          <w:sz w:val="22"/>
          <w:szCs w:val="22"/>
        </w:rPr>
        <w:t>)</w:t>
      </w:r>
    </w:p>
    <w:p w14:paraId="4FA66164" w14:textId="77777777" w:rsidR="00B45B0D" w:rsidRDefault="00B45B0D">
      <w:pPr>
        <w:spacing w:line="276" w:lineRule="auto"/>
        <w:jc w:val="both"/>
        <w:rPr>
          <w:sz w:val="22"/>
          <w:szCs w:val="22"/>
        </w:rPr>
      </w:pPr>
    </w:p>
    <w:p w14:paraId="3CF31A70" w14:textId="77777777" w:rsidR="00B45B0D" w:rsidRDefault="00F43A89">
      <w:pPr>
        <w:spacing w:line="276" w:lineRule="auto"/>
        <w:jc w:val="both"/>
        <w:rPr>
          <w:sz w:val="22"/>
          <w:szCs w:val="22"/>
        </w:rPr>
      </w:pPr>
      <w:r>
        <w:rPr>
          <w:sz w:val="22"/>
          <w:szCs w:val="22"/>
        </w:rPr>
        <w:t>másrészről</w:t>
      </w:r>
    </w:p>
    <w:p w14:paraId="5549FDBF" w14:textId="77777777" w:rsidR="00B45B0D" w:rsidRDefault="00B45B0D">
      <w:pPr>
        <w:spacing w:line="276" w:lineRule="auto"/>
        <w:jc w:val="both"/>
        <w:rPr>
          <w:sz w:val="22"/>
          <w:szCs w:val="22"/>
        </w:rPr>
      </w:pPr>
    </w:p>
    <w:p w14:paraId="12987808" w14:textId="77777777" w:rsidR="00B45B0D" w:rsidRDefault="00F43A89">
      <w:pPr>
        <w:spacing w:line="276" w:lineRule="auto"/>
        <w:jc w:val="both"/>
        <w:rPr>
          <w:sz w:val="22"/>
          <w:szCs w:val="22"/>
          <w:highlight w:val="yellow"/>
        </w:rPr>
      </w:pPr>
      <w:r>
        <w:rPr>
          <w:b/>
          <w:bCs/>
          <w:sz w:val="22"/>
          <w:szCs w:val="22"/>
          <w:highlight w:val="yellow"/>
        </w:rPr>
        <w:t>…….</w:t>
      </w:r>
    </w:p>
    <w:p w14:paraId="7E41971B" w14:textId="77777777" w:rsidR="00B45B0D" w:rsidRDefault="00F43A89">
      <w:pPr>
        <w:spacing w:line="276" w:lineRule="auto"/>
        <w:ind w:left="4962" w:hanging="4962"/>
        <w:jc w:val="both"/>
        <w:rPr>
          <w:sz w:val="22"/>
          <w:szCs w:val="22"/>
          <w:highlight w:val="yellow"/>
        </w:rPr>
      </w:pPr>
      <w:r>
        <w:rPr>
          <w:sz w:val="22"/>
          <w:szCs w:val="22"/>
          <w:highlight w:val="yellow"/>
        </w:rPr>
        <w:t xml:space="preserve">Székhely: </w:t>
      </w:r>
      <w:r>
        <w:rPr>
          <w:sz w:val="22"/>
          <w:szCs w:val="22"/>
          <w:highlight w:val="yellow"/>
        </w:rPr>
        <w:tab/>
        <w:t>……</w:t>
      </w:r>
    </w:p>
    <w:p w14:paraId="354EDC99" w14:textId="77777777" w:rsidR="00B45B0D" w:rsidRDefault="00F43A89">
      <w:pPr>
        <w:spacing w:line="276" w:lineRule="auto"/>
        <w:jc w:val="both"/>
        <w:rPr>
          <w:sz w:val="22"/>
          <w:szCs w:val="22"/>
          <w:highlight w:val="yellow"/>
        </w:rPr>
      </w:pPr>
      <w:r>
        <w:rPr>
          <w:sz w:val="22"/>
          <w:szCs w:val="22"/>
          <w:highlight w:val="yellow"/>
        </w:rPr>
        <w:t xml:space="preserve">Cégjegyzékszám: </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w:t>
      </w:r>
    </w:p>
    <w:p w14:paraId="2D71A1BD" w14:textId="77777777" w:rsidR="00B45B0D" w:rsidRDefault="00F43A89">
      <w:pPr>
        <w:spacing w:line="276" w:lineRule="auto"/>
        <w:jc w:val="both"/>
        <w:rPr>
          <w:sz w:val="22"/>
          <w:szCs w:val="22"/>
          <w:highlight w:val="yellow"/>
        </w:rPr>
      </w:pPr>
      <w:r>
        <w:rPr>
          <w:sz w:val="22"/>
          <w:szCs w:val="22"/>
          <w:highlight w:val="yellow"/>
        </w:rPr>
        <w:t xml:space="preserve">Cégbíróság: </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w:t>
      </w:r>
    </w:p>
    <w:p w14:paraId="7B56A66C" w14:textId="77777777" w:rsidR="00B45B0D" w:rsidRDefault="00F43A89">
      <w:pPr>
        <w:spacing w:line="276" w:lineRule="auto"/>
        <w:jc w:val="both"/>
        <w:rPr>
          <w:sz w:val="22"/>
          <w:szCs w:val="22"/>
          <w:highlight w:val="yellow"/>
        </w:rPr>
      </w:pPr>
      <w:r>
        <w:rPr>
          <w:sz w:val="22"/>
          <w:szCs w:val="22"/>
          <w:highlight w:val="yellow"/>
        </w:rPr>
        <w:t xml:space="preserve">Adószám: </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w:t>
      </w:r>
    </w:p>
    <w:p w14:paraId="463B8A79" w14:textId="77777777" w:rsidR="00B45B0D" w:rsidRDefault="00F43A89">
      <w:pPr>
        <w:spacing w:line="276" w:lineRule="auto"/>
        <w:jc w:val="both"/>
        <w:rPr>
          <w:sz w:val="22"/>
          <w:szCs w:val="22"/>
          <w:highlight w:val="yellow"/>
        </w:rPr>
      </w:pPr>
      <w:r>
        <w:rPr>
          <w:sz w:val="22"/>
          <w:szCs w:val="22"/>
          <w:highlight w:val="yellow"/>
        </w:rPr>
        <w:t>Közösségi adószám:</w:t>
      </w:r>
      <w:r>
        <w:rPr>
          <w:rStyle w:val="Lbjegyzet-hivatkozs"/>
          <w:sz w:val="22"/>
          <w:szCs w:val="22"/>
          <w:highlight w:val="yellow"/>
        </w:rPr>
        <w:footnoteReference w:id="2"/>
      </w:r>
    </w:p>
    <w:p w14:paraId="7ECB1BF5" w14:textId="77777777" w:rsidR="00B45B0D" w:rsidRDefault="00F43A89">
      <w:pPr>
        <w:spacing w:line="276" w:lineRule="auto"/>
        <w:jc w:val="both"/>
        <w:rPr>
          <w:sz w:val="22"/>
          <w:szCs w:val="22"/>
          <w:highlight w:val="yellow"/>
        </w:rPr>
      </w:pPr>
      <w:r>
        <w:rPr>
          <w:sz w:val="22"/>
          <w:szCs w:val="22"/>
          <w:highlight w:val="yellow"/>
        </w:rPr>
        <w:t xml:space="preserve">Statisztikai számjel: </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w:t>
      </w:r>
    </w:p>
    <w:p w14:paraId="50FC798B" w14:textId="77777777" w:rsidR="00B45B0D" w:rsidRDefault="00F43A89">
      <w:pPr>
        <w:spacing w:line="276" w:lineRule="auto"/>
        <w:jc w:val="both"/>
        <w:rPr>
          <w:sz w:val="22"/>
          <w:szCs w:val="22"/>
          <w:highlight w:val="yellow"/>
        </w:rPr>
      </w:pPr>
      <w:r>
        <w:rPr>
          <w:sz w:val="22"/>
          <w:szCs w:val="22"/>
          <w:highlight w:val="yellow"/>
        </w:rPr>
        <w:t xml:space="preserve">Számlavezető pénzintézete: </w:t>
      </w:r>
      <w:r>
        <w:rPr>
          <w:sz w:val="22"/>
          <w:szCs w:val="22"/>
          <w:highlight w:val="yellow"/>
        </w:rPr>
        <w:tab/>
      </w:r>
      <w:r>
        <w:rPr>
          <w:sz w:val="22"/>
          <w:szCs w:val="22"/>
          <w:highlight w:val="yellow"/>
        </w:rPr>
        <w:tab/>
      </w:r>
      <w:r>
        <w:rPr>
          <w:sz w:val="22"/>
          <w:szCs w:val="22"/>
          <w:highlight w:val="yellow"/>
        </w:rPr>
        <w:tab/>
      </w:r>
      <w:r>
        <w:rPr>
          <w:sz w:val="22"/>
          <w:szCs w:val="22"/>
          <w:highlight w:val="yellow"/>
        </w:rPr>
        <w:tab/>
        <w:t>……</w:t>
      </w:r>
    </w:p>
    <w:p w14:paraId="00CFA6F0" w14:textId="77777777" w:rsidR="00B45B0D" w:rsidRDefault="00F43A89">
      <w:pPr>
        <w:spacing w:line="276" w:lineRule="auto"/>
        <w:jc w:val="both"/>
        <w:rPr>
          <w:sz w:val="22"/>
          <w:szCs w:val="22"/>
          <w:highlight w:val="yellow"/>
        </w:rPr>
      </w:pPr>
      <w:r>
        <w:rPr>
          <w:sz w:val="22"/>
          <w:szCs w:val="22"/>
          <w:highlight w:val="yellow"/>
        </w:rPr>
        <w:t xml:space="preserve">Számlaszám: </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w:t>
      </w:r>
    </w:p>
    <w:p w14:paraId="3943E5B5" w14:textId="77777777" w:rsidR="00B45B0D" w:rsidRDefault="00F43A89">
      <w:pPr>
        <w:spacing w:line="276" w:lineRule="auto"/>
        <w:jc w:val="both"/>
        <w:rPr>
          <w:sz w:val="22"/>
          <w:szCs w:val="22"/>
          <w:highlight w:val="yellow"/>
        </w:rPr>
      </w:pPr>
      <w:r>
        <w:rPr>
          <w:sz w:val="22"/>
          <w:szCs w:val="22"/>
          <w:highlight w:val="yellow"/>
        </w:rPr>
        <w:t>SAP partnerazonosító:</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w:t>
      </w:r>
    </w:p>
    <w:p w14:paraId="7CD02426" w14:textId="77777777" w:rsidR="00B45B0D" w:rsidRDefault="00F43A89">
      <w:pPr>
        <w:spacing w:line="276" w:lineRule="auto"/>
        <w:jc w:val="both"/>
        <w:rPr>
          <w:sz w:val="22"/>
          <w:szCs w:val="22"/>
        </w:rPr>
      </w:pPr>
      <w:r>
        <w:rPr>
          <w:sz w:val="22"/>
          <w:szCs w:val="22"/>
          <w:highlight w:val="yellow"/>
        </w:rPr>
        <w:t xml:space="preserve">Képviseli: </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 xml:space="preserve">…… </w:t>
      </w:r>
    </w:p>
    <w:p w14:paraId="5807B17A" w14:textId="77777777" w:rsidR="00B45B0D" w:rsidRDefault="00B45B0D">
      <w:pPr>
        <w:spacing w:line="276" w:lineRule="auto"/>
        <w:jc w:val="both"/>
        <w:rPr>
          <w:sz w:val="22"/>
          <w:szCs w:val="22"/>
          <w:highlight w:val="yellow"/>
        </w:rPr>
      </w:pPr>
    </w:p>
    <w:p w14:paraId="3A306FE9" w14:textId="77777777" w:rsidR="00B45B0D" w:rsidRDefault="00F43A89">
      <w:pPr>
        <w:spacing w:line="276" w:lineRule="auto"/>
        <w:jc w:val="both"/>
        <w:rPr>
          <w:sz w:val="22"/>
          <w:szCs w:val="22"/>
        </w:rPr>
      </w:pPr>
      <w:r>
        <w:rPr>
          <w:sz w:val="22"/>
          <w:szCs w:val="22"/>
        </w:rPr>
        <w:t>mint tervező (a továbbiakban: „</w:t>
      </w:r>
      <w:r>
        <w:rPr>
          <w:b/>
          <w:bCs/>
          <w:sz w:val="22"/>
          <w:szCs w:val="22"/>
        </w:rPr>
        <w:t>Tervez</w:t>
      </w:r>
      <w:r>
        <w:rPr>
          <w:b/>
          <w:bCs/>
          <w:sz w:val="22"/>
          <w:szCs w:val="22"/>
        </w:rPr>
        <w:t>ő”</w:t>
      </w:r>
      <w:r>
        <w:rPr>
          <w:sz w:val="22"/>
          <w:szCs w:val="22"/>
        </w:rPr>
        <w:t xml:space="preserve">), Megrendelő és Tervező a továbbiakban együttesen </w:t>
      </w:r>
      <w:r>
        <w:rPr>
          <w:b/>
          <w:bCs/>
          <w:sz w:val="22"/>
          <w:szCs w:val="22"/>
        </w:rPr>
        <w:t xml:space="preserve">„Felek”, </w:t>
      </w:r>
      <w:r>
        <w:rPr>
          <w:sz w:val="22"/>
          <w:szCs w:val="22"/>
        </w:rPr>
        <w:t xml:space="preserve">külön-külön </w:t>
      </w:r>
      <w:r>
        <w:rPr>
          <w:b/>
          <w:bCs/>
          <w:sz w:val="22"/>
          <w:szCs w:val="22"/>
        </w:rPr>
        <w:t>„Fél”</w:t>
      </w:r>
      <w:r>
        <w:rPr>
          <w:sz w:val="22"/>
          <w:szCs w:val="22"/>
        </w:rPr>
        <w:t xml:space="preserve"> között, az alulírott helyen és napon az alábbi feltételekkel:</w:t>
      </w:r>
    </w:p>
    <w:p w14:paraId="6F420845" w14:textId="77777777" w:rsidR="00B45B0D" w:rsidRDefault="00B45B0D">
      <w:pPr>
        <w:pStyle w:val="Listaszerbekezds"/>
        <w:spacing w:line="276" w:lineRule="auto"/>
        <w:ind w:left="0"/>
        <w:jc w:val="both"/>
        <w:rPr>
          <w:sz w:val="22"/>
          <w:szCs w:val="22"/>
        </w:rPr>
      </w:pPr>
    </w:p>
    <w:p w14:paraId="53443BF9" w14:textId="77777777" w:rsidR="00B45B0D" w:rsidRDefault="00F43A89">
      <w:pPr>
        <w:spacing w:line="276" w:lineRule="auto"/>
        <w:jc w:val="center"/>
        <w:rPr>
          <w:b/>
          <w:bCs/>
          <w:sz w:val="22"/>
          <w:szCs w:val="22"/>
        </w:rPr>
      </w:pPr>
      <w:r>
        <w:rPr>
          <w:b/>
          <w:bCs/>
          <w:sz w:val="22"/>
          <w:szCs w:val="22"/>
        </w:rPr>
        <w:t>Preambulum</w:t>
      </w:r>
    </w:p>
    <w:p w14:paraId="7BBD9180" w14:textId="77777777" w:rsidR="00B45B0D" w:rsidRDefault="00B45B0D">
      <w:pPr>
        <w:pStyle w:val="Listaszerbekezds"/>
        <w:spacing w:line="276" w:lineRule="auto"/>
        <w:ind w:left="0"/>
        <w:jc w:val="both"/>
        <w:rPr>
          <w:b/>
          <w:bCs/>
          <w:sz w:val="22"/>
          <w:szCs w:val="22"/>
        </w:rPr>
      </w:pPr>
    </w:p>
    <w:p w14:paraId="3283D7BB" w14:textId="77777777" w:rsidR="00B45B0D" w:rsidRDefault="00F43A89">
      <w:pPr>
        <w:jc w:val="both"/>
        <w:rPr>
          <w:kern w:val="1"/>
          <w:sz w:val="22"/>
          <w:szCs w:val="22"/>
          <w:lang w:eastAsia="hi-IN" w:bidi="hi-IN"/>
        </w:rPr>
      </w:pPr>
      <w:r>
        <w:rPr>
          <w:sz w:val="22"/>
          <w:szCs w:val="22"/>
        </w:rPr>
        <w:t xml:space="preserve">Megrendelő beszerzési eljárást indított </w:t>
      </w:r>
      <w:r>
        <w:rPr>
          <w:b/>
          <w:bCs/>
          <w:sz w:val="22"/>
          <w:szCs w:val="22"/>
        </w:rPr>
        <w:t>„29. számú vasútvonal Csajág – Balatonkenese tervezés”</w:t>
      </w:r>
      <w:r>
        <w:rPr>
          <w:sz w:val="22"/>
          <w:szCs w:val="22"/>
        </w:rPr>
        <w:t xml:space="preserve"> tárgyban, amely eljárást Tervező írásban benyújtott Ajánlatával, [amennyiben árlejtésre, ártárgyalásra sor került:] valamint a […] napján lefolytatott elektronikus árlejtés/ártárgyalás során módosított ajánlatával (a továbbiakban együtt: </w:t>
      </w:r>
      <w:r>
        <w:rPr>
          <w:b/>
          <w:bCs/>
          <w:sz w:val="22"/>
          <w:szCs w:val="22"/>
        </w:rPr>
        <w:t>Ajánlat</w:t>
      </w:r>
      <w:r>
        <w:rPr>
          <w:sz w:val="22"/>
          <w:szCs w:val="22"/>
        </w:rPr>
        <w:t xml:space="preserve">) megnyert. A jelen szerződésben és annak mellékleteiben foglaltak tartalmilag teljes mértékben megegyeznek az </w:t>
      </w:r>
      <w:r>
        <w:rPr>
          <w:rFonts w:eastAsia="Lucida Sans Unicode"/>
          <w:kern w:val="1"/>
          <w:sz w:val="22"/>
          <w:szCs w:val="22"/>
          <w:lang w:eastAsia="hi-IN" w:bidi="hi-IN"/>
        </w:rPr>
        <w:t xml:space="preserve">Ajánlattételi </w:t>
      </w:r>
      <w:r>
        <w:rPr>
          <w:sz w:val="22"/>
          <w:szCs w:val="22"/>
        </w:rPr>
        <w:t xml:space="preserve">felhívásban, </w:t>
      </w:r>
      <w:r>
        <w:rPr>
          <w:kern w:val="1"/>
          <w:sz w:val="22"/>
          <w:szCs w:val="22"/>
          <w:lang w:eastAsia="hi-IN" w:bidi="hi-IN"/>
        </w:rPr>
        <w:t>a Tervező ajánlatában, foglaltakkal.</w:t>
      </w:r>
    </w:p>
    <w:p w14:paraId="06F80112" w14:textId="77777777" w:rsidR="00B45B0D" w:rsidRDefault="00B45B0D">
      <w:pPr>
        <w:jc w:val="both"/>
        <w:rPr>
          <w:b/>
          <w:bCs/>
          <w:sz w:val="22"/>
          <w:szCs w:val="22"/>
        </w:rPr>
      </w:pPr>
    </w:p>
    <w:p w14:paraId="734DC4BC" w14:textId="77777777" w:rsidR="00B45B0D" w:rsidRDefault="00F43A89">
      <w:pPr>
        <w:tabs>
          <w:tab w:val="left" w:pos="567"/>
        </w:tabs>
        <w:jc w:val="both"/>
        <w:rPr>
          <w:sz w:val="22"/>
          <w:szCs w:val="22"/>
        </w:rPr>
      </w:pPr>
      <w:r>
        <w:rPr>
          <w:kern w:val="1"/>
          <w:sz w:val="22"/>
          <w:szCs w:val="22"/>
          <w:lang w:eastAsia="hi-IN" w:bidi="hi-IN"/>
        </w:rPr>
        <w:t>A beszerzési eljárás dokumentumai és a Tervező ajánlatának tartalma a Szerződő F</w:t>
      </w:r>
      <w:r>
        <w:rPr>
          <w:kern w:val="1"/>
          <w:sz w:val="22"/>
          <w:szCs w:val="22"/>
          <w:lang w:eastAsia="hi-IN" w:bidi="hi-IN"/>
        </w:rPr>
        <w:t xml:space="preserve">elek előtt ismert, azokban foglalt rendelkezések fizikai csatolás nélkül is a szerződés </w:t>
      </w:r>
      <w:r>
        <w:rPr>
          <w:sz w:val="22"/>
          <w:szCs w:val="22"/>
        </w:rPr>
        <w:t xml:space="preserve">(a továbbiakban: „Szerződés”) </w:t>
      </w:r>
      <w:r>
        <w:rPr>
          <w:kern w:val="1"/>
          <w:sz w:val="22"/>
          <w:szCs w:val="22"/>
          <w:lang w:eastAsia="hi-IN" w:bidi="hi-IN"/>
        </w:rPr>
        <w:t xml:space="preserve"> elválaszthatatlan részét képezik. </w:t>
      </w:r>
    </w:p>
    <w:p w14:paraId="09815F27" w14:textId="77777777" w:rsidR="00B45B0D" w:rsidRDefault="00B45B0D">
      <w:pPr>
        <w:jc w:val="both"/>
        <w:rPr>
          <w:sz w:val="22"/>
          <w:szCs w:val="22"/>
        </w:rPr>
      </w:pPr>
    </w:p>
    <w:p w14:paraId="432C2293" w14:textId="77777777" w:rsidR="00B45B0D" w:rsidRDefault="00F43A89">
      <w:pPr>
        <w:spacing w:line="276" w:lineRule="auto"/>
        <w:jc w:val="both"/>
        <w:rPr>
          <w:sz w:val="22"/>
          <w:szCs w:val="22"/>
        </w:rPr>
      </w:pPr>
      <w:r>
        <w:rPr>
          <w:sz w:val="22"/>
          <w:szCs w:val="22"/>
        </w:rPr>
        <w:lastRenderedPageBreak/>
        <w:t>A jelen Szerződés tárgyát képező beszerzésre – figyelembe véve annak tárgyát és a részekre bontás til</w:t>
      </w:r>
      <w:r>
        <w:rPr>
          <w:sz w:val="22"/>
          <w:szCs w:val="22"/>
        </w:rPr>
        <w:t xml:space="preserve">almának alkalmazásával megállapított értékét – közbeszerzési eljárást nem kellett lefolytatni. </w:t>
      </w:r>
    </w:p>
    <w:p w14:paraId="0F373F37" w14:textId="77777777" w:rsidR="00B45B0D" w:rsidRDefault="00B45B0D">
      <w:pPr>
        <w:pStyle w:val="Listaszerbekezds"/>
        <w:spacing w:line="276" w:lineRule="auto"/>
        <w:ind w:left="0"/>
        <w:jc w:val="both"/>
        <w:rPr>
          <w:sz w:val="22"/>
          <w:szCs w:val="22"/>
        </w:rPr>
      </w:pPr>
    </w:p>
    <w:p w14:paraId="5580E457" w14:textId="77777777" w:rsidR="00B45B0D" w:rsidRDefault="00F43A89">
      <w:pPr>
        <w:pStyle w:val="Listaszerbekezds"/>
        <w:numPr>
          <w:ilvl w:val="0"/>
          <w:numId w:val="1"/>
        </w:numPr>
        <w:spacing w:line="276" w:lineRule="auto"/>
        <w:ind w:left="426"/>
        <w:contextualSpacing/>
        <w:jc w:val="both"/>
        <w:rPr>
          <w:b/>
          <w:bCs/>
          <w:sz w:val="22"/>
          <w:szCs w:val="22"/>
        </w:rPr>
      </w:pPr>
      <w:r>
        <w:rPr>
          <w:b/>
          <w:bCs/>
          <w:sz w:val="22"/>
          <w:szCs w:val="22"/>
        </w:rPr>
        <w:t>Fogalom meghatározások</w:t>
      </w:r>
    </w:p>
    <w:p w14:paraId="4CC4C2C2" w14:textId="77777777" w:rsidR="00B45B0D" w:rsidRDefault="00B45B0D">
      <w:pPr>
        <w:spacing w:line="276" w:lineRule="auto"/>
        <w:contextualSpacing/>
        <w:jc w:val="both"/>
        <w:rPr>
          <w:b/>
          <w:bCs/>
          <w:sz w:val="22"/>
          <w:szCs w:val="22"/>
        </w:rPr>
      </w:pPr>
    </w:p>
    <w:p w14:paraId="33706E8F" w14:textId="77777777" w:rsidR="00B45B0D" w:rsidRDefault="00F43A89">
      <w:pPr>
        <w:pStyle w:val="Listaszerbekezds"/>
        <w:widowControl/>
        <w:spacing w:line="276" w:lineRule="auto"/>
        <w:ind w:left="705" w:hanging="705"/>
        <w:jc w:val="both"/>
        <w:rPr>
          <w:b/>
          <w:bCs/>
          <w:sz w:val="22"/>
          <w:szCs w:val="22"/>
        </w:rPr>
      </w:pPr>
      <w:r>
        <w:rPr>
          <w:sz w:val="22"/>
          <w:szCs w:val="22"/>
        </w:rPr>
        <w:t>A jelen Szerződésben a következő kifejezéseket az alábbiak szerint kell értelmezni:</w:t>
      </w:r>
    </w:p>
    <w:p w14:paraId="7B4E34DE" w14:textId="77777777" w:rsidR="00B45B0D" w:rsidRDefault="00B45B0D">
      <w:pPr>
        <w:spacing w:line="276" w:lineRule="auto"/>
        <w:jc w:val="both"/>
        <w:rPr>
          <w:sz w:val="22"/>
          <w:szCs w:val="22"/>
        </w:rPr>
      </w:pPr>
    </w:p>
    <w:p w14:paraId="024F2F73" w14:textId="77777777" w:rsidR="00B45B0D" w:rsidRDefault="00F43A89">
      <w:pPr>
        <w:pStyle w:val="Listaszerbekezds"/>
        <w:spacing w:line="276" w:lineRule="auto"/>
        <w:ind w:left="0"/>
        <w:jc w:val="both"/>
        <w:rPr>
          <w:sz w:val="22"/>
          <w:szCs w:val="22"/>
        </w:rPr>
      </w:pPr>
      <w:r>
        <w:rPr>
          <w:b/>
          <w:bCs/>
          <w:sz w:val="22"/>
          <w:szCs w:val="22"/>
        </w:rPr>
        <w:t>„Bizalmas Információ”:</w:t>
      </w:r>
      <w:r>
        <w:rPr>
          <w:sz w:val="22"/>
          <w:szCs w:val="22"/>
        </w:rPr>
        <w:t xml:space="preserve"> a másik Fél üzleti tevékeny</w:t>
      </w:r>
      <w:r>
        <w:rPr>
          <w:sz w:val="22"/>
          <w:szCs w:val="22"/>
        </w:rPr>
        <w:t>ségével kapcsolatos bármiféle és valamennyi információ, ideértve különösen a működésekre, eljárásokra, módszerekre, könyvvitelre, technikai adatokra, know-how-ra vagy meglévő és lehetséges Megrendelőre vonatkozó vagy bármilyen más információ, melyet az ado</w:t>
      </w:r>
      <w:r>
        <w:rPr>
          <w:sz w:val="22"/>
          <w:szCs w:val="22"/>
        </w:rPr>
        <w:t xml:space="preserve">tt Fél jogszerűen bizalmasként határozott meg. </w:t>
      </w:r>
    </w:p>
    <w:p w14:paraId="32DBF990" w14:textId="77777777" w:rsidR="00B45B0D" w:rsidRDefault="00B45B0D">
      <w:pPr>
        <w:pStyle w:val="Listaszerbekezds"/>
        <w:spacing w:line="276" w:lineRule="auto"/>
        <w:ind w:left="0"/>
        <w:jc w:val="both"/>
        <w:rPr>
          <w:sz w:val="22"/>
          <w:szCs w:val="22"/>
        </w:rPr>
      </w:pPr>
    </w:p>
    <w:p w14:paraId="3C01D84A" w14:textId="77777777" w:rsidR="00B45B0D" w:rsidRDefault="00F43A89">
      <w:pPr>
        <w:pStyle w:val="Listaszerbekezds"/>
        <w:spacing w:line="276" w:lineRule="auto"/>
        <w:ind w:left="0"/>
        <w:jc w:val="both"/>
        <w:rPr>
          <w:sz w:val="22"/>
          <w:szCs w:val="22"/>
        </w:rPr>
      </w:pPr>
      <w:r>
        <w:rPr>
          <w:b/>
          <w:bCs/>
          <w:sz w:val="22"/>
          <w:szCs w:val="22"/>
        </w:rPr>
        <w:t>„SAP Teljesítésigazolás”:</w:t>
      </w:r>
      <w:r>
        <w:rPr>
          <w:sz w:val="22"/>
          <w:szCs w:val="22"/>
        </w:rPr>
        <w:t xml:space="preserve"> a Megrendelő által kiállított pénzügyi teljesítésigazolás.</w:t>
      </w:r>
    </w:p>
    <w:p w14:paraId="2DD36A99" w14:textId="77777777" w:rsidR="00B45B0D" w:rsidRDefault="00B45B0D">
      <w:pPr>
        <w:spacing w:line="276" w:lineRule="auto"/>
        <w:jc w:val="both"/>
        <w:rPr>
          <w:sz w:val="22"/>
          <w:szCs w:val="22"/>
        </w:rPr>
      </w:pPr>
    </w:p>
    <w:p w14:paraId="22AD2FA6" w14:textId="77777777" w:rsidR="00B45B0D" w:rsidRDefault="00F43A89">
      <w:pPr>
        <w:spacing w:line="276" w:lineRule="auto"/>
        <w:jc w:val="both"/>
        <w:rPr>
          <w:sz w:val="22"/>
          <w:szCs w:val="22"/>
        </w:rPr>
      </w:pPr>
      <w:r>
        <w:rPr>
          <w:b/>
          <w:bCs/>
          <w:sz w:val="22"/>
          <w:szCs w:val="22"/>
        </w:rPr>
        <w:t>„Közreműködő”:</w:t>
      </w:r>
      <w:r>
        <w:rPr>
          <w:sz w:val="22"/>
          <w:szCs w:val="22"/>
        </w:rPr>
        <w:t xml:space="preserve"> az a személy, aki/amely részt vesz felek szerződéses kötelezettségei teljesítésében. </w:t>
      </w:r>
    </w:p>
    <w:p w14:paraId="6909B264" w14:textId="77777777" w:rsidR="00B45B0D" w:rsidRDefault="00B45B0D">
      <w:pPr>
        <w:spacing w:line="276" w:lineRule="auto"/>
        <w:jc w:val="both"/>
        <w:rPr>
          <w:sz w:val="22"/>
          <w:szCs w:val="22"/>
        </w:rPr>
      </w:pPr>
    </w:p>
    <w:p w14:paraId="340DA449" w14:textId="77777777" w:rsidR="00B45B0D" w:rsidRDefault="00F43A89">
      <w:pPr>
        <w:pStyle w:val="Listaszerbekezds"/>
        <w:spacing w:line="276" w:lineRule="auto"/>
        <w:ind w:left="0"/>
        <w:jc w:val="both"/>
        <w:rPr>
          <w:sz w:val="22"/>
          <w:szCs w:val="22"/>
        </w:rPr>
      </w:pPr>
      <w:r>
        <w:rPr>
          <w:b/>
          <w:bCs/>
          <w:sz w:val="22"/>
          <w:szCs w:val="22"/>
        </w:rPr>
        <w:t>„Nap”:</w:t>
      </w:r>
      <w:r>
        <w:rPr>
          <w:sz w:val="22"/>
          <w:szCs w:val="22"/>
        </w:rPr>
        <w:t xml:space="preserve"> naptári napo</w:t>
      </w:r>
      <w:r>
        <w:rPr>
          <w:sz w:val="22"/>
          <w:szCs w:val="22"/>
        </w:rPr>
        <w:t>t jelent kivéve, ha a Szerződés vagy jogszabály munkanapról rendelkezik. Amennyiben a nem munkanapokban megállapított határidő utolsó napja szabad- vagy munkaszüneti napra esik, abban az esetben a határidő a következő munkanapon jár le.</w:t>
      </w:r>
      <w:r>
        <w:rPr>
          <w:sz w:val="22"/>
          <w:szCs w:val="22"/>
        </w:rPr>
        <w:br/>
      </w:r>
    </w:p>
    <w:p w14:paraId="0A6444F6" w14:textId="77777777" w:rsidR="00B45B0D" w:rsidRDefault="00F43A89">
      <w:pPr>
        <w:spacing w:line="276" w:lineRule="auto"/>
        <w:jc w:val="both"/>
        <w:rPr>
          <w:sz w:val="22"/>
          <w:szCs w:val="22"/>
        </w:rPr>
      </w:pPr>
      <w:r>
        <w:rPr>
          <w:b/>
          <w:bCs/>
          <w:sz w:val="22"/>
          <w:szCs w:val="22"/>
        </w:rPr>
        <w:t>„Vis maior”:</w:t>
      </w:r>
      <w:r>
        <w:rPr>
          <w:sz w:val="22"/>
          <w:szCs w:val="22"/>
        </w:rPr>
        <w:t xml:space="preserve"> minde</w:t>
      </w:r>
      <w:r>
        <w:rPr>
          <w:sz w:val="22"/>
          <w:szCs w:val="22"/>
        </w:rPr>
        <w:t>n olyan rendkívüli, előre nem látható esemény, tény, körülmény, amely a felek érdekkörén kívül esik és elháríthatatlan. Így különösen, de nem kizárólagosan vis maiornak minősülnek a természeti katasztrófák, járványügyi vészhelyzet, rendkívüli időjárás, árv</w:t>
      </w:r>
      <w:r>
        <w:rPr>
          <w:sz w:val="22"/>
          <w:szCs w:val="22"/>
        </w:rPr>
        <w:t>ízi események.</w:t>
      </w:r>
    </w:p>
    <w:p w14:paraId="43B64CEF" w14:textId="77777777" w:rsidR="00B45B0D" w:rsidRDefault="00B45B0D">
      <w:pPr>
        <w:spacing w:line="276" w:lineRule="auto"/>
        <w:jc w:val="both"/>
        <w:rPr>
          <w:sz w:val="22"/>
          <w:szCs w:val="22"/>
        </w:rPr>
      </w:pPr>
    </w:p>
    <w:p w14:paraId="43B2562C" w14:textId="77777777" w:rsidR="00B45B0D" w:rsidRDefault="00F43A89">
      <w:pPr>
        <w:pStyle w:val="Listaszerbekezds"/>
        <w:numPr>
          <w:ilvl w:val="0"/>
          <w:numId w:val="1"/>
        </w:numPr>
        <w:spacing w:line="276" w:lineRule="auto"/>
        <w:ind w:left="426"/>
        <w:contextualSpacing/>
        <w:jc w:val="both"/>
        <w:rPr>
          <w:b/>
          <w:bCs/>
          <w:sz w:val="22"/>
          <w:szCs w:val="22"/>
        </w:rPr>
      </w:pPr>
      <w:r>
        <w:rPr>
          <w:b/>
          <w:bCs/>
          <w:sz w:val="22"/>
          <w:szCs w:val="22"/>
        </w:rPr>
        <w:t>A szerződés tárgya</w:t>
      </w:r>
    </w:p>
    <w:p w14:paraId="2BA0BEA9" w14:textId="77777777" w:rsidR="00B45B0D" w:rsidRDefault="00B45B0D">
      <w:pPr>
        <w:spacing w:line="276" w:lineRule="auto"/>
        <w:ind w:left="66"/>
        <w:contextualSpacing/>
        <w:jc w:val="both"/>
        <w:rPr>
          <w:b/>
          <w:bCs/>
          <w:sz w:val="22"/>
          <w:szCs w:val="22"/>
        </w:rPr>
      </w:pPr>
    </w:p>
    <w:p w14:paraId="50BF29B8" w14:textId="77777777" w:rsidR="00B45B0D" w:rsidRDefault="00F43A89">
      <w:pPr>
        <w:spacing w:line="276" w:lineRule="auto"/>
        <w:contextualSpacing/>
        <w:jc w:val="both"/>
        <w:rPr>
          <w:sz w:val="22"/>
          <w:szCs w:val="22"/>
        </w:rPr>
      </w:pPr>
      <w:r>
        <w:rPr>
          <w:sz w:val="22"/>
          <w:szCs w:val="22"/>
        </w:rPr>
        <w:t>2.1</w:t>
      </w:r>
      <w:r>
        <w:rPr>
          <w:sz w:val="22"/>
          <w:szCs w:val="22"/>
        </w:rPr>
        <w:tab/>
      </w:r>
      <w:r>
        <w:rPr>
          <w:vanish/>
          <w:sz w:val="22"/>
          <w:szCs w:val="22"/>
        </w:rPr>
        <w:t>2.12</w:t>
      </w:r>
      <w:r>
        <w:rPr>
          <w:sz w:val="22"/>
          <w:szCs w:val="22"/>
        </w:rPr>
        <w:t xml:space="preserve">Megrendelő megrendeli, a Tervező pedig elvállalja a </w:t>
      </w:r>
      <w:r>
        <w:rPr>
          <w:b/>
          <w:bCs/>
          <w:sz w:val="22"/>
          <w:szCs w:val="22"/>
        </w:rPr>
        <w:t>„29. számú vasútvonal Csajág – Balatonkenese tervezés”</w:t>
      </w:r>
      <w:r>
        <w:rPr>
          <w:sz w:val="22"/>
          <w:szCs w:val="22"/>
        </w:rPr>
        <w:t xml:space="preserve"> megnevezésű munka elvégzését és ennek keretében </w:t>
      </w:r>
    </w:p>
    <w:p w14:paraId="50B046E4" w14:textId="77777777" w:rsidR="00B45B0D" w:rsidRDefault="00F43A89">
      <w:pPr>
        <w:ind w:left="709" w:hanging="142"/>
        <w:jc w:val="both"/>
        <w:rPr>
          <w:i/>
        </w:rPr>
      </w:pPr>
      <w:r>
        <w:t xml:space="preserve">- a felmérések, feltárások, vizsgálatok elvégzését és azok feldolgozását, majd ezt követően a szükséges </w:t>
      </w:r>
      <w:r>
        <w:rPr>
          <w:i/>
        </w:rPr>
        <w:t>vázlattervek, egyesített tervek elkészítését, valamint az egyesített tervek elkészítéséhez szükséges egyeztetések, közműegyeztetések és hatályos jogszab</w:t>
      </w:r>
      <w:r>
        <w:rPr>
          <w:i/>
        </w:rPr>
        <w:t>ályokban, határozatokban, előírásokban, irányelvekben előírt/meghatározott hatósági engedélyek beszerzését, az engedélyeztetések lefolytatását</w:t>
      </w:r>
    </w:p>
    <w:p w14:paraId="159C8ADF" w14:textId="77777777" w:rsidR="00B45B0D" w:rsidRDefault="00F43A89">
      <w:pPr>
        <w:ind w:left="709" w:hanging="142"/>
        <w:jc w:val="both"/>
        <w:rPr>
          <w:i/>
        </w:rPr>
      </w:pPr>
      <w:r>
        <w:rPr>
          <w:i/>
        </w:rPr>
        <w:t>- az opciós tervezési feladatok megrendelése esetén a szükséges egyesített tervek elkészítését, a tervek elkészít</w:t>
      </w:r>
      <w:r>
        <w:rPr>
          <w:i/>
        </w:rPr>
        <w:t xml:space="preserve">éséhez szükséges egyeztetések, közműegyeztetések és hatályos jogszabályokban, határozatokban, előírásokban, irányelvekben előírt/meghatározott hatósági engedélyek beszerzését, az engedélyeztetések lefolytatását, valamint </w:t>
      </w:r>
    </w:p>
    <w:p w14:paraId="31885206" w14:textId="77777777" w:rsidR="00B45B0D" w:rsidRDefault="00F43A89">
      <w:pPr>
        <w:ind w:left="709" w:hanging="142"/>
        <w:jc w:val="both"/>
      </w:pPr>
      <w:r>
        <w:rPr>
          <w:i/>
        </w:rPr>
        <w:t>- a tervek alapján megkezdett kivi</w:t>
      </w:r>
      <w:r>
        <w:rPr>
          <w:i/>
        </w:rPr>
        <w:t>telezés során – úgyszintén opciós megrendelés esetén – tervezői művezetés biztosítását</w:t>
      </w:r>
      <w:r>
        <w:t xml:space="preserve">. </w:t>
      </w:r>
    </w:p>
    <w:p w14:paraId="55BF6ED2" w14:textId="77777777" w:rsidR="00B45B0D" w:rsidRDefault="00B45B0D">
      <w:pPr>
        <w:pStyle w:val="Listaszerbekezds"/>
        <w:widowControl/>
        <w:spacing w:line="276" w:lineRule="auto"/>
        <w:ind w:left="0"/>
        <w:contextualSpacing/>
        <w:jc w:val="both"/>
        <w:rPr>
          <w:sz w:val="22"/>
          <w:szCs w:val="22"/>
        </w:rPr>
      </w:pPr>
    </w:p>
    <w:p w14:paraId="2C0B426F" w14:textId="77777777" w:rsidR="00B45B0D" w:rsidRDefault="00F43A89">
      <w:pPr>
        <w:pStyle w:val="Listaszerbekezds"/>
        <w:widowControl/>
        <w:spacing w:line="276" w:lineRule="auto"/>
        <w:ind w:left="0"/>
        <w:contextualSpacing/>
        <w:jc w:val="both"/>
        <w:rPr>
          <w:sz w:val="22"/>
          <w:szCs w:val="22"/>
        </w:rPr>
      </w:pPr>
      <w:r>
        <w:rPr>
          <w:sz w:val="22"/>
          <w:szCs w:val="22"/>
        </w:rPr>
        <w:t>Az elvégzendő feladatok teljes körét a jelen Szerződés 1. számú melléklete tartalmazza.</w:t>
      </w:r>
    </w:p>
    <w:p w14:paraId="4700757D" w14:textId="77777777" w:rsidR="00B45B0D" w:rsidRDefault="00B45B0D">
      <w:pPr>
        <w:pStyle w:val="Listaszerbekezds"/>
        <w:widowControl/>
        <w:spacing w:line="276" w:lineRule="auto"/>
        <w:ind w:left="709"/>
        <w:contextualSpacing/>
        <w:jc w:val="both"/>
        <w:rPr>
          <w:sz w:val="22"/>
          <w:szCs w:val="22"/>
        </w:rPr>
      </w:pPr>
    </w:p>
    <w:p w14:paraId="77A81C17" w14:textId="77777777" w:rsidR="00B45B0D" w:rsidRDefault="00F43A89">
      <w:pPr>
        <w:spacing w:line="276" w:lineRule="auto"/>
        <w:contextualSpacing/>
        <w:jc w:val="both"/>
        <w:rPr>
          <w:sz w:val="22"/>
          <w:szCs w:val="22"/>
        </w:rPr>
      </w:pPr>
      <w:r>
        <w:rPr>
          <w:sz w:val="22"/>
          <w:szCs w:val="22"/>
        </w:rPr>
        <w:t>2.2.</w:t>
      </w:r>
      <w:r>
        <w:rPr>
          <w:sz w:val="22"/>
          <w:szCs w:val="22"/>
        </w:rPr>
        <w:tab/>
        <w:t>A Megrendelő vállalja a tervdokumentáció átvételét, és a tervezői díj me</w:t>
      </w:r>
      <w:r>
        <w:rPr>
          <w:sz w:val="22"/>
          <w:szCs w:val="22"/>
        </w:rPr>
        <w:t xml:space="preserve">gfizetését, amely magában foglalja a szerzői jog ellenértékét is. </w:t>
      </w:r>
    </w:p>
    <w:p w14:paraId="55D81AAA" w14:textId="77777777" w:rsidR="00B45B0D" w:rsidRDefault="00B45B0D">
      <w:pPr>
        <w:tabs>
          <w:tab w:val="left" w:pos="567"/>
        </w:tabs>
        <w:spacing w:line="276" w:lineRule="auto"/>
        <w:jc w:val="both"/>
        <w:rPr>
          <w:sz w:val="22"/>
          <w:szCs w:val="22"/>
        </w:rPr>
      </w:pPr>
    </w:p>
    <w:p w14:paraId="5E83D7BA" w14:textId="77777777" w:rsidR="00B45B0D" w:rsidRDefault="00F43A89">
      <w:pPr>
        <w:spacing w:line="276" w:lineRule="auto"/>
        <w:contextualSpacing/>
        <w:jc w:val="both"/>
        <w:rPr>
          <w:sz w:val="22"/>
          <w:szCs w:val="22"/>
        </w:rPr>
      </w:pPr>
      <w:r>
        <w:rPr>
          <w:sz w:val="22"/>
          <w:szCs w:val="22"/>
        </w:rPr>
        <w:lastRenderedPageBreak/>
        <w:t>2.3.</w:t>
      </w:r>
      <w:r>
        <w:rPr>
          <w:sz w:val="22"/>
          <w:szCs w:val="22"/>
        </w:rPr>
        <w:tab/>
        <w:t>Jelen szerződés alapján a Tervező köteles a tervezéshez szükséges egyeztetéseket összehívni és lebonyolítani az érintett felekkel, mely ki kell, hogy terjedjen minden üzemeltetési é</w:t>
      </w:r>
      <w:r>
        <w:rPr>
          <w:sz w:val="22"/>
          <w:szCs w:val="22"/>
        </w:rPr>
        <w:t xml:space="preserve">s funkcionális kérdés kapcsán jelentkező egyeztetési kötelezettségre. </w:t>
      </w:r>
    </w:p>
    <w:p w14:paraId="02F7F0F6" w14:textId="77777777" w:rsidR="00B45B0D" w:rsidRDefault="00B45B0D">
      <w:pPr>
        <w:tabs>
          <w:tab w:val="left" w:pos="709"/>
        </w:tabs>
        <w:spacing w:line="276" w:lineRule="auto"/>
        <w:jc w:val="both"/>
        <w:rPr>
          <w:sz w:val="22"/>
          <w:szCs w:val="22"/>
        </w:rPr>
      </w:pPr>
    </w:p>
    <w:p w14:paraId="7CE3C08A" w14:textId="77777777" w:rsidR="00B45B0D" w:rsidRDefault="00F43A89">
      <w:pPr>
        <w:tabs>
          <w:tab w:val="left" w:pos="709"/>
        </w:tabs>
        <w:spacing w:line="276" w:lineRule="auto"/>
        <w:jc w:val="both"/>
        <w:rPr>
          <w:sz w:val="22"/>
          <w:szCs w:val="22"/>
        </w:rPr>
      </w:pPr>
      <w:r>
        <w:rPr>
          <w:sz w:val="22"/>
          <w:szCs w:val="22"/>
        </w:rPr>
        <w:t>A tervezéssel összefüggésben a Megrendelő, vagy valamely más érintett fél által összehívott megbeszéléseken a Tervező köteles részt venni.</w:t>
      </w:r>
    </w:p>
    <w:p w14:paraId="485E70A9" w14:textId="77777777" w:rsidR="00B45B0D" w:rsidRDefault="00B45B0D">
      <w:pPr>
        <w:tabs>
          <w:tab w:val="left" w:pos="709"/>
        </w:tabs>
        <w:spacing w:line="276" w:lineRule="auto"/>
        <w:jc w:val="both"/>
        <w:rPr>
          <w:sz w:val="22"/>
          <w:szCs w:val="22"/>
        </w:rPr>
      </w:pPr>
    </w:p>
    <w:p w14:paraId="6A14DDFB" w14:textId="77777777" w:rsidR="00B45B0D" w:rsidRDefault="00F43A89">
      <w:pPr>
        <w:pStyle w:val="Listaszerbekezds"/>
        <w:numPr>
          <w:ilvl w:val="0"/>
          <w:numId w:val="2"/>
        </w:numPr>
        <w:spacing w:line="276" w:lineRule="auto"/>
        <w:rPr>
          <w:b/>
          <w:bCs/>
          <w:sz w:val="22"/>
          <w:szCs w:val="22"/>
        </w:rPr>
      </w:pPr>
      <w:r>
        <w:rPr>
          <w:b/>
          <w:bCs/>
          <w:sz w:val="22"/>
          <w:szCs w:val="22"/>
        </w:rPr>
        <w:t>Szerződés szerinti ellenérték (Tervezői díj)</w:t>
      </w:r>
    </w:p>
    <w:p w14:paraId="3D94D72D" w14:textId="77777777" w:rsidR="00B45B0D" w:rsidRDefault="00B45B0D">
      <w:pPr>
        <w:pStyle w:val="Listaszerbekezds"/>
        <w:spacing w:line="276" w:lineRule="auto"/>
        <w:ind w:left="705"/>
        <w:rPr>
          <w:b/>
          <w:bCs/>
          <w:sz w:val="22"/>
          <w:szCs w:val="22"/>
        </w:rPr>
      </w:pPr>
    </w:p>
    <w:p w14:paraId="120FAFE5" w14:textId="63268D4D" w:rsidR="00B45B0D" w:rsidRDefault="00F43A89">
      <w:pPr>
        <w:pStyle w:val="Listaszerbekezds"/>
        <w:numPr>
          <w:ilvl w:val="1"/>
          <w:numId w:val="2"/>
        </w:numPr>
        <w:tabs>
          <w:tab w:val="clear" w:pos="847"/>
          <w:tab w:val="num" w:pos="0"/>
        </w:tabs>
        <w:spacing w:line="276" w:lineRule="auto"/>
        <w:ind w:left="0" w:firstLine="0"/>
        <w:jc w:val="both"/>
        <w:rPr>
          <w:b/>
          <w:bCs/>
          <w:sz w:val="22"/>
          <w:szCs w:val="22"/>
        </w:rPr>
      </w:pPr>
      <w:r>
        <w:rPr>
          <w:sz w:val="22"/>
          <w:szCs w:val="22"/>
        </w:rPr>
        <w:t>Tervezőt a jelen Szerződésben foglalt (opciós tételek nélküli) feladatok maradéktalan, szerződésszerű teljesítése esetén mindösszesen nettó</w:t>
      </w:r>
      <w:r>
        <w:rPr>
          <w:b/>
          <w:bCs/>
          <w:sz w:val="22"/>
          <w:szCs w:val="22"/>
        </w:rPr>
        <w:t>……………………………. Ft</w:t>
      </w:r>
      <w:r>
        <w:rPr>
          <w:rStyle w:val="Lbjegyzet-hivatkozs"/>
          <w:sz w:val="22"/>
          <w:szCs w:val="22"/>
        </w:rPr>
        <w:footnoteReference w:id="3"/>
      </w:r>
      <w:r>
        <w:rPr>
          <w:sz w:val="22"/>
          <w:szCs w:val="22"/>
        </w:rPr>
        <w:t>, azaz nettó</w:t>
      </w:r>
      <w:r>
        <w:rPr>
          <w:b/>
          <w:bCs/>
          <w:sz w:val="22"/>
          <w:szCs w:val="22"/>
        </w:rPr>
        <w:t xml:space="preserve"> ………………………………….… forint </w:t>
      </w:r>
      <w:r>
        <w:rPr>
          <w:sz w:val="22"/>
          <w:szCs w:val="22"/>
        </w:rPr>
        <w:t>szerződés szerinti ellenérték (a továbbiakban: „</w:t>
      </w:r>
      <w:r>
        <w:rPr>
          <w:b/>
          <w:bCs/>
          <w:sz w:val="22"/>
          <w:szCs w:val="22"/>
        </w:rPr>
        <w:t>Tervezői díj”)</w:t>
      </w:r>
      <w:r>
        <w:rPr>
          <w:sz w:val="22"/>
          <w:szCs w:val="22"/>
        </w:rPr>
        <w:t xml:space="preserve"> illeti meg. </w:t>
      </w:r>
    </w:p>
    <w:p w14:paraId="48287A5F" w14:textId="77777777" w:rsidR="00B45B0D" w:rsidRDefault="00B45B0D">
      <w:pPr>
        <w:pStyle w:val="Listaszerbekezds"/>
        <w:tabs>
          <w:tab w:val="num" w:pos="0"/>
        </w:tabs>
        <w:spacing w:line="276" w:lineRule="auto"/>
        <w:ind w:left="0"/>
        <w:jc w:val="both"/>
        <w:rPr>
          <w:b/>
          <w:bCs/>
          <w:sz w:val="22"/>
          <w:szCs w:val="22"/>
        </w:rPr>
      </w:pPr>
    </w:p>
    <w:p w14:paraId="53EB72B1" w14:textId="77777777" w:rsidR="00B45B0D" w:rsidRDefault="00F43A89">
      <w:pPr>
        <w:pStyle w:val="Listaszerbekezds"/>
        <w:tabs>
          <w:tab w:val="num" w:pos="0"/>
        </w:tabs>
        <w:spacing w:line="276" w:lineRule="auto"/>
        <w:ind w:left="0"/>
        <w:jc w:val="both"/>
        <w:rPr>
          <w:sz w:val="22"/>
          <w:szCs w:val="22"/>
        </w:rPr>
      </w:pPr>
      <w:r>
        <w:rPr>
          <w:sz w:val="22"/>
          <w:szCs w:val="22"/>
        </w:rPr>
        <w:t>A Tervezői díj megbontása:</w:t>
      </w:r>
    </w:p>
    <w:p w14:paraId="0A9BC486" w14:textId="5907B636" w:rsidR="00B45B0D" w:rsidRDefault="00F43A89">
      <w:pPr>
        <w:tabs>
          <w:tab w:val="num" w:pos="0"/>
        </w:tabs>
        <w:spacing w:line="276" w:lineRule="auto"/>
        <w:jc w:val="both"/>
        <w:rPr>
          <w:sz w:val="22"/>
          <w:szCs w:val="22"/>
        </w:rPr>
      </w:pPr>
      <w:r>
        <w:rPr>
          <w:sz w:val="22"/>
          <w:szCs w:val="22"/>
        </w:rPr>
        <w:t xml:space="preserve">            </w:t>
      </w:r>
      <w:r>
        <w:rPr>
          <w:sz w:val="22"/>
          <w:szCs w:val="22"/>
        </w:rPr>
        <w:tab/>
        <w:t>Munkadíj: nettó …………</w:t>
      </w:r>
      <w:r>
        <w:rPr>
          <w:sz w:val="22"/>
          <w:szCs w:val="22"/>
        </w:rPr>
        <w:t xml:space="preserve"> Ft , azaz nettó ……………………. forint </w:t>
      </w:r>
    </w:p>
    <w:p w14:paraId="14CF0274" w14:textId="77777777" w:rsidR="00B45B0D" w:rsidRDefault="00F43A89">
      <w:pPr>
        <w:pStyle w:val="Listaszerbekezds"/>
        <w:tabs>
          <w:tab w:val="num" w:pos="0"/>
        </w:tabs>
        <w:spacing w:line="276" w:lineRule="auto"/>
        <w:ind w:left="0"/>
        <w:jc w:val="both"/>
        <w:rPr>
          <w:b/>
          <w:bCs/>
          <w:sz w:val="22"/>
          <w:szCs w:val="22"/>
        </w:rPr>
      </w:pPr>
      <w:r>
        <w:rPr>
          <w:sz w:val="22"/>
          <w:szCs w:val="22"/>
        </w:rPr>
        <w:tab/>
        <w:t>Szerzői jog ellenértéke: nettó ……………… Ft  , azaz nettó ………….. forint</w:t>
      </w:r>
    </w:p>
    <w:p w14:paraId="649DD156" w14:textId="77777777" w:rsidR="00B45B0D" w:rsidRDefault="00B45B0D">
      <w:pPr>
        <w:pStyle w:val="Listaszerbekezds"/>
        <w:tabs>
          <w:tab w:val="num" w:pos="0"/>
        </w:tabs>
        <w:spacing w:line="276" w:lineRule="auto"/>
        <w:ind w:left="0"/>
        <w:jc w:val="both"/>
        <w:rPr>
          <w:b/>
          <w:bCs/>
          <w:sz w:val="22"/>
          <w:szCs w:val="22"/>
        </w:rPr>
      </w:pPr>
    </w:p>
    <w:p w14:paraId="1574CF19" w14:textId="77777777" w:rsidR="00B45B0D" w:rsidRDefault="00B45B0D">
      <w:pPr>
        <w:pStyle w:val="Listaszerbekezds"/>
        <w:numPr>
          <w:ilvl w:val="0"/>
          <w:numId w:val="3"/>
        </w:numPr>
        <w:tabs>
          <w:tab w:val="num" w:pos="0"/>
        </w:tabs>
        <w:spacing w:line="276" w:lineRule="auto"/>
        <w:ind w:left="0" w:firstLine="0"/>
        <w:jc w:val="both"/>
        <w:rPr>
          <w:vanish/>
          <w:sz w:val="22"/>
          <w:szCs w:val="22"/>
        </w:rPr>
      </w:pPr>
    </w:p>
    <w:p w14:paraId="3D39B96A" w14:textId="77777777" w:rsidR="00B45B0D" w:rsidRDefault="00B45B0D">
      <w:pPr>
        <w:pStyle w:val="Listaszerbekezds"/>
        <w:tabs>
          <w:tab w:val="num" w:pos="0"/>
        </w:tabs>
        <w:spacing w:line="276" w:lineRule="auto"/>
        <w:ind w:left="0"/>
        <w:jc w:val="both"/>
        <w:rPr>
          <w:vanish/>
          <w:sz w:val="22"/>
          <w:szCs w:val="22"/>
        </w:rPr>
      </w:pPr>
    </w:p>
    <w:p w14:paraId="6A8AEE59" w14:textId="77777777" w:rsidR="00B45B0D" w:rsidRDefault="00F43A89">
      <w:pPr>
        <w:pStyle w:val="Listaszerbekezds"/>
        <w:tabs>
          <w:tab w:val="num" w:pos="0"/>
        </w:tabs>
        <w:spacing w:line="276" w:lineRule="auto"/>
        <w:ind w:left="0"/>
        <w:jc w:val="both"/>
        <w:rPr>
          <w:sz w:val="22"/>
          <w:szCs w:val="22"/>
        </w:rPr>
      </w:pPr>
      <w:r>
        <w:rPr>
          <w:sz w:val="22"/>
          <w:szCs w:val="22"/>
        </w:rPr>
        <w:t>3.2.     Opciók díja:</w:t>
      </w:r>
    </w:p>
    <w:p w14:paraId="6EE6BA2D" w14:textId="77777777" w:rsidR="00B45B0D" w:rsidRDefault="00F43A89">
      <w:pPr>
        <w:tabs>
          <w:tab w:val="num" w:pos="0"/>
        </w:tabs>
        <w:spacing w:line="276" w:lineRule="auto"/>
        <w:jc w:val="both"/>
        <w:rPr>
          <w:sz w:val="22"/>
          <w:szCs w:val="22"/>
        </w:rPr>
      </w:pPr>
      <w:r>
        <w:rPr>
          <w:sz w:val="22"/>
          <w:szCs w:val="22"/>
        </w:rPr>
        <w:t>1. opciós tétel: pálya átépítésének egyesített te</w:t>
      </w:r>
      <w:r>
        <w:rPr>
          <w:sz w:val="22"/>
          <w:szCs w:val="22"/>
        </w:rPr>
        <w:t>rv készítése</w:t>
      </w:r>
    </w:p>
    <w:p w14:paraId="24813521" w14:textId="17E61D65" w:rsidR="00B45B0D" w:rsidRDefault="00F43A89">
      <w:pPr>
        <w:tabs>
          <w:tab w:val="num" w:pos="0"/>
        </w:tabs>
        <w:spacing w:line="276" w:lineRule="auto"/>
        <w:jc w:val="both"/>
        <w:rPr>
          <w:sz w:val="22"/>
          <w:szCs w:val="22"/>
        </w:rPr>
      </w:pPr>
      <w:r>
        <w:rPr>
          <w:sz w:val="22"/>
          <w:szCs w:val="22"/>
        </w:rPr>
        <w:t>Munkadíj: nettó …………</w:t>
      </w:r>
      <w:r>
        <w:rPr>
          <w:sz w:val="22"/>
          <w:szCs w:val="22"/>
        </w:rPr>
        <w:t xml:space="preserve"> Ft , azaz nettó ……………………. forint </w:t>
      </w:r>
    </w:p>
    <w:p w14:paraId="0BDFF24E" w14:textId="77777777" w:rsidR="00B45B0D" w:rsidRDefault="00F43A89">
      <w:pPr>
        <w:tabs>
          <w:tab w:val="num" w:pos="0"/>
        </w:tabs>
        <w:spacing w:line="276" w:lineRule="auto"/>
        <w:jc w:val="both"/>
        <w:rPr>
          <w:sz w:val="22"/>
          <w:szCs w:val="22"/>
        </w:rPr>
      </w:pPr>
      <w:r>
        <w:rPr>
          <w:sz w:val="22"/>
          <w:szCs w:val="22"/>
        </w:rPr>
        <w:t xml:space="preserve">Szerzői jog ellenértéke: nettó ……………… Ft  , azaz nettó ………….. forint </w:t>
      </w:r>
    </w:p>
    <w:p w14:paraId="295F6078" w14:textId="77777777" w:rsidR="00B45B0D" w:rsidRDefault="00B45B0D">
      <w:pPr>
        <w:spacing w:line="276" w:lineRule="auto"/>
        <w:rPr>
          <w:sz w:val="22"/>
          <w:szCs w:val="22"/>
        </w:rPr>
      </w:pPr>
    </w:p>
    <w:p w14:paraId="4B04B608" w14:textId="77777777" w:rsidR="00B45B0D" w:rsidRDefault="00F43A89">
      <w:pPr>
        <w:pStyle w:val="Listaszerbekezds"/>
        <w:spacing w:line="276" w:lineRule="auto"/>
        <w:ind w:left="0"/>
        <w:jc w:val="both"/>
        <w:rPr>
          <w:sz w:val="22"/>
          <w:szCs w:val="22"/>
        </w:rPr>
      </w:pPr>
      <w:r>
        <w:rPr>
          <w:sz w:val="22"/>
          <w:szCs w:val="22"/>
        </w:rPr>
        <w:t>2. opciós tétel: a pálya átépítésének tervezéséhez kapcsolódó TEB egyesített terv készítése</w:t>
      </w:r>
    </w:p>
    <w:p w14:paraId="0EC833F7" w14:textId="7202751E" w:rsidR="00B45B0D" w:rsidRDefault="00F43A89">
      <w:pPr>
        <w:pStyle w:val="Listaszerbekezds"/>
        <w:spacing w:line="276" w:lineRule="auto"/>
        <w:ind w:left="0"/>
        <w:jc w:val="both"/>
        <w:rPr>
          <w:sz w:val="22"/>
          <w:szCs w:val="22"/>
        </w:rPr>
      </w:pPr>
      <w:r>
        <w:rPr>
          <w:sz w:val="22"/>
          <w:szCs w:val="22"/>
        </w:rPr>
        <w:t>Munkadíj: nettó …………</w:t>
      </w:r>
      <w:r>
        <w:rPr>
          <w:sz w:val="22"/>
          <w:szCs w:val="22"/>
        </w:rPr>
        <w:t xml:space="preserve"> </w:t>
      </w:r>
      <w:r>
        <w:rPr>
          <w:sz w:val="22"/>
          <w:szCs w:val="22"/>
        </w:rPr>
        <w:t xml:space="preserve">Ft , azaz nettó ……………………. forint </w:t>
      </w:r>
    </w:p>
    <w:p w14:paraId="317E4327" w14:textId="77777777" w:rsidR="00B45B0D" w:rsidRDefault="00F43A89">
      <w:pPr>
        <w:pStyle w:val="Listaszerbekezds"/>
        <w:spacing w:line="276" w:lineRule="auto"/>
        <w:ind w:left="0"/>
        <w:jc w:val="both"/>
        <w:rPr>
          <w:sz w:val="22"/>
          <w:szCs w:val="22"/>
        </w:rPr>
      </w:pPr>
      <w:r>
        <w:rPr>
          <w:sz w:val="22"/>
          <w:szCs w:val="22"/>
        </w:rPr>
        <w:t>Szerzői jog ellenértéke: nettó ……………… Ft  , azaz nettó ………….. forint</w:t>
      </w:r>
    </w:p>
    <w:p w14:paraId="53E30064" w14:textId="77777777" w:rsidR="00B45B0D" w:rsidRDefault="00B45B0D">
      <w:pPr>
        <w:pStyle w:val="Listaszerbekezds"/>
        <w:spacing w:line="276" w:lineRule="auto"/>
        <w:ind w:left="0"/>
        <w:jc w:val="both"/>
        <w:rPr>
          <w:sz w:val="22"/>
          <w:szCs w:val="22"/>
        </w:rPr>
      </w:pPr>
    </w:p>
    <w:p w14:paraId="4692D245" w14:textId="77777777" w:rsidR="00B45B0D" w:rsidRDefault="00F43A89">
      <w:pPr>
        <w:pStyle w:val="Listaszerbekezds"/>
        <w:spacing w:line="276" w:lineRule="auto"/>
        <w:ind w:left="0"/>
        <w:jc w:val="both"/>
        <w:rPr>
          <w:sz w:val="22"/>
          <w:szCs w:val="22"/>
        </w:rPr>
      </w:pPr>
      <w:r>
        <w:rPr>
          <w:sz w:val="22"/>
          <w:szCs w:val="22"/>
        </w:rPr>
        <w:t xml:space="preserve">3. opciós tétel: Tervezői művezetés </w:t>
      </w:r>
    </w:p>
    <w:p w14:paraId="09998806" w14:textId="63540066" w:rsidR="00B45B0D" w:rsidRDefault="00F43A89">
      <w:pPr>
        <w:pStyle w:val="Listaszerbekezds"/>
        <w:spacing w:line="276" w:lineRule="auto"/>
        <w:ind w:left="0"/>
        <w:jc w:val="both"/>
        <w:rPr>
          <w:sz w:val="22"/>
          <w:szCs w:val="22"/>
        </w:rPr>
      </w:pPr>
      <w:r>
        <w:rPr>
          <w:sz w:val="22"/>
          <w:szCs w:val="22"/>
        </w:rPr>
        <w:t>Egységár: nettó …………</w:t>
      </w:r>
      <w:r>
        <w:rPr>
          <w:sz w:val="22"/>
          <w:szCs w:val="22"/>
        </w:rPr>
        <w:t xml:space="preserve"> Ft , azaz nettó ……………………. forint/mérnöknap </w:t>
      </w:r>
    </w:p>
    <w:p w14:paraId="6203F152" w14:textId="77777777" w:rsidR="00B45B0D" w:rsidRDefault="00F43A89">
      <w:pPr>
        <w:jc w:val="both"/>
        <w:rPr>
          <w:sz w:val="22"/>
          <w:szCs w:val="22"/>
        </w:rPr>
      </w:pPr>
      <w:r>
        <w:rPr>
          <w:sz w:val="22"/>
          <w:szCs w:val="22"/>
        </w:rPr>
        <w:t>A tervezői művezetés díja a külön megrendelésben</w:t>
      </w:r>
      <w:r>
        <w:rPr>
          <w:sz w:val="22"/>
          <w:szCs w:val="22"/>
        </w:rPr>
        <w:t xml:space="preserve"> az igénybe vett mérnöknapok száma és az egységár alapján kerül meghatározásra (tételes elszámolás).</w:t>
      </w:r>
    </w:p>
    <w:p w14:paraId="4C4DB7E5" w14:textId="77777777" w:rsidR="00B45B0D" w:rsidRDefault="00B45B0D">
      <w:pPr>
        <w:spacing w:line="276" w:lineRule="auto"/>
        <w:jc w:val="both"/>
        <w:rPr>
          <w:sz w:val="22"/>
          <w:szCs w:val="22"/>
        </w:rPr>
      </w:pPr>
    </w:p>
    <w:p w14:paraId="5C94B59D" w14:textId="77777777" w:rsidR="00B45B0D" w:rsidRDefault="00F43A89">
      <w:pPr>
        <w:spacing w:line="276" w:lineRule="auto"/>
        <w:jc w:val="both"/>
        <w:rPr>
          <w:sz w:val="22"/>
          <w:szCs w:val="22"/>
        </w:rPr>
      </w:pPr>
      <w:r>
        <w:rPr>
          <w:sz w:val="22"/>
          <w:szCs w:val="22"/>
        </w:rPr>
        <w:t>A Tervezői díj és az esetleges opciós tételek tartalmazzák a Tervezőnek a feladatok ellátásával kapcsolatos minden költségét (az építésüggyel összefüggő s</w:t>
      </w:r>
      <w:r>
        <w:rPr>
          <w:sz w:val="22"/>
          <w:szCs w:val="22"/>
        </w:rPr>
        <w:t>zakmagyakorlási tevékenységekről szóló 266/2013. (VII.11.) Korm. rendelet 18. §-ában foglaltak szerint), így Tervező a jelen szerződésben meghatározott díjon felül további díjra, költségtérítésre nem tarthat igényt, kivéve az engedélyezési eljárás hatósági</w:t>
      </w:r>
      <w:r>
        <w:rPr>
          <w:sz w:val="22"/>
          <w:szCs w:val="22"/>
        </w:rPr>
        <w:t xml:space="preserve"> díját, melyet a hatóság felé történt kifizetését követően benyújtásra kerülő számlában érvényesíthet Megrendelő felé. Amennyiben Megrendelő az opciós feladatokat megrendeli, Tervezőnek az opciós tételek (1. és 2. opció) elszámolására a Tervezői díjat tart</w:t>
      </w:r>
      <w:r>
        <w:rPr>
          <w:sz w:val="22"/>
          <w:szCs w:val="22"/>
        </w:rPr>
        <w:t>almazó – a szerződés alapján még fennmaradó - részszámlákban nyílik lehetősége. A 3. opciós tétel elszámolása a tervezői művezetési tevékenység eredményes ellátása esetén, külön számlában történik.</w:t>
      </w:r>
    </w:p>
    <w:p w14:paraId="500837AD" w14:textId="77777777" w:rsidR="00B45B0D" w:rsidRDefault="00B45B0D">
      <w:pPr>
        <w:spacing w:line="276" w:lineRule="auto"/>
        <w:jc w:val="both"/>
        <w:rPr>
          <w:sz w:val="22"/>
          <w:szCs w:val="22"/>
        </w:rPr>
      </w:pPr>
    </w:p>
    <w:p w14:paraId="664CDA69" w14:textId="77777777" w:rsidR="00B45B0D" w:rsidRDefault="00F43A89">
      <w:pPr>
        <w:spacing w:line="276" w:lineRule="auto"/>
        <w:jc w:val="both"/>
        <w:rPr>
          <w:sz w:val="22"/>
          <w:szCs w:val="22"/>
        </w:rPr>
      </w:pPr>
      <w:r>
        <w:rPr>
          <w:sz w:val="22"/>
          <w:szCs w:val="22"/>
        </w:rPr>
        <w:t xml:space="preserve">A Szerződésben meghatározott díjak (tervezői művezetésre </w:t>
      </w:r>
      <w:r>
        <w:rPr>
          <w:sz w:val="22"/>
          <w:szCs w:val="22"/>
        </w:rPr>
        <w:t xml:space="preserve">vonatkozó mérnök napidíj kivételével) a jelen Szerződés hatálya alatt irányadó, fix árak, melyek függetlenek az árfolyamváltozástól. </w:t>
      </w:r>
    </w:p>
    <w:p w14:paraId="2D63E3EF" w14:textId="77777777" w:rsidR="00B45B0D" w:rsidRDefault="00B45B0D">
      <w:pPr>
        <w:pStyle w:val="Listaszerbekezds"/>
        <w:spacing w:line="276" w:lineRule="auto"/>
        <w:ind w:left="0"/>
        <w:jc w:val="both"/>
        <w:rPr>
          <w:sz w:val="22"/>
          <w:szCs w:val="22"/>
        </w:rPr>
      </w:pPr>
    </w:p>
    <w:p w14:paraId="6C2C0FFA" w14:textId="77777777" w:rsidR="00B45B0D" w:rsidRDefault="00F43A89">
      <w:pPr>
        <w:pStyle w:val="Listaszerbekezds"/>
        <w:spacing w:line="276" w:lineRule="auto"/>
        <w:ind w:left="0"/>
        <w:jc w:val="both"/>
        <w:rPr>
          <w:sz w:val="22"/>
          <w:szCs w:val="22"/>
        </w:rPr>
      </w:pPr>
      <w:r>
        <w:rPr>
          <w:sz w:val="22"/>
          <w:szCs w:val="22"/>
        </w:rPr>
        <w:t xml:space="preserve">Az általános forgalmi adó - mind a Tervezői díj, mind a tervezői művezetés díja tekintetében - a </w:t>
      </w:r>
      <w:r>
        <w:rPr>
          <w:sz w:val="22"/>
          <w:szCs w:val="22"/>
        </w:rPr>
        <w:lastRenderedPageBreak/>
        <w:t>teljesítéskor hatályos Á</w:t>
      </w:r>
      <w:r>
        <w:rPr>
          <w:sz w:val="22"/>
          <w:szCs w:val="22"/>
        </w:rPr>
        <w:t>fa törvény rendelkezései szerint kerül felszámításra.</w:t>
      </w:r>
    </w:p>
    <w:p w14:paraId="716DE6F3" w14:textId="77777777" w:rsidR="00B45B0D" w:rsidRDefault="00B45B0D">
      <w:pPr>
        <w:pStyle w:val="Listaszerbekezds"/>
        <w:spacing w:line="276" w:lineRule="auto"/>
        <w:ind w:left="0"/>
        <w:jc w:val="both"/>
        <w:rPr>
          <w:b/>
          <w:bCs/>
          <w:vanish/>
          <w:sz w:val="22"/>
          <w:szCs w:val="22"/>
        </w:rPr>
      </w:pPr>
    </w:p>
    <w:p w14:paraId="2041DF4E" w14:textId="77777777" w:rsidR="00B45B0D" w:rsidRDefault="00B45B0D">
      <w:pPr>
        <w:pStyle w:val="Listaszerbekezds"/>
        <w:spacing w:line="276" w:lineRule="auto"/>
        <w:ind w:left="0"/>
        <w:jc w:val="both"/>
        <w:rPr>
          <w:b/>
          <w:bCs/>
          <w:sz w:val="22"/>
          <w:szCs w:val="22"/>
        </w:rPr>
      </w:pPr>
    </w:p>
    <w:p w14:paraId="1A2083E3" w14:textId="77777777" w:rsidR="00B45B0D" w:rsidRDefault="00F43A89">
      <w:pPr>
        <w:pStyle w:val="Listaszerbekezds"/>
        <w:spacing w:line="276" w:lineRule="auto"/>
        <w:ind w:left="0"/>
        <w:jc w:val="both"/>
        <w:rPr>
          <w:sz w:val="22"/>
          <w:szCs w:val="22"/>
        </w:rPr>
      </w:pPr>
      <w:r>
        <w:rPr>
          <w:sz w:val="22"/>
          <w:szCs w:val="22"/>
        </w:rPr>
        <w:t>3.3.</w:t>
      </w:r>
      <w:r>
        <w:rPr>
          <w:sz w:val="22"/>
          <w:szCs w:val="22"/>
        </w:rPr>
        <w:tab/>
        <w:t>Felek kijelentik, hogy a szerzői jogok ellenértékét – beleértve kifejezetten a korlátlan és kizárólagos felhasználási jogok díját is –, valamint a felhasználási jog Tervező általi átruházásának d</w:t>
      </w:r>
      <w:r>
        <w:rPr>
          <w:sz w:val="22"/>
          <w:szCs w:val="22"/>
        </w:rPr>
        <w:t xml:space="preserve">íját a Tervezői díj tartalmazza. </w:t>
      </w:r>
    </w:p>
    <w:p w14:paraId="6C70590E" w14:textId="77777777" w:rsidR="00B45B0D" w:rsidRDefault="00B45B0D">
      <w:pPr>
        <w:pStyle w:val="Listaszerbekezds"/>
        <w:spacing w:line="276" w:lineRule="auto"/>
        <w:ind w:left="0"/>
        <w:jc w:val="both"/>
        <w:rPr>
          <w:sz w:val="22"/>
          <w:szCs w:val="22"/>
        </w:rPr>
      </w:pPr>
    </w:p>
    <w:p w14:paraId="2D1553C4" w14:textId="77777777" w:rsidR="00B45B0D" w:rsidRDefault="00F43A89">
      <w:pPr>
        <w:pStyle w:val="Listaszerbekezds"/>
        <w:numPr>
          <w:ilvl w:val="1"/>
          <w:numId w:val="4"/>
        </w:numPr>
        <w:spacing w:line="276" w:lineRule="auto"/>
        <w:ind w:left="0" w:firstLine="0"/>
        <w:jc w:val="both"/>
        <w:rPr>
          <w:sz w:val="22"/>
          <w:szCs w:val="22"/>
        </w:rPr>
      </w:pPr>
      <w:r>
        <w:rPr>
          <w:sz w:val="22"/>
          <w:szCs w:val="22"/>
        </w:rPr>
        <w:t>Tervező a jelen Szerződés aláírásával akként nyilatkozik, hogy a Szerződés elválaszthatatlan részét képező dokumentumokat és a Megrendelő által a beszerzési eljárás során a rendelkezésére bocsátott egyéb dokumentumokat, m</w:t>
      </w:r>
      <w:r>
        <w:rPr>
          <w:sz w:val="22"/>
          <w:szCs w:val="22"/>
        </w:rPr>
        <w:t>int szakvállalat, saját felelősségére ellenőrizte, az azokban foglalt tényeket, előírásokat ismeri. Tervező a tervezői díjat ezen információk figyelembevételével kellően nagy szakmai tapasztalatára alapozva és a helyszín ismeretében állapította meg.</w:t>
      </w:r>
    </w:p>
    <w:p w14:paraId="263B4C6A" w14:textId="77777777" w:rsidR="00B45B0D" w:rsidRDefault="00B45B0D">
      <w:pPr>
        <w:pStyle w:val="Listaszerbekezds"/>
        <w:spacing w:line="276" w:lineRule="auto"/>
        <w:ind w:left="0"/>
        <w:jc w:val="both"/>
        <w:rPr>
          <w:sz w:val="22"/>
          <w:szCs w:val="22"/>
        </w:rPr>
      </w:pPr>
    </w:p>
    <w:p w14:paraId="4BEF398D" w14:textId="77777777" w:rsidR="00B45B0D" w:rsidRDefault="00F43A89">
      <w:pPr>
        <w:pStyle w:val="Listaszerbekezds"/>
        <w:numPr>
          <w:ilvl w:val="1"/>
          <w:numId w:val="4"/>
        </w:numPr>
        <w:spacing w:line="276" w:lineRule="auto"/>
        <w:ind w:left="0" w:firstLine="0"/>
        <w:jc w:val="both"/>
        <w:rPr>
          <w:sz w:val="22"/>
          <w:szCs w:val="22"/>
        </w:rPr>
      </w:pPr>
      <w:r>
        <w:rPr>
          <w:sz w:val="22"/>
          <w:szCs w:val="22"/>
        </w:rPr>
        <w:t>Terve</w:t>
      </w:r>
      <w:r>
        <w:rPr>
          <w:sz w:val="22"/>
          <w:szCs w:val="22"/>
        </w:rPr>
        <w:t xml:space="preserve">ző a Szerződés szerinti Tervezői díjért teljes körűen vállalkozik a szerződéses kötelezettségek teljesítésére. </w:t>
      </w:r>
    </w:p>
    <w:p w14:paraId="337FB528" w14:textId="77777777" w:rsidR="00B45B0D" w:rsidRDefault="00B45B0D">
      <w:pPr>
        <w:spacing w:line="276" w:lineRule="auto"/>
        <w:jc w:val="both"/>
        <w:rPr>
          <w:b/>
          <w:bCs/>
          <w:sz w:val="22"/>
          <w:szCs w:val="22"/>
        </w:rPr>
      </w:pPr>
    </w:p>
    <w:p w14:paraId="45559EB1" w14:textId="77777777" w:rsidR="00B45B0D" w:rsidRDefault="00F43A89">
      <w:pPr>
        <w:pStyle w:val="Listaszerbekezds"/>
        <w:numPr>
          <w:ilvl w:val="0"/>
          <w:numId w:val="2"/>
        </w:numPr>
        <w:spacing w:line="276" w:lineRule="auto"/>
        <w:rPr>
          <w:b/>
          <w:bCs/>
          <w:sz w:val="22"/>
          <w:szCs w:val="22"/>
        </w:rPr>
      </w:pPr>
      <w:r>
        <w:rPr>
          <w:b/>
          <w:bCs/>
          <w:sz w:val="22"/>
          <w:szCs w:val="22"/>
        </w:rPr>
        <w:t>A szerződés időbeli hatálya</w:t>
      </w:r>
    </w:p>
    <w:p w14:paraId="00B5BA01" w14:textId="77777777" w:rsidR="00B45B0D" w:rsidRDefault="00B45B0D">
      <w:pPr>
        <w:pStyle w:val="Listaszerbekezds"/>
        <w:spacing w:line="276" w:lineRule="auto"/>
        <w:ind w:left="705"/>
        <w:rPr>
          <w:b/>
          <w:bCs/>
          <w:sz w:val="22"/>
          <w:szCs w:val="22"/>
        </w:rPr>
      </w:pPr>
    </w:p>
    <w:p w14:paraId="56AD79B3" w14:textId="77777777" w:rsidR="00B45B0D" w:rsidRDefault="00F43A89">
      <w:pPr>
        <w:numPr>
          <w:ilvl w:val="1"/>
          <w:numId w:val="2"/>
        </w:numPr>
        <w:tabs>
          <w:tab w:val="clear" w:pos="847"/>
          <w:tab w:val="num" w:pos="0"/>
        </w:tabs>
        <w:spacing w:line="276" w:lineRule="auto"/>
        <w:ind w:left="0" w:firstLine="0"/>
        <w:jc w:val="both"/>
        <w:rPr>
          <w:sz w:val="22"/>
          <w:szCs w:val="22"/>
        </w:rPr>
      </w:pPr>
      <w:r>
        <w:rPr>
          <w:sz w:val="22"/>
          <w:szCs w:val="22"/>
        </w:rPr>
        <w:t xml:space="preserve">Jelen Szerződés a mindkét Fél általi aláírás napján lép hatályba és a felek valamennyi kötelezettségének </w:t>
      </w:r>
      <w:r>
        <w:rPr>
          <w:sz w:val="22"/>
          <w:szCs w:val="22"/>
        </w:rPr>
        <w:t>teljesítéséig hatályos. Amennyiben a Felek általi aláírás nem ugyanazon a napon történik, úgy a Szerződés hatálybalépésének a napja az utolsó aláíró aláírásának napja.</w:t>
      </w:r>
    </w:p>
    <w:p w14:paraId="5822B0DA" w14:textId="77777777" w:rsidR="00B45B0D" w:rsidRDefault="00B45B0D">
      <w:pPr>
        <w:tabs>
          <w:tab w:val="num" w:pos="0"/>
        </w:tabs>
        <w:spacing w:line="276" w:lineRule="auto"/>
        <w:contextualSpacing/>
        <w:jc w:val="both"/>
        <w:rPr>
          <w:i/>
          <w:sz w:val="22"/>
          <w:szCs w:val="22"/>
        </w:rPr>
      </w:pPr>
    </w:p>
    <w:p w14:paraId="45E784EB" w14:textId="77777777" w:rsidR="00B45B0D" w:rsidRDefault="00F43A89">
      <w:pPr>
        <w:pStyle w:val="Listaszerbekezds"/>
        <w:numPr>
          <w:ilvl w:val="1"/>
          <w:numId w:val="2"/>
        </w:numPr>
        <w:tabs>
          <w:tab w:val="clear" w:pos="847"/>
          <w:tab w:val="num" w:pos="0"/>
        </w:tabs>
        <w:spacing w:line="276" w:lineRule="auto"/>
        <w:ind w:left="0" w:firstLine="0"/>
        <w:contextualSpacing/>
        <w:jc w:val="both"/>
        <w:rPr>
          <w:sz w:val="22"/>
          <w:szCs w:val="22"/>
        </w:rPr>
      </w:pPr>
      <w:r>
        <w:rPr>
          <w:sz w:val="22"/>
          <w:szCs w:val="22"/>
        </w:rPr>
        <w:t>A Szerződés hatályára egyebekben a Ptk. 6:118 § (2)-(3) bek. és 6:119. § rendelkezéseit</w:t>
      </w:r>
      <w:r>
        <w:rPr>
          <w:sz w:val="22"/>
          <w:szCs w:val="22"/>
        </w:rPr>
        <w:t xml:space="preserve"> kell megfelelően alkalmazni.</w:t>
      </w:r>
    </w:p>
    <w:p w14:paraId="5DE31086" w14:textId="77777777" w:rsidR="00B45B0D" w:rsidRDefault="00B45B0D">
      <w:pPr>
        <w:pStyle w:val="Listaszerbekezds"/>
        <w:tabs>
          <w:tab w:val="num" w:pos="0"/>
        </w:tabs>
        <w:spacing w:line="276" w:lineRule="auto"/>
        <w:ind w:left="0"/>
        <w:contextualSpacing/>
        <w:jc w:val="both"/>
        <w:rPr>
          <w:sz w:val="22"/>
          <w:szCs w:val="22"/>
        </w:rPr>
      </w:pPr>
    </w:p>
    <w:p w14:paraId="6AFDC6C2" w14:textId="77777777" w:rsidR="00B45B0D" w:rsidRDefault="00F43A89">
      <w:pPr>
        <w:pStyle w:val="Listaszerbekezds"/>
        <w:numPr>
          <w:ilvl w:val="1"/>
          <w:numId w:val="2"/>
        </w:numPr>
        <w:tabs>
          <w:tab w:val="clear" w:pos="847"/>
          <w:tab w:val="num" w:pos="0"/>
        </w:tabs>
        <w:spacing w:line="276" w:lineRule="auto"/>
        <w:ind w:left="0" w:firstLine="0"/>
        <w:contextualSpacing/>
        <w:jc w:val="both"/>
        <w:rPr>
          <w:sz w:val="22"/>
          <w:szCs w:val="22"/>
        </w:rPr>
      </w:pPr>
      <w:r>
        <w:rPr>
          <w:sz w:val="22"/>
          <w:szCs w:val="22"/>
        </w:rPr>
        <w:t xml:space="preserve">Jelen Szerződés a szerződéses kötelezettségek mindkét Fél általi kölcsönös és teljes körű teljesítésével szűnik meg, a következők szerint: </w:t>
      </w:r>
    </w:p>
    <w:p w14:paraId="24BEF7C4" w14:textId="77777777" w:rsidR="00B45B0D" w:rsidRDefault="00B45B0D">
      <w:pPr>
        <w:pStyle w:val="Listaszerbekezds"/>
        <w:rPr>
          <w:sz w:val="22"/>
          <w:szCs w:val="22"/>
        </w:rPr>
      </w:pPr>
    </w:p>
    <w:p w14:paraId="4D33D446" w14:textId="77777777" w:rsidR="00B45B0D" w:rsidRDefault="00F43A89">
      <w:pPr>
        <w:pStyle w:val="Listaszerbekezds"/>
        <w:spacing w:line="276" w:lineRule="auto"/>
        <w:ind w:left="0"/>
        <w:contextualSpacing/>
        <w:jc w:val="both"/>
        <w:rPr>
          <w:sz w:val="22"/>
          <w:szCs w:val="22"/>
        </w:rPr>
      </w:pPr>
      <w:r>
        <w:rPr>
          <w:sz w:val="22"/>
          <w:szCs w:val="22"/>
        </w:rPr>
        <w:t>A szerződés főszolgáltatásának (3.1.), valamint az ahhoz közvetlenül kapcsolódó, ter</w:t>
      </w:r>
      <w:r>
        <w:rPr>
          <w:sz w:val="22"/>
          <w:szCs w:val="22"/>
        </w:rPr>
        <w:t xml:space="preserve">vezési feladatot tartalmazó opciós tételek (1. és 2.) teljesítésének határideje az 5. pontban foglalt részteljesítési határidőkben meghatározott. </w:t>
      </w:r>
    </w:p>
    <w:p w14:paraId="58635280" w14:textId="77777777" w:rsidR="00B45B0D" w:rsidRDefault="00B45B0D">
      <w:pPr>
        <w:pStyle w:val="Listaszerbekezds"/>
        <w:spacing w:line="276" w:lineRule="auto"/>
        <w:ind w:left="0"/>
        <w:contextualSpacing/>
        <w:jc w:val="both"/>
        <w:rPr>
          <w:sz w:val="22"/>
          <w:szCs w:val="22"/>
        </w:rPr>
      </w:pPr>
    </w:p>
    <w:p w14:paraId="7560E6DE" w14:textId="77777777" w:rsidR="00B45B0D" w:rsidRDefault="00F43A89">
      <w:pPr>
        <w:pStyle w:val="Listaszerbekezds"/>
        <w:spacing w:line="276" w:lineRule="auto"/>
        <w:ind w:left="0"/>
        <w:contextualSpacing/>
        <w:jc w:val="both"/>
        <w:rPr>
          <w:sz w:val="22"/>
          <w:szCs w:val="22"/>
        </w:rPr>
      </w:pPr>
      <w:r>
        <w:rPr>
          <w:sz w:val="22"/>
          <w:szCs w:val="22"/>
        </w:rPr>
        <w:t>A tervezői művezetésre vonatkozó 3. opciós tétel (mellékszolgáltatás) teljesítési határideje a szerződésköté</w:t>
      </w:r>
      <w:r>
        <w:rPr>
          <w:sz w:val="22"/>
          <w:szCs w:val="22"/>
        </w:rPr>
        <w:t>s időpontjában nem meghatározott, az opció a tervek kivitelezésére irányuló projekt megvalósítása során, a kivitelezés teljesítési szakaszához igazodóan rendelhető meg a Tervezőtől. Ebből kifolyólag a szerződéses jogviszony a tervezői művezetés tekintetébe</w:t>
      </w:r>
      <w:r>
        <w:rPr>
          <w:sz w:val="22"/>
          <w:szCs w:val="22"/>
        </w:rPr>
        <w:t>n – a főszolgáltatás teljesítésétől függetlenül – hatályban marad a tervek alapján megindult kivitelezés időtartamára.</w:t>
      </w:r>
    </w:p>
    <w:p w14:paraId="2185C1D8" w14:textId="77777777" w:rsidR="00B45B0D" w:rsidRDefault="00B45B0D">
      <w:pPr>
        <w:pStyle w:val="Listaszerbekezds"/>
        <w:spacing w:line="276" w:lineRule="auto"/>
        <w:ind w:left="705"/>
        <w:rPr>
          <w:b/>
          <w:bCs/>
          <w:sz w:val="22"/>
          <w:szCs w:val="22"/>
        </w:rPr>
      </w:pPr>
    </w:p>
    <w:p w14:paraId="236A443A" w14:textId="77777777" w:rsidR="00B45B0D" w:rsidRDefault="00F43A89">
      <w:pPr>
        <w:pStyle w:val="Listaszerbekezds"/>
        <w:numPr>
          <w:ilvl w:val="0"/>
          <w:numId w:val="2"/>
        </w:numPr>
        <w:spacing w:line="276" w:lineRule="auto"/>
        <w:rPr>
          <w:b/>
          <w:bCs/>
          <w:sz w:val="22"/>
          <w:szCs w:val="22"/>
        </w:rPr>
      </w:pPr>
      <w:r>
        <w:rPr>
          <w:b/>
          <w:bCs/>
          <w:sz w:val="22"/>
          <w:szCs w:val="22"/>
        </w:rPr>
        <w:t>A teljesítés menete, teljesítési határidők</w:t>
      </w:r>
    </w:p>
    <w:p w14:paraId="3EC826DC" w14:textId="77777777" w:rsidR="00B45B0D" w:rsidRDefault="00F43A89">
      <w:pPr>
        <w:tabs>
          <w:tab w:val="left" w:pos="2278"/>
        </w:tabs>
        <w:spacing w:line="276" w:lineRule="auto"/>
        <w:rPr>
          <w:b/>
          <w:bCs/>
          <w:sz w:val="22"/>
          <w:szCs w:val="22"/>
        </w:rPr>
      </w:pPr>
      <w:r>
        <w:rPr>
          <w:b/>
          <w:bCs/>
          <w:sz w:val="22"/>
          <w:szCs w:val="22"/>
        </w:rPr>
        <w:tab/>
      </w:r>
    </w:p>
    <w:tbl>
      <w:tblPr>
        <w:tblW w:w="9243" w:type="dxa"/>
        <w:tblBorders>
          <w:top w:val="nil"/>
          <w:left w:val="nil"/>
          <w:bottom w:val="nil"/>
          <w:right w:val="nil"/>
          <w:insideH w:val="nil"/>
          <w:insideV w:val="nil"/>
        </w:tblBorders>
        <w:tblCellMar>
          <w:left w:w="70" w:type="dxa"/>
          <w:right w:w="70" w:type="dxa"/>
        </w:tblCellMar>
        <w:tblLook w:val="04A0" w:firstRow="1" w:lastRow="0" w:firstColumn="1" w:lastColumn="0" w:noHBand="0" w:noVBand="1"/>
      </w:tblPr>
      <w:tblGrid>
        <w:gridCol w:w="3189"/>
        <w:gridCol w:w="2683"/>
        <w:gridCol w:w="3371"/>
      </w:tblGrid>
      <w:tr w:rsidR="00B45B0D" w14:paraId="4D115C79" w14:textId="77777777">
        <w:trPr>
          <w:trHeight w:val="510"/>
        </w:trPr>
        <w:tc>
          <w:tcPr>
            <w:tcW w:w="3189" w:type="dxa"/>
            <w:vMerge w:val="restart"/>
            <w:tcBorders>
              <w:top w:val="single" w:sz="8" w:space="0" w:color="auto"/>
              <w:left w:val="single" w:sz="8" w:space="0" w:color="auto"/>
              <w:bottom w:val="single" w:sz="8" w:space="0" w:color="000000"/>
              <w:right w:val="single" w:sz="8" w:space="0" w:color="auto"/>
            </w:tcBorders>
            <w:shd w:val="clear" w:color="000000" w:fill="D0CECE"/>
            <w:vAlign w:val="center"/>
            <w:hideMark/>
          </w:tcPr>
          <w:p w14:paraId="1F878BD5" w14:textId="77777777" w:rsidR="00B45B0D" w:rsidRDefault="00F43A89">
            <w:pPr>
              <w:spacing w:line="276" w:lineRule="auto"/>
              <w:jc w:val="center"/>
              <w:rPr>
                <w:b/>
                <w:bCs/>
                <w:color w:val="000000"/>
                <w:sz w:val="22"/>
                <w:szCs w:val="22"/>
              </w:rPr>
            </w:pPr>
            <w:r>
              <w:rPr>
                <w:b/>
                <w:bCs/>
                <w:color w:val="000000"/>
                <w:sz w:val="22"/>
                <w:szCs w:val="22"/>
              </w:rPr>
              <w:t>Részhatáridők</w:t>
            </w:r>
          </w:p>
        </w:tc>
        <w:tc>
          <w:tcPr>
            <w:tcW w:w="2683" w:type="dxa"/>
            <w:tcBorders>
              <w:top w:val="single" w:sz="8" w:space="0" w:color="auto"/>
              <w:left w:val="nil"/>
              <w:bottom w:val="nil"/>
              <w:right w:val="single" w:sz="8" w:space="0" w:color="auto"/>
            </w:tcBorders>
            <w:shd w:val="clear" w:color="000000" w:fill="D0CECE"/>
            <w:vAlign w:val="center"/>
            <w:hideMark/>
          </w:tcPr>
          <w:p w14:paraId="2E0C2FEA" w14:textId="77777777" w:rsidR="00B45B0D" w:rsidRDefault="00F43A89">
            <w:pPr>
              <w:spacing w:line="276" w:lineRule="auto"/>
              <w:jc w:val="center"/>
              <w:rPr>
                <w:b/>
                <w:bCs/>
                <w:color w:val="000000"/>
                <w:sz w:val="22"/>
                <w:szCs w:val="22"/>
              </w:rPr>
            </w:pPr>
            <w:r>
              <w:rPr>
                <w:b/>
                <w:bCs/>
                <w:color w:val="000000"/>
                <w:sz w:val="22"/>
                <w:szCs w:val="22"/>
              </w:rPr>
              <w:t>Tervszállítási ütemezés</w:t>
            </w:r>
          </w:p>
        </w:tc>
        <w:tc>
          <w:tcPr>
            <w:tcW w:w="3371" w:type="dxa"/>
            <w:vMerge w:val="restart"/>
            <w:tcBorders>
              <w:top w:val="single" w:sz="8" w:space="0" w:color="auto"/>
              <w:left w:val="single" w:sz="8" w:space="0" w:color="auto"/>
              <w:bottom w:val="single" w:sz="8" w:space="0" w:color="000000"/>
              <w:right w:val="single" w:sz="8" w:space="0" w:color="auto"/>
            </w:tcBorders>
            <w:shd w:val="clear" w:color="000000" w:fill="D0CECE"/>
            <w:vAlign w:val="center"/>
            <w:hideMark/>
          </w:tcPr>
          <w:p w14:paraId="2496ED11" w14:textId="77777777" w:rsidR="00B45B0D" w:rsidRDefault="00F43A89">
            <w:pPr>
              <w:spacing w:line="276" w:lineRule="auto"/>
              <w:jc w:val="center"/>
              <w:rPr>
                <w:b/>
                <w:bCs/>
                <w:color w:val="000000"/>
                <w:sz w:val="22"/>
                <w:szCs w:val="22"/>
              </w:rPr>
            </w:pPr>
            <w:r>
              <w:rPr>
                <w:b/>
                <w:bCs/>
                <w:color w:val="000000"/>
                <w:sz w:val="22"/>
                <w:szCs w:val="22"/>
              </w:rPr>
              <w:t>Teljesítendő feladat</w:t>
            </w:r>
          </w:p>
        </w:tc>
      </w:tr>
      <w:tr w:rsidR="00B45B0D" w14:paraId="6893C7DB" w14:textId="77777777">
        <w:trPr>
          <w:trHeight w:val="405"/>
        </w:trPr>
        <w:tc>
          <w:tcPr>
            <w:tcW w:w="0" w:type="auto"/>
            <w:vMerge/>
            <w:tcBorders>
              <w:top w:val="single" w:sz="8" w:space="0" w:color="auto"/>
              <w:left w:val="single" w:sz="8" w:space="0" w:color="auto"/>
              <w:bottom w:val="single" w:sz="8" w:space="0" w:color="000000"/>
              <w:right w:val="single" w:sz="8" w:space="0" w:color="auto"/>
            </w:tcBorders>
          </w:tcPr>
          <w:p w14:paraId="2E1569BF" w14:textId="77777777" w:rsidR="00B45B0D" w:rsidRDefault="00B45B0D">
            <w:pPr>
              <w:spacing w:line="276" w:lineRule="auto"/>
              <w:jc w:val="center"/>
              <w:rPr>
                <w:b/>
                <w:bCs/>
                <w:color w:val="000000"/>
                <w:sz w:val="22"/>
                <w:szCs w:val="22"/>
              </w:rPr>
            </w:pPr>
          </w:p>
        </w:tc>
        <w:tc>
          <w:tcPr>
            <w:tcW w:w="2683" w:type="dxa"/>
            <w:tcBorders>
              <w:top w:val="nil"/>
              <w:left w:val="nil"/>
              <w:bottom w:val="single" w:sz="8" w:space="0" w:color="auto"/>
              <w:right w:val="single" w:sz="8" w:space="0" w:color="auto"/>
            </w:tcBorders>
            <w:shd w:val="clear" w:color="000000" w:fill="D0CECE"/>
            <w:vAlign w:val="center"/>
            <w:hideMark/>
          </w:tcPr>
          <w:p w14:paraId="06868B6C" w14:textId="77777777" w:rsidR="00B45B0D" w:rsidRDefault="00F43A89">
            <w:pPr>
              <w:spacing w:line="276" w:lineRule="auto"/>
              <w:jc w:val="center"/>
              <w:rPr>
                <w:b/>
                <w:bCs/>
                <w:color w:val="000000"/>
                <w:sz w:val="22"/>
                <w:szCs w:val="22"/>
              </w:rPr>
            </w:pPr>
            <w:r>
              <w:rPr>
                <w:b/>
                <w:bCs/>
                <w:color w:val="000000"/>
                <w:sz w:val="22"/>
                <w:szCs w:val="22"/>
              </w:rPr>
              <w:t>(határidő)</w:t>
            </w:r>
          </w:p>
        </w:tc>
        <w:tc>
          <w:tcPr>
            <w:tcW w:w="0" w:type="auto"/>
            <w:vMerge/>
            <w:tcBorders>
              <w:top w:val="single" w:sz="8" w:space="0" w:color="auto"/>
              <w:left w:val="single" w:sz="8" w:space="0" w:color="auto"/>
              <w:bottom w:val="single" w:sz="8" w:space="0" w:color="000000"/>
              <w:right w:val="single" w:sz="8" w:space="0" w:color="auto"/>
            </w:tcBorders>
          </w:tcPr>
          <w:p w14:paraId="729F6933" w14:textId="77777777" w:rsidR="00B45B0D" w:rsidRDefault="00B45B0D">
            <w:pPr>
              <w:spacing w:line="276" w:lineRule="auto"/>
              <w:jc w:val="center"/>
              <w:rPr>
                <w:b/>
                <w:bCs/>
                <w:color w:val="000000"/>
                <w:sz w:val="22"/>
                <w:szCs w:val="22"/>
              </w:rPr>
            </w:pPr>
          </w:p>
        </w:tc>
      </w:tr>
      <w:tr w:rsidR="00B45B0D" w14:paraId="74E9D59E" w14:textId="77777777">
        <w:trPr>
          <w:trHeight w:val="990"/>
        </w:trPr>
        <w:tc>
          <w:tcPr>
            <w:tcW w:w="3189" w:type="dxa"/>
            <w:tcBorders>
              <w:top w:val="nil"/>
              <w:left w:val="single" w:sz="8" w:space="0" w:color="auto"/>
              <w:bottom w:val="single" w:sz="8" w:space="0" w:color="auto"/>
              <w:right w:val="single" w:sz="8" w:space="0" w:color="auto"/>
            </w:tcBorders>
            <w:shd w:val="clear" w:color="auto" w:fill="auto"/>
            <w:vAlign w:val="center"/>
            <w:hideMark/>
          </w:tcPr>
          <w:p w14:paraId="0866FFFE" w14:textId="77777777" w:rsidR="00B45B0D" w:rsidRDefault="00F43A89">
            <w:pPr>
              <w:spacing w:line="276" w:lineRule="auto"/>
              <w:ind w:firstLine="1100"/>
              <w:rPr>
                <w:color w:val="000000"/>
                <w:sz w:val="22"/>
                <w:szCs w:val="22"/>
              </w:rPr>
            </w:pPr>
            <w:r>
              <w:rPr>
                <w:color w:val="000000"/>
                <w:sz w:val="22"/>
                <w:szCs w:val="22"/>
              </w:rPr>
              <w:t xml:space="preserve">1.      </w:t>
            </w:r>
            <w:r>
              <w:rPr>
                <w:color w:val="000000"/>
                <w:sz w:val="22"/>
                <w:szCs w:val="22"/>
              </w:rPr>
              <w:t>részhatáridő (alap tervezési feladatra, valamint 1. és 2. opciós tételekre is vonatkozóan)</w:t>
            </w:r>
          </w:p>
        </w:tc>
        <w:tc>
          <w:tcPr>
            <w:tcW w:w="2683" w:type="dxa"/>
            <w:tcBorders>
              <w:top w:val="nil"/>
              <w:left w:val="nil"/>
              <w:bottom w:val="single" w:sz="8" w:space="0" w:color="auto"/>
              <w:right w:val="single" w:sz="8" w:space="0" w:color="auto"/>
            </w:tcBorders>
            <w:shd w:val="clear" w:color="auto" w:fill="auto"/>
            <w:vAlign w:val="center"/>
            <w:hideMark/>
          </w:tcPr>
          <w:p w14:paraId="7277682C" w14:textId="77777777" w:rsidR="00B45B0D" w:rsidRDefault="00F43A89">
            <w:pPr>
              <w:spacing w:line="276" w:lineRule="auto"/>
              <w:jc w:val="center"/>
              <w:rPr>
                <w:color w:val="000000"/>
                <w:sz w:val="22"/>
                <w:szCs w:val="22"/>
              </w:rPr>
            </w:pPr>
            <w:r>
              <w:rPr>
                <w:color w:val="000000"/>
                <w:sz w:val="22"/>
                <w:szCs w:val="22"/>
              </w:rPr>
              <w:t>Szerződés hatálybalépésétől számított 75. napon belül</w:t>
            </w:r>
          </w:p>
        </w:tc>
        <w:tc>
          <w:tcPr>
            <w:tcW w:w="3371" w:type="dxa"/>
            <w:tcBorders>
              <w:top w:val="nil"/>
              <w:left w:val="nil"/>
              <w:bottom w:val="single" w:sz="8" w:space="0" w:color="auto"/>
              <w:right w:val="single" w:sz="8" w:space="0" w:color="auto"/>
            </w:tcBorders>
            <w:shd w:val="clear" w:color="auto" w:fill="auto"/>
            <w:vAlign w:val="center"/>
            <w:hideMark/>
          </w:tcPr>
          <w:p w14:paraId="69E442F6" w14:textId="77777777" w:rsidR="00B45B0D" w:rsidRDefault="00F43A89">
            <w:pPr>
              <w:spacing w:line="276" w:lineRule="auto"/>
              <w:rPr>
                <w:color w:val="000000"/>
                <w:sz w:val="22"/>
                <w:szCs w:val="22"/>
              </w:rPr>
            </w:pPr>
            <w:r>
              <w:rPr>
                <w:color w:val="000000"/>
                <w:sz w:val="22"/>
                <w:szCs w:val="22"/>
              </w:rPr>
              <w:t>Feladatleírás (tervezési diszpozíció) szerinti egyesített tervek elkészítése és leszállítása Megrendelő részére</w:t>
            </w:r>
            <w:r>
              <w:rPr>
                <w:color w:val="000000"/>
                <w:sz w:val="22"/>
                <w:szCs w:val="22"/>
              </w:rPr>
              <w:t xml:space="preserve"> bírálat céljából.</w:t>
            </w:r>
          </w:p>
        </w:tc>
      </w:tr>
      <w:tr w:rsidR="00B45B0D" w14:paraId="1100F3AE" w14:textId="77777777">
        <w:trPr>
          <w:trHeight w:val="1275"/>
        </w:trPr>
        <w:tc>
          <w:tcPr>
            <w:tcW w:w="3189" w:type="dxa"/>
            <w:tcBorders>
              <w:top w:val="nil"/>
              <w:left w:val="single" w:sz="8" w:space="0" w:color="auto"/>
              <w:bottom w:val="single" w:sz="8" w:space="0" w:color="auto"/>
              <w:right w:val="single" w:sz="8" w:space="0" w:color="auto"/>
            </w:tcBorders>
            <w:shd w:val="clear" w:color="auto" w:fill="auto"/>
            <w:vAlign w:val="center"/>
            <w:hideMark/>
          </w:tcPr>
          <w:p w14:paraId="49B51113" w14:textId="77777777" w:rsidR="00B45B0D" w:rsidRDefault="00F43A89">
            <w:pPr>
              <w:spacing w:line="276" w:lineRule="auto"/>
              <w:ind w:firstLine="1100"/>
              <w:rPr>
                <w:color w:val="000000"/>
                <w:sz w:val="22"/>
                <w:szCs w:val="22"/>
              </w:rPr>
            </w:pPr>
            <w:r>
              <w:rPr>
                <w:color w:val="000000"/>
                <w:sz w:val="22"/>
                <w:szCs w:val="22"/>
              </w:rPr>
              <w:lastRenderedPageBreak/>
              <w:t>2.      részhatáridő</w:t>
            </w:r>
          </w:p>
          <w:p w14:paraId="425CD759" w14:textId="77777777" w:rsidR="00B45B0D" w:rsidRDefault="00F43A89">
            <w:pPr>
              <w:spacing w:line="276" w:lineRule="auto"/>
              <w:ind w:firstLine="1100"/>
              <w:rPr>
                <w:color w:val="000000"/>
                <w:sz w:val="22"/>
                <w:szCs w:val="22"/>
              </w:rPr>
            </w:pPr>
            <w:r>
              <w:rPr>
                <w:color w:val="000000"/>
                <w:sz w:val="22"/>
                <w:szCs w:val="22"/>
              </w:rPr>
              <w:t>(alap tervezési feladatra, valamint 1. és 2. opciós tételekre is vonatkozóan)</w:t>
            </w:r>
          </w:p>
        </w:tc>
        <w:tc>
          <w:tcPr>
            <w:tcW w:w="2683" w:type="dxa"/>
            <w:tcBorders>
              <w:top w:val="nil"/>
              <w:left w:val="nil"/>
              <w:bottom w:val="single" w:sz="8" w:space="0" w:color="auto"/>
              <w:right w:val="single" w:sz="8" w:space="0" w:color="auto"/>
            </w:tcBorders>
            <w:shd w:val="clear" w:color="auto" w:fill="auto"/>
            <w:vAlign w:val="center"/>
            <w:hideMark/>
          </w:tcPr>
          <w:p w14:paraId="7EBE5C2D" w14:textId="77777777" w:rsidR="00B45B0D" w:rsidRDefault="00F43A89">
            <w:pPr>
              <w:spacing w:line="276" w:lineRule="auto"/>
              <w:jc w:val="center"/>
              <w:rPr>
                <w:color w:val="000000"/>
                <w:sz w:val="22"/>
                <w:szCs w:val="22"/>
              </w:rPr>
            </w:pPr>
            <w:r>
              <w:rPr>
                <w:color w:val="000000"/>
                <w:sz w:val="22"/>
                <w:szCs w:val="22"/>
              </w:rPr>
              <w:t>A bírálati egyesített tervekhez kapcsolódó, végleges, teljes észrevételcsomag elektronikus megküldésétől számított 30. napon belül</w:t>
            </w:r>
          </w:p>
        </w:tc>
        <w:tc>
          <w:tcPr>
            <w:tcW w:w="3371" w:type="dxa"/>
            <w:tcBorders>
              <w:top w:val="nil"/>
              <w:left w:val="nil"/>
              <w:bottom w:val="single" w:sz="8" w:space="0" w:color="auto"/>
              <w:right w:val="single" w:sz="8" w:space="0" w:color="auto"/>
            </w:tcBorders>
            <w:shd w:val="clear" w:color="auto" w:fill="auto"/>
            <w:vAlign w:val="center"/>
            <w:hideMark/>
          </w:tcPr>
          <w:p w14:paraId="67E32B4C" w14:textId="77777777" w:rsidR="00B45B0D" w:rsidRDefault="00F43A89">
            <w:pPr>
              <w:spacing w:line="276" w:lineRule="auto"/>
              <w:rPr>
                <w:color w:val="000000"/>
                <w:sz w:val="22"/>
                <w:szCs w:val="22"/>
              </w:rPr>
            </w:pPr>
            <w:r>
              <w:rPr>
                <w:color w:val="000000"/>
                <w:sz w:val="22"/>
                <w:szCs w:val="22"/>
              </w:rPr>
              <w:t xml:space="preserve">Feladatleírás szerinti végleges egyesített tervek elkészítése és leszállítása jóváhagyás céljából, melyben a bírálat alapján született valamennyi üzemeltetői észrevétel pótlásra, illetve javításra kerül. </w:t>
            </w:r>
          </w:p>
        </w:tc>
      </w:tr>
      <w:tr w:rsidR="00B45B0D" w14:paraId="716239D7" w14:textId="77777777">
        <w:trPr>
          <w:trHeight w:val="960"/>
        </w:trPr>
        <w:tc>
          <w:tcPr>
            <w:tcW w:w="3189" w:type="dxa"/>
            <w:tcBorders>
              <w:top w:val="nil"/>
              <w:left w:val="single" w:sz="8" w:space="0" w:color="auto"/>
              <w:bottom w:val="single" w:sz="8" w:space="0" w:color="auto"/>
              <w:right w:val="single" w:sz="8" w:space="0" w:color="auto"/>
            </w:tcBorders>
            <w:shd w:val="clear" w:color="auto" w:fill="auto"/>
            <w:vAlign w:val="center"/>
            <w:hideMark/>
          </w:tcPr>
          <w:p w14:paraId="6C91115B" w14:textId="255E5AB9" w:rsidR="00B45B0D" w:rsidRDefault="00F43A89">
            <w:pPr>
              <w:spacing w:line="276" w:lineRule="auto"/>
              <w:ind w:firstLine="1100"/>
              <w:rPr>
                <w:color w:val="000000"/>
                <w:sz w:val="22"/>
                <w:szCs w:val="22"/>
              </w:rPr>
            </w:pPr>
            <w:r>
              <w:rPr>
                <w:color w:val="000000"/>
                <w:sz w:val="22"/>
                <w:szCs w:val="22"/>
              </w:rPr>
              <w:t xml:space="preserve">3.      részhatáridő </w:t>
            </w:r>
          </w:p>
        </w:tc>
        <w:tc>
          <w:tcPr>
            <w:tcW w:w="2683" w:type="dxa"/>
            <w:tcBorders>
              <w:top w:val="nil"/>
              <w:left w:val="nil"/>
              <w:bottom w:val="single" w:sz="8" w:space="0" w:color="auto"/>
              <w:right w:val="single" w:sz="8" w:space="0" w:color="auto"/>
            </w:tcBorders>
            <w:shd w:val="clear" w:color="auto" w:fill="auto"/>
            <w:vAlign w:val="center"/>
            <w:hideMark/>
          </w:tcPr>
          <w:p w14:paraId="1453C446" w14:textId="77777777" w:rsidR="00B45B0D" w:rsidRDefault="00F43A89">
            <w:pPr>
              <w:spacing w:line="276" w:lineRule="auto"/>
              <w:jc w:val="center"/>
              <w:rPr>
                <w:color w:val="000000"/>
                <w:sz w:val="22"/>
                <w:szCs w:val="22"/>
              </w:rPr>
            </w:pPr>
            <w:r>
              <w:rPr>
                <w:color w:val="000000"/>
                <w:sz w:val="22"/>
                <w:szCs w:val="22"/>
              </w:rPr>
              <w:t>A 6.2. pont 1. részszámlához kapcsolódóan kiállított teljesítésigazolásban szereplő dátumtól számított 60. napon belül.</w:t>
            </w:r>
          </w:p>
        </w:tc>
        <w:tc>
          <w:tcPr>
            <w:tcW w:w="3371" w:type="dxa"/>
            <w:tcBorders>
              <w:top w:val="nil"/>
              <w:left w:val="nil"/>
              <w:bottom w:val="single" w:sz="8" w:space="0" w:color="auto"/>
              <w:right w:val="single" w:sz="8" w:space="0" w:color="auto"/>
            </w:tcBorders>
            <w:shd w:val="clear" w:color="auto" w:fill="auto"/>
            <w:vAlign w:val="center"/>
            <w:hideMark/>
          </w:tcPr>
          <w:p w14:paraId="6C9D80C7" w14:textId="77777777" w:rsidR="00B45B0D" w:rsidRDefault="00F43A89">
            <w:pPr>
              <w:spacing w:line="276" w:lineRule="auto"/>
              <w:rPr>
                <w:color w:val="000000"/>
                <w:sz w:val="22"/>
                <w:szCs w:val="22"/>
              </w:rPr>
            </w:pPr>
            <w:r>
              <w:rPr>
                <w:color w:val="000000"/>
                <w:sz w:val="22"/>
                <w:szCs w:val="22"/>
              </w:rPr>
              <w:t>Feladatleírás szerinti – Üzemeltető által elfogadott tervek alapján – engedélyezési e</w:t>
            </w:r>
            <w:r>
              <w:rPr>
                <w:color w:val="000000"/>
                <w:sz w:val="22"/>
                <w:szCs w:val="22"/>
              </w:rPr>
              <w:t>ljárások lefolytatása, engedélyek megszerzése, ennek Megrendelő felé történő igazolása.</w:t>
            </w:r>
          </w:p>
        </w:tc>
      </w:tr>
      <w:tr w:rsidR="00B45B0D" w14:paraId="28550348" w14:textId="77777777">
        <w:trPr>
          <w:trHeight w:val="645"/>
        </w:trPr>
        <w:tc>
          <w:tcPr>
            <w:tcW w:w="3189" w:type="dxa"/>
            <w:tcBorders>
              <w:top w:val="nil"/>
              <w:left w:val="single" w:sz="8" w:space="0" w:color="auto"/>
              <w:bottom w:val="single" w:sz="8" w:space="0" w:color="auto"/>
              <w:right w:val="single" w:sz="8" w:space="0" w:color="auto"/>
            </w:tcBorders>
            <w:shd w:val="clear" w:color="auto" w:fill="auto"/>
            <w:vAlign w:val="center"/>
            <w:hideMark/>
          </w:tcPr>
          <w:p w14:paraId="6051EE81" w14:textId="2FCB36D0" w:rsidR="00B45B0D" w:rsidRDefault="00F43A89">
            <w:pPr>
              <w:spacing w:line="276" w:lineRule="auto"/>
              <w:ind w:firstLine="1100"/>
              <w:rPr>
                <w:color w:val="000000"/>
                <w:sz w:val="22"/>
                <w:szCs w:val="22"/>
              </w:rPr>
            </w:pPr>
            <w:r>
              <w:rPr>
                <w:color w:val="000000"/>
                <w:sz w:val="22"/>
                <w:szCs w:val="22"/>
              </w:rPr>
              <w:t xml:space="preserve">4.       részhatáridő </w:t>
            </w:r>
          </w:p>
        </w:tc>
        <w:tc>
          <w:tcPr>
            <w:tcW w:w="2683" w:type="dxa"/>
            <w:tcBorders>
              <w:top w:val="nil"/>
              <w:left w:val="nil"/>
              <w:bottom w:val="single" w:sz="8" w:space="0" w:color="auto"/>
              <w:right w:val="single" w:sz="8" w:space="0" w:color="auto"/>
            </w:tcBorders>
            <w:shd w:val="clear" w:color="auto" w:fill="auto"/>
            <w:vAlign w:val="center"/>
            <w:hideMark/>
          </w:tcPr>
          <w:p w14:paraId="4237BF61" w14:textId="77777777" w:rsidR="00B45B0D" w:rsidRDefault="00F43A89">
            <w:pPr>
              <w:spacing w:line="276" w:lineRule="auto"/>
              <w:jc w:val="center"/>
              <w:rPr>
                <w:color w:val="000000"/>
                <w:sz w:val="22"/>
                <w:szCs w:val="22"/>
              </w:rPr>
            </w:pPr>
            <w:r>
              <w:rPr>
                <w:color w:val="000000"/>
                <w:sz w:val="22"/>
                <w:szCs w:val="22"/>
              </w:rPr>
              <w:t xml:space="preserve">A 6.2. pont 2. részszámlához kapcsolódóan kiállított </w:t>
            </w:r>
            <w:r>
              <w:rPr>
                <w:color w:val="000000"/>
                <w:sz w:val="22"/>
                <w:szCs w:val="22"/>
              </w:rPr>
              <w:t>teljesítésigazolásban szereplő dátumtól számított 15. napon belül.</w:t>
            </w:r>
          </w:p>
        </w:tc>
        <w:tc>
          <w:tcPr>
            <w:tcW w:w="3371" w:type="dxa"/>
            <w:tcBorders>
              <w:top w:val="nil"/>
              <w:left w:val="nil"/>
              <w:bottom w:val="single" w:sz="8" w:space="0" w:color="auto"/>
              <w:right w:val="single" w:sz="8" w:space="0" w:color="auto"/>
            </w:tcBorders>
            <w:shd w:val="clear" w:color="auto" w:fill="auto"/>
            <w:vAlign w:val="center"/>
            <w:hideMark/>
          </w:tcPr>
          <w:p w14:paraId="6FB5B105" w14:textId="77777777" w:rsidR="00B45B0D" w:rsidRDefault="00F43A89">
            <w:pPr>
              <w:spacing w:line="276" w:lineRule="auto"/>
              <w:rPr>
                <w:color w:val="000000"/>
                <w:sz w:val="22"/>
                <w:szCs w:val="22"/>
              </w:rPr>
            </w:pPr>
            <w:r>
              <w:rPr>
                <w:color w:val="000000"/>
                <w:sz w:val="22"/>
                <w:szCs w:val="22"/>
              </w:rPr>
              <w:t>Bírálati tenderdokumentáció elkészítése és leszállítása bírálat céljából.</w:t>
            </w:r>
          </w:p>
        </w:tc>
      </w:tr>
      <w:tr w:rsidR="00B45B0D" w14:paraId="06BFE504" w14:textId="77777777">
        <w:trPr>
          <w:trHeight w:val="1275"/>
        </w:trPr>
        <w:tc>
          <w:tcPr>
            <w:tcW w:w="3189" w:type="dxa"/>
            <w:tcBorders>
              <w:top w:val="nil"/>
              <w:left w:val="single" w:sz="8" w:space="0" w:color="auto"/>
              <w:bottom w:val="single" w:sz="8" w:space="0" w:color="auto"/>
              <w:right w:val="single" w:sz="8" w:space="0" w:color="auto"/>
            </w:tcBorders>
            <w:shd w:val="clear" w:color="auto" w:fill="auto"/>
            <w:vAlign w:val="center"/>
            <w:hideMark/>
          </w:tcPr>
          <w:p w14:paraId="606B9B60" w14:textId="2202879B" w:rsidR="00B45B0D" w:rsidRDefault="00F43A89">
            <w:pPr>
              <w:spacing w:line="276" w:lineRule="auto"/>
              <w:ind w:firstLine="1100"/>
              <w:rPr>
                <w:color w:val="000000"/>
                <w:sz w:val="22"/>
                <w:szCs w:val="22"/>
              </w:rPr>
            </w:pPr>
            <w:r>
              <w:rPr>
                <w:color w:val="000000"/>
                <w:sz w:val="22"/>
                <w:szCs w:val="22"/>
              </w:rPr>
              <w:t xml:space="preserve">5.       részhatáridő </w:t>
            </w:r>
          </w:p>
        </w:tc>
        <w:tc>
          <w:tcPr>
            <w:tcW w:w="2683" w:type="dxa"/>
            <w:tcBorders>
              <w:top w:val="nil"/>
              <w:left w:val="nil"/>
              <w:bottom w:val="single" w:sz="8" w:space="0" w:color="auto"/>
              <w:right w:val="single" w:sz="8" w:space="0" w:color="auto"/>
            </w:tcBorders>
            <w:shd w:val="clear" w:color="auto" w:fill="auto"/>
            <w:vAlign w:val="center"/>
            <w:hideMark/>
          </w:tcPr>
          <w:p w14:paraId="1B3490E3" w14:textId="77777777" w:rsidR="00B45B0D" w:rsidRDefault="00F43A89">
            <w:pPr>
              <w:spacing w:line="276" w:lineRule="auto"/>
              <w:jc w:val="center"/>
              <w:rPr>
                <w:color w:val="000000"/>
                <w:sz w:val="22"/>
                <w:szCs w:val="22"/>
              </w:rPr>
            </w:pPr>
            <w:r>
              <w:rPr>
                <w:color w:val="000000"/>
                <w:sz w:val="22"/>
                <w:szCs w:val="22"/>
              </w:rPr>
              <w:t xml:space="preserve">A </w:t>
            </w:r>
            <w:r>
              <w:rPr>
                <w:color w:val="000000"/>
                <w:sz w:val="22"/>
                <w:szCs w:val="22"/>
              </w:rPr>
              <w:t>tenderdokumentáció bírálatának elektronikus megküldésétől számított 15. napon belül.</w:t>
            </w:r>
          </w:p>
        </w:tc>
        <w:tc>
          <w:tcPr>
            <w:tcW w:w="3371" w:type="dxa"/>
            <w:tcBorders>
              <w:top w:val="nil"/>
              <w:left w:val="nil"/>
              <w:bottom w:val="single" w:sz="8" w:space="0" w:color="auto"/>
              <w:right w:val="single" w:sz="8" w:space="0" w:color="auto"/>
            </w:tcBorders>
            <w:shd w:val="clear" w:color="auto" w:fill="auto"/>
            <w:vAlign w:val="center"/>
            <w:hideMark/>
          </w:tcPr>
          <w:p w14:paraId="4AA7143A" w14:textId="77777777" w:rsidR="00B45B0D" w:rsidRDefault="00F43A89">
            <w:pPr>
              <w:spacing w:line="276" w:lineRule="auto"/>
              <w:rPr>
                <w:color w:val="000000"/>
                <w:sz w:val="22"/>
                <w:szCs w:val="22"/>
              </w:rPr>
            </w:pPr>
            <w:r>
              <w:rPr>
                <w:color w:val="000000"/>
                <w:sz w:val="22"/>
                <w:szCs w:val="22"/>
              </w:rPr>
              <w:t>Feladat leírás szerinti végleges tenderdokumentáció elkészítése és leszállítása, melyben valamennyi üzemeltetői/megrendelői észrevétel pótlásra és átvezetésre került. (MÁV</w:t>
            </w:r>
            <w:r>
              <w:rPr>
                <w:color w:val="000000"/>
                <w:sz w:val="22"/>
                <w:szCs w:val="22"/>
              </w:rPr>
              <w:t xml:space="preserve"> Pályaműködtetési Zrt. bevonásával, támogatói véleményének megszerzésével.)</w:t>
            </w:r>
          </w:p>
        </w:tc>
      </w:tr>
    </w:tbl>
    <w:p w14:paraId="0AC18C2B" w14:textId="77777777" w:rsidR="00B45B0D" w:rsidRDefault="00B45B0D">
      <w:pPr>
        <w:pStyle w:val="Listaszerbekezds"/>
        <w:spacing w:line="276" w:lineRule="auto"/>
        <w:ind w:left="847"/>
        <w:jc w:val="both"/>
        <w:rPr>
          <w:sz w:val="22"/>
          <w:szCs w:val="22"/>
        </w:rPr>
      </w:pPr>
    </w:p>
    <w:p w14:paraId="3E2B0C90" w14:textId="77777777" w:rsidR="00B45B0D" w:rsidRDefault="00F43A89">
      <w:pPr>
        <w:pStyle w:val="Listaszerbekezds"/>
        <w:numPr>
          <w:ilvl w:val="1"/>
          <w:numId w:val="5"/>
        </w:numPr>
        <w:spacing w:line="276" w:lineRule="auto"/>
        <w:ind w:left="0" w:hanging="11"/>
        <w:jc w:val="both"/>
        <w:rPr>
          <w:sz w:val="22"/>
          <w:szCs w:val="22"/>
        </w:rPr>
      </w:pPr>
      <w:r>
        <w:rPr>
          <w:sz w:val="22"/>
          <w:szCs w:val="22"/>
        </w:rPr>
        <w:t>Az opciós tételek megrendelésének menete:</w:t>
      </w:r>
    </w:p>
    <w:p w14:paraId="148DB9F8" w14:textId="77777777" w:rsidR="00B45B0D" w:rsidRDefault="00B45B0D">
      <w:pPr>
        <w:pStyle w:val="Listaszerbekezds"/>
        <w:spacing w:line="276" w:lineRule="auto"/>
        <w:ind w:left="0" w:hanging="11"/>
        <w:jc w:val="both"/>
        <w:rPr>
          <w:sz w:val="22"/>
          <w:szCs w:val="22"/>
        </w:rPr>
      </w:pPr>
    </w:p>
    <w:p w14:paraId="1C2427C7" w14:textId="218208E4" w:rsidR="00B45B0D" w:rsidRDefault="00F43A89">
      <w:pPr>
        <w:pStyle w:val="Listaszerbekezds"/>
        <w:numPr>
          <w:ilvl w:val="2"/>
          <w:numId w:val="5"/>
        </w:numPr>
        <w:spacing w:line="276" w:lineRule="auto"/>
        <w:ind w:left="709" w:hanging="709"/>
        <w:jc w:val="both"/>
        <w:rPr>
          <w:sz w:val="22"/>
          <w:szCs w:val="22"/>
        </w:rPr>
      </w:pPr>
      <w:r>
        <w:rPr>
          <w:sz w:val="22"/>
          <w:szCs w:val="22"/>
        </w:rPr>
        <w:t xml:space="preserve">A megrendelő az 1. és 2. számú opciós </w:t>
      </w:r>
      <w:r>
        <w:rPr>
          <w:sz w:val="22"/>
          <w:szCs w:val="22"/>
        </w:rPr>
        <w:t>feladatokat a tervező által a koncepció bemutatását követően 8. munkanapig rendelheti meg. Tervező a koncepció bemutatására egyeztetést kell összehívjon minden érintett fél részvételével, ahol be kell mutatnia többek között azt is, hogy az általa tervezett</w:t>
      </w:r>
      <w:r>
        <w:rPr>
          <w:sz w:val="22"/>
          <w:szCs w:val="22"/>
        </w:rPr>
        <w:t xml:space="preserve"> műszaki megoldás igényel–e pályabontást, TEB–es munkákat illetve ezzel összefüggő hatósági engedélyeztetést. </w:t>
      </w:r>
    </w:p>
    <w:p w14:paraId="22AC54B2" w14:textId="77777777" w:rsidR="00B45B0D" w:rsidRDefault="00B45B0D">
      <w:pPr>
        <w:pStyle w:val="Listaszerbekezds"/>
        <w:rPr>
          <w:sz w:val="22"/>
          <w:szCs w:val="22"/>
        </w:rPr>
      </w:pPr>
    </w:p>
    <w:p w14:paraId="4839E437" w14:textId="77777777" w:rsidR="00B45B0D" w:rsidRDefault="00F43A89">
      <w:pPr>
        <w:spacing w:line="276" w:lineRule="auto"/>
        <w:ind w:firstLine="709"/>
        <w:jc w:val="both"/>
        <w:rPr>
          <w:b/>
          <w:bCs/>
          <w:sz w:val="22"/>
          <w:szCs w:val="22"/>
          <w:u w:val="single"/>
        </w:rPr>
      </w:pPr>
      <w:r>
        <w:rPr>
          <w:b/>
          <w:bCs/>
          <w:sz w:val="22"/>
          <w:szCs w:val="22"/>
          <w:u w:val="single"/>
        </w:rPr>
        <w:t>Tervezői művezetés</w:t>
      </w:r>
    </w:p>
    <w:p w14:paraId="6FF4EA9E" w14:textId="77777777" w:rsidR="00B45B0D" w:rsidRDefault="00B45B0D">
      <w:pPr>
        <w:pStyle w:val="Listaszerbekezds"/>
        <w:spacing w:line="276" w:lineRule="auto"/>
        <w:ind w:left="0" w:hanging="11"/>
        <w:jc w:val="both"/>
        <w:rPr>
          <w:sz w:val="22"/>
          <w:szCs w:val="22"/>
        </w:rPr>
      </w:pPr>
    </w:p>
    <w:p w14:paraId="21D9AB08" w14:textId="77777777" w:rsidR="00B45B0D" w:rsidRDefault="00F43A89">
      <w:pPr>
        <w:pStyle w:val="Listaszerbekezds"/>
        <w:numPr>
          <w:ilvl w:val="1"/>
          <w:numId w:val="5"/>
        </w:numPr>
        <w:ind w:left="709" w:hanging="709"/>
        <w:contextualSpacing/>
        <w:jc w:val="both"/>
        <w:rPr>
          <w:sz w:val="22"/>
          <w:szCs w:val="22"/>
        </w:rPr>
      </w:pPr>
      <w:r>
        <w:rPr>
          <w:sz w:val="22"/>
          <w:szCs w:val="22"/>
        </w:rPr>
        <w:t xml:space="preserve">A 3. számú opciós </w:t>
      </w:r>
      <w:r>
        <w:rPr>
          <w:sz w:val="22"/>
          <w:szCs w:val="22"/>
        </w:rPr>
        <w:t>feladat a tervek kivitelezésére irányuló projekt megvalósítása során, a kivitelezés teljesítési szakaszához igazodóan rendelhető meg a Tervezőtől. A tervezői művezetés teljesítési határideje (határnapja) a megrendelő által kerül meghatározásra a projekt ki</w:t>
      </w:r>
      <w:r>
        <w:rPr>
          <w:sz w:val="22"/>
          <w:szCs w:val="22"/>
        </w:rPr>
        <w:t>vitelezésének adott szakaszához igazodva, illetve ahhoz kapcsolódóan</w:t>
      </w:r>
    </w:p>
    <w:p w14:paraId="368320A8" w14:textId="77777777" w:rsidR="00B45B0D" w:rsidRDefault="00B45B0D">
      <w:pPr>
        <w:pStyle w:val="Listaszerbekezds"/>
        <w:ind w:left="0"/>
        <w:contextualSpacing/>
        <w:jc w:val="both"/>
        <w:rPr>
          <w:sz w:val="22"/>
          <w:szCs w:val="22"/>
        </w:rPr>
      </w:pPr>
    </w:p>
    <w:p w14:paraId="5F88A332" w14:textId="77777777" w:rsidR="00B45B0D" w:rsidRDefault="00F43A89">
      <w:pPr>
        <w:pStyle w:val="Listaszerbekezds"/>
        <w:numPr>
          <w:ilvl w:val="1"/>
          <w:numId w:val="5"/>
        </w:numPr>
        <w:ind w:left="709" w:hanging="709"/>
        <w:contextualSpacing/>
        <w:jc w:val="both"/>
        <w:rPr>
          <w:b/>
          <w:bCs/>
          <w:sz w:val="22"/>
          <w:szCs w:val="22"/>
        </w:rPr>
      </w:pPr>
      <w:r>
        <w:rPr>
          <w:sz w:val="22"/>
          <w:szCs w:val="22"/>
        </w:rPr>
        <w:t>A Tervező a tervezői művezetés keretén belül közreműködik az építészeti-műszaki terveknek megfelelő maradéktalan megvalósítás érdekében, valamint elősegíti a kivitelezés során a tervekke</w:t>
      </w:r>
      <w:r>
        <w:rPr>
          <w:sz w:val="22"/>
          <w:szCs w:val="22"/>
        </w:rPr>
        <w:t>l kapcsolatban felmerült szakkérdések megoldását, biztosítja a használatbavételi eljárás lezárásáig felmerülő helyszíni közreműködéseket.</w:t>
      </w:r>
    </w:p>
    <w:p w14:paraId="17E9B106" w14:textId="77777777" w:rsidR="00B45B0D" w:rsidRDefault="00B45B0D">
      <w:pPr>
        <w:contextualSpacing/>
        <w:jc w:val="both"/>
        <w:rPr>
          <w:b/>
          <w:bCs/>
          <w:sz w:val="22"/>
          <w:szCs w:val="22"/>
        </w:rPr>
      </w:pPr>
    </w:p>
    <w:p w14:paraId="7B38F051" w14:textId="77777777" w:rsidR="00B45B0D" w:rsidRDefault="00F43A89">
      <w:pPr>
        <w:pStyle w:val="Listaszerbekezds"/>
        <w:numPr>
          <w:ilvl w:val="1"/>
          <w:numId w:val="5"/>
        </w:numPr>
        <w:ind w:left="709" w:hanging="709"/>
        <w:contextualSpacing/>
        <w:jc w:val="both"/>
        <w:rPr>
          <w:b/>
          <w:bCs/>
          <w:sz w:val="22"/>
          <w:szCs w:val="22"/>
        </w:rPr>
      </w:pPr>
      <w:r>
        <w:rPr>
          <w:sz w:val="22"/>
          <w:szCs w:val="22"/>
        </w:rPr>
        <w:t xml:space="preserve">A Tervező az építési beruházás tervezői művezetési tevékenységét a jelen Szerződésben </w:t>
      </w:r>
      <w:r>
        <w:rPr>
          <w:sz w:val="22"/>
          <w:szCs w:val="22"/>
        </w:rPr>
        <w:lastRenderedPageBreak/>
        <w:t xml:space="preserve">foglaltak szerint látja el. </w:t>
      </w:r>
    </w:p>
    <w:p w14:paraId="52685C05" w14:textId="77777777" w:rsidR="00B45B0D" w:rsidRDefault="00B45B0D">
      <w:pPr>
        <w:contextualSpacing/>
        <w:jc w:val="both"/>
        <w:rPr>
          <w:b/>
          <w:bCs/>
          <w:sz w:val="22"/>
          <w:szCs w:val="22"/>
        </w:rPr>
      </w:pPr>
    </w:p>
    <w:p w14:paraId="089F0AC1" w14:textId="77777777" w:rsidR="00B45B0D" w:rsidRDefault="00F43A89">
      <w:pPr>
        <w:pStyle w:val="Listaszerbekezds"/>
        <w:numPr>
          <w:ilvl w:val="1"/>
          <w:numId w:val="5"/>
        </w:numPr>
        <w:ind w:left="709" w:hanging="709"/>
        <w:contextualSpacing/>
        <w:jc w:val="both"/>
        <w:rPr>
          <w:sz w:val="22"/>
          <w:szCs w:val="22"/>
        </w:rPr>
      </w:pPr>
      <w:r>
        <w:rPr>
          <w:sz w:val="22"/>
          <w:szCs w:val="22"/>
        </w:rPr>
        <w:t>F</w:t>
      </w:r>
      <w:r>
        <w:rPr>
          <w:sz w:val="22"/>
          <w:szCs w:val="22"/>
        </w:rPr>
        <w:t>elek rögzítik, hogy a tervezői művezetői tevékenység jelen Szerződés opciós részét képezi, azt Megrendelő egyoldalú nyilatkozattal, külön megrendelések útján jogosult megrendelni a Tervező által elkészített tervek leszállításának időpontjától számítottan a</w:t>
      </w:r>
      <w:r>
        <w:rPr>
          <w:sz w:val="22"/>
          <w:szCs w:val="22"/>
        </w:rPr>
        <w:t xml:space="preserve"> tervek érvényességi idejéig, illetve amennyiben a tervek érvényességi ideje alatt, az alapján, a kivitelezés megkezdődik, akkor a kivitelezés befejezéséig, vagy –ha az későbbi, akkor- a hatósági engedélyben vagy jogszabályban foglalt, kivitelezés befejezé</w:t>
      </w:r>
      <w:r>
        <w:rPr>
          <w:sz w:val="22"/>
          <w:szCs w:val="22"/>
        </w:rPr>
        <w:t>séig rendelkezésre álló időpontig terjedő időszakában. Megrendelő az opciós rész tekintetében nem vállal megrendelési kötelezettséget. Megrendelő által az opciós tétel(ek) meg nem rendelése vagy teljeskörű meg nem rendelése okán Tervező semmilyen kártéríté</w:t>
      </w:r>
      <w:r>
        <w:rPr>
          <w:sz w:val="22"/>
          <w:szCs w:val="22"/>
        </w:rPr>
        <w:t>si, kártalanítási vagy egyéb igénnyel nem léphet fel a Megrendelővel szemben.</w:t>
      </w:r>
    </w:p>
    <w:p w14:paraId="586C46E8" w14:textId="77777777" w:rsidR="00B45B0D" w:rsidRDefault="00B45B0D">
      <w:pPr>
        <w:pStyle w:val="Listaszerbekezds"/>
        <w:rPr>
          <w:sz w:val="22"/>
          <w:szCs w:val="22"/>
        </w:rPr>
      </w:pPr>
    </w:p>
    <w:p w14:paraId="4CE92658" w14:textId="77777777" w:rsidR="00B45B0D" w:rsidRDefault="00F43A89">
      <w:pPr>
        <w:pStyle w:val="Listaszerbekezds"/>
        <w:numPr>
          <w:ilvl w:val="1"/>
          <w:numId w:val="5"/>
        </w:numPr>
        <w:ind w:left="709" w:hanging="709"/>
        <w:contextualSpacing/>
        <w:jc w:val="both"/>
        <w:rPr>
          <w:sz w:val="22"/>
          <w:szCs w:val="22"/>
        </w:rPr>
      </w:pPr>
      <w:r>
        <w:rPr>
          <w:sz w:val="22"/>
          <w:szCs w:val="22"/>
        </w:rPr>
        <w:t xml:space="preserve">Indexálási feltételek: </w:t>
      </w:r>
    </w:p>
    <w:p w14:paraId="2770E5AC" w14:textId="77777777" w:rsidR="00B45B0D" w:rsidRDefault="00B45B0D">
      <w:pPr>
        <w:pStyle w:val="Listaszerbekezds"/>
        <w:rPr>
          <w:sz w:val="22"/>
          <w:szCs w:val="22"/>
        </w:rPr>
      </w:pPr>
    </w:p>
    <w:p w14:paraId="3127B9F2" w14:textId="77777777" w:rsidR="00B45B0D" w:rsidRDefault="00F43A89">
      <w:pPr>
        <w:pStyle w:val="Listaszerbekezds"/>
        <w:ind w:left="709"/>
        <w:contextualSpacing/>
        <w:jc w:val="both"/>
        <w:rPr>
          <w:sz w:val="22"/>
          <w:szCs w:val="22"/>
        </w:rPr>
      </w:pPr>
      <w:r>
        <w:rPr>
          <w:sz w:val="22"/>
          <w:szCs w:val="22"/>
        </w:rPr>
        <w:t xml:space="preserve">Felek megállapodnak, hogy a tervezői művezetési tevékenységre vonatkozóan a Tervező által megajánlott mérnök napidíj az alábbiak szerint indexálható: </w:t>
      </w:r>
    </w:p>
    <w:p w14:paraId="5C15572C" w14:textId="77777777" w:rsidR="00B45B0D" w:rsidRDefault="00B45B0D">
      <w:pPr>
        <w:widowControl w:val="0"/>
        <w:suppressAutoHyphens/>
        <w:ind w:left="708"/>
        <w:rPr>
          <w:sz w:val="22"/>
          <w:szCs w:val="22"/>
        </w:rPr>
      </w:pPr>
    </w:p>
    <w:p w14:paraId="39BE2028" w14:textId="77777777" w:rsidR="00B45B0D" w:rsidRDefault="00F43A89">
      <w:pPr>
        <w:pStyle w:val="Listaszerbekezds"/>
        <w:numPr>
          <w:ilvl w:val="2"/>
          <w:numId w:val="5"/>
        </w:numPr>
        <w:spacing w:after="200" w:line="276" w:lineRule="auto"/>
        <w:ind w:left="709" w:hanging="709"/>
        <w:jc w:val="both"/>
        <w:rPr>
          <w:sz w:val="22"/>
          <w:szCs w:val="22"/>
        </w:rPr>
      </w:pPr>
      <w:r>
        <w:rPr>
          <w:sz w:val="22"/>
          <w:szCs w:val="22"/>
        </w:rPr>
        <w:t>Felek a nettó mérnök napidíjak felülvizsgálatát és adott esetben a díj módosítását a Tervező által elkészített tervek leszállításának időpontjától az engedélyben vagy jogszabályban meghatározott, kivitelezésre rendelkezésre álló időtartam végéig, ezek hián</w:t>
      </w:r>
      <w:r>
        <w:rPr>
          <w:sz w:val="22"/>
          <w:szCs w:val="22"/>
        </w:rPr>
        <w:t>yában a tervek érvényességi idejének végéig számítottan terjedő időszakban kezdeményezhetik, az 5.6.2. pont figyelembevételével.</w:t>
      </w:r>
    </w:p>
    <w:p w14:paraId="4DE46AF5" w14:textId="77777777" w:rsidR="00B45B0D" w:rsidRDefault="00F43A89">
      <w:pPr>
        <w:pStyle w:val="Listaszerbekezds"/>
        <w:numPr>
          <w:ilvl w:val="2"/>
          <w:numId w:val="5"/>
        </w:numPr>
        <w:spacing w:after="200" w:line="276" w:lineRule="auto"/>
        <w:ind w:left="709" w:hanging="709"/>
        <w:jc w:val="both"/>
        <w:rPr>
          <w:sz w:val="22"/>
          <w:szCs w:val="22"/>
        </w:rPr>
      </w:pPr>
      <w:r>
        <w:rPr>
          <w:sz w:val="22"/>
          <w:szCs w:val="22"/>
        </w:rPr>
        <w:t>Felek az első korrekciót, a tervek (végső tenderdokumentáció) leszállítását követő 12 hónapot követő hónap 01 napjától, 28. nap</w:t>
      </w:r>
      <w:r>
        <w:rPr>
          <w:sz w:val="22"/>
          <w:szCs w:val="22"/>
        </w:rPr>
        <w:t>jáig kezdeményezhetik. Az ezt követő korrekciókat a Felek, 12 hónapot követő hónap 01 napjától, 28. napjáig, egyszer kezdeményezhetik.</w:t>
      </w:r>
    </w:p>
    <w:p w14:paraId="4EE81D55" w14:textId="77777777" w:rsidR="00B45B0D" w:rsidRDefault="00F43A89">
      <w:pPr>
        <w:pStyle w:val="Listaszerbekezds"/>
        <w:numPr>
          <w:ilvl w:val="2"/>
          <w:numId w:val="5"/>
        </w:numPr>
        <w:spacing w:after="200" w:line="276" w:lineRule="auto"/>
        <w:ind w:left="709" w:hanging="709"/>
        <w:jc w:val="both"/>
        <w:rPr>
          <w:sz w:val="22"/>
          <w:szCs w:val="22"/>
        </w:rPr>
      </w:pPr>
      <w:r>
        <w:rPr>
          <w:sz w:val="22"/>
          <w:szCs w:val="22"/>
        </w:rPr>
        <w:t>Felek akkor kezdeményezhetik az árkorrekciót, ha a felülvizsgálat időszakában, az MMK honlapján közzétételre kerülő, ingy</w:t>
      </w:r>
      <w:r>
        <w:rPr>
          <w:sz w:val="22"/>
          <w:szCs w:val="22"/>
        </w:rPr>
        <w:t>enesen elérhető Mérnöki díjszabásra figyelemmel (https://mernokvagyok.hu/mernoki-dijszabas/), azon belül az „Önálló Mérnök” kategóriára meghatározott mérnök napidíj az alább meghatározott napidíjhoz (MND</w:t>
      </w:r>
      <w:r>
        <w:rPr>
          <w:sz w:val="22"/>
          <w:szCs w:val="22"/>
          <w:vertAlign w:val="subscript"/>
        </w:rPr>
        <w:t>0</w:t>
      </w:r>
      <w:r>
        <w:rPr>
          <w:sz w:val="22"/>
          <w:szCs w:val="22"/>
        </w:rPr>
        <w:t xml:space="preserve">), vagy amennyiben az már nem aktuális, a legutóbbi </w:t>
      </w:r>
      <w:r>
        <w:rPr>
          <w:sz w:val="22"/>
          <w:szCs w:val="22"/>
        </w:rPr>
        <w:t>indexáláskor alkalmazott MMK honlapján közzétett „Önálló Mérnök” kategóriára meghatározott mérnök napidíjhoz képest 5% eltérést mutat pozitív, vagy negatív irányba.</w:t>
      </w:r>
    </w:p>
    <w:p w14:paraId="39BA2809" w14:textId="77777777" w:rsidR="00B45B0D" w:rsidRDefault="00F43A89">
      <w:pPr>
        <w:pStyle w:val="Listaszerbekezds"/>
        <w:spacing w:after="200" w:line="276" w:lineRule="auto"/>
        <w:ind w:left="720"/>
        <w:jc w:val="both"/>
        <w:rPr>
          <w:sz w:val="22"/>
          <w:szCs w:val="22"/>
        </w:rPr>
      </w:pPr>
      <w:r>
        <w:rPr>
          <w:sz w:val="22"/>
          <w:szCs w:val="22"/>
        </w:rPr>
        <w:t>A tervek (végső tenderdokumentáció) leszállításának napján érvényes MMK honlapján közzétett</w:t>
      </w:r>
      <w:r>
        <w:rPr>
          <w:sz w:val="22"/>
          <w:szCs w:val="22"/>
        </w:rPr>
        <w:t xml:space="preserve"> „Önálló Mérnök” kategóriára meghatározott mérnök napidíj értéke (MND</w:t>
      </w:r>
      <w:r>
        <w:rPr>
          <w:sz w:val="22"/>
          <w:szCs w:val="22"/>
          <w:vertAlign w:val="subscript"/>
        </w:rPr>
        <w:t>0</w:t>
      </w:r>
      <w:r>
        <w:rPr>
          <w:sz w:val="22"/>
          <w:szCs w:val="22"/>
        </w:rPr>
        <w:t>)</w:t>
      </w:r>
    </w:p>
    <w:p w14:paraId="359EB929" w14:textId="77777777" w:rsidR="00B45B0D" w:rsidRDefault="00F43A89">
      <w:pPr>
        <w:pStyle w:val="Listaszerbekezds"/>
        <w:numPr>
          <w:ilvl w:val="2"/>
          <w:numId w:val="5"/>
        </w:numPr>
        <w:spacing w:after="200" w:line="276" w:lineRule="auto"/>
        <w:ind w:left="709" w:hanging="709"/>
        <w:jc w:val="both"/>
        <w:rPr>
          <w:sz w:val="22"/>
          <w:szCs w:val="22"/>
        </w:rPr>
      </w:pPr>
      <w:r>
        <w:rPr>
          <w:sz w:val="22"/>
          <w:szCs w:val="22"/>
        </w:rPr>
        <w:t>A számítás alapját képező alapegységár (3.2 pont szerinti egységár) a Tervező által Ajánlatában megadott Tervezői művezetésre vonatkozó egységára. A korrigált egységárak képzése tétele</w:t>
      </w:r>
      <w:r>
        <w:rPr>
          <w:sz w:val="22"/>
          <w:szCs w:val="22"/>
        </w:rPr>
        <w:t xml:space="preserve">nként a matematika szabályai szerint, forintban, egész számra kerekítéssel történik.  </w:t>
      </w:r>
    </w:p>
    <w:p w14:paraId="25323635" w14:textId="77777777" w:rsidR="00B45B0D" w:rsidRDefault="00F43A89">
      <w:pPr>
        <w:pStyle w:val="Listaszerbekezds"/>
        <w:numPr>
          <w:ilvl w:val="2"/>
          <w:numId w:val="5"/>
        </w:numPr>
        <w:spacing w:after="200" w:line="276" w:lineRule="auto"/>
        <w:ind w:left="567" w:hanging="567"/>
        <w:jc w:val="both"/>
        <w:rPr>
          <w:sz w:val="22"/>
          <w:szCs w:val="22"/>
        </w:rPr>
      </w:pPr>
      <w:r>
        <w:rPr>
          <w:sz w:val="22"/>
          <w:szCs w:val="22"/>
        </w:rPr>
        <w:t>A</w:t>
      </w:r>
      <w:r>
        <w:t xml:space="preserve"> </w:t>
      </w:r>
      <w:r>
        <w:rPr>
          <w:sz w:val="22"/>
          <w:szCs w:val="22"/>
        </w:rPr>
        <w:t>módosított árak a felülvizsgálati időpontot követő hónapban lépnek hatályba. A módosított árak az árkorrekció hatályba lépését követően megküldött, új külön megrendelé</w:t>
      </w:r>
      <w:r>
        <w:rPr>
          <w:sz w:val="22"/>
          <w:szCs w:val="22"/>
        </w:rPr>
        <w:t xml:space="preserve">sekre vonatkoznak. </w:t>
      </w:r>
    </w:p>
    <w:p w14:paraId="125660B4" w14:textId="77777777" w:rsidR="00B45B0D" w:rsidRDefault="00F43A89">
      <w:pPr>
        <w:pStyle w:val="Listaszerbekezds"/>
        <w:numPr>
          <w:ilvl w:val="2"/>
          <w:numId w:val="5"/>
        </w:numPr>
        <w:spacing w:after="200" w:line="276" w:lineRule="auto"/>
        <w:ind w:left="567" w:hanging="567"/>
        <w:jc w:val="both"/>
        <w:rPr>
          <w:sz w:val="22"/>
          <w:szCs w:val="22"/>
        </w:rPr>
      </w:pPr>
      <w:r>
        <w:rPr>
          <w:sz w:val="22"/>
          <w:szCs w:val="22"/>
        </w:rPr>
        <w:t>Az árkorrekció utólagosan, az adott árkorrekciós időszakot megelőző időszakra vonatkozóan, nem érvényesíthető.</w:t>
      </w:r>
    </w:p>
    <w:p w14:paraId="16C89DE1" w14:textId="77777777" w:rsidR="00B45B0D" w:rsidRDefault="00F43A89">
      <w:pPr>
        <w:pStyle w:val="Listaszerbekezds"/>
        <w:numPr>
          <w:ilvl w:val="2"/>
          <w:numId w:val="5"/>
        </w:numPr>
        <w:spacing w:after="200" w:line="276" w:lineRule="auto"/>
        <w:ind w:left="567" w:hanging="567"/>
        <w:jc w:val="both"/>
        <w:rPr>
          <w:sz w:val="22"/>
          <w:szCs w:val="22"/>
        </w:rPr>
      </w:pPr>
      <w:r>
        <w:rPr>
          <w:sz w:val="22"/>
          <w:szCs w:val="22"/>
        </w:rPr>
        <w:t>A tervezői művezetés egységárának felülvizsgálata során alkalmazott képlet, amellyel Felek a új egységárat meghatározzák:</w:t>
      </w:r>
    </w:p>
    <w:p w14:paraId="295D74F7" w14:textId="77777777" w:rsidR="00B45B0D" w:rsidRDefault="00F43A89">
      <w:pPr>
        <w:pStyle w:val="Listaszerbekezds"/>
        <w:spacing w:after="200" w:line="276" w:lineRule="auto"/>
        <w:ind w:left="720"/>
        <w:jc w:val="both"/>
        <w:rPr>
          <w:sz w:val="22"/>
          <w:szCs w:val="22"/>
        </w:rPr>
      </w:pPr>
      <w:r>
        <w:rPr>
          <w:sz w:val="22"/>
          <w:szCs w:val="22"/>
        </w:rPr>
        <w:lastRenderedPageBreak/>
        <w:t>P_n</w:t>
      </w:r>
      <w:r>
        <w:rPr>
          <w:sz w:val="22"/>
          <w:szCs w:val="22"/>
        </w:rPr>
        <w:t>=P_(n-1)*(  MND_n/MND_(n-1)   )</w:t>
      </w:r>
    </w:p>
    <w:p w14:paraId="015CF25D" w14:textId="77777777" w:rsidR="00B45B0D" w:rsidRDefault="00F43A89">
      <w:pPr>
        <w:pStyle w:val="Listaszerbekezds"/>
        <w:spacing w:after="200" w:line="276" w:lineRule="auto"/>
        <w:ind w:left="720"/>
        <w:jc w:val="both"/>
        <w:rPr>
          <w:sz w:val="22"/>
          <w:szCs w:val="22"/>
        </w:rPr>
      </w:pPr>
      <w:r>
        <w:rPr>
          <w:sz w:val="22"/>
          <w:szCs w:val="22"/>
        </w:rPr>
        <w:t>Pn</w:t>
      </w:r>
      <w:r>
        <w:rPr>
          <w:sz w:val="22"/>
          <w:szCs w:val="22"/>
        </w:rPr>
        <w:tab/>
        <w:t>=</w:t>
      </w:r>
      <w:r>
        <w:rPr>
          <w:sz w:val="22"/>
          <w:szCs w:val="22"/>
        </w:rPr>
        <w:tab/>
        <w:t>tervezői művezetés új egységára (egész számra kerekítve)</w:t>
      </w:r>
    </w:p>
    <w:p w14:paraId="65CA89F6" w14:textId="77777777" w:rsidR="00B45B0D" w:rsidRDefault="00F43A89">
      <w:pPr>
        <w:pStyle w:val="Listaszerbekezds"/>
        <w:spacing w:after="200" w:line="276" w:lineRule="auto"/>
        <w:ind w:left="720"/>
        <w:jc w:val="both"/>
        <w:rPr>
          <w:sz w:val="22"/>
          <w:szCs w:val="22"/>
        </w:rPr>
      </w:pPr>
      <w:r>
        <w:rPr>
          <w:sz w:val="22"/>
          <w:szCs w:val="22"/>
        </w:rPr>
        <w:t>Pn-1</w:t>
      </w:r>
      <w:r>
        <w:rPr>
          <w:sz w:val="22"/>
          <w:szCs w:val="22"/>
        </w:rPr>
        <w:tab/>
        <w:t>=</w:t>
      </w:r>
      <w:r>
        <w:rPr>
          <w:sz w:val="22"/>
          <w:szCs w:val="22"/>
        </w:rPr>
        <w:tab/>
        <w:t>A Tervező Ajánlatában megadott Tervezői művezetésre vonatkozó egységár, vagy amennyiben az már nem aktuális, a legutóbbi indexáláskor korrigált egységár (e</w:t>
      </w:r>
      <w:r>
        <w:rPr>
          <w:sz w:val="22"/>
          <w:szCs w:val="22"/>
        </w:rPr>
        <w:t>gész számra kerekítve)</w:t>
      </w:r>
    </w:p>
    <w:p w14:paraId="261B9AB5" w14:textId="77777777" w:rsidR="00B45B0D" w:rsidRDefault="00F43A89">
      <w:pPr>
        <w:pStyle w:val="Listaszerbekezds"/>
        <w:spacing w:after="200" w:line="276" w:lineRule="auto"/>
        <w:ind w:left="720"/>
        <w:jc w:val="both"/>
        <w:rPr>
          <w:sz w:val="22"/>
          <w:szCs w:val="22"/>
        </w:rPr>
      </w:pPr>
      <w:r>
        <w:rPr>
          <w:sz w:val="22"/>
          <w:szCs w:val="22"/>
        </w:rPr>
        <w:t>MNDn</w:t>
      </w:r>
      <w:r>
        <w:rPr>
          <w:sz w:val="22"/>
          <w:szCs w:val="22"/>
        </w:rPr>
        <w:tab/>
        <w:t>=</w:t>
      </w:r>
      <w:r>
        <w:rPr>
          <w:sz w:val="22"/>
          <w:szCs w:val="22"/>
        </w:rPr>
        <w:tab/>
        <w:t>A MMK holnapján tárgyidőszakra vonatkozóan újonnan közzétett „Önálló Mérnök” kategóriára meghatározott mérnök napidíj értéke</w:t>
      </w:r>
    </w:p>
    <w:p w14:paraId="0C0AC5C2" w14:textId="77777777" w:rsidR="00B45B0D" w:rsidRDefault="00F43A89">
      <w:pPr>
        <w:pStyle w:val="Listaszerbekezds"/>
        <w:spacing w:after="200" w:line="276" w:lineRule="auto"/>
        <w:ind w:left="720"/>
        <w:jc w:val="both"/>
        <w:rPr>
          <w:sz w:val="22"/>
          <w:szCs w:val="22"/>
        </w:rPr>
      </w:pPr>
      <w:r>
        <w:rPr>
          <w:sz w:val="22"/>
          <w:szCs w:val="22"/>
        </w:rPr>
        <w:t>MNDn-1</w:t>
      </w:r>
      <w:r>
        <w:rPr>
          <w:sz w:val="22"/>
          <w:szCs w:val="22"/>
        </w:rPr>
        <w:tab/>
        <w:t>=</w:t>
      </w:r>
      <w:r>
        <w:rPr>
          <w:sz w:val="22"/>
          <w:szCs w:val="22"/>
        </w:rPr>
        <w:tab/>
        <w:t>Az 5.10.4. pontban megadott mérnök napidíj érték (MND0), vagy amennyiben az már nem aktuális</w:t>
      </w:r>
      <w:r>
        <w:rPr>
          <w:sz w:val="22"/>
          <w:szCs w:val="22"/>
        </w:rPr>
        <w:t>, a legutóbbi indexáláskor alkalmazott tárgyidőszaki mérnöki napidíj értéke</w:t>
      </w:r>
    </w:p>
    <w:p w14:paraId="14515934" w14:textId="77777777" w:rsidR="00B45B0D" w:rsidRDefault="00F43A89">
      <w:pPr>
        <w:pStyle w:val="Listaszerbekezds"/>
        <w:numPr>
          <w:ilvl w:val="2"/>
          <w:numId w:val="5"/>
        </w:numPr>
        <w:spacing w:after="200" w:line="276" w:lineRule="auto"/>
        <w:ind w:left="709" w:hanging="709"/>
        <w:jc w:val="both"/>
        <w:rPr>
          <w:sz w:val="22"/>
          <w:szCs w:val="22"/>
        </w:rPr>
      </w:pPr>
      <w:r>
        <w:rPr>
          <w:sz w:val="22"/>
          <w:szCs w:val="22"/>
        </w:rPr>
        <w:t xml:space="preserve">Amennyiben valamelyik Fél írásban, cégszerűen aláírt nyilatkozattal és a számításokat tartalmazó melléklettel kezdeményezi az 5.6.2. pontban megjelölt határidőkig a mérnök napidíj </w:t>
      </w:r>
      <w:r>
        <w:rPr>
          <w:sz w:val="22"/>
          <w:szCs w:val="22"/>
        </w:rPr>
        <w:t>egységárának változtatását, akkor a másik Fél - az adatok ellenőrzését követően, azok megfelelősége esetén a kezdeményezés megküldésének napjától számított 8 munkanapon belül írásban, cégszerűen aláírt nyilatkozattal elfogadja a mérnök napidíj egységárának</w:t>
      </w:r>
      <w:r>
        <w:rPr>
          <w:sz w:val="22"/>
          <w:szCs w:val="22"/>
        </w:rPr>
        <w:t xml:space="preserve"> korrekcióját. Amennyiben a 8 munkanapos határidőn belül a másik Fél nem él kifogással a számítással kapcsolatban vagy nem küldi meg az elfogadó nyilatkozatot, akkor a módosított mérnök napidíj egységárat elfogadottnak és a következő hónapban hatályosnak k</w:t>
      </w:r>
      <w:r>
        <w:rPr>
          <w:sz w:val="22"/>
          <w:szCs w:val="22"/>
        </w:rPr>
        <w:t xml:space="preserve">ell tekinteni. </w:t>
      </w:r>
    </w:p>
    <w:p w14:paraId="0FD7DC70" w14:textId="77777777" w:rsidR="00B45B0D" w:rsidRDefault="00F43A89">
      <w:pPr>
        <w:pStyle w:val="Listaszerbekezds"/>
        <w:numPr>
          <w:ilvl w:val="2"/>
          <w:numId w:val="5"/>
        </w:numPr>
        <w:spacing w:after="200" w:line="276" w:lineRule="auto"/>
        <w:ind w:left="709" w:hanging="709"/>
        <w:jc w:val="both"/>
        <w:rPr>
          <w:sz w:val="22"/>
          <w:szCs w:val="22"/>
        </w:rPr>
      </w:pPr>
      <w:r>
        <w:rPr>
          <w:sz w:val="22"/>
          <w:szCs w:val="22"/>
        </w:rPr>
        <w:t xml:space="preserve"> Amennyiben egyik Fél sem kezdeményezi az 5.6.2. pontban megjelölt határidőkig a mérnök napidíj egységárának változtatását, akkor továbbra is az ajánlatban megadott vagy a megelőző időszakban hatályos mérnök napidíj egységár érvényes.</w:t>
      </w:r>
    </w:p>
    <w:p w14:paraId="67305F2B" w14:textId="77777777" w:rsidR="00B45B0D" w:rsidRDefault="00F43A89">
      <w:pPr>
        <w:pStyle w:val="Listaszerbekezds"/>
        <w:numPr>
          <w:ilvl w:val="1"/>
          <w:numId w:val="5"/>
        </w:numPr>
        <w:spacing w:line="276" w:lineRule="auto"/>
        <w:ind w:left="0" w:hanging="11"/>
        <w:jc w:val="both"/>
        <w:rPr>
          <w:sz w:val="22"/>
          <w:szCs w:val="22"/>
        </w:rPr>
      </w:pPr>
      <w:r>
        <w:rPr>
          <w:sz w:val="22"/>
          <w:szCs w:val="22"/>
        </w:rPr>
        <w:t>A Ter</w:t>
      </w:r>
      <w:r>
        <w:rPr>
          <w:sz w:val="22"/>
          <w:szCs w:val="22"/>
        </w:rPr>
        <w:t>vező a Megrendelővel egyeztetve előteljesítésre jogosult.</w:t>
      </w:r>
    </w:p>
    <w:p w14:paraId="45BFF473" w14:textId="77777777" w:rsidR="00B45B0D" w:rsidRDefault="00B45B0D">
      <w:pPr>
        <w:spacing w:line="276" w:lineRule="auto"/>
        <w:ind w:left="705"/>
        <w:jc w:val="both"/>
        <w:rPr>
          <w:sz w:val="22"/>
          <w:szCs w:val="22"/>
        </w:rPr>
      </w:pPr>
    </w:p>
    <w:p w14:paraId="7011B4F8" w14:textId="77777777" w:rsidR="00B45B0D" w:rsidRDefault="00F43A89">
      <w:pPr>
        <w:pStyle w:val="Listaszerbekezds"/>
        <w:numPr>
          <w:ilvl w:val="1"/>
          <w:numId w:val="5"/>
        </w:numPr>
        <w:spacing w:line="276" w:lineRule="auto"/>
        <w:ind w:left="0" w:hanging="11"/>
        <w:jc w:val="both"/>
        <w:rPr>
          <w:sz w:val="22"/>
          <w:szCs w:val="22"/>
        </w:rPr>
      </w:pPr>
      <w:r>
        <w:rPr>
          <w:sz w:val="22"/>
          <w:szCs w:val="22"/>
        </w:rPr>
        <w:t xml:space="preserve">A teljesítés helye: MÁV Pályaműködtetési Zrt. 1117 Budapest, Budafoki út 79. </w:t>
      </w:r>
    </w:p>
    <w:p w14:paraId="72587C16" w14:textId="77777777" w:rsidR="00B45B0D" w:rsidRDefault="00B45B0D">
      <w:pPr>
        <w:spacing w:line="276" w:lineRule="auto"/>
        <w:jc w:val="both"/>
        <w:rPr>
          <w:sz w:val="22"/>
          <w:szCs w:val="22"/>
        </w:rPr>
      </w:pPr>
    </w:p>
    <w:p w14:paraId="479D4AB5" w14:textId="77777777" w:rsidR="00B45B0D" w:rsidRDefault="00F43A89">
      <w:pPr>
        <w:pStyle w:val="Listaszerbekezds"/>
        <w:numPr>
          <w:ilvl w:val="0"/>
          <w:numId w:val="5"/>
        </w:numPr>
        <w:spacing w:line="276" w:lineRule="auto"/>
        <w:rPr>
          <w:b/>
          <w:bCs/>
          <w:sz w:val="22"/>
          <w:szCs w:val="22"/>
        </w:rPr>
      </w:pPr>
      <w:r>
        <w:rPr>
          <w:b/>
          <w:bCs/>
          <w:sz w:val="22"/>
          <w:szCs w:val="22"/>
        </w:rPr>
        <w:t>Számlázási és fizetési feltételek</w:t>
      </w:r>
    </w:p>
    <w:p w14:paraId="7847DF30" w14:textId="77777777" w:rsidR="00B45B0D" w:rsidRDefault="00B45B0D">
      <w:pPr>
        <w:pStyle w:val="Listaszerbekezds"/>
        <w:spacing w:line="276" w:lineRule="auto"/>
        <w:ind w:left="705"/>
        <w:rPr>
          <w:b/>
          <w:bCs/>
          <w:sz w:val="22"/>
          <w:szCs w:val="22"/>
        </w:rPr>
      </w:pPr>
    </w:p>
    <w:p w14:paraId="784A21AE" w14:textId="77777777" w:rsidR="00B45B0D" w:rsidRDefault="00F43A89">
      <w:pPr>
        <w:pStyle w:val="Listaszerbekezds"/>
        <w:numPr>
          <w:ilvl w:val="1"/>
          <w:numId w:val="5"/>
        </w:numPr>
        <w:spacing w:line="276" w:lineRule="auto"/>
        <w:ind w:left="0" w:firstLine="0"/>
        <w:jc w:val="both"/>
        <w:rPr>
          <w:sz w:val="22"/>
          <w:szCs w:val="22"/>
        </w:rPr>
      </w:pPr>
      <w:r>
        <w:rPr>
          <w:sz w:val="22"/>
          <w:szCs w:val="22"/>
        </w:rPr>
        <w:t>Megrendelő előleget nem fizet, fizetési biztosítékot nem ad. A Megrendelőt egyéb, a</w:t>
      </w:r>
      <w:r>
        <w:rPr>
          <w:sz w:val="22"/>
          <w:szCs w:val="22"/>
        </w:rPr>
        <w:t xml:space="preserve"> szerződést megerősítő kötelezettség nem terheli.</w:t>
      </w:r>
    </w:p>
    <w:p w14:paraId="4EFB0A1E" w14:textId="77777777" w:rsidR="00B45B0D" w:rsidRDefault="00B45B0D">
      <w:pPr>
        <w:pStyle w:val="Listaszerbekezds"/>
        <w:spacing w:line="276" w:lineRule="auto"/>
        <w:ind w:left="0"/>
        <w:jc w:val="both"/>
        <w:rPr>
          <w:sz w:val="22"/>
          <w:szCs w:val="22"/>
        </w:rPr>
      </w:pPr>
    </w:p>
    <w:p w14:paraId="0FC00F1F" w14:textId="77777777" w:rsidR="00B45B0D" w:rsidRDefault="00F43A89">
      <w:pPr>
        <w:pStyle w:val="Listaszerbekezds"/>
        <w:numPr>
          <w:ilvl w:val="1"/>
          <w:numId w:val="5"/>
        </w:numPr>
        <w:spacing w:line="276" w:lineRule="auto"/>
        <w:ind w:left="0" w:firstLine="0"/>
        <w:jc w:val="both"/>
        <w:rPr>
          <w:sz w:val="22"/>
          <w:szCs w:val="22"/>
        </w:rPr>
      </w:pPr>
      <w:r>
        <w:rPr>
          <w:sz w:val="22"/>
          <w:szCs w:val="22"/>
        </w:rPr>
        <w:t>Megrendelő az egyes részhatáridők szerinti teljesítéseket az alábbi módon ismeri el:</w:t>
      </w:r>
    </w:p>
    <w:p w14:paraId="5610D328" w14:textId="77777777" w:rsidR="00B45B0D" w:rsidRDefault="00B45B0D">
      <w:pPr>
        <w:pStyle w:val="Listaszerbekezds"/>
        <w:ind w:left="0"/>
        <w:jc w:val="both"/>
        <w:rPr>
          <w:sz w:val="20"/>
          <w:szCs w:val="20"/>
        </w:rPr>
      </w:pPr>
    </w:p>
    <w:p w14:paraId="5E817687" w14:textId="77777777" w:rsidR="00B45B0D" w:rsidRDefault="00F43A89">
      <w:pPr>
        <w:pStyle w:val="Listaszerbekezds"/>
        <w:widowControl/>
        <w:numPr>
          <w:ilvl w:val="0"/>
          <w:numId w:val="6"/>
        </w:numPr>
        <w:spacing w:line="276" w:lineRule="auto"/>
        <w:ind w:left="1134" w:hanging="708"/>
        <w:jc w:val="both"/>
        <w:rPr>
          <w:sz w:val="22"/>
          <w:szCs w:val="22"/>
        </w:rPr>
      </w:pPr>
      <w:r>
        <w:rPr>
          <w:sz w:val="22"/>
          <w:szCs w:val="22"/>
        </w:rPr>
        <w:t>részszámlához kapcsolódóan az 5. pont szerinti 1. és 2. részhatáridőhöz kötött feladatok (teljes tervdokumentáció elkés</w:t>
      </w:r>
      <w:r>
        <w:rPr>
          <w:sz w:val="22"/>
          <w:szCs w:val="22"/>
        </w:rPr>
        <w:t>zítése, és észrevételek alapján szükséges javítások átvezetése) elvégzését, és átadását követően Megrendelő 30 napon belül üzemeltetői szempontból, jóváhagyás céljából azokat felülvizsgálja, majd a teljes tervdokumentáció valamennyi részére jóváhagyó kiadm</w:t>
      </w:r>
      <w:r>
        <w:rPr>
          <w:sz w:val="22"/>
          <w:szCs w:val="22"/>
        </w:rPr>
        <w:t>ány(oka)t készít. A jóváhagyó kiadmány(ok) Megrendelő általi kiállítása nem minősül teljesítésigazolásnak. Amennyiben a teljes tervdokumentáció valamennyi részére rendelkezésre áll(nak) a jóváhagyó kiadmány(ok), Megrendelő 8 napon belül teljesítésigazolást</w:t>
      </w:r>
      <w:r>
        <w:rPr>
          <w:sz w:val="22"/>
          <w:szCs w:val="22"/>
        </w:rPr>
        <w:t xml:space="preserve"> állít ki.</w:t>
      </w:r>
    </w:p>
    <w:p w14:paraId="4456F887" w14:textId="77777777" w:rsidR="00B45B0D" w:rsidRDefault="00F43A89">
      <w:pPr>
        <w:pStyle w:val="Listaszerbekezds"/>
        <w:widowControl/>
        <w:numPr>
          <w:ilvl w:val="0"/>
          <w:numId w:val="6"/>
        </w:numPr>
        <w:spacing w:line="276" w:lineRule="auto"/>
        <w:ind w:left="1134" w:hanging="708"/>
        <w:jc w:val="both"/>
        <w:rPr>
          <w:sz w:val="22"/>
          <w:szCs w:val="22"/>
        </w:rPr>
      </w:pPr>
      <w:r>
        <w:rPr>
          <w:sz w:val="22"/>
          <w:szCs w:val="22"/>
        </w:rPr>
        <w:t>részszámlához kapcsolódóan az 5. pont szerinti 3. részhatáridőhöz kapcsolódó feladatok (valamennyi szükséges hatósági engedély megszerzése) elvégzését, és átadását követően Megrendelő 8 napon belül teljesítésigazolás</w:t>
      </w:r>
      <w:r>
        <w:rPr>
          <w:sz w:val="22"/>
          <w:szCs w:val="22"/>
        </w:rPr>
        <w:t>t</w:t>
      </w:r>
      <w:r>
        <w:rPr>
          <w:sz w:val="22"/>
          <w:szCs w:val="22"/>
        </w:rPr>
        <w:t xml:space="preserve"> állít ki.</w:t>
      </w:r>
    </w:p>
    <w:p w14:paraId="57893EB7" w14:textId="77777777" w:rsidR="00B45B0D" w:rsidRDefault="00F43A89">
      <w:pPr>
        <w:pStyle w:val="Listaszerbekezds"/>
        <w:widowControl/>
        <w:numPr>
          <w:ilvl w:val="0"/>
          <w:numId w:val="6"/>
        </w:numPr>
        <w:spacing w:line="276" w:lineRule="auto"/>
        <w:ind w:left="1134" w:hanging="708"/>
        <w:jc w:val="both"/>
        <w:rPr>
          <w:sz w:val="22"/>
          <w:szCs w:val="22"/>
        </w:rPr>
      </w:pPr>
      <w:r>
        <w:rPr>
          <w:sz w:val="22"/>
          <w:szCs w:val="22"/>
        </w:rPr>
        <w:lastRenderedPageBreak/>
        <w:t>részszámláh</w:t>
      </w:r>
      <w:r>
        <w:rPr>
          <w:sz w:val="22"/>
          <w:szCs w:val="22"/>
        </w:rPr>
        <w:t>oz kapcsolódóan az 5. pont szerinti 4. és 5. részhatáridőhöz kapcsolódó feladatok (teljes tenderdokumentáció elkészítése, és észrevételek alapján szükséges javítások átvezetése) elvégzését követően Megrendelő 30 napon belül jóváhagyás céljából azt felülviz</w:t>
      </w:r>
      <w:r>
        <w:rPr>
          <w:sz w:val="22"/>
          <w:szCs w:val="22"/>
        </w:rPr>
        <w:t>sgálja, majd a teljes tenderdokumentációra jóváhagyó kiadmányt készít. A jóváhagyó kiadmány Megrendelő általi kiállítása nem minősül teljesítésigazolásnak. Amennyiben a teljes tenderdokumentációra vonatkozóan rendelkezésre áll a jóváhagyó kiadmány, Megrend</w:t>
      </w:r>
      <w:r>
        <w:rPr>
          <w:sz w:val="22"/>
          <w:szCs w:val="22"/>
        </w:rPr>
        <w:t>elő 8 napon belül teljesítésigazolást állít ki.</w:t>
      </w:r>
    </w:p>
    <w:p w14:paraId="4737CCFE" w14:textId="77777777" w:rsidR="00B45B0D" w:rsidRDefault="00B45B0D">
      <w:pPr>
        <w:spacing w:line="276" w:lineRule="auto"/>
        <w:jc w:val="both"/>
        <w:rPr>
          <w:sz w:val="22"/>
          <w:szCs w:val="22"/>
        </w:rPr>
      </w:pPr>
    </w:p>
    <w:p w14:paraId="42C0164C" w14:textId="77777777" w:rsidR="00B45B0D" w:rsidRDefault="00F43A89">
      <w:pPr>
        <w:spacing w:line="276" w:lineRule="auto"/>
        <w:jc w:val="both"/>
        <w:rPr>
          <w:sz w:val="22"/>
          <w:szCs w:val="22"/>
        </w:rPr>
      </w:pPr>
      <w:r>
        <w:rPr>
          <w:sz w:val="22"/>
          <w:szCs w:val="22"/>
        </w:rPr>
        <w:t>Felek rögzítik, hogy az opciós tételek elszámolása a következők szerint történik:</w:t>
      </w:r>
    </w:p>
    <w:p w14:paraId="5E243C45" w14:textId="77777777" w:rsidR="00B45B0D" w:rsidRDefault="00F43A89">
      <w:pPr>
        <w:pStyle w:val="Listaszerbekezds"/>
        <w:numPr>
          <w:ilvl w:val="0"/>
          <w:numId w:val="7"/>
        </w:numPr>
        <w:spacing w:line="276" w:lineRule="auto"/>
        <w:jc w:val="both"/>
        <w:rPr>
          <w:sz w:val="22"/>
          <w:szCs w:val="22"/>
        </w:rPr>
      </w:pPr>
      <w:r>
        <w:rPr>
          <w:sz w:val="22"/>
          <w:szCs w:val="22"/>
        </w:rPr>
        <w:t xml:space="preserve">1. és 2. opciós tétel díjának elszámolása az esedékes első részteljesítéshez és határidőhöz kapcsolódóan történik. </w:t>
      </w:r>
    </w:p>
    <w:p w14:paraId="2F291B07" w14:textId="77777777" w:rsidR="00B45B0D" w:rsidRDefault="00F43A89">
      <w:pPr>
        <w:pStyle w:val="Listaszerbekezds"/>
        <w:numPr>
          <w:ilvl w:val="0"/>
          <w:numId w:val="7"/>
        </w:numPr>
        <w:spacing w:line="276" w:lineRule="auto"/>
        <w:jc w:val="both"/>
        <w:rPr>
          <w:sz w:val="22"/>
          <w:szCs w:val="22"/>
        </w:rPr>
      </w:pPr>
      <w:r>
        <w:rPr>
          <w:sz w:val="22"/>
          <w:szCs w:val="22"/>
        </w:rPr>
        <w:t>3. opciós</w:t>
      </w:r>
      <w:r>
        <w:rPr>
          <w:sz w:val="22"/>
          <w:szCs w:val="22"/>
        </w:rPr>
        <w:t xml:space="preserve"> tétel elszámolása a tervezői művezetési tevékenység eredményes ellátása esetén, külön számlában történik.</w:t>
      </w:r>
    </w:p>
    <w:p w14:paraId="56FEADF7" w14:textId="77777777" w:rsidR="00B45B0D" w:rsidRDefault="00B45B0D">
      <w:pPr>
        <w:spacing w:line="276" w:lineRule="auto"/>
        <w:jc w:val="both"/>
        <w:rPr>
          <w:sz w:val="22"/>
          <w:szCs w:val="22"/>
        </w:rPr>
      </w:pPr>
    </w:p>
    <w:p w14:paraId="0364AF15" w14:textId="77777777" w:rsidR="00B45B0D" w:rsidRDefault="00F43A89">
      <w:pPr>
        <w:pStyle w:val="Listaszerbekezds"/>
        <w:numPr>
          <w:ilvl w:val="0"/>
          <w:numId w:val="5"/>
        </w:numPr>
        <w:spacing w:line="276" w:lineRule="auto"/>
        <w:jc w:val="both"/>
        <w:rPr>
          <w:b/>
          <w:bCs/>
          <w:sz w:val="22"/>
          <w:szCs w:val="22"/>
        </w:rPr>
      </w:pPr>
      <w:r>
        <w:rPr>
          <w:b/>
          <w:bCs/>
          <w:sz w:val="22"/>
          <w:szCs w:val="22"/>
        </w:rPr>
        <w:t>Számlázás/számlabefogadás feltételei</w:t>
      </w:r>
    </w:p>
    <w:p w14:paraId="489D5DA5" w14:textId="77777777" w:rsidR="00B45B0D" w:rsidRDefault="00B45B0D">
      <w:pPr>
        <w:pStyle w:val="Listaszerbekezds"/>
        <w:spacing w:line="276" w:lineRule="auto"/>
        <w:ind w:left="360"/>
        <w:jc w:val="both"/>
        <w:rPr>
          <w:b/>
          <w:bCs/>
          <w:sz w:val="22"/>
          <w:szCs w:val="22"/>
        </w:rPr>
      </w:pPr>
    </w:p>
    <w:p w14:paraId="581E5270" w14:textId="77777777" w:rsidR="00B45B0D" w:rsidRDefault="00F43A89">
      <w:pPr>
        <w:pStyle w:val="Listaszerbekezds"/>
        <w:numPr>
          <w:ilvl w:val="1"/>
          <w:numId w:val="5"/>
        </w:numPr>
        <w:spacing w:line="276" w:lineRule="auto"/>
        <w:ind w:left="0" w:firstLine="0"/>
        <w:jc w:val="both"/>
        <w:rPr>
          <w:sz w:val="22"/>
          <w:szCs w:val="22"/>
        </w:rPr>
      </w:pPr>
      <w:r>
        <w:rPr>
          <w:sz w:val="22"/>
          <w:szCs w:val="22"/>
        </w:rPr>
        <w:t xml:space="preserve">Megrendelő részszámlázási lehetőséget biztosít, melyre tekintettel a Tervező a feladatok tekintetében – a </w:t>
      </w:r>
      <w:r>
        <w:rPr>
          <w:sz w:val="22"/>
          <w:szCs w:val="22"/>
        </w:rPr>
        <w:t>teljesítésigazolások alapján –három (3 db) részszámla (illetve a 3. opciós tétel megrendelése esetén egy további, külön számla) benyújtására jogosult az alábbiak szerint:</w:t>
      </w:r>
    </w:p>
    <w:p w14:paraId="1E4D882D" w14:textId="77777777" w:rsidR="00B45B0D" w:rsidRDefault="00F43A89">
      <w:pPr>
        <w:pStyle w:val="Listaszerbekezds"/>
        <w:numPr>
          <w:ilvl w:val="1"/>
          <w:numId w:val="8"/>
        </w:numPr>
        <w:tabs>
          <w:tab w:val="clear" w:pos="705"/>
          <w:tab w:val="num" w:pos="1134"/>
        </w:tabs>
        <w:spacing w:line="276" w:lineRule="auto"/>
        <w:ind w:left="1134" w:hanging="425"/>
        <w:jc w:val="both"/>
        <w:rPr>
          <w:sz w:val="22"/>
          <w:szCs w:val="22"/>
        </w:rPr>
      </w:pPr>
      <w:r>
        <w:rPr>
          <w:sz w:val="22"/>
          <w:szCs w:val="22"/>
        </w:rPr>
        <w:t>1. részszámla: az egyesített terv Megrendelő általi jóváhagyását követően a 3.1. pont</w:t>
      </w:r>
      <w:r>
        <w:rPr>
          <w:sz w:val="22"/>
          <w:szCs w:val="22"/>
        </w:rPr>
        <w:t xml:space="preserve">ban foglalt  Tervezői díj 60 %-a, azaz nettó…….…… Ft , azaz nettó…… forint . </w:t>
      </w:r>
    </w:p>
    <w:p w14:paraId="1F6DF8FF" w14:textId="77777777" w:rsidR="00B45B0D" w:rsidRDefault="00F43A89">
      <w:pPr>
        <w:pStyle w:val="Listaszerbekezds"/>
        <w:spacing w:line="276" w:lineRule="auto"/>
        <w:ind w:left="1134"/>
        <w:jc w:val="both"/>
        <w:rPr>
          <w:sz w:val="22"/>
          <w:szCs w:val="22"/>
        </w:rPr>
      </w:pPr>
      <w:r>
        <w:rPr>
          <w:sz w:val="22"/>
          <w:szCs w:val="22"/>
        </w:rPr>
        <w:t xml:space="preserve">Az 1. és 2. opciók megrendelése esetén a 3.2. pont szerint ehhez kapcsolódó opciós összegek 100 %-a, azaz nettó…….…… Ft , azaz nettó…… forint </w:t>
      </w:r>
    </w:p>
    <w:p w14:paraId="58F60F86" w14:textId="77777777" w:rsidR="00B45B0D" w:rsidRDefault="00F43A89">
      <w:pPr>
        <w:pStyle w:val="Listaszerbekezds"/>
        <w:numPr>
          <w:ilvl w:val="1"/>
          <w:numId w:val="8"/>
        </w:numPr>
        <w:tabs>
          <w:tab w:val="clear" w:pos="705"/>
          <w:tab w:val="num" w:pos="1134"/>
        </w:tabs>
        <w:spacing w:line="276" w:lineRule="auto"/>
        <w:ind w:left="1134" w:hanging="425"/>
        <w:jc w:val="both"/>
        <w:rPr>
          <w:sz w:val="22"/>
          <w:szCs w:val="22"/>
        </w:rPr>
      </w:pPr>
      <w:r>
        <w:rPr>
          <w:sz w:val="22"/>
          <w:szCs w:val="22"/>
        </w:rPr>
        <w:t xml:space="preserve">2. részszámla: a hatósági engedély </w:t>
      </w:r>
      <w:r>
        <w:rPr>
          <w:sz w:val="22"/>
          <w:szCs w:val="22"/>
        </w:rPr>
        <w:t>megszerzését követően a 3.1. pontban foglalt Tervezői díj 20 %-a, azaz nettó…… Ft , azaz nettó……. forint .</w:t>
      </w:r>
    </w:p>
    <w:p w14:paraId="72BE6D0E" w14:textId="77777777" w:rsidR="00B45B0D" w:rsidRDefault="00F43A89">
      <w:pPr>
        <w:pStyle w:val="Listaszerbekezds"/>
        <w:numPr>
          <w:ilvl w:val="1"/>
          <w:numId w:val="8"/>
        </w:numPr>
        <w:tabs>
          <w:tab w:val="clear" w:pos="705"/>
          <w:tab w:val="num" w:pos="1134"/>
        </w:tabs>
        <w:spacing w:line="276" w:lineRule="auto"/>
        <w:ind w:left="1134" w:hanging="425"/>
        <w:jc w:val="both"/>
        <w:rPr>
          <w:sz w:val="22"/>
          <w:szCs w:val="22"/>
        </w:rPr>
      </w:pPr>
      <w:r>
        <w:rPr>
          <w:sz w:val="22"/>
          <w:szCs w:val="22"/>
        </w:rPr>
        <w:t>3. részszámla: a  tenderdokumentáció Megrendelő általi jóváhagyását követően a 3.1. pontban foglalt Tervezői díj 20 %-a, azaz nettó…… Ft , azaz nettó</w:t>
      </w:r>
      <w:r>
        <w:rPr>
          <w:sz w:val="22"/>
          <w:szCs w:val="22"/>
        </w:rPr>
        <w:t>…… forint .</w:t>
      </w:r>
    </w:p>
    <w:p w14:paraId="0E6AA913" w14:textId="77777777" w:rsidR="00B45B0D" w:rsidRDefault="00B45B0D">
      <w:pPr>
        <w:spacing w:line="276" w:lineRule="auto"/>
        <w:ind w:left="705"/>
        <w:jc w:val="both"/>
        <w:rPr>
          <w:sz w:val="22"/>
          <w:szCs w:val="22"/>
        </w:rPr>
      </w:pPr>
    </w:p>
    <w:p w14:paraId="2CE50277" w14:textId="149BE913" w:rsidR="00B45B0D" w:rsidRDefault="00F43A89">
      <w:pPr>
        <w:pStyle w:val="Listaszerbekezds"/>
        <w:spacing w:line="276" w:lineRule="auto"/>
        <w:ind w:left="0"/>
        <w:jc w:val="both"/>
        <w:rPr>
          <w:sz w:val="22"/>
          <w:szCs w:val="22"/>
        </w:rPr>
      </w:pPr>
      <w:r>
        <w:rPr>
          <w:sz w:val="22"/>
          <w:szCs w:val="22"/>
        </w:rPr>
        <w:t xml:space="preserve">A tervezői művezetés elszámolása tekintetében Felek eseti elszámolásban állapodnak meg (azaz a Megrendelő nem vállal kötelezettséget az árazó táblázatban feltüntetett 15 mérnöknap teljeskörű lehívására). </w:t>
      </w:r>
      <w:r>
        <w:rPr>
          <w:sz w:val="22"/>
          <w:szCs w:val="22"/>
        </w:rPr>
        <w:t>Az eseti teljesítést követően a Tervező a vonatkozó S</w:t>
      </w:r>
      <w:r>
        <w:rPr>
          <w:sz w:val="22"/>
          <w:szCs w:val="22"/>
        </w:rPr>
        <w:t>AP teljesítésigazolás birtokában jogosult számla benyújtására.</w:t>
      </w:r>
    </w:p>
    <w:p w14:paraId="642DA4EF" w14:textId="211DBA15" w:rsidR="00B45B0D" w:rsidRDefault="00B45B0D">
      <w:pPr>
        <w:pStyle w:val="Listaszerbekezds"/>
        <w:spacing w:line="276" w:lineRule="auto"/>
        <w:ind w:left="0"/>
        <w:jc w:val="both"/>
        <w:rPr>
          <w:sz w:val="22"/>
          <w:szCs w:val="22"/>
        </w:rPr>
      </w:pPr>
    </w:p>
    <w:p w14:paraId="461D6421" w14:textId="77777777" w:rsidR="00B45B0D" w:rsidRDefault="00F43A89">
      <w:pPr>
        <w:pStyle w:val="Listaszerbekezds"/>
        <w:spacing w:line="276" w:lineRule="auto"/>
        <w:ind w:left="0"/>
        <w:jc w:val="both"/>
        <w:rPr>
          <w:sz w:val="22"/>
          <w:szCs w:val="22"/>
        </w:rPr>
      </w:pPr>
      <w:r>
        <w:rPr>
          <w:sz w:val="22"/>
          <w:szCs w:val="22"/>
        </w:rPr>
        <w:t>Megrendelő számlázás</w:t>
      </w:r>
      <w:r>
        <w:rPr>
          <w:sz w:val="22"/>
          <w:szCs w:val="22"/>
        </w:rPr>
        <w:t>i címe: MÁV Pályaműködtetési Zrt., 1117 Budapest, Budafoki út 79.</w:t>
      </w:r>
    </w:p>
    <w:p w14:paraId="709710C4" w14:textId="77777777" w:rsidR="00B45B0D" w:rsidRDefault="00B45B0D">
      <w:pPr>
        <w:pStyle w:val="Listaszerbekezds"/>
        <w:spacing w:line="276" w:lineRule="auto"/>
        <w:ind w:left="705"/>
        <w:rPr>
          <w:i/>
          <w:sz w:val="22"/>
          <w:szCs w:val="22"/>
        </w:rPr>
      </w:pPr>
    </w:p>
    <w:p w14:paraId="6E6B13AE" w14:textId="77777777" w:rsidR="00B45B0D" w:rsidRDefault="00F43A89">
      <w:pPr>
        <w:pStyle w:val="Listaszerbekezds"/>
        <w:spacing w:line="276" w:lineRule="auto"/>
        <w:ind w:left="0"/>
        <w:jc w:val="both"/>
        <w:rPr>
          <w:sz w:val="22"/>
          <w:szCs w:val="22"/>
        </w:rPr>
      </w:pPr>
      <w:r>
        <w:rPr>
          <w:sz w:val="22"/>
          <w:szCs w:val="22"/>
        </w:rPr>
        <w:t>A kiállított résszámlán/számlán feltüntetett teljesítési időpont meg kell, hogy egyezzen a teljesítésigazolásban feltüntetett teljesítés időpontjával. ( Áfa tv. 55.§, 57.§)</w:t>
      </w:r>
    </w:p>
    <w:p w14:paraId="1CDEEA62" w14:textId="77777777" w:rsidR="00B45B0D" w:rsidRDefault="00F43A89">
      <w:pPr>
        <w:pStyle w:val="Listaszerbekezds"/>
        <w:spacing w:line="276" w:lineRule="auto"/>
        <w:ind w:left="0"/>
        <w:jc w:val="both"/>
        <w:rPr>
          <w:sz w:val="22"/>
          <w:szCs w:val="22"/>
        </w:rPr>
      </w:pPr>
      <w:r>
        <w:rPr>
          <w:sz w:val="22"/>
          <w:szCs w:val="22"/>
        </w:rPr>
        <w:t xml:space="preserve">Felek </w:t>
      </w:r>
      <w:r>
        <w:rPr>
          <w:sz w:val="22"/>
          <w:szCs w:val="22"/>
        </w:rPr>
        <w:t>elektronikus számlázásban állapodnak meg</w:t>
      </w:r>
      <w:r>
        <w:rPr>
          <w:rStyle w:val="Lbjegyzet-hivatkozs"/>
          <w:sz w:val="22"/>
          <w:szCs w:val="22"/>
        </w:rPr>
        <w:footnoteReference w:id="4"/>
      </w:r>
      <w:r>
        <w:rPr>
          <w:sz w:val="22"/>
          <w:szCs w:val="22"/>
        </w:rPr>
        <w:t>, az elektronikus számlának meg kell felelnie az EN 16931-1:2017 számú európai szabványnak, az Európai Bizottság által e szabványhoz az Európai Unió Hivatalos Lapjában közzétett szintaxislistának, valamint az ÁFA tö</w:t>
      </w:r>
      <w:r>
        <w:rPr>
          <w:sz w:val="22"/>
          <w:szCs w:val="22"/>
        </w:rPr>
        <w:t xml:space="preserve">rvény 175. §-ában meghatározottaknak. </w:t>
      </w:r>
    </w:p>
    <w:p w14:paraId="5803C75E" w14:textId="6490F197" w:rsidR="00B45B0D" w:rsidRDefault="00F43A89">
      <w:pPr>
        <w:pStyle w:val="Listaszerbekezds"/>
        <w:spacing w:line="276" w:lineRule="auto"/>
        <w:ind w:left="0"/>
        <w:jc w:val="both"/>
        <w:rPr>
          <w:sz w:val="22"/>
          <w:szCs w:val="22"/>
        </w:rPr>
      </w:pPr>
      <w:r>
        <w:rPr>
          <w:sz w:val="22"/>
          <w:szCs w:val="22"/>
        </w:rPr>
        <w:t>Az elektronikus számlának meg kell felelnie továbbá a jelen Szerződés 4. sz. mellékletében meghatározott követelményeknek. Amennyiben a 4.</w:t>
      </w:r>
      <w:r>
        <w:rPr>
          <w:sz w:val="22"/>
          <w:szCs w:val="22"/>
        </w:rPr>
        <w:t xml:space="preserve"> sz. mellékletben rögzítettektől eltérő formátumú elektronikus számla érkezik,</w:t>
      </w:r>
      <w:r>
        <w:rPr>
          <w:sz w:val="22"/>
          <w:szCs w:val="22"/>
        </w:rPr>
        <w:t xml:space="preserve"> akkor az</w:t>
      </w:r>
      <w:r>
        <w:rPr>
          <w:sz w:val="22"/>
          <w:szCs w:val="22"/>
        </w:rPr>
        <w:t>,</w:t>
      </w:r>
      <w:r>
        <w:rPr>
          <w:sz w:val="22"/>
          <w:szCs w:val="22"/>
        </w:rPr>
        <w:t xml:space="preserve"> megfelelőség hiányában nem minősül számlának, így</w:t>
      </w:r>
      <w:r>
        <w:rPr>
          <w:sz w:val="22"/>
          <w:szCs w:val="22"/>
        </w:rPr>
        <w:t xml:space="preserve"> nem </w:t>
      </w:r>
      <w:r>
        <w:rPr>
          <w:sz w:val="22"/>
          <w:szCs w:val="22"/>
        </w:rPr>
        <w:lastRenderedPageBreak/>
        <w:t>minősül befogadottnak.</w:t>
      </w:r>
    </w:p>
    <w:p w14:paraId="24044E2C" w14:textId="77777777" w:rsidR="00B45B0D" w:rsidRDefault="00F43A89">
      <w:pPr>
        <w:pStyle w:val="Listaszerbekezds"/>
        <w:spacing w:line="276" w:lineRule="auto"/>
        <w:ind w:left="0"/>
        <w:jc w:val="both"/>
        <w:rPr>
          <w:sz w:val="22"/>
          <w:szCs w:val="22"/>
        </w:rPr>
      </w:pPr>
      <w:r>
        <w:rPr>
          <w:sz w:val="22"/>
          <w:szCs w:val="22"/>
        </w:rPr>
        <w:t xml:space="preserve">Az elektronikus számlát az eszamla@mavcsoport.hu e-mail címre kell elküldeni. </w:t>
      </w:r>
    </w:p>
    <w:p w14:paraId="5437AC79" w14:textId="77777777" w:rsidR="00B45B0D" w:rsidRDefault="00B45B0D">
      <w:pPr>
        <w:spacing w:line="276" w:lineRule="auto"/>
        <w:jc w:val="both"/>
        <w:rPr>
          <w:sz w:val="22"/>
          <w:szCs w:val="22"/>
        </w:rPr>
      </w:pPr>
    </w:p>
    <w:p w14:paraId="76E08A86" w14:textId="77777777" w:rsidR="00B45B0D" w:rsidRDefault="00F43A89">
      <w:pPr>
        <w:spacing w:line="276" w:lineRule="auto"/>
        <w:jc w:val="both"/>
        <w:rPr>
          <w:sz w:val="22"/>
          <w:szCs w:val="22"/>
        </w:rPr>
      </w:pPr>
      <w:r>
        <w:rPr>
          <w:sz w:val="22"/>
          <w:szCs w:val="22"/>
        </w:rPr>
        <w:t xml:space="preserve">A számlának tartalmaznia kell a Szerződés iktatószámát, valamint a projektazonosítót </w:t>
      </w:r>
      <w:r>
        <w:rPr>
          <w:sz w:val="22"/>
          <w:szCs w:val="22"/>
        </w:rPr>
        <w:t xml:space="preserve">és a rendelésszámot. A Tervező a számláját csak a Megrendelő által elektronikus úton a Tervező részére megküldött SAP Teljesítésigazolás </w:t>
      </w:r>
      <w:r>
        <w:rPr>
          <w:sz w:val="22"/>
          <w:szCs w:val="22"/>
        </w:rPr>
        <w:t>Tervező általi kézhezvétele után nyújthatja be, és a számlához mellékelnie kell a SAP teljesítésigazolást.</w:t>
      </w:r>
      <w:r>
        <w:rPr>
          <w:sz w:val="22"/>
          <w:szCs w:val="22"/>
        </w:rPr>
        <w:t xml:space="preserve"> A SAP Teljesítésigazolást a Meg</w:t>
      </w:r>
      <w:r>
        <w:rPr>
          <w:sz w:val="22"/>
          <w:szCs w:val="22"/>
        </w:rPr>
        <w:t>rendelő a teljesítés igazolás alapján áll</w:t>
      </w:r>
      <w:r>
        <w:rPr>
          <w:sz w:val="22"/>
          <w:szCs w:val="22"/>
        </w:rPr>
        <w:t>ítja</w:t>
      </w:r>
      <w:r>
        <w:rPr>
          <w:sz w:val="22"/>
          <w:szCs w:val="22"/>
        </w:rPr>
        <w:t xml:space="preserve"> ki.</w:t>
      </w:r>
      <w:r>
        <w:rPr>
          <w:sz w:val="22"/>
          <w:szCs w:val="22"/>
        </w:rPr>
        <w:t xml:space="preserve"> A számlát a Megrendelő csak akkor fogadja be, ha azon megtalálható a Szerződés iktatószáma, a Megrendelő rendelésszáma, valamint mellékelve van az SAP Teljesítésigazolás. </w:t>
      </w:r>
    </w:p>
    <w:p w14:paraId="765B82A4" w14:textId="77777777" w:rsidR="00B45B0D" w:rsidRDefault="00B45B0D">
      <w:pPr>
        <w:spacing w:line="276" w:lineRule="auto"/>
        <w:jc w:val="both"/>
        <w:rPr>
          <w:i/>
          <w:sz w:val="22"/>
          <w:szCs w:val="22"/>
        </w:rPr>
      </w:pPr>
    </w:p>
    <w:p w14:paraId="2FAFC338" w14:textId="77777777" w:rsidR="00B45B0D" w:rsidRDefault="00F43A89">
      <w:pPr>
        <w:spacing w:line="276" w:lineRule="auto"/>
        <w:jc w:val="both"/>
        <w:rPr>
          <w:sz w:val="22"/>
          <w:szCs w:val="22"/>
        </w:rPr>
      </w:pPr>
      <w:r>
        <w:rPr>
          <w:sz w:val="22"/>
          <w:szCs w:val="22"/>
        </w:rPr>
        <w:t>A</w:t>
      </w:r>
      <w:r>
        <w:rPr>
          <w:sz w:val="22"/>
          <w:szCs w:val="22"/>
        </w:rPr>
        <w:t xml:space="preserve"> szerződésszerű előírásoknak nem megfelelő (pl. rendelésszám nélkül beérkezett) számlát a Megrendelő hiánypótlásra visszaküldi a Tervezőnek. A Szerződés szerinti fizetési esedékesség a helyesen kiállított számla Megrendelő általi kézhezvételétől számítandó</w:t>
      </w:r>
      <w:r>
        <w:rPr>
          <w:sz w:val="22"/>
          <w:szCs w:val="22"/>
        </w:rPr>
        <w:t>. A szerződésszerű előírásoknak nem megfelelő számlakiállításból eredő késedelmes fizetésért a Tervező késedelmi kamat felszámítására nem jogosult.</w:t>
      </w:r>
    </w:p>
    <w:p w14:paraId="04E0F5B8" w14:textId="77777777" w:rsidR="00B45B0D" w:rsidRDefault="00B45B0D">
      <w:pPr>
        <w:pStyle w:val="Listaszerbekezds"/>
        <w:spacing w:line="276" w:lineRule="auto"/>
        <w:ind w:left="0"/>
        <w:jc w:val="both"/>
        <w:rPr>
          <w:sz w:val="22"/>
          <w:szCs w:val="22"/>
        </w:rPr>
      </w:pPr>
    </w:p>
    <w:p w14:paraId="453F3410" w14:textId="77777777" w:rsidR="00B45B0D" w:rsidRDefault="00F43A89">
      <w:pPr>
        <w:pStyle w:val="Listaszerbekezds"/>
        <w:numPr>
          <w:ilvl w:val="1"/>
          <w:numId w:val="5"/>
        </w:numPr>
        <w:spacing w:line="276" w:lineRule="auto"/>
        <w:ind w:left="0" w:firstLine="0"/>
        <w:jc w:val="both"/>
        <w:rPr>
          <w:sz w:val="22"/>
          <w:szCs w:val="22"/>
        </w:rPr>
      </w:pPr>
      <w:r>
        <w:rPr>
          <w:sz w:val="22"/>
          <w:szCs w:val="22"/>
        </w:rPr>
        <w:t>Az ellenérték kifizetésének teljesítése a Ptk. 6:130. § (1)-(2) bekezdésében foglalt szabályoknak megfelelő</w:t>
      </w:r>
      <w:r>
        <w:rPr>
          <w:sz w:val="22"/>
          <w:szCs w:val="22"/>
        </w:rPr>
        <w:t xml:space="preserve">en történik. </w:t>
      </w:r>
    </w:p>
    <w:p w14:paraId="24BD27B3" w14:textId="77777777" w:rsidR="00B45B0D" w:rsidRDefault="00B45B0D">
      <w:pPr>
        <w:pStyle w:val="Listaszerbekezds"/>
        <w:spacing w:line="276" w:lineRule="auto"/>
        <w:ind w:left="0"/>
        <w:jc w:val="both"/>
        <w:rPr>
          <w:sz w:val="22"/>
          <w:szCs w:val="22"/>
        </w:rPr>
      </w:pPr>
    </w:p>
    <w:p w14:paraId="07A8C85C" w14:textId="77777777" w:rsidR="00B45B0D" w:rsidRDefault="00F43A89">
      <w:pPr>
        <w:pStyle w:val="Listaszerbekezds"/>
        <w:numPr>
          <w:ilvl w:val="1"/>
          <w:numId w:val="5"/>
        </w:numPr>
        <w:spacing w:line="276" w:lineRule="auto"/>
        <w:ind w:left="0" w:firstLine="0"/>
        <w:jc w:val="both"/>
        <w:rPr>
          <w:color w:val="000000"/>
          <w:sz w:val="22"/>
          <w:szCs w:val="22"/>
        </w:rPr>
      </w:pPr>
      <w:r>
        <w:rPr>
          <w:sz w:val="22"/>
          <w:szCs w:val="22"/>
        </w:rPr>
        <w:t>A megfelelő tartalommal kiállított számla ellenértéke a számla Megrendelő általi kézhezvételétől számított 30 napos fizetési esedékességgel (kivéve a Szerződés 7.12 pontjában foglaltakat), átutalással kerül kiegyenlítésre a Tervező számlájáb</w:t>
      </w:r>
      <w:r>
        <w:rPr>
          <w:sz w:val="22"/>
          <w:szCs w:val="22"/>
        </w:rPr>
        <w:t>an megjelölt bankszámlára.</w:t>
      </w:r>
    </w:p>
    <w:p w14:paraId="711B2C17" w14:textId="77777777" w:rsidR="00B45B0D" w:rsidRDefault="00B45B0D">
      <w:pPr>
        <w:pStyle w:val="Listaszerbekezds"/>
        <w:spacing w:line="276" w:lineRule="auto"/>
        <w:ind w:left="0"/>
        <w:jc w:val="both"/>
        <w:rPr>
          <w:color w:val="000000"/>
          <w:sz w:val="22"/>
          <w:szCs w:val="22"/>
        </w:rPr>
      </w:pPr>
    </w:p>
    <w:p w14:paraId="3A7750D0" w14:textId="77777777" w:rsidR="00B45B0D" w:rsidRDefault="00F43A89">
      <w:pPr>
        <w:pStyle w:val="Listaszerbekezds"/>
        <w:numPr>
          <w:ilvl w:val="1"/>
          <w:numId w:val="5"/>
        </w:numPr>
        <w:spacing w:line="276" w:lineRule="auto"/>
        <w:ind w:left="0" w:firstLine="0"/>
        <w:jc w:val="both"/>
        <w:rPr>
          <w:sz w:val="22"/>
          <w:szCs w:val="22"/>
        </w:rPr>
      </w:pPr>
      <w:r>
        <w:rPr>
          <w:sz w:val="22"/>
          <w:szCs w:val="22"/>
        </w:rPr>
        <w:t>Amennyiben a Tervező által kiállított számla a hatályos jogszabályoknak, illetőleg a jelen Szerződés előírásainak nem felel meg, vagy a fizetés jelen Szerződésben meghatározott egyéb előfeltételei nem teljesülnek, a Megrendelő j</w:t>
      </w:r>
      <w:r>
        <w:rPr>
          <w:sz w:val="22"/>
          <w:szCs w:val="22"/>
        </w:rPr>
        <w:t>ogosult a számlát visszautasítani és a hiányok pótlására írásban felszólítani a Tervezőt. Ebben az esetben a fizetési határidő a megfelelő számla kézhezvétele napján kezdődik.</w:t>
      </w:r>
    </w:p>
    <w:p w14:paraId="0E64091E" w14:textId="77777777" w:rsidR="00B45B0D" w:rsidRDefault="00B45B0D">
      <w:pPr>
        <w:pStyle w:val="Listaszerbekezds"/>
        <w:spacing w:line="276" w:lineRule="auto"/>
        <w:ind w:left="0"/>
        <w:jc w:val="both"/>
        <w:rPr>
          <w:sz w:val="22"/>
          <w:szCs w:val="22"/>
        </w:rPr>
      </w:pPr>
    </w:p>
    <w:p w14:paraId="2EBE774D" w14:textId="77777777" w:rsidR="00B45B0D" w:rsidRDefault="00F43A89">
      <w:pPr>
        <w:pStyle w:val="Listaszerbekezds"/>
        <w:numPr>
          <w:ilvl w:val="1"/>
          <w:numId w:val="5"/>
        </w:numPr>
        <w:spacing w:line="276" w:lineRule="auto"/>
        <w:ind w:left="0" w:firstLine="0"/>
        <w:jc w:val="both"/>
        <w:rPr>
          <w:sz w:val="22"/>
          <w:szCs w:val="22"/>
        </w:rPr>
      </w:pPr>
      <w:r>
        <w:rPr>
          <w:sz w:val="22"/>
          <w:szCs w:val="22"/>
        </w:rPr>
        <w:t xml:space="preserve">Felek rögzítik, hogy Megrendelő kizárólag a jelen Szerződés pénznemében – azaz </w:t>
      </w:r>
      <w:r>
        <w:rPr>
          <w:sz w:val="22"/>
          <w:szCs w:val="22"/>
        </w:rPr>
        <w:t>a 3.1. pont szerinti pénznemben – teljesít kifizetéseket és semmiféle felelősséget nem vállal abból eredően, ha Tervező az alvállalkozóival nem ezen pénznemben kötött szerződést.</w:t>
      </w:r>
    </w:p>
    <w:p w14:paraId="5BF38FAD" w14:textId="77777777" w:rsidR="00B45B0D" w:rsidRDefault="00B45B0D">
      <w:pPr>
        <w:pStyle w:val="Listaszerbekezds"/>
        <w:spacing w:line="276" w:lineRule="auto"/>
        <w:ind w:left="0"/>
        <w:jc w:val="both"/>
        <w:rPr>
          <w:sz w:val="22"/>
          <w:szCs w:val="22"/>
        </w:rPr>
      </w:pPr>
    </w:p>
    <w:p w14:paraId="29DBBD5C" w14:textId="77777777" w:rsidR="00B45B0D" w:rsidRDefault="00F43A89">
      <w:pPr>
        <w:pStyle w:val="Listaszerbekezds"/>
        <w:numPr>
          <w:ilvl w:val="1"/>
          <w:numId w:val="5"/>
        </w:numPr>
        <w:spacing w:line="276" w:lineRule="auto"/>
        <w:ind w:left="0" w:firstLine="0"/>
        <w:jc w:val="both"/>
        <w:rPr>
          <w:sz w:val="22"/>
          <w:szCs w:val="22"/>
        </w:rPr>
      </w:pPr>
      <w:r>
        <w:rPr>
          <w:sz w:val="22"/>
          <w:szCs w:val="22"/>
        </w:rPr>
        <w:t>Amennyiben a Megrendelő vonatkozó jogszabály és/vagy a jelen Szerződés alapj</w:t>
      </w:r>
      <w:r>
        <w:rPr>
          <w:sz w:val="22"/>
          <w:szCs w:val="22"/>
        </w:rPr>
        <w:t>án felmerülő bármely okból a kifizetés visszatartására kényszerül, a jogszerű visszatartás következtében bekövetkező későbbi, részleges vagy teljes kifizetésből eredően a Tervező a Megrendelővel szemben semmiféle igényt – különös tekintettel a késedelmi ka</w:t>
      </w:r>
      <w:r>
        <w:rPr>
          <w:sz w:val="22"/>
          <w:szCs w:val="22"/>
        </w:rPr>
        <w:t>mat, kamat vagy egyéb költség megtérítésére irányuló igényre – nem érvényesíthet.</w:t>
      </w:r>
    </w:p>
    <w:p w14:paraId="6DFC4045" w14:textId="77777777" w:rsidR="00B45B0D" w:rsidRDefault="00B45B0D">
      <w:pPr>
        <w:pStyle w:val="Listaszerbekezds"/>
        <w:spacing w:line="276" w:lineRule="auto"/>
        <w:ind w:left="705"/>
        <w:jc w:val="both"/>
        <w:rPr>
          <w:sz w:val="22"/>
          <w:szCs w:val="22"/>
        </w:rPr>
      </w:pPr>
    </w:p>
    <w:p w14:paraId="013A8CB5" w14:textId="77777777" w:rsidR="00B45B0D" w:rsidRDefault="00F43A89">
      <w:pPr>
        <w:pStyle w:val="Listaszerbekezds"/>
        <w:numPr>
          <w:ilvl w:val="1"/>
          <w:numId w:val="5"/>
        </w:numPr>
        <w:spacing w:line="276" w:lineRule="auto"/>
        <w:ind w:left="0" w:firstLine="0"/>
        <w:jc w:val="both"/>
        <w:rPr>
          <w:sz w:val="22"/>
          <w:szCs w:val="22"/>
        </w:rPr>
      </w:pPr>
      <w:r>
        <w:rPr>
          <w:sz w:val="22"/>
          <w:szCs w:val="22"/>
        </w:rPr>
        <w:t xml:space="preserve">A Tervező számlája azon a napon számít pénzügyileg teljesítettnek, amikor a Megrendelő számlavezető pénzintézete a Megrendelő fizetési számláját a Tervező számlájának </w:t>
      </w:r>
      <w:r>
        <w:rPr>
          <w:sz w:val="22"/>
          <w:szCs w:val="22"/>
        </w:rPr>
        <w:t>összegével megterhelte.</w:t>
      </w:r>
    </w:p>
    <w:p w14:paraId="3E34B620" w14:textId="77777777" w:rsidR="00B45B0D" w:rsidRDefault="00B45B0D">
      <w:pPr>
        <w:spacing w:line="276" w:lineRule="auto"/>
        <w:rPr>
          <w:sz w:val="22"/>
          <w:szCs w:val="22"/>
        </w:rPr>
      </w:pPr>
    </w:p>
    <w:p w14:paraId="073BB036" w14:textId="77777777" w:rsidR="00B45B0D" w:rsidRDefault="00F43A89">
      <w:pPr>
        <w:pStyle w:val="Listaszerbekezds"/>
        <w:numPr>
          <w:ilvl w:val="1"/>
          <w:numId w:val="5"/>
        </w:numPr>
        <w:spacing w:line="276" w:lineRule="auto"/>
        <w:ind w:left="0" w:firstLine="0"/>
        <w:jc w:val="both"/>
        <w:rPr>
          <w:sz w:val="22"/>
          <w:szCs w:val="22"/>
        </w:rPr>
      </w:pPr>
      <w:r>
        <w:rPr>
          <w:sz w:val="22"/>
          <w:szCs w:val="22"/>
        </w:rPr>
        <w:t>A teljesítésigazolás kiállítása és/vagy a Tervező számlájának Megrendelő általi megfizetése nem jelent joglemondást Megrendelő részéről, továbbá Megrendelő kifejezetten fenntartja a szerződésszegésből eredő igényei érvényesítésének</w:t>
      </w:r>
      <w:r>
        <w:rPr>
          <w:sz w:val="22"/>
          <w:szCs w:val="22"/>
        </w:rPr>
        <w:t xml:space="preserve"> jogát arra az esetre is, ha a teljesítést a szerződésszegésről tudva elfogadta vagy Tervező számláját kifizette úgy, hogy igényét nem jelentette </w:t>
      </w:r>
      <w:r>
        <w:rPr>
          <w:sz w:val="22"/>
          <w:szCs w:val="22"/>
        </w:rPr>
        <w:lastRenderedPageBreak/>
        <w:t>be azonnal Tervező részére.</w:t>
      </w:r>
    </w:p>
    <w:p w14:paraId="17E3CA9B" w14:textId="77777777" w:rsidR="00B45B0D" w:rsidRDefault="00B45B0D">
      <w:pPr>
        <w:pStyle w:val="Listaszerbekezds"/>
        <w:spacing w:line="276" w:lineRule="auto"/>
        <w:ind w:left="0"/>
        <w:jc w:val="both"/>
        <w:rPr>
          <w:sz w:val="22"/>
          <w:szCs w:val="22"/>
        </w:rPr>
      </w:pPr>
    </w:p>
    <w:p w14:paraId="18E05E9F" w14:textId="77777777" w:rsidR="00B45B0D" w:rsidRDefault="00F43A89">
      <w:pPr>
        <w:numPr>
          <w:ilvl w:val="1"/>
          <w:numId w:val="5"/>
        </w:numPr>
        <w:spacing w:line="276" w:lineRule="auto"/>
        <w:ind w:left="0" w:firstLine="0"/>
        <w:jc w:val="both"/>
        <w:rPr>
          <w:sz w:val="22"/>
          <w:szCs w:val="22"/>
        </w:rPr>
      </w:pPr>
      <w:r>
        <w:rPr>
          <w:sz w:val="22"/>
          <w:szCs w:val="22"/>
        </w:rPr>
        <w:t>Késedelmes fizetés esetén a Tervező a fizetés esedékességét követő naptól a pénzü</w:t>
      </w:r>
      <w:r>
        <w:rPr>
          <w:sz w:val="22"/>
          <w:szCs w:val="22"/>
        </w:rPr>
        <w:t>gyi teljesítés napjáig a késedelemmel érintett naptári félév első napján irányadó jegybanki alapkamat nyolc százalékponttal növelt összegének megfelelő mértékű késedelmi kamat felszámítására jogosult a Ptk.-ban meghatározott feltételek szerint. Felek egyeb</w:t>
      </w:r>
      <w:r>
        <w:rPr>
          <w:sz w:val="22"/>
          <w:szCs w:val="22"/>
        </w:rPr>
        <w:t xml:space="preserve">ekben a késedelmi kamattal kapcsolatban a Ptk. 6:155. §-ban foglaltakat alkalmazzák. </w:t>
      </w:r>
    </w:p>
    <w:p w14:paraId="729ACA15" w14:textId="77777777" w:rsidR="00B45B0D" w:rsidRDefault="00B45B0D">
      <w:pPr>
        <w:spacing w:line="276" w:lineRule="auto"/>
        <w:jc w:val="both"/>
        <w:rPr>
          <w:sz w:val="22"/>
          <w:szCs w:val="22"/>
        </w:rPr>
      </w:pPr>
    </w:p>
    <w:p w14:paraId="37477D0B" w14:textId="77777777" w:rsidR="00B45B0D" w:rsidRDefault="00F43A89">
      <w:pPr>
        <w:numPr>
          <w:ilvl w:val="1"/>
          <w:numId w:val="5"/>
        </w:numPr>
        <w:spacing w:line="276" w:lineRule="auto"/>
        <w:ind w:left="0" w:firstLine="0"/>
        <w:jc w:val="both"/>
        <w:rPr>
          <w:sz w:val="22"/>
          <w:szCs w:val="22"/>
        </w:rPr>
      </w:pPr>
      <w:r>
        <w:rPr>
          <w:sz w:val="22"/>
          <w:szCs w:val="22"/>
        </w:rPr>
        <w:t>Felek megállapodnak abban, hogy amennyiben a Tervezőnek a Megrendelő felé tartozása áll fenn, úgy a Megrendelő határozza meg a tartozás(ok) elszámolásának rendjét.</w:t>
      </w:r>
    </w:p>
    <w:p w14:paraId="4C94DAC0" w14:textId="77777777" w:rsidR="00B45B0D" w:rsidRDefault="00B45B0D">
      <w:pPr>
        <w:spacing w:line="276" w:lineRule="auto"/>
        <w:jc w:val="both"/>
        <w:rPr>
          <w:sz w:val="22"/>
          <w:szCs w:val="22"/>
        </w:rPr>
      </w:pPr>
    </w:p>
    <w:p w14:paraId="0598C3BB" w14:textId="77777777" w:rsidR="00B45B0D" w:rsidRDefault="00F43A89">
      <w:pPr>
        <w:numPr>
          <w:ilvl w:val="1"/>
          <w:numId w:val="5"/>
        </w:numPr>
        <w:spacing w:line="276" w:lineRule="auto"/>
        <w:ind w:left="0" w:firstLine="0"/>
        <w:jc w:val="both"/>
        <w:rPr>
          <w:sz w:val="22"/>
          <w:szCs w:val="22"/>
        </w:rPr>
      </w:pPr>
      <w:r>
        <w:rPr>
          <w:sz w:val="22"/>
          <w:szCs w:val="22"/>
        </w:rPr>
        <w:t>A Me</w:t>
      </w:r>
      <w:r>
        <w:rPr>
          <w:sz w:val="22"/>
          <w:szCs w:val="22"/>
        </w:rPr>
        <w:t xml:space="preserve">grendelővel szembeni bármilyen követelés engedményezése (ide értve annak faktorálását is), illetve a Megrendelővel szembeni bármilyen követelésen zálogjog alapítása csak a Megrendelő előzetes írásos jóváhagyásával lehetséges. Az előzetes írásos jóváhagyás </w:t>
      </w:r>
      <w:r>
        <w:rPr>
          <w:sz w:val="22"/>
          <w:szCs w:val="22"/>
        </w:rPr>
        <w:t>nélküli engedményezés (faktorálás), vagy zálogjog alapítás Tervező szerződésszegésének minősül, melynek alapján Tervezőt Megrendelővel szemben kártérítési felelősség terheli.</w:t>
      </w:r>
    </w:p>
    <w:p w14:paraId="50999774" w14:textId="77777777" w:rsidR="00B45B0D" w:rsidRDefault="00B45B0D">
      <w:pPr>
        <w:pStyle w:val="Listaszerbekezds"/>
        <w:spacing w:line="276" w:lineRule="auto"/>
        <w:ind w:left="0"/>
        <w:jc w:val="both"/>
        <w:rPr>
          <w:sz w:val="22"/>
          <w:szCs w:val="22"/>
        </w:rPr>
      </w:pPr>
    </w:p>
    <w:p w14:paraId="2F5411A9" w14:textId="77777777" w:rsidR="00B45B0D" w:rsidRDefault="00F43A89">
      <w:pPr>
        <w:pStyle w:val="Listaszerbekezds"/>
        <w:numPr>
          <w:ilvl w:val="1"/>
          <w:numId w:val="5"/>
        </w:numPr>
        <w:spacing w:line="276" w:lineRule="auto"/>
        <w:ind w:left="0" w:firstLine="0"/>
        <w:jc w:val="both"/>
        <w:rPr>
          <w:sz w:val="22"/>
          <w:szCs w:val="22"/>
        </w:rPr>
      </w:pPr>
      <w:r>
        <w:rPr>
          <w:sz w:val="22"/>
          <w:szCs w:val="22"/>
        </w:rPr>
        <w:t>Azon esetre, ha Tervező nem minősül az állam közvetlen vagy közvetett többségi t</w:t>
      </w:r>
      <w:r>
        <w:rPr>
          <w:sz w:val="22"/>
          <w:szCs w:val="22"/>
        </w:rPr>
        <w:t xml:space="preserve">ulajdonában álló gazdasági társaságnak, Felek az alábbiakban állapodnak meg. </w:t>
      </w:r>
    </w:p>
    <w:p w14:paraId="4736560A" w14:textId="77777777" w:rsidR="00B45B0D" w:rsidRDefault="00B45B0D">
      <w:pPr>
        <w:pStyle w:val="Listaszerbekezds"/>
        <w:ind w:left="0"/>
        <w:jc w:val="both"/>
        <w:rPr>
          <w:sz w:val="22"/>
          <w:szCs w:val="22"/>
        </w:rPr>
      </w:pPr>
    </w:p>
    <w:p w14:paraId="0A8F88B7" w14:textId="77777777" w:rsidR="00B45B0D" w:rsidRDefault="00F43A89">
      <w:pPr>
        <w:pStyle w:val="Listaszerbekezds"/>
        <w:ind w:left="0"/>
        <w:jc w:val="both"/>
        <w:rPr>
          <w:sz w:val="22"/>
          <w:szCs w:val="22"/>
        </w:rPr>
      </w:pPr>
      <w:r>
        <w:rPr>
          <w:sz w:val="22"/>
          <w:szCs w:val="22"/>
        </w:rPr>
        <w:t>Felek rögzítik, hogy jelen Szerződés vonatkozásában Szubalvállalkozó jelenti azt a gazdasági szereplőt, aki a Szerződés tárgya meghatározott részének elvégzése céljából, a műsza</w:t>
      </w:r>
      <w:r>
        <w:rPr>
          <w:sz w:val="22"/>
          <w:szCs w:val="22"/>
        </w:rPr>
        <w:t xml:space="preserve">ki tartalom szerinti bármely munkatétel/szolgáltatás/termék teljesítésébe/nyújtásába, vagy egyéb módon a Szerződés közvetlen teljesítésébe az alvállalkozó vagy annak alvállalkozói által - akár több szerződésen keresztül - bevonásra kerül. </w:t>
      </w:r>
    </w:p>
    <w:p w14:paraId="3F7C881B" w14:textId="77777777" w:rsidR="00B45B0D" w:rsidRDefault="00B45B0D">
      <w:pPr>
        <w:pStyle w:val="Listaszerbekezds"/>
        <w:ind w:left="0"/>
        <w:jc w:val="both"/>
        <w:rPr>
          <w:i/>
          <w:sz w:val="22"/>
          <w:szCs w:val="22"/>
        </w:rPr>
      </w:pPr>
    </w:p>
    <w:p w14:paraId="277E536B" w14:textId="77777777" w:rsidR="00B45B0D" w:rsidRDefault="00F43A89">
      <w:pPr>
        <w:pStyle w:val="Listaszerbekezds"/>
        <w:ind w:left="0"/>
        <w:jc w:val="both"/>
        <w:rPr>
          <w:sz w:val="22"/>
          <w:szCs w:val="22"/>
        </w:rPr>
      </w:pPr>
      <w:r>
        <w:rPr>
          <w:sz w:val="22"/>
          <w:szCs w:val="22"/>
        </w:rPr>
        <w:t>Felek megállapo</w:t>
      </w:r>
      <w:r>
        <w:rPr>
          <w:sz w:val="22"/>
          <w:szCs w:val="22"/>
        </w:rPr>
        <w:t>dnak abban, hogy, amennyiben a Tervező teljesítésében alvállalkozó vagy Szubalvállalkozó vesz részt, a Ptk. 6:130. § (1) és (2) bekezdésétől eltérően Megrendelő a következő szabályok szerint köteles az ellenszolgáltatást teljesíteni:</w:t>
      </w:r>
    </w:p>
    <w:p w14:paraId="34530105" w14:textId="77777777" w:rsidR="00B45B0D" w:rsidRDefault="00B45B0D">
      <w:pPr>
        <w:pStyle w:val="Listaszerbekezds"/>
        <w:ind w:left="0"/>
        <w:jc w:val="both"/>
        <w:rPr>
          <w:sz w:val="22"/>
          <w:szCs w:val="22"/>
        </w:rPr>
      </w:pPr>
    </w:p>
    <w:p w14:paraId="6F5AEBCA" w14:textId="77777777" w:rsidR="00B45B0D" w:rsidRDefault="00F43A89">
      <w:pPr>
        <w:pStyle w:val="Listaszerbekezds"/>
        <w:jc w:val="both"/>
        <w:rPr>
          <w:sz w:val="22"/>
          <w:szCs w:val="22"/>
        </w:rPr>
      </w:pPr>
      <w:r>
        <w:rPr>
          <w:sz w:val="22"/>
          <w:szCs w:val="22"/>
        </w:rPr>
        <w:t>a) A Tervező a (rész)</w:t>
      </w:r>
      <w:r>
        <w:rPr>
          <w:sz w:val="22"/>
          <w:szCs w:val="22"/>
        </w:rPr>
        <w:t>számla benyújtásával egyidejűleg nyilatkozik arról, hogy a teljesítésbe bevont alvállalkozók, illetve Szubalvállalkozók mekkora összegre jogosultak az ellenszolgáltatásból;</w:t>
      </w:r>
    </w:p>
    <w:p w14:paraId="0E148F75" w14:textId="77777777" w:rsidR="00B45B0D" w:rsidRDefault="00B45B0D">
      <w:pPr>
        <w:pStyle w:val="Listaszerbekezds"/>
        <w:jc w:val="both"/>
        <w:rPr>
          <w:sz w:val="22"/>
          <w:szCs w:val="22"/>
        </w:rPr>
      </w:pPr>
    </w:p>
    <w:p w14:paraId="45D044B5" w14:textId="77777777" w:rsidR="00B45B0D" w:rsidRDefault="00F43A89">
      <w:pPr>
        <w:pStyle w:val="Listaszerbekezds"/>
        <w:jc w:val="both"/>
        <w:rPr>
          <w:sz w:val="22"/>
          <w:szCs w:val="22"/>
        </w:rPr>
      </w:pPr>
      <w:r>
        <w:rPr>
          <w:sz w:val="22"/>
          <w:szCs w:val="22"/>
        </w:rPr>
        <w:t xml:space="preserve">b) a Tervező a (rész)számlában részletezi az alvállalkozói, illetve a </w:t>
      </w:r>
      <w:r>
        <w:rPr>
          <w:sz w:val="22"/>
          <w:szCs w:val="22"/>
        </w:rPr>
        <w:t>szubalvállalkozói teljesítés, valamint a tervezői teljesítés mértékét;</w:t>
      </w:r>
    </w:p>
    <w:p w14:paraId="61E8BF59" w14:textId="77777777" w:rsidR="00B45B0D" w:rsidRDefault="00B45B0D">
      <w:pPr>
        <w:pStyle w:val="Listaszerbekezds"/>
        <w:jc w:val="both"/>
        <w:rPr>
          <w:sz w:val="22"/>
          <w:szCs w:val="22"/>
        </w:rPr>
      </w:pPr>
    </w:p>
    <w:p w14:paraId="3901B33E" w14:textId="77777777" w:rsidR="00B45B0D" w:rsidRDefault="00F43A89">
      <w:pPr>
        <w:pStyle w:val="Listaszerbekezds"/>
        <w:jc w:val="both"/>
        <w:rPr>
          <w:sz w:val="22"/>
          <w:szCs w:val="22"/>
        </w:rPr>
      </w:pPr>
      <w:r>
        <w:rPr>
          <w:sz w:val="22"/>
          <w:szCs w:val="22"/>
        </w:rPr>
        <w:t xml:space="preserve">c) a (rész)számlában feltüntetett alvállalkozói, szubalvállalkozói teljesítés ellenértékét a Megrendelő a (rész)számla kézhezvételét követő 15 (tizenöt) napon belül átutalja a Tervező </w:t>
      </w:r>
      <w:r>
        <w:rPr>
          <w:sz w:val="22"/>
          <w:szCs w:val="22"/>
        </w:rPr>
        <w:t>részére;</w:t>
      </w:r>
    </w:p>
    <w:p w14:paraId="1146194F" w14:textId="77777777" w:rsidR="00B45B0D" w:rsidRDefault="00B45B0D">
      <w:pPr>
        <w:pStyle w:val="Listaszerbekezds"/>
        <w:jc w:val="both"/>
        <w:rPr>
          <w:sz w:val="22"/>
          <w:szCs w:val="22"/>
        </w:rPr>
      </w:pPr>
    </w:p>
    <w:p w14:paraId="49459FA0" w14:textId="77777777" w:rsidR="00B45B0D" w:rsidRDefault="00F43A89">
      <w:pPr>
        <w:pStyle w:val="Listaszerbekezds"/>
        <w:jc w:val="both"/>
        <w:rPr>
          <w:sz w:val="22"/>
          <w:szCs w:val="22"/>
        </w:rPr>
      </w:pPr>
      <w:r>
        <w:rPr>
          <w:sz w:val="22"/>
          <w:szCs w:val="22"/>
        </w:rPr>
        <w:t>d) a Tervező – amennyiben erre korábban még nem került sor – haladéktalanul kiegyenlíti az alvállalkozók (rész)számláit, vagy az alvállalkozóval kötött szerződésben foglaltak szerint az alvállalkozói díj egy részét visszatartja;</w:t>
      </w:r>
    </w:p>
    <w:p w14:paraId="0F09923F" w14:textId="77777777" w:rsidR="00B45B0D" w:rsidRDefault="00B45B0D">
      <w:pPr>
        <w:pStyle w:val="Listaszerbekezds"/>
        <w:jc w:val="both"/>
        <w:rPr>
          <w:sz w:val="22"/>
          <w:szCs w:val="22"/>
        </w:rPr>
      </w:pPr>
    </w:p>
    <w:p w14:paraId="7D3C3B8C" w14:textId="77777777" w:rsidR="00B45B0D" w:rsidRDefault="00F43A89">
      <w:pPr>
        <w:pStyle w:val="Listaszerbekezds"/>
        <w:jc w:val="both"/>
        <w:rPr>
          <w:sz w:val="22"/>
          <w:szCs w:val="22"/>
        </w:rPr>
      </w:pPr>
      <w:r>
        <w:rPr>
          <w:sz w:val="22"/>
          <w:szCs w:val="22"/>
        </w:rPr>
        <w:t>e) a d) pont meg</w:t>
      </w:r>
      <w:r>
        <w:rPr>
          <w:sz w:val="22"/>
          <w:szCs w:val="22"/>
        </w:rPr>
        <w:t>valósulását követően az alvállalkozó – amennyiben erre korábban még nem került sor – haladéktalanul kiegyenlíti a Szubalvállalkozók (rész)számláit, vagy a Szubalvállalkozóval kötött szerződésben foglaltak szerint a díj egy részét visszatartja;</w:t>
      </w:r>
    </w:p>
    <w:p w14:paraId="0AC560B3" w14:textId="77777777" w:rsidR="00B45B0D" w:rsidRDefault="00B45B0D">
      <w:pPr>
        <w:pStyle w:val="Listaszerbekezds"/>
        <w:jc w:val="both"/>
        <w:rPr>
          <w:sz w:val="22"/>
          <w:szCs w:val="22"/>
        </w:rPr>
      </w:pPr>
    </w:p>
    <w:p w14:paraId="511B69CD" w14:textId="77777777" w:rsidR="00B45B0D" w:rsidRDefault="00F43A89">
      <w:pPr>
        <w:pStyle w:val="Listaszerbekezds"/>
        <w:jc w:val="both"/>
        <w:rPr>
          <w:sz w:val="22"/>
          <w:szCs w:val="22"/>
        </w:rPr>
      </w:pPr>
      <w:r>
        <w:rPr>
          <w:sz w:val="22"/>
          <w:szCs w:val="22"/>
        </w:rPr>
        <w:t>f) az alvál</w:t>
      </w:r>
      <w:r>
        <w:rPr>
          <w:sz w:val="22"/>
          <w:szCs w:val="22"/>
        </w:rPr>
        <w:t>lalkozók átadják a Tervező részére a szubalvállkozói teljesítés kiegyenlítését igazoló átutalások hivatalos banki igazolásainak másolatait;</w:t>
      </w:r>
    </w:p>
    <w:p w14:paraId="23B6AED9" w14:textId="77777777" w:rsidR="00B45B0D" w:rsidRDefault="00B45B0D">
      <w:pPr>
        <w:pStyle w:val="Listaszerbekezds"/>
        <w:jc w:val="both"/>
        <w:rPr>
          <w:sz w:val="22"/>
          <w:szCs w:val="22"/>
        </w:rPr>
      </w:pPr>
    </w:p>
    <w:p w14:paraId="325E7859" w14:textId="77777777" w:rsidR="00B45B0D" w:rsidRDefault="00F43A89">
      <w:pPr>
        <w:pStyle w:val="Listaszerbekezds"/>
        <w:jc w:val="both"/>
        <w:rPr>
          <w:sz w:val="22"/>
          <w:szCs w:val="22"/>
        </w:rPr>
      </w:pPr>
      <w:r>
        <w:rPr>
          <w:sz w:val="22"/>
          <w:szCs w:val="22"/>
        </w:rPr>
        <w:t>g) a Tervező átadja a Megrendelő részére az alvállalkozói, illetve a szubalvállalkozói követelések kiegyenlítését i</w:t>
      </w:r>
      <w:r>
        <w:rPr>
          <w:sz w:val="22"/>
          <w:szCs w:val="22"/>
        </w:rPr>
        <w:t>gazoló átutalások hivatalos banki igazolásainak másolatait;</w:t>
      </w:r>
    </w:p>
    <w:p w14:paraId="6D3BCD0A" w14:textId="77777777" w:rsidR="00B45B0D" w:rsidRDefault="00B45B0D">
      <w:pPr>
        <w:pStyle w:val="Listaszerbekezds"/>
        <w:jc w:val="both"/>
        <w:rPr>
          <w:sz w:val="22"/>
          <w:szCs w:val="22"/>
        </w:rPr>
      </w:pPr>
    </w:p>
    <w:p w14:paraId="2A35E940" w14:textId="77777777" w:rsidR="00B45B0D" w:rsidRDefault="00F43A89">
      <w:pPr>
        <w:pStyle w:val="Listaszerbekezds"/>
        <w:jc w:val="both"/>
        <w:rPr>
          <w:sz w:val="22"/>
          <w:szCs w:val="22"/>
        </w:rPr>
      </w:pPr>
      <w:r>
        <w:rPr>
          <w:sz w:val="22"/>
          <w:szCs w:val="22"/>
        </w:rPr>
        <w:t>h) a Tervező által benyújtott (rész)számlában megjelölt díj fennmaradó részét a Megrendelő a g) pont szerinti dokumentumok beérkezését követő 15 (tizenöt) napon belül átutalja Tervező részére;</w:t>
      </w:r>
    </w:p>
    <w:p w14:paraId="71421663" w14:textId="77777777" w:rsidR="00B45B0D" w:rsidRDefault="00B45B0D">
      <w:pPr>
        <w:pStyle w:val="Listaszerbekezds"/>
        <w:jc w:val="both"/>
        <w:rPr>
          <w:sz w:val="22"/>
          <w:szCs w:val="22"/>
        </w:rPr>
      </w:pPr>
    </w:p>
    <w:p w14:paraId="0F61C183" w14:textId="77777777" w:rsidR="00B45B0D" w:rsidRDefault="00F43A89">
      <w:pPr>
        <w:pStyle w:val="Listaszerbekezds"/>
        <w:jc w:val="both"/>
        <w:rPr>
          <w:sz w:val="22"/>
          <w:szCs w:val="22"/>
        </w:rPr>
      </w:pPr>
      <w:r>
        <w:rPr>
          <w:sz w:val="22"/>
          <w:szCs w:val="22"/>
        </w:rPr>
        <w:t>i</w:t>
      </w:r>
      <w:r>
        <w:rPr>
          <w:sz w:val="22"/>
          <w:szCs w:val="22"/>
        </w:rPr>
        <w:t>) ha Tervező a d) vagy a g) pont szerinti kötelezettségét nem teljesíti, az ellenszolgáltatás fennmaradó részét a Megrendelő visszatartja, és az akkor illeti meg a Tervezőt, ha a Megrendelő részére igazolja, hogy a d) vagy a g) pont szerinti kötelezettségé</w:t>
      </w:r>
      <w:r>
        <w:rPr>
          <w:sz w:val="22"/>
          <w:szCs w:val="22"/>
        </w:rPr>
        <w:t xml:space="preserve">t teljesítette, vagy hitelt érdemlő irattal igazolja, hogy az alvállalkozó, illetve a Szubalvállalkozó nem jogosult a Tervező által az a) pont szerint bejelentett összegre vagy annak egy részére. </w:t>
      </w:r>
    </w:p>
    <w:p w14:paraId="344987A5" w14:textId="77777777" w:rsidR="00B45B0D" w:rsidRDefault="00B45B0D">
      <w:pPr>
        <w:pStyle w:val="Listaszerbekezds"/>
        <w:jc w:val="both"/>
        <w:rPr>
          <w:sz w:val="22"/>
          <w:szCs w:val="22"/>
        </w:rPr>
      </w:pPr>
    </w:p>
    <w:p w14:paraId="03E5A29B" w14:textId="77777777" w:rsidR="00B45B0D" w:rsidRDefault="00F43A89">
      <w:pPr>
        <w:pStyle w:val="Listaszerbekezds"/>
        <w:numPr>
          <w:ilvl w:val="0"/>
          <w:numId w:val="9"/>
        </w:numPr>
        <w:ind w:left="709" w:firstLine="11"/>
        <w:contextualSpacing/>
        <w:jc w:val="both"/>
        <w:rPr>
          <w:sz w:val="22"/>
          <w:szCs w:val="22"/>
        </w:rPr>
      </w:pPr>
      <w:r>
        <w:rPr>
          <w:sz w:val="22"/>
          <w:szCs w:val="22"/>
        </w:rPr>
        <w:t>Tervező vállalja, hogy a fenti rendelkezéseket saját alvál</w:t>
      </w:r>
      <w:r>
        <w:rPr>
          <w:sz w:val="22"/>
          <w:szCs w:val="22"/>
        </w:rPr>
        <w:t xml:space="preserve">lalkozója vonatkozásában is kötelezően, kötbér terhe mellett előírja és saját alvállalkozóját is kötelezi arra, hogy a fenti rendelkezéseket a teljesítésében résztvevő további közreműködők vonatkozásában is kötelezően, kötbér terhe mellett alkalmazza. </w:t>
      </w:r>
    </w:p>
    <w:p w14:paraId="1B9BC9BC" w14:textId="77777777" w:rsidR="00B45B0D" w:rsidRDefault="00B45B0D">
      <w:pPr>
        <w:pStyle w:val="Listaszerbekezds"/>
        <w:ind w:left="720"/>
        <w:jc w:val="both"/>
        <w:rPr>
          <w:sz w:val="22"/>
          <w:szCs w:val="22"/>
        </w:rPr>
      </w:pPr>
    </w:p>
    <w:p w14:paraId="4296F854" w14:textId="77777777" w:rsidR="00B45B0D" w:rsidRDefault="00F43A89">
      <w:pPr>
        <w:pStyle w:val="Listaszerbekezds"/>
        <w:ind w:left="0"/>
        <w:jc w:val="both"/>
        <w:rPr>
          <w:sz w:val="22"/>
          <w:szCs w:val="22"/>
        </w:rPr>
      </w:pPr>
      <w:r>
        <w:rPr>
          <w:sz w:val="22"/>
          <w:szCs w:val="22"/>
        </w:rPr>
        <w:t>Fe</w:t>
      </w:r>
      <w:r>
        <w:rPr>
          <w:sz w:val="22"/>
          <w:szCs w:val="22"/>
        </w:rPr>
        <w:t>lek rögzítik, hogy a jelen pont szerinti visszatartásból eredően a Tervező és/vagy bármely alvállalkozó, Szubalvállalkozó sem jogosult igényt érvényesíteni Megrendelővel szemben. Tervező köteles az alvállalkozókkal kötött szerződéseiben ennek megfelelő kik</w:t>
      </w:r>
      <w:r>
        <w:rPr>
          <w:sz w:val="22"/>
          <w:szCs w:val="22"/>
        </w:rPr>
        <w:t>ötést szerepeltetni és köteles gondoskodni arról is, hogy az alvállalkozók ezt a Szubalvállalkozókkal kötött szerződéseikben is szerepeltessék. Amennyiben Tervező ezen kötelezettségének nem tesz eleget Megrendelővel szemben szerződésszegést követ el, melyr</w:t>
      </w:r>
      <w:r>
        <w:rPr>
          <w:sz w:val="22"/>
          <w:szCs w:val="22"/>
        </w:rPr>
        <w:t>e tekintettel Megrendelő jogosult kártérítési igényét érvényesíteni a Tervezővel szemben.</w:t>
      </w:r>
    </w:p>
    <w:p w14:paraId="34C18FD9" w14:textId="77777777" w:rsidR="00B45B0D" w:rsidRDefault="00B45B0D">
      <w:pPr>
        <w:pStyle w:val="Listaszerbekezds"/>
        <w:ind w:left="0"/>
        <w:jc w:val="both"/>
        <w:rPr>
          <w:sz w:val="22"/>
          <w:szCs w:val="22"/>
        </w:rPr>
      </w:pPr>
    </w:p>
    <w:p w14:paraId="00B84FCD" w14:textId="77777777" w:rsidR="00B45B0D" w:rsidRDefault="00F43A89">
      <w:pPr>
        <w:pStyle w:val="Listaszerbekezds"/>
        <w:ind w:left="0"/>
        <w:jc w:val="both"/>
        <w:rPr>
          <w:sz w:val="22"/>
          <w:szCs w:val="22"/>
        </w:rPr>
      </w:pPr>
      <w:r>
        <w:rPr>
          <w:sz w:val="22"/>
          <w:szCs w:val="22"/>
        </w:rPr>
        <w:t>Tervező a Szerződés megkötésének időpontjában, majd – a később bevont alvállalkozók, Szubalvállalkozók tekintetében – a Szerződés teljesítésének időtartama alatt köt</w:t>
      </w:r>
      <w:r>
        <w:rPr>
          <w:sz w:val="22"/>
          <w:szCs w:val="22"/>
        </w:rPr>
        <w:t>eles előzetesen a Megrendelőnek valamennyi olyan alvállalkozót, Szubalvállalkozót bejelenteni, amely/aki részt vesz a Szerződés teljesítésében. Tervező a bejelentéssel együtt köteles Megrendelőnek az alvállalkozó/Szubalvállalkozó megnevezésén, adószámán, e</w:t>
      </w:r>
      <w:r>
        <w:rPr>
          <w:sz w:val="22"/>
          <w:szCs w:val="22"/>
        </w:rPr>
        <w:t>lérhetőségén, a képviseletére jogosult személyen túl a tervezői teljesítésen belül az alvállalkozói, szubalvállalkozói teljesítés várható százalékos arányát, valamint az alvállalkozói, szubalvállalkozói szerződés szerinti ellenszolgáltatás értékét megadni.</w:t>
      </w:r>
      <w:r>
        <w:rPr>
          <w:sz w:val="22"/>
          <w:szCs w:val="22"/>
        </w:rPr>
        <w:t xml:space="preserve"> Tervező a Szerződés teljesítésének időtartama alatt köteles Megrendelőt tájékoztatni az alvállalkozók, Szubalvállalkozók bejelentésben közölt adatainak változásáról. A bejelentésre vonatkozó nyilatkozat a jelen Szerződés 6. számú mellékletét képezi.</w:t>
      </w:r>
    </w:p>
    <w:p w14:paraId="39DA2864" w14:textId="77777777" w:rsidR="00B45B0D" w:rsidRDefault="00B45B0D">
      <w:pPr>
        <w:pStyle w:val="Listaszerbekezds"/>
        <w:ind w:left="0"/>
        <w:jc w:val="both"/>
        <w:rPr>
          <w:sz w:val="22"/>
          <w:szCs w:val="22"/>
        </w:rPr>
      </w:pPr>
    </w:p>
    <w:p w14:paraId="014C51A9" w14:textId="77777777" w:rsidR="00B45B0D" w:rsidRDefault="00F43A89">
      <w:pPr>
        <w:pStyle w:val="Listaszerbekezds"/>
        <w:ind w:left="0"/>
        <w:jc w:val="both"/>
        <w:rPr>
          <w:sz w:val="22"/>
          <w:szCs w:val="22"/>
        </w:rPr>
      </w:pPr>
      <w:r>
        <w:rPr>
          <w:sz w:val="22"/>
          <w:szCs w:val="22"/>
        </w:rPr>
        <w:t>Amen</w:t>
      </w:r>
      <w:r>
        <w:rPr>
          <w:sz w:val="22"/>
          <w:szCs w:val="22"/>
        </w:rPr>
        <w:t>nyiben a Tervező a jelen pontban foglalt bármely kötelezettségének nem tesz eleget, akkor köteles kötbért fizetni, melynek mértéke szerződésszegésenként 500.000 Ft azzal, hogy Megrendelő a kötbéren felüli kárát is jogosult érvényesíteni a Tervezővel szembe</w:t>
      </w:r>
      <w:r>
        <w:rPr>
          <w:sz w:val="22"/>
          <w:szCs w:val="22"/>
        </w:rPr>
        <w:t xml:space="preserve">n. </w:t>
      </w:r>
    </w:p>
    <w:p w14:paraId="67E56A5A" w14:textId="77777777" w:rsidR="00B45B0D" w:rsidRDefault="00B45B0D">
      <w:pPr>
        <w:pStyle w:val="Listaszerbekezds"/>
        <w:ind w:left="0"/>
        <w:jc w:val="both"/>
        <w:rPr>
          <w:sz w:val="22"/>
          <w:szCs w:val="22"/>
        </w:rPr>
      </w:pPr>
    </w:p>
    <w:p w14:paraId="672DF41B" w14:textId="77777777" w:rsidR="00B45B0D" w:rsidRDefault="00F43A89">
      <w:pPr>
        <w:pStyle w:val="Szvegtrzs"/>
        <w:jc w:val="both"/>
        <w:rPr>
          <w:sz w:val="22"/>
          <w:szCs w:val="22"/>
        </w:rPr>
      </w:pPr>
      <w:r>
        <w:rPr>
          <w:sz w:val="22"/>
          <w:szCs w:val="22"/>
        </w:rPr>
        <w:t xml:space="preserve">A Tervező jelen pont szerinti kötelezettségének ellenőrzése érdekében köteles biztosítani – az üzleti titkainak megfelelő védelme mellett – Megrendelő számára, hogy valamennyi alvállalkozója, valamint szubalvállalkozója (a teljes alvállalkozói </w:t>
      </w:r>
      <w:r>
        <w:rPr>
          <w:sz w:val="22"/>
          <w:szCs w:val="22"/>
        </w:rPr>
        <w:t>láncolat) szerződéseibe betekintsen.</w:t>
      </w:r>
    </w:p>
    <w:p w14:paraId="68FAAD50" w14:textId="77777777" w:rsidR="00B45B0D" w:rsidRDefault="00B45B0D">
      <w:pPr>
        <w:spacing w:line="276" w:lineRule="auto"/>
        <w:jc w:val="both"/>
        <w:rPr>
          <w:b/>
          <w:bCs/>
          <w:sz w:val="22"/>
          <w:szCs w:val="22"/>
        </w:rPr>
      </w:pPr>
    </w:p>
    <w:p w14:paraId="73D7B96A" w14:textId="77777777" w:rsidR="00B45B0D" w:rsidRDefault="00F43A89">
      <w:pPr>
        <w:pStyle w:val="Listaszerbekezds"/>
        <w:numPr>
          <w:ilvl w:val="0"/>
          <w:numId w:val="5"/>
        </w:numPr>
        <w:spacing w:line="276" w:lineRule="auto"/>
        <w:rPr>
          <w:b/>
          <w:bCs/>
          <w:sz w:val="22"/>
          <w:szCs w:val="22"/>
        </w:rPr>
      </w:pPr>
      <w:r>
        <w:rPr>
          <w:b/>
          <w:bCs/>
          <w:sz w:val="22"/>
          <w:szCs w:val="22"/>
        </w:rPr>
        <w:t>A Felek jogai és kötelezettségei</w:t>
      </w:r>
    </w:p>
    <w:p w14:paraId="35F1122B" w14:textId="77777777" w:rsidR="00B45B0D" w:rsidRDefault="00B45B0D">
      <w:pPr>
        <w:pStyle w:val="Listaszerbekezds"/>
        <w:spacing w:line="276" w:lineRule="auto"/>
        <w:ind w:left="705"/>
        <w:rPr>
          <w:b/>
          <w:bCs/>
          <w:sz w:val="22"/>
          <w:szCs w:val="22"/>
        </w:rPr>
      </w:pPr>
    </w:p>
    <w:p w14:paraId="7C52BC6E" w14:textId="77777777" w:rsidR="00B45B0D" w:rsidRDefault="00F43A89">
      <w:pPr>
        <w:pStyle w:val="Listaszerbekezds"/>
        <w:numPr>
          <w:ilvl w:val="1"/>
          <w:numId w:val="5"/>
        </w:numPr>
        <w:spacing w:line="276" w:lineRule="auto"/>
        <w:ind w:left="0" w:firstLine="0"/>
        <w:contextualSpacing/>
        <w:jc w:val="both"/>
        <w:rPr>
          <w:sz w:val="22"/>
          <w:szCs w:val="22"/>
        </w:rPr>
      </w:pPr>
      <w:r>
        <w:rPr>
          <w:sz w:val="22"/>
          <w:szCs w:val="22"/>
        </w:rPr>
        <w:t xml:space="preserve">A Felek jelen Szerződésben nem szabályozott kérdésekben, különösen a Ptk. 6:251. §-aiban foglaltak szerint járnak el. Tervező köteles a feladat elvégzése során a Megrendelővel együttműködni. </w:t>
      </w:r>
    </w:p>
    <w:p w14:paraId="0D13CCBD" w14:textId="77777777" w:rsidR="00B45B0D" w:rsidRDefault="00B45B0D">
      <w:pPr>
        <w:pStyle w:val="Listaszerbekezds"/>
        <w:spacing w:line="276" w:lineRule="auto"/>
        <w:ind w:left="0"/>
        <w:contextualSpacing/>
        <w:jc w:val="both"/>
        <w:rPr>
          <w:sz w:val="22"/>
          <w:szCs w:val="22"/>
        </w:rPr>
      </w:pPr>
    </w:p>
    <w:p w14:paraId="4BA21D0A" w14:textId="77777777" w:rsidR="00B45B0D" w:rsidRDefault="00F43A89">
      <w:pPr>
        <w:pStyle w:val="Listaszerbekezds"/>
        <w:numPr>
          <w:ilvl w:val="1"/>
          <w:numId w:val="5"/>
        </w:numPr>
        <w:spacing w:line="276" w:lineRule="auto"/>
        <w:ind w:left="0" w:firstLine="0"/>
        <w:contextualSpacing/>
        <w:jc w:val="both"/>
        <w:rPr>
          <w:sz w:val="22"/>
          <w:szCs w:val="22"/>
        </w:rPr>
      </w:pPr>
      <w:r>
        <w:rPr>
          <w:sz w:val="22"/>
          <w:szCs w:val="22"/>
        </w:rPr>
        <w:t>A Megrendelő kötelezettséget vállal arra, hogy a jelen Szerződé</w:t>
      </w:r>
      <w:r>
        <w:rPr>
          <w:sz w:val="22"/>
          <w:szCs w:val="22"/>
        </w:rPr>
        <w:t xml:space="preserve">s teljesítésével összefüggésben a Tervező részére minden olyan körülményről kellő tájékoztatást ad, amely a tevékenység </w:t>
      </w:r>
      <w:r>
        <w:rPr>
          <w:sz w:val="22"/>
          <w:szCs w:val="22"/>
        </w:rPr>
        <w:lastRenderedPageBreak/>
        <w:t>eredményességét, vagy kellő időre való elvégzését befolyásolja. Tervező kötelessége az együttműködés feltételeinek Tervező oldaláról tör</w:t>
      </w:r>
      <w:r>
        <w:rPr>
          <w:sz w:val="22"/>
          <w:szCs w:val="22"/>
        </w:rPr>
        <w:t>ténő biztosítása (kapcsolattartók, elérhetőségek).</w:t>
      </w:r>
    </w:p>
    <w:p w14:paraId="2540F32F" w14:textId="77777777" w:rsidR="00B45B0D" w:rsidRDefault="00B45B0D">
      <w:pPr>
        <w:pStyle w:val="Listaszerbekezds"/>
        <w:spacing w:line="276" w:lineRule="auto"/>
        <w:ind w:left="0"/>
        <w:contextualSpacing/>
        <w:jc w:val="both"/>
        <w:rPr>
          <w:sz w:val="22"/>
          <w:szCs w:val="22"/>
        </w:rPr>
      </w:pPr>
    </w:p>
    <w:p w14:paraId="47BE10CA" w14:textId="77777777" w:rsidR="00B45B0D" w:rsidRDefault="00F43A89">
      <w:pPr>
        <w:pStyle w:val="Listaszerbekezds"/>
        <w:numPr>
          <w:ilvl w:val="1"/>
          <w:numId w:val="5"/>
        </w:numPr>
        <w:spacing w:line="276" w:lineRule="auto"/>
        <w:ind w:left="0" w:firstLine="0"/>
        <w:contextualSpacing/>
        <w:jc w:val="both"/>
        <w:rPr>
          <w:sz w:val="22"/>
          <w:szCs w:val="22"/>
        </w:rPr>
      </w:pPr>
      <w:r>
        <w:rPr>
          <w:sz w:val="22"/>
          <w:szCs w:val="22"/>
        </w:rPr>
        <w:t>Tervező vállalja, hogy feladatait a mindenkor hatályos jogszabályok betartásával és vonatkozó szokásoknak megfelelve, az elvárható legmagasabb színvonalon végzi el. Tervező vállalja, hogy minden, valamely</w:t>
      </w:r>
      <w:r>
        <w:rPr>
          <w:sz w:val="22"/>
          <w:szCs w:val="22"/>
        </w:rPr>
        <w:t xml:space="preserve"> konkrét feladata elvégzése eredményeként készített dokumentumot, anyagot (eredményterméket) megfelelő minőségben és mennyiségben, továbbá határidőben átad a Megrendelő részére.</w:t>
      </w:r>
    </w:p>
    <w:p w14:paraId="6196F07E" w14:textId="77777777" w:rsidR="00B45B0D" w:rsidRDefault="00B45B0D">
      <w:pPr>
        <w:pStyle w:val="Listaszerbekezds"/>
        <w:spacing w:line="276" w:lineRule="auto"/>
        <w:ind w:left="0"/>
        <w:contextualSpacing/>
        <w:jc w:val="both"/>
        <w:rPr>
          <w:sz w:val="22"/>
          <w:szCs w:val="22"/>
        </w:rPr>
      </w:pPr>
    </w:p>
    <w:p w14:paraId="76950D2D" w14:textId="77777777" w:rsidR="00B45B0D" w:rsidRDefault="00F43A89">
      <w:pPr>
        <w:pStyle w:val="Listaszerbekezds"/>
        <w:numPr>
          <w:ilvl w:val="1"/>
          <w:numId w:val="5"/>
        </w:numPr>
        <w:spacing w:line="276" w:lineRule="auto"/>
        <w:ind w:left="0" w:firstLine="0"/>
        <w:contextualSpacing/>
        <w:jc w:val="both"/>
        <w:rPr>
          <w:sz w:val="22"/>
          <w:szCs w:val="22"/>
        </w:rPr>
      </w:pPr>
      <w:r>
        <w:rPr>
          <w:sz w:val="22"/>
          <w:szCs w:val="22"/>
        </w:rPr>
        <w:t>Tervező kötelessége a feladat elvégzése során felmerült, előre nem látott kör</w:t>
      </w:r>
      <w:r>
        <w:rPr>
          <w:sz w:val="22"/>
          <w:szCs w:val="22"/>
        </w:rPr>
        <w:t>ülményeket haladéktalanul, de legkésőbb 2 munkanapon belül Megrendelő kapcsolattartója felé elektronikus úton jelezni. Tervező köteles továbbá Megrendelő figyelmét felhívni az ellentmondásra, vagy olyan következményre, amely a Megrendelő által elérni kíván</w:t>
      </w:r>
      <w:r>
        <w:rPr>
          <w:sz w:val="22"/>
          <w:szCs w:val="22"/>
        </w:rPr>
        <w:t>t cél meghiúsulásához vezethet. Ennek elmulasztása esetén Tervező teljes körű felelősséggel tartozik az ebből eredő károkért.</w:t>
      </w:r>
    </w:p>
    <w:p w14:paraId="4F277DC5" w14:textId="77777777" w:rsidR="00B45B0D" w:rsidRDefault="00B45B0D">
      <w:pPr>
        <w:pStyle w:val="Listaszerbekezds"/>
        <w:spacing w:line="276" w:lineRule="auto"/>
        <w:ind w:left="0"/>
        <w:contextualSpacing/>
        <w:jc w:val="both"/>
        <w:rPr>
          <w:sz w:val="22"/>
          <w:szCs w:val="22"/>
        </w:rPr>
      </w:pPr>
    </w:p>
    <w:p w14:paraId="3910C350" w14:textId="77777777" w:rsidR="00B45B0D" w:rsidRDefault="00F43A89">
      <w:pPr>
        <w:pStyle w:val="Listaszerbekezds"/>
        <w:numPr>
          <w:ilvl w:val="1"/>
          <w:numId w:val="5"/>
        </w:numPr>
        <w:spacing w:line="276" w:lineRule="auto"/>
        <w:ind w:left="0" w:firstLine="0"/>
        <w:contextualSpacing/>
        <w:jc w:val="both"/>
        <w:rPr>
          <w:sz w:val="22"/>
          <w:szCs w:val="22"/>
        </w:rPr>
      </w:pPr>
      <w:r>
        <w:rPr>
          <w:sz w:val="22"/>
          <w:szCs w:val="22"/>
        </w:rPr>
        <w:t>Tervező a feladat teljesítése során a beszerzési eljárásban megjelölt alvállalkozók (társtervező, szakági tervező) foglalkoztatás</w:t>
      </w:r>
      <w:r>
        <w:rPr>
          <w:sz w:val="22"/>
          <w:szCs w:val="22"/>
        </w:rPr>
        <w:t>ára jogosult. Tervező köteles a beszerzési eljárásban a teljesítésbe bevonni kívánt szakemberekként bemutatott tervezők személyes részvételével teljesíteni a feladatot. Amennyiben valamilyen okból ezen személyek közreműködése akadályba ütközik, Tervező ezt</w:t>
      </w:r>
      <w:r>
        <w:rPr>
          <w:sz w:val="22"/>
          <w:szCs w:val="22"/>
        </w:rPr>
        <w:t xml:space="preserve"> köteles jelezni a Megrendelőnek, akinek írásbeli engedélyével jogosult  új személy(eke)t bevonni a teljesítésbe.</w:t>
      </w:r>
    </w:p>
    <w:p w14:paraId="5321983F" w14:textId="77777777" w:rsidR="00B45B0D" w:rsidRDefault="00B45B0D">
      <w:pPr>
        <w:spacing w:line="276" w:lineRule="auto"/>
        <w:contextualSpacing/>
        <w:jc w:val="both"/>
        <w:rPr>
          <w:sz w:val="22"/>
          <w:szCs w:val="22"/>
        </w:rPr>
      </w:pPr>
    </w:p>
    <w:p w14:paraId="4ADA8DF7" w14:textId="77777777" w:rsidR="00B45B0D" w:rsidRDefault="00F43A89">
      <w:pPr>
        <w:pStyle w:val="Listaszerbekezds"/>
        <w:numPr>
          <w:ilvl w:val="1"/>
          <w:numId w:val="5"/>
        </w:numPr>
        <w:spacing w:line="276" w:lineRule="auto"/>
        <w:ind w:left="0" w:firstLine="0"/>
        <w:jc w:val="both"/>
        <w:rPr>
          <w:sz w:val="22"/>
          <w:szCs w:val="22"/>
        </w:rPr>
      </w:pPr>
      <w:r>
        <w:rPr>
          <w:sz w:val="22"/>
          <w:szCs w:val="22"/>
        </w:rPr>
        <w:t xml:space="preserve">Jelen Szerződést a Tervezőnek kell teljesítenie. Tervező ugyanakkor a jelen Szerződés teljesítéséhez jogosult alvállalkozót igénybe venni. </w:t>
      </w:r>
    </w:p>
    <w:p w14:paraId="3D8517D8" w14:textId="77777777" w:rsidR="00B45B0D" w:rsidRDefault="00B45B0D">
      <w:pPr>
        <w:pStyle w:val="Listaszerbekezds"/>
        <w:spacing w:line="276" w:lineRule="auto"/>
        <w:ind w:left="0"/>
        <w:jc w:val="both"/>
        <w:rPr>
          <w:sz w:val="22"/>
          <w:szCs w:val="22"/>
        </w:rPr>
      </w:pPr>
    </w:p>
    <w:p w14:paraId="35F08E83" w14:textId="77777777" w:rsidR="00B45B0D" w:rsidRDefault="00F43A89">
      <w:pPr>
        <w:pStyle w:val="Listaszerbekezds"/>
        <w:numPr>
          <w:ilvl w:val="1"/>
          <w:numId w:val="5"/>
        </w:numPr>
        <w:spacing w:line="276" w:lineRule="auto"/>
        <w:ind w:left="0" w:firstLine="0"/>
        <w:jc w:val="both"/>
        <w:rPr>
          <w:b/>
          <w:bCs/>
          <w:sz w:val="22"/>
          <w:szCs w:val="22"/>
        </w:rPr>
      </w:pPr>
      <w:r>
        <w:rPr>
          <w:rFonts w:eastAsia="Arial Unicode MS"/>
          <w:sz w:val="22"/>
          <w:szCs w:val="22"/>
        </w:rPr>
        <w:t>A jelen Szerződés teljesítésébe a Tervező által bevonni kívánt, a jelen Szerződés megkötésekor ismert alvállalkozók adatait a Tervező által a jelen Szerződés aláírásával egyidejűleg aláírt, a jelen Szerződés 6. számú mellékletét képező nyilatkozat tartalma</w:t>
      </w:r>
      <w:r>
        <w:rPr>
          <w:rFonts w:eastAsia="Arial Unicode MS"/>
          <w:sz w:val="22"/>
          <w:szCs w:val="22"/>
        </w:rPr>
        <w:t>zza. Több Tervező esetén (közös ajánlattétel esetén) Tervezőnként külön nyilatkozatot kell benyújtani, és az egyes Tervezőknek a Szerződés teljes értékéhez viszonyított teljesítési arányát is meg kell adni egy külön nyilatkozatban (7. sz. mellékletként csa</w:t>
      </w:r>
      <w:r>
        <w:rPr>
          <w:rFonts w:eastAsia="Arial Unicode MS"/>
          <w:sz w:val="22"/>
          <w:szCs w:val="22"/>
        </w:rPr>
        <w:t>tolandó a jelen Szerződés aláírásával egyidejűleg.</w:t>
      </w:r>
    </w:p>
    <w:p w14:paraId="689817A5" w14:textId="77777777" w:rsidR="00B45B0D" w:rsidRDefault="00B45B0D">
      <w:pPr>
        <w:pStyle w:val="Listaszerbekezds"/>
        <w:spacing w:line="276" w:lineRule="auto"/>
        <w:ind w:left="0"/>
        <w:rPr>
          <w:b/>
          <w:bCs/>
          <w:sz w:val="22"/>
          <w:szCs w:val="22"/>
        </w:rPr>
      </w:pPr>
    </w:p>
    <w:p w14:paraId="2DD00FE6" w14:textId="77777777" w:rsidR="00B45B0D" w:rsidRDefault="00F43A89">
      <w:pPr>
        <w:pStyle w:val="Listaszerbekezds"/>
        <w:numPr>
          <w:ilvl w:val="1"/>
          <w:numId w:val="5"/>
        </w:numPr>
        <w:spacing w:line="276" w:lineRule="auto"/>
        <w:ind w:left="0" w:firstLine="0"/>
        <w:jc w:val="both"/>
        <w:rPr>
          <w:b/>
          <w:bCs/>
          <w:sz w:val="22"/>
          <w:szCs w:val="22"/>
        </w:rPr>
      </w:pPr>
      <w:r>
        <w:rPr>
          <w:rFonts w:eastAsia="Arial Unicode MS"/>
          <w:sz w:val="22"/>
          <w:szCs w:val="22"/>
        </w:rPr>
        <w:t xml:space="preserve">Felek rögzítik, hogy a Tervező a jelen Szerződés hatálya alatt új alvállalkozó bevonására csak előzetes bejelentés mellett jogosult azzal, hogy az új alvállalkozó bevonását a jelen Szerződés 6. számú </w:t>
      </w:r>
      <w:r>
        <w:rPr>
          <w:rFonts w:eastAsia="Arial Unicode MS"/>
          <w:sz w:val="22"/>
          <w:szCs w:val="22"/>
        </w:rPr>
        <w:t>melléklete szerinti, aktualizált, a Tervező által 4 (négy) eredeti példányának cégszerűen aláírt nyilatkozat Megrendelő részére történő megküldésével köteles teljesíteni.</w:t>
      </w:r>
    </w:p>
    <w:p w14:paraId="21FEC72B" w14:textId="77777777" w:rsidR="00B45B0D" w:rsidRDefault="00B45B0D">
      <w:pPr>
        <w:pStyle w:val="Listaszerbekezds"/>
        <w:spacing w:line="276" w:lineRule="auto"/>
        <w:ind w:left="0"/>
        <w:jc w:val="both"/>
        <w:rPr>
          <w:b/>
          <w:bCs/>
          <w:sz w:val="22"/>
          <w:szCs w:val="22"/>
        </w:rPr>
      </w:pPr>
    </w:p>
    <w:p w14:paraId="462B8394" w14:textId="77777777" w:rsidR="00B45B0D" w:rsidRDefault="00F43A89">
      <w:pPr>
        <w:pStyle w:val="Listaszerbekezds"/>
        <w:numPr>
          <w:ilvl w:val="1"/>
          <w:numId w:val="5"/>
        </w:numPr>
        <w:spacing w:line="276" w:lineRule="auto"/>
        <w:ind w:left="0" w:firstLine="0"/>
        <w:contextualSpacing/>
        <w:jc w:val="both"/>
        <w:rPr>
          <w:sz w:val="22"/>
          <w:szCs w:val="22"/>
        </w:rPr>
      </w:pPr>
      <w:r>
        <w:rPr>
          <w:rFonts w:eastAsia="Arial Unicode MS"/>
          <w:sz w:val="22"/>
          <w:szCs w:val="22"/>
        </w:rPr>
        <w:t xml:space="preserve">Felek rögzítik továbbá, hogy bármely, a jelen Szerződés 6. számú mellékletét érintő </w:t>
      </w:r>
      <w:r>
        <w:rPr>
          <w:rFonts w:eastAsia="Arial Unicode MS"/>
          <w:sz w:val="22"/>
          <w:szCs w:val="22"/>
        </w:rPr>
        <w:t>változásról Tervező a jelen Szerződés 6. számú melléklete szerinti, aktualizált, a Tervező által 4 (négy) eredeti példányának cégszerűen aláírt nyilatkozat Megrendelő részére történő megküldésével köteles teljesíteni.</w:t>
      </w:r>
    </w:p>
    <w:p w14:paraId="0E639F22" w14:textId="77777777" w:rsidR="00B45B0D" w:rsidRDefault="00B45B0D">
      <w:pPr>
        <w:pStyle w:val="Listaszerbekezds"/>
        <w:spacing w:line="276" w:lineRule="auto"/>
        <w:ind w:left="0"/>
        <w:contextualSpacing/>
        <w:jc w:val="both"/>
        <w:rPr>
          <w:sz w:val="22"/>
          <w:szCs w:val="22"/>
        </w:rPr>
      </w:pPr>
    </w:p>
    <w:p w14:paraId="1EDC9114" w14:textId="77777777" w:rsidR="00B45B0D" w:rsidRDefault="00F43A89">
      <w:pPr>
        <w:pStyle w:val="Listaszerbekezds"/>
        <w:numPr>
          <w:ilvl w:val="1"/>
          <w:numId w:val="5"/>
        </w:numPr>
        <w:spacing w:line="276" w:lineRule="auto"/>
        <w:ind w:left="0" w:firstLine="0"/>
        <w:contextualSpacing/>
        <w:jc w:val="both"/>
        <w:rPr>
          <w:sz w:val="22"/>
          <w:szCs w:val="22"/>
        </w:rPr>
      </w:pPr>
      <w:r>
        <w:rPr>
          <w:rFonts w:eastAsia="Arial Unicode MS"/>
          <w:sz w:val="22"/>
          <w:szCs w:val="22"/>
        </w:rPr>
        <w:t>Felek rögzítik, hogy a 7.12. pont sze</w:t>
      </w:r>
      <w:r>
        <w:rPr>
          <w:rFonts w:eastAsia="Arial Unicode MS"/>
          <w:sz w:val="22"/>
          <w:szCs w:val="22"/>
        </w:rPr>
        <w:t>rint aktualizált mellékletet Tervező – a benyújtás sorrendjében – folytatólagos alszámozással (6/1., 6/2., 6/3., stb.) ellátva köteles megküldeni a Megrendelő részére.</w:t>
      </w:r>
    </w:p>
    <w:p w14:paraId="0EB668D0" w14:textId="77777777" w:rsidR="00B45B0D" w:rsidRDefault="00B45B0D">
      <w:pPr>
        <w:pStyle w:val="Listaszerbekezds"/>
        <w:spacing w:line="276" w:lineRule="auto"/>
        <w:ind w:left="0"/>
        <w:contextualSpacing/>
        <w:jc w:val="both"/>
        <w:rPr>
          <w:sz w:val="22"/>
          <w:szCs w:val="22"/>
        </w:rPr>
      </w:pPr>
    </w:p>
    <w:p w14:paraId="06DF9E0D" w14:textId="60B2F6E6" w:rsidR="00B45B0D" w:rsidRPr="00312C50" w:rsidRDefault="00F43A89">
      <w:pPr>
        <w:pStyle w:val="Listaszerbekezds"/>
        <w:numPr>
          <w:ilvl w:val="1"/>
          <w:numId w:val="5"/>
        </w:numPr>
        <w:spacing w:line="276" w:lineRule="auto"/>
        <w:ind w:left="0" w:firstLine="0"/>
        <w:contextualSpacing/>
        <w:jc w:val="both"/>
        <w:rPr>
          <w:sz w:val="22"/>
          <w:szCs w:val="22"/>
        </w:rPr>
      </w:pPr>
      <w:r>
        <w:rPr>
          <w:rFonts w:eastAsia="Arial Unicode MS"/>
          <w:sz w:val="22"/>
          <w:szCs w:val="22"/>
        </w:rPr>
        <w:t>Tervező a 7.8. és 7.9. pontban rögzítettek kapcsán kifejezetten kijelenti, hogy az alvá</w:t>
      </w:r>
      <w:r>
        <w:rPr>
          <w:rFonts w:eastAsia="Arial Unicode MS"/>
          <w:sz w:val="22"/>
          <w:szCs w:val="22"/>
        </w:rPr>
        <w:t xml:space="preserve">llalkozók vonatkozásában irányadó szabályokkal  maradéktalanul tisztában van és minden intézkedést megtesz ezen rendelkezések betartása érdekében, továbbá a jelen Szerződés aláírásával kifejezetten tudomásul </w:t>
      </w:r>
      <w:r>
        <w:rPr>
          <w:rFonts w:eastAsia="Arial Unicode MS"/>
          <w:sz w:val="22"/>
          <w:szCs w:val="22"/>
        </w:rPr>
        <w:lastRenderedPageBreak/>
        <w:t>veszi, hogy ezen kötelezettségek megszegése súly</w:t>
      </w:r>
      <w:r>
        <w:rPr>
          <w:rFonts w:eastAsia="Arial Unicode MS"/>
          <w:sz w:val="22"/>
          <w:szCs w:val="22"/>
        </w:rPr>
        <w:t>os szerződésszegésnek minősül, melyre tekintettel Megrendelő jogosulttá válik a jelen Szerződés azonnali hatályú felmondására vagy az attól történő elállásra, továbbá Tervezővel szemben a jelen Szerződés és a vonatkozó jogszabályok szerinti jogkövetkezmény</w:t>
      </w:r>
      <w:r>
        <w:rPr>
          <w:rFonts w:eastAsia="Arial Unicode MS"/>
          <w:sz w:val="22"/>
          <w:szCs w:val="22"/>
        </w:rPr>
        <w:t>ek is korlátozás nélkül érvényesíthetők.</w:t>
      </w:r>
    </w:p>
    <w:p w14:paraId="4CB6C785" w14:textId="09D64E7D" w:rsidR="00312C50" w:rsidRDefault="00312C50" w:rsidP="00312C50">
      <w:pPr>
        <w:pStyle w:val="Listaszerbekezds"/>
        <w:spacing w:line="276" w:lineRule="auto"/>
        <w:ind w:left="0"/>
        <w:contextualSpacing/>
        <w:jc w:val="both"/>
        <w:rPr>
          <w:sz w:val="22"/>
          <w:szCs w:val="22"/>
        </w:rPr>
      </w:pPr>
    </w:p>
    <w:p w14:paraId="4BBF0BD3" w14:textId="77777777" w:rsidR="00B45B0D" w:rsidRDefault="00F43A89">
      <w:pPr>
        <w:pStyle w:val="Listaszerbekezds"/>
        <w:numPr>
          <w:ilvl w:val="1"/>
          <w:numId w:val="5"/>
        </w:numPr>
        <w:spacing w:line="276" w:lineRule="auto"/>
        <w:ind w:left="0" w:firstLine="0"/>
        <w:contextualSpacing/>
        <w:jc w:val="both"/>
        <w:rPr>
          <w:sz w:val="22"/>
          <w:szCs w:val="22"/>
        </w:rPr>
      </w:pPr>
      <w:r>
        <w:rPr>
          <w:rFonts w:eastAsia="Arial Unicode MS"/>
          <w:sz w:val="22"/>
          <w:szCs w:val="22"/>
        </w:rPr>
        <w:t>A Megrendelő vagy a nevében eljáró személy (szervezet) a Szerződés teljesítése során korlátozás nélkül jogosult ellenőrizni, hogy a jelen Szerződés teljesítésében a Tervező oldalán a jelen Szerződés 6. számú mellékl</w:t>
      </w:r>
      <w:r>
        <w:rPr>
          <w:rFonts w:eastAsia="Arial Unicode MS"/>
          <w:sz w:val="22"/>
          <w:szCs w:val="22"/>
        </w:rPr>
        <w:t>ete szerinti alvállalkozó(k) vesz(nek)-e részt.</w:t>
      </w:r>
    </w:p>
    <w:p w14:paraId="7B3572D8" w14:textId="77777777" w:rsidR="00B45B0D" w:rsidRDefault="00B45B0D">
      <w:pPr>
        <w:pStyle w:val="Listaszerbekezds"/>
        <w:spacing w:line="276" w:lineRule="auto"/>
        <w:ind w:left="0"/>
        <w:contextualSpacing/>
        <w:jc w:val="both"/>
        <w:rPr>
          <w:sz w:val="22"/>
          <w:szCs w:val="22"/>
        </w:rPr>
      </w:pPr>
    </w:p>
    <w:p w14:paraId="4C83B677" w14:textId="77777777" w:rsidR="00B45B0D" w:rsidRDefault="00F43A89">
      <w:pPr>
        <w:pStyle w:val="Listaszerbekezds"/>
        <w:numPr>
          <w:ilvl w:val="1"/>
          <w:numId w:val="5"/>
        </w:numPr>
        <w:spacing w:line="276" w:lineRule="auto"/>
        <w:ind w:left="0" w:firstLine="0"/>
        <w:contextualSpacing/>
        <w:jc w:val="both"/>
        <w:rPr>
          <w:sz w:val="22"/>
          <w:szCs w:val="22"/>
        </w:rPr>
      </w:pPr>
      <w:r>
        <w:rPr>
          <w:rFonts w:eastAsia="Arial Unicode MS"/>
          <w:sz w:val="22"/>
          <w:szCs w:val="22"/>
        </w:rPr>
        <w:t>A Tervező az alvállalkozók kiválasztásáért és teljesítésükért, a titoktartási kötelezettség velük történő betartatásáért egyebekben a Ptk. szabályai szerint felel.</w:t>
      </w:r>
    </w:p>
    <w:p w14:paraId="73FBBF94" w14:textId="77777777" w:rsidR="00B45B0D" w:rsidRDefault="00B45B0D">
      <w:pPr>
        <w:spacing w:line="276" w:lineRule="auto"/>
        <w:jc w:val="both"/>
        <w:rPr>
          <w:b/>
          <w:bCs/>
          <w:sz w:val="22"/>
          <w:szCs w:val="22"/>
        </w:rPr>
      </w:pPr>
    </w:p>
    <w:p w14:paraId="1BF1947E" w14:textId="77777777" w:rsidR="00B45B0D" w:rsidRDefault="00F43A89">
      <w:pPr>
        <w:pStyle w:val="Listaszerbekezds"/>
        <w:numPr>
          <w:ilvl w:val="0"/>
          <w:numId w:val="5"/>
        </w:numPr>
        <w:spacing w:line="276" w:lineRule="auto"/>
        <w:jc w:val="both"/>
        <w:rPr>
          <w:b/>
          <w:bCs/>
          <w:sz w:val="22"/>
          <w:szCs w:val="22"/>
        </w:rPr>
      </w:pPr>
      <w:r>
        <w:rPr>
          <w:b/>
          <w:bCs/>
          <w:sz w:val="22"/>
          <w:szCs w:val="22"/>
        </w:rPr>
        <w:t>Szerzői jogok</w:t>
      </w:r>
    </w:p>
    <w:p w14:paraId="1DDA65D7" w14:textId="77777777" w:rsidR="00B45B0D" w:rsidRDefault="00B45B0D">
      <w:pPr>
        <w:pStyle w:val="Listaszerbekezds"/>
        <w:spacing w:line="276" w:lineRule="auto"/>
        <w:ind w:left="705"/>
        <w:jc w:val="both"/>
        <w:rPr>
          <w:b/>
          <w:bCs/>
          <w:sz w:val="22"/>
          <w:szCs w:val="22"/>
        </w:rPr>
      </w:pPr>
    </w:p>
    <w:p w14:paraId="5E81A832" w14:textId="77777777" w:rsidR="00B45B0D" w:rsidRDefault="00F43A89">
      <w:pPr>
        <w:pStyle w:val="Listaszerbekezds"/>
        <w:numPr>
          <w:ilvl w:val="1"/>
          <w:numId w:val="5"/>
        </w:numPr>
        <w:spacing w:line="276" w:lineRule="auto"/>
        <w:ind w:left="0" w:firstLine="0"/>
        <w:jc w:val="both"/>
        <w:rPr>
          <w:b/>
          <w:bCs/>
          <w:sz w:val="22"/>
          <w:szCs w:val="22"/>
        </w:rPr>
      </w:pPr>
      <w:r>
        <w:rPr>
          <w:sz w:val="22"/>
          <w:szCs w:val="22"/>
        </w:rPr>
        <w:t>A Megrendelő a Szerződéssel</w:t>
      </w:r>
      <w:r>
        <w:rPr>
          <w:sz w:val="22"/>
          <w:szCs w:val="22"/>
        </w:rPr>
        <w:t xml:space="preserve"> kapcsolatban rendelkezésre bocsátott, jogi oltalomban részesíthető bármely szellemi alkotás tekintetében azzal a továbbiakban szabadon rendelkezik, az adott munkarész ellenértékének Tervező felé történő megfizetését követően.</w:t>
      </w:r>
    </w:p>
    <w:p w14:paraId="2F1E5DC2" w14:textId="77777777" w:rsidR="00B45B0D" w:rsidRDefault="00B45B0D">
      <w:pPr>
        <w:pStyle w:val="Listaszerbekezds"/>
        <w:spacing w:line="276" w:lineRule="auto"/>
        <w:ind w:left="0"/>
        <w:jc w:val="both"/>
        <w:rPr>
          <w:b/>
          <w:bCs/>
          <w:sz w:val="22"/>
          <w:szCs w:val="22"/>
        </w:rPr>
      </w:pPr>
    </w:p>
    <w:p w14:paraId="3AFF9BEA" w14:textId="77777777" w:rsidR="00B45B0D" w:rsidRDefault="00F43A89">
      <w:pPr>
        <w:pStyle w:val="Listaszerbekezds"/>
        <w:numPr>
          <w:ilvl w:val="1"/>
          <w:numId w:val="5"/>
        </w:numPr>
        <w:spacing w:line="276" w:lineRule="auto"/>
        <w:ind w:left="0" w:firstLine="0"/>
        <w:jc w:val="both"/>
        <w:rPr>
          <w:sz w:val="22"/>
          <w:szCs w:val="22"/>
        </w:rPr>
      </w:pPr>
      <w:r>
        <w:rPr>
          <w:sz w:val="22"/>
          <w:szCs w:val="22"/>
        </w:rPr>
        <w:t>Tervező szavatosságot vállal</w:t>
      </w:r>
      <w:r>
        <w:rPr>
          <w:sz w:val="22"/>
          <w:szCs w:val="22"/>
        </w:rPr>
        <w:t xml:space="preserve"> azért, hogy a jelen Szerződés teljesítése kapcsán átadásra kerülő, a szerzői jog hatálya alá tartozó művekkel szabadon rendelkezik, azok felhasználása a Megrendelő részéről semmilyen akadályba nem ütközik, az átadásra kerülő anyagok jogtiszták, azok senki</w:t>
      </w:r>
      <w:r>
        <w:rPr>
          <w:sz w:val="22"/>
          <w:szCs w:val="22"/>
        </w:rPr>
        <w:t xml:space="preserve"> felhasználási-, kiadói-, személyiségi jogát nem sértik.</w:t>
      </w:r>
    </w:p>
    <w:p w14:paraId="7B0D41F0" w14:textId="77777777" w:rsidR="00B45B0D" w:rsidRDefault="00B45B0D">
      <w:pPr>
        <w:pStyle w:val="Listaszerbekezds"/>
        <w:spacing w:line="276" w:lineRule="auto"/>
        <w:ind w:left="0"/>
        <w:jc w:val="both"/>
        <w:rPr>
          <w:sz w:val="22"/>
          <w:szCs w:val="22"/>
        </w:rPr>
      </w:pPr>
    </w:p>
    <w:p w14:paraId="46A77D89" w14:textId="77777777" w:rsidR="00B45B0D" w:rsidRDefault="00F43A89">
      <w:pPr>
        <w:pStyle w:val="Listaszerbekezds"/>
        <w:numPr>
          <w:ilvl w:val="1"/>
          <w:numId w:val="5"/>
        </w:numPr>
        <w:spacing w:line="276" w:lineRule="auto"/>
        <w:ind w:left="0" w:firstLine="0"/>
        <w:jc w:val="both"/>
        <w:rPr>
          <w:sz w:val="22"/>
          <w:szCs w:val="22"/>
        </w:rPr>
      </w:pPr>
      <w:r>
        <w:rPr>
          <w:sz w:val="22"/>
          <w:szCs w:val="22"/>
        </w:rPr>
        <w:t>A Tervező szavatol azért, hogy harmadik személynek nincs olyan, az általa készített tervhez kapcsolódó joga, amely a terv kivitelezését akadályozza vagy korlátozza.</w:t>
      </w:r>
    </w:p>
    <w:p w14:paraId="2287D999" w14:textId="77777777" w:rsidR="00B45B0D" w:rsidRDefault="00B45B0D">
      <w:pPr>
        <w:pStyle w:val="Listaszerbekezds"/>
        <w:spacing w:line="276" w:lineRule="auto"/>
        <w:ind w:left="0"/>
        <w:jc w:val="both"/>
        <w:rPr>
          <w:sz w:val="22"/>
          <w:szCs w:val="22"/>
        </w:rPr>
      </w:pPr>
    </w:p>
    <w:p w14:paraId="50B37A7A" w14:textId="77777777" w:rsidR="00B45B0D" w:rsidRDefault="00F43A89">
      <w:pPr>
        <w:pStyle w:val="Listaszerbekezds"/>
        <w:numPr>
          <w:ilvl w:val="1"/>
          <w:numId w:val="5"/>
        </w:numPr>
        <w:spacing w:line="276" w:lineRule="auto"/>
        <w:ind w:left="0" w:firstLine="0"/>
        <w:jc w:val="both"/>
        <w:rPr>
          <w:sz w:val="22"/>
          <w:szCs w:val="22"/>
        </w:rPr>
      </w:pPr>
      <w:r>
        <w:rPr>
          <w:sz w:val="22"/>
          <w:szCs w:val="22"/>
        </w:rPr>
        <w:t>Tervező a fentiekért teljes körű</w:t>
      </w:r>
      <w:r>
        <w:rPr>
          <w:sz w:val="22"/>
          <w:szCs w:val="22"/>
        </w:rPr>
        <w:t xml:space="preserve"> felelősséget vállal. Tervező szavatosságot vállal azért, hogy amennyiben az anyagok elkészítéséhez más személyt is igénybe vesz a közreműködő természetes és jogi személyekkel olyan tartalmú szerződéseket köt, hogy a szerzői vagyoni jogokat Megrendelő a je</w:t>
      </w:r>
      <w:r>
        <w:rPr>
          <w:sz w:val="22"/>
          <w:szCs w:val="22"/>
        </w:rPr>
        <w:t>len szerződésben írt feltételekkel megszerezhesse.</w:t>
      </w:r>
    </w:p>
    <w:p w14:paraId="106E877E" w14:textId="77777777" w:rsidR="00B45B0D" w:rsidRDefault="00B45B0D">
      <w:pPr>
        <w:pStyle w:val="Listaszerbekezds"/>
        <w:spacing w:line="276" w:lineRule="auto"/>
        <w:ind w:left="0"/>
        <w:jc w:val="both"/>
        <w:rPr>
          <w:sz w:val="22"/>
          <w:szCs w:val="22"/>
        </w:rPr>
      </w:pPr>
    </w:p>
    <w:p w14:paraId="7B50B932" w14:textId="77777777" w:rsidR="00B45B0D" w:rsidRDefault="00F43A89">
      <w:pPr>
        <w:pStyle w:val="Listaszerbekezds"/>
        <w:numPr>
          <w:ilvl w:val="1"/>
          <w:numId w:val="5"/>
        </w:numPr>
        <w:spacing w:line="276" w:lineRule="auto"/>
        <w:ind w:left="0" w:firstLine="0"/>
        <w:jc w:val="both"/>
        <w:rPr>
          <w:sz w:val="22"/>
          <w:szCs w:val="22"/>
        </w:rPr>
      </w:pPr>
      <w:r>
        <w:rPr>
          <w:sz w:val="22"/>
          <w:szCs w:val="22"/>
        </w:rPr>
        <w:t>A Tervező, mint szerző kifejezetten hozzájárul ahhoz, hogy Megrendelő a szellemi alkotást nem csak saját belső tevékenységéhez, illetve nem csak saját üzemi tevékenysége körében használhatja fel, hanem ny</w:t>
      </w:r>
      <w:r>
        <w:rPr>
          <w:sz w:val="22"/>
          <w:szCs w:val="22"/>
        </w:rPr>
        <w:t>ilvánosságra hozhatja, harmadik személlyel közölheti, harmadik személynek át, illetőleg tovább adhatja, a mű (mű részlet), mint előzmény terv az egymásra épülő tervfázisokban szabadon felhasználható.</w:t>
      </w:r>
    </w:p>
    <w:p w14:paraId="62DDBDDB" w14:textId="77777777" w:rsidR="00B45B0D" w:rsidRDefault="00B45B0D">
      <w:pPr>
        <w:pStyle w:val="Listaszerbekezds"/>
        <w:spacing w:line="276" w:lineRule="auto"/>
        <w:ind w:left="0"/>
        <w:jc w:val="both"/>
        <w:rPr>
          <w:sz w:val="22"/>
          <w:szCs w:val="22"/>
        </w:rPr>
      </w:pPr>
    </w:p>
    <w:p w14:paraId="6FC95CC9" w14:textId="77777777" w:rsidR="00B45B0D" w:rsidRDefault="00F43A89">
      <w:pPr>
        <w:pStyle w:val="Listaszerbekezds"/>
        <w:numPr>
          <w:ilvl w:val="1"/>
          <w:numId w:val="5"/>
        </w:numPr>
        <w:spacing w:line="276" w:lineRule="auto"/>
        <w:ind w:left="0" w:firstLine="0"/>
        <w:jc w:val="both"/>
        <w:rPr>
          <w:sz w:val="22"/>
          <w:szCs w:val="22"/>
        </w:rPr>
      </w:pPr>
      <w:r>
        <w:rPr>
          <w:sz w:val="22"/>
          <w:szCs w:val="22"/>
        </w:rPr>
        <w:t>A Tervező, mint szerző kifejezetten kijelenti, hogy a s</w:t>
      </w:r>
      <w:r>
        <w:rPr>
          <w:sz w:val="22"/>
          <w:szCs w:val="22"/>
        </w:rPr>
        <w:t>zerzői jogról szóló 1999. évi LXXVI. törvény 9. § (6) bekezdése és V. fejezete alapján a Megrendelő (mint felhasználó) a Szerződés teljesítése során keletkezett, szerzői jogi védelem alá eső valamennyi alkotással kapcsolatban határozatlan idejű, (területil</w:t>
      </w:r>
      <w:r>
        <w:rPr>
          <w:sz w:val="22"/>
          <w:szCs w:val="22"/>
        </w:rPr>
        <w:t>eg is) korlátlan és kizárólagos felhasználási jogot szerez valamennyi átruházható szerzői jog vonatkozásában, továbbá a szerző kifejezett engedélyt ad arra, hogy felhasználó a mű felhasználására harmadik személynek további engedélyt adjon.</w:t>
      </w:r>
    </w:p>
    <w:p w14:paraId="1AF9903F" w14:textId="77777777" w:rsidR="00B45B0D" w:rsidRDefault="00B45B0D">
      <w:pPr>
        <w:pStyle w:val="Listaszerbekezds"/>
        <w:spacing w:line="276" w:lineRule="auto"/>
        <w:ind w:left="0"/>
        <w:jc w:val="both"/>
        <w:rPr>
          <w:sz w:val="22"/>
          <w:szCs w:val="22"/>
        </w:rPr>
      </w:pPr>
    </w:p>
    <w:p w14:paraId="731F72DC" w14:textId="77777777" w:rsidR="00B45B0D" w:rsidRDefault="00F43A89">
      <w:pPr>
        <w:pStyle w:val="Listaszerbekezds"/>
        <w:numPr>
          <w:ilvl w:val="1"/>
          <w:numId w:val="5"/>
        </w:numPr>
        <w:spacing w:line="276" w:lineRule="auto"/>
        <w:ind w:left="0" w:firstLine="0"/>
        <w:jc w:val="both"/>
        <w:rPr>
          <w:sz w:val="22"/>
          <w:szCs w:val="22"/>
        </w:rPr>
      </w:pPr>
      <w:r>
        <w:rPr>
          <w:sz w:val="22"/>
          <w:szCs w:val="22"/>
        </w:rPr>
        <w:t>A Tervező, mint</w:t>
      </w:r>
      <w:r>
        <w:rPr>
          <w:sz w:val="22"/>
          <w:szCs w:val="22"/>
        </w:rPr>
        <w:t xml:space="preserve"> szerző kifejezetten kijelenti, hogy a felhasználási engedély kiterjed különösen a mű átdolgozhatóságára és az átdolgozhatóság jogának harmadik személyre történő átruházhatóságára (átdolgoztatás), valamint a mű többszörözésére, amely magában foglalja a mű </w:t>
      </w:r>
      <w:r>
        <w:rPr>
          <w:sz w:val="22"/>
          <w:szCs w:val="22"/>
        </w:rPr>
        <w:t xml:space="preserve">kép- vagy hangfelvételen </w:t>
      </w:r>
      <w:r>
        <w:rPr>
          <w:sz w:val="22"/>
          <w:szCs w:val="22"/>
        </w:rPr>
        <w:lastRenderedPageBreak/>
        <w:t>rögzítését, illetve számítógéppel vagy elektronikus adathordozóra való másolását, továbbá az előzőekben felsorolt jogosítványokat is magában foglaló többszörözés jogának harmadik személy részére történő átengedésére.</w:t>
      </w:r>
    </w:p>
    <w:p w14:paraId="1886680C" w14:textId="77777777" w:rsidR="00B45B0D" w:rsidRDefault="00B45B0D">
      <w:pPr>
        <w:pStyle w:val="Listaszerbekezds"/>
        <w:spacing w:line="276" w:lineRule="auto"/>
        <w:ind w:left="0"/>
        <w:jc w:val="both"/>
        <w:rPr>
          <w:sz w:val="22"/>
          <w:szCs w:val="22"/>
        </w:rPr>
      </w:pPr>
    </w:p>
    <w:p w14:paraId="77524D3A" w14:textId="77777777" w:rsidR="00B45B0D" w:rsidRDefault="00F43A89">
      <w:pPr>
        <w:pStyle w:val="Listaszerbekezds"/>
        <w:numPr>
          <w:ilvl w:val="1"/>
          <w:numId w:val="5"/>
        </w:numPr>
        <w:spacing w:line="276" w:lineRule="auto"/>
        <w:ind w:left="0" w:firstLine="0"/>
        <w:jc w:val="both"/>
        <w:rPr>
          <w:sz w:val="22"/>
          <w:szCs w:val="22"/>
        </w:rPr>
      </w:pPr>
      <w:r>
        <w:rPr>
          <w:sz w:val="22"/>
          <w:szCs w:val="22"/>
        </w:rPr>
        <w:t>A Tervező, mi</w:t>
      </w:r>
      <w:r>
        <w:rPr>
          <w:sz w:val="22"/>
          <w:szCs w:val="22"/>
        </w:rPr>
        <w:t>nt szerző kifejezetten kijelenti, hogy az átdolgozás, illetőleg átdolgoztatás joga magában foglalja különösen a mű (műrészlet) bármilyen módosítását, megváltoztatását, át-, illetve továbbtervezését, új tervdokumentációba történő beépítését, beszerkesztését</w:t>
      </w:r>
      <w:r>
        <w:rPr>
          <w:sz w:val="22"/>
          <w:szCs w:val="22"/>
        </w:rPr>
        <w:t>, betervezését.</w:t>
      </w:r>
    </w:p>
    <w:p w14:paraId="2B69A51B" w14:textId="77777777" w:rsidR="00B45B0D" w:rsidRDefault="00B45B0D">
      <w:pPr>
        <w:pStyle w:val="Listaszerbekezds"/>
        <w:spacing w:line="276" w:lineRule="auto"/>
        <w:ind w:left="0"/>
        <w:jc w:val="both"/>
        <w:rPr>
          <w:sz w:val="22"/>
          <w:szCs w:val="22"/>
        </w:rPr>
      </w:pPr>
    </w:p>
    <w:p w14:paraId="0EEFBA2E" w14:textId="77777777" w:rsidR="00B45B0D" w:rsidRDefault="00F43A89">
      <w:pPr>
        <w:pStyle w:val="Listaszerbekezds"/>
        <w:numPr>
          <w:ilvl w:val="1"/>
          <w:numId w:val="5"/>
        </w:numPr>
        <w:spacing w:line="276" w:lineRule="auto"/>
        <w:ind w:left="0" w:firstLine="0"/>
        <w:jc w:val="both"/>
        <w:rPr>
          <w:sz w:val="22"/>
          <w:szCs w:val="22"/>
        </w:rPr>
      </w:pPr>
      <w:r>
        <w:rPr>
          <w:sz w:val="22"/>
          <w:szCs w:val="22"/>
        </w:rPr>
        <w:t>Tervező csak a Megrendelő előzetes írásbeli hozzájárulásával adhatja tovább a dokumentáció bármely munkarészét harmadik félnek vagy adhat nyilatkozatot a Szerződés alapján nyújtott szolgáltatásokról.</w:t>
      </w:r>
    </w:p>
    <w:p w14:paraId="1DC6211F" w14:textId="77777777" w:rsidR="00B45B0D" w:rsidRDefault="00B45B0D">
      <w:pPr>
        <w:pStyle w:val="Listaszerbekezds"/>
        <w:spacing w:line="276" w:lineRule="auto"/>
        <w:ind w:left="705"/>
        <w:jc w:val="both"/>
        <w:rPr>
          <w:b/>
          <w:bCs/>
          <w:sz w:val="22"/>
          <w:szCs w:val="22"/>
        </w:rPr>
      </w:pPr>
    </w:p>
    <w:p w14:paraId="54F174C2" w14:textId="77777777" w:rsidR="00B45B0D" w:rsidRDefault="00F43A89">
      <w:pPr>
        <w:pStyle w:val="Listaszerbekezds"/>
        <w:numPr>
          <w:ilvl w:val="0"/>
          <w:numId w:val="5"/>
        </w:numPr>
        <w:spacing w:line="276" w:lineRule="auto"/>
        <w:rPr>
          <w:b/>
          <w:bCs/>
          <w:sz w:val="22"/>
          <w:szCs w:val="22"/>
        </w:rPr>
      </w:pPr>
      <w:r>
        <w:rPr>
          <w:b/>
          <w:bCs/>
          <w:sz w:val="22"/>
          <w:szCs w:val="22"/>
        </w:rPr>
        <w:t>Felelősségbiztosítás</w:t>
      </w:r>
    </w:p>
    <w:p w14:paraId="4E190FCA" w14:textId="77777777" w:rsidR="00B45B0D" w:rsidRDefault="00B45B0D">
      <w:pPr>
        <w:pStyle w:val="Listaszerbekezds"/>
        <w:spacing w:line="276" w:lineRule="auto"/>
        <w:ind w:left="705"/>
        <w:rPr>
          <w:b/>
          <w:bCs/>
          <w:sz w:val="22"/>
          <w:szCs w:val="22"/>
        </w:rPr>
      </w:pPr>
    </w:p>
    <w:p w14:paraId="327FA601" w14:textId="77777777" w:rsidR="00B45B0D" w:rsidRDefault="00F43A89">
      <w:pPr>
        <w:pStyle w:val="Listaszerbekezds"/>
        <w:numPr>
          <w:ilvl w:val="1"/>
          <w:numId w:val="5"/>
        </w:numPr>
        <w:spacing w:line="276" w:lineRule="auto"/>
        <w:ind w:left="0" w:firstLine="0"/>
        <w:jc w:val="both"/>
        <w:rPr>
          <w:b/>
          <w:bCs/>
          <w:sz w:val="22"/>
          <w:szCs w:val="22"/>
        </w:rPr>
      </w:pPr>
      <w:r>
        <w:rPr>
          <w:sz w:val="22"/>
          <w:szCs w:val="22"/>
        </w:rPr>
        <w:t xml:space="preserve">Tervező köteles </w:t>
      </w:r>
      <w:r>
        <w:rPr>
          <w:sz w:val="22"/>
          <w:szCs w:val="22"/>
        </w:rPr>
        <w:t>- legkésőbb a szerződéskötés időpontjára – tervezői felelősségbiztosítási szerződést kötni a Megrendelő által a beszerzési dokumentumokban előírt mértékű és terjedelmű felelősségbiztosításra. Tervező kötelezettséget vállal, hogy a beszerzési eljárás dokume</w:t>
      </w:r>
      <w:r>
        <w:rPr>
          <w:sz w:val="22"/>
          <w:szCs w:val="22"/>
        </w:rPr>
        <w:t>ntumaiban részletezett felelősségbiztosítási szerződést a teljesítését követően 30. napig érvényben tartja.</w:t>
      </w:r>
    </w:p>
    <w:p w14:paraId="6610443C" w14:textId="77777777" w:rsidR="00B45B0D" w:rsidRDefault="00B45B0D">
      <w:pPr>
        <w:pStyle w:val="Listaszerbekezds"/>
        <w:spacing w:line="276" w:lineRule="auto"/>
        <w:ind w:left="0"/>
        <w:jc w:val="both"/>
        <w:rPr>
          <w:b/>
          <w:bCs/>
          <w:sz w:val="22"/>
          <w:szCs w:val="22"/>
        </w:rPr>
      </w:pPr>
    </w:p>
    <w:p w14:paraId="1916A3C4" w14:textId="77777777" w:rsidR="00B45B0D" w:rsidRDefault="00F43A89">
      <w:pPr>
        <w:pStyle w:val="Listaszerbekezds"/>
        <w:numPr>
          <w:ilvl w:val="1"/>
          <w:numId w:val="5"/>
        </w:numPr>
        <w:spacing w:line="276" w:lineRule="auto"/>
        <w:ind w:left="0" w:firstLine="0"/>
        <w:jc w:val="both"/>
        <w:rPr>
          <w:sz w:val="22"/>
          <w:szCs w:val="22"/>
        </w:rPr>
      </w:pPr>
      <w:r>
        <w:rPr>
          <w:sz w:val="22"/>
          <w:szCs w:val="22"/>
        </w:rPr>
        <w:t>Nem eredményezheti Tervező felelősség alóli mentesülését az a körülmény, ha a Biztosító valamely kárigény megtérítését bármely okból részben vagy e</w:t>
      </w:r>
      <w:r>
        <w:rPr>
          <w:sz w:val="22"/>
          <w:szCs w:val="22"/>
        </w:rPr>
        <w:t>gészben elutasítja.</w:t>
      </w:r>
    </w:p>
    <w:p w14:paraId="1495543F" w14:textId="77777777" w:rsidR="00B45B0D" w:rsidRDefault="00B45B0D">
      <w:pPr>
        <w:pStyle w:val="Listaszerbekezds"/>
        <w:spacing w:line="276" w:lineRule="auto"/>
        <w:ind w:left="0"/>
        <w:jc w:val="both"/>
        <w:rPr>
          <w:sz w:val="22"/>
          <w:szCs w:val="22"/>
        </w:rPr>
      </w:pPr>
    </w:p>
    <w:p w14:paraId="3FCDB7A6" w14:textId="77777777" w:rsidR="00B45B0D" w:rsidRDefault="00F43A89">
      <w:pPr>
        <w:pStyle w:val="Listaszerbekezds"/>
        <w:numPr>
          <w:ilvl w:val="1"/>
          <w:numId w:val="5"/>
        </w:numPr>
        <w:spacing w:line="276" w:lineRule="auto"/>
        <w:ind w:left="0" w:firstLine="0"/>
        <w:jc w:val="both"/>
        <w:rPr>
          <w:sz w:val="22"/>
          <w:szCs w:val="22"/>
        </w:rPr>
      </w:pPr>
      <w:r>
        <w:rPr>
          <w:sz w:val="22"/>
          <w:szCs w:val="22"/>
        </w:rPr>
        <w:t>A felelősségbiztosítás mértéke és terjedelme:</w:t>
      </w:r>
    </w:p>
    <w:p w14:paraId="520B2F13" w14:textId="77777777" w:rsidR="00B45B0D" w:rsidRDefault="00F43A89">
      <w:pPr>
        <w:pStyle w:val="Listaszerbekezds"/>
        <w:spacing w:line="276" w:lineRule="auto"/>
        <w:ind w:left="705"/>
        <w:jc w:val="both"/>
        <w:rPr>
          <w:sz w:val="22"/>
          <w:szCs w:val="22"/>
        </w:rPr>
      </w:pPr>
      <w:r>
        <w:rPr>
          <w:sz w:val="22"/>
          <w:szCs w:val="22"/>
        </w:rPr>
        <w:t>a)</w:t>
      </w:r>
      <w:r>
        <w:rPr>
          <w:sz w:val="22"/>
          <w:szCs w:val="22"/>
        </w:rPr>
        <w:tab/>
        <w:t>Biztosított károk: a biztosítási időszakban valamennyi, a Tervező, alvállalkozói és érdekükben eljáró személyek által Megrendelőnek, illetve bármely harmadik félnek okozott személyi és a</w:t>
      </w:r>
      <w:r>
        <w:rPr>
          <w:sz w:val="22"/>
          <w:szCs w:val="22"/>
        </w:rPr>
        <w:t xml:space="preserve"> szolgáltatás tárgyában keletkező vagy egyéb dologi kár.</w:t>
      </w:r>
    </w:p>
    <w:p w14:paraId="1219C897" w14:textId="77777777" w:rsidR="00B45B0D" w:rsidRDefault="00F43A89">
      <w:pPr>
        <w:pStyle w:val="Listaszerbekezds"/>
        <w:spacing w:line="276" w:lineRule="auto"/>
        <w:ind w:left="705"/>
        <w:jc w:val="both"/>
        <w:rPr>
          <w:sz w:val="22"/>
          <w:szCs w:val="22"/>
        </w:rPr>
      </w:pPr>
      <w:r>
        <w:rPr>
          <w:sz w:val="22"/>
          <w:szCs w:val="22"/>
        </w:rPr>
        <w:t>b)</w:t>
      </w:r>
      <w:r>
        <w:rPr>
          <w:sz w:val="22"/>
          <w:szCs w:val="22"/>
        </w:rPr>
        <w:tab/>
        <w:t>A felelősségbiztosítás a szokásos piaci feltételektől a Megrendelő számára hátrányos egyedi kizárásokat nem tartalmazhat.</w:t>
      </w:r>
    </w:p>
    <w:p w14:paraId="023116C9" w14:textId="77777777" w:rsidR="00B45B0D" w:rsidRDefault="00F43A89">
      <w:pPr>
        <w:pStyle w:val="Listaszerbekezds"/>
        <w:spacing w:line="276" w:lineRule="auto"/>
        <w:ind w:left="705"/>
        <w:jc w:val="both"/>
        <w:rPr>
          <w:sz w:val="22"/>
          <w:szCs w:val="22"/>
        </w:rPr>
      </w:pPr>
      <w:r>
        <w:rPr>
          <w:sz w:val="22"/>
          <w:szCs w:val="22"/>
        </w:rPr>
        <w:t>c)</w:t>
      </w:r>
      <w:r>
        <w:rPr>
          <w:sz w:val="22"/>
          <w:szCs w:val="22"/>
        </w:rPr>
        <w:tab/>
        <w:t>Kártérítési limit: a biztosítási időszakban káreseményenként legalább n</w:t>
      </w:r>
      <w:r>
        <w:rPr>
          <w:sz w:val="22"/>
          <w:szCs w:val="22"/>
        </w:rPr>
        <w:t>ettó 50.000.000.,- forint és évente legalább nettó 100.000.000,- forint.</w:t>
      </w:r>
    </w:p>
    <w:p w14:paraId="3043CCE6" w14:textId="77777777" w:rsidR="00B45B0D" w:rsidRDefault="00F43A89">
      <w:pPr>
        <w:pStyle w:val="Listaszerbekezds"/>
        <w:spacing w:line="276" w:lineRule="auto"/>
        <w:ind w:left="705"/>
        <w:jc w:val="both"/>
        <w:rPr>
          <w:sz w:val="22"/>
          <w:szCs w:val="22"/>
        </w:rPr>
      </w:pPr>
      <w:r>
        <w:rPr>
          <w:sz w:val="22"/>
          <w:szCs w:val="22"/>
        </w:rPr>
        <w:t>e)</w:t>
      </w:r>
      <w:r>
        <w:rPr>
          <w:sz w:val="22"/>
          <w:szCs w:val="22"/>
        </w:rPr>
        <w:tab/>
        <w:t>Közös ajánlattétel esetén elegendő egyetlen Ajánlattevőnek az előírt felelősségbiztosítási szerződést megkötni, amennyiben a biztosításban a közös ajánlattétel valamennyi szereplőj</w:t>
      </w:r>
      <w:r>
        <w:rPr>
          <w:sz w:val="22"/>
          <w:szCs w:val="22"/>
        </w:rPr>
        <w:t>ének tevékenysége fedezetben van.</w:t>
      </w:r>
    </w:p>
    <w:p w14:paraId="34187005" w14:textId="77777777" w:rsidR="00B45B0D" w:rsidRDefault="00F43A89">
      <w:pPr>
        <w:pStyle w:val="Listaszerbekezds"/>
        <w:spacing w:line="276" w:lineRule="auto"/>
        <w:ind w:left="705"/>
        <w:jc w:val="both"/>
        <w:rPr>
          <w:sz w:val="22"/>
          <w:szCs w:val="22"/>
        </w:rPr>
      </w:pPr>
      <w:r>
        <w:rPr>
          <w:sz w:val="22"/>
          <w:szCs w:val="22"/>
        </w:rPr>
        <w:t>f)</w:t>
      </w:r>
      <w:r>
        <w:rPr>
          <w:sz w:val="22"/>
          <w:szCs w:val="22"/>
        </w:rPr>
        <w:tab/>
        <w:t xml:space="preserve">Tervező köteles a biztosítási szerződést folyamatosan fenntartani, és a biztosítási díj megfizetését valamint az esetleges kárkifizetésekről a biztosító által kiállított Nyilatkozatot a Megrendelő részére igazolni. </w:t>
      </w:r>
    </w:p>
    <w:p w14:paraId="288E3FD7" w14:textId="77777777" w:rsidR="00B45B0D" w:rsidRDefault="00B45B0D">
      <w:pPr>
        <w:pStyle w:val="Listaszerbekezds"/>
        <w:spacing w:line="276" w:lineRule="auto"/>
        <w:ind w:left="705"/>
        <w:jc w:val="both"/>
        <w:rPr>
          <w:sz w:val="22"/>
          <w:szCs w:val="22"/>
        </w:rPr>
      </w:pPr>
    </w:p>
    <w:p w14:paraId="7433F4A4" w14:textId="77777777" w:rsidR="00B45B0D" w:rsidRDefault="00F43A89">
      <w:pPr>
        <w:pStyle w:val="Listaszerbekezds"/>
        <w:numPr>
          <w:ilvl w:val="1"/>
          <w:numId w:val="5"/>
        </w:numPr>
        <w:spacing w:line="276" w:lineRule="auto"/>
        <w:ind w:left="0" w:firstLine="0"/>
        <w:jc w:val="both"/>
        <w:rPr>
          <w:sz w:val="22"/>
          <w:szCs w:val="22"/>
        </w:rPr>
      </w:pPr>
      <w:r>
        <w:rPr>
          <w:sz w:val="22"/>
          <w:szCs w:val="22"/>
        </w:rPr>
        <w:t xml:space="preserve">A </w:t>
      </w:r>
      <w:r>
        <w:rPr>
          <w:sz w:val="22"/>
          <w:szCs w:val="22"/>
        </w:rPr>
        <w:t>felelősségbiztosítási kötvény a jelen Szerződés 5. számú mellékletét képezi.</w:t>
      </w:r>
    </w:p>
    <w:p w14:paraId="083D3A1B" w14:textId="77777777" w:rsidR="00B45B0D" w:rsidRDefault="00B45B0D">
      <w:pPr>
        <w:pStyle w:val="Listaszerbekezds"/>
        <w:spacing w:line="276" w:lineRule="auto"/>
        <w:ind w:left="0"/>
        <w:jc w:val="both"/>
        <w:rPr>
          <w:sz w:val="22"/>
          <w:szCs w:val="22"/>
        </w:rPr>
      </w:pPr>
    </w:p>
    <w:p w14:paraId="2FEAE178" w14:textId="77777777" w:rsidR="00B45B0D" w:rsidRDefault="00F43A89">
      <w:pPr>
        <w:pStyle w:val="Listaszerbekezds"/>
        <w:numPr>
          <w:ilvl w:val="1"/>
          <w:numId w:val="5"/>
        </w:numPr>
        <w:spacing w:line="276" w:lineRule="auto"/>
        <w:ind w:left="0" w:firstLine="0"/>
        <w:jc w:val="both"/>
        <w:rPr>
          <w:sz w:val="22"/>
          <w:szCs w:val="22"/>
        </w:rPr>
      </w:pPr>
      <w:r>
        <w:rPr>
          <w:sz w:val="22"/>
          <w:szCs w:val="22"/>
        </w:rPr>
        <w:t>Tervező köteles a fenti feltételek szerinti felelősségbiztosítás Biztosító által kiállított kötvényének hiteles másolatát Megrendelőnek átadni.</w:t>
      </w:r>
    </w:p>
    <w:p w14:paraId="60D89341" w14:textId="77777777" w:rsidR="00B45B0D" w:rsidRDefault="00B45B0D">
      <w:pPr>
        <w:spacing w:line="276" w:lineRule="auto"/>
        <w:jc w:val="both"/>
        <w:rPr>
          <w:b/>
          <w:bCs/>
          <w:sz w:val="22"/>
          <w:szCs w:val="22"/>
        </w:rPr>
      </w:pPr>
    </w:p>
    <w:p w14:paraId="6F961C92" w14:textId="77777777" w:rsidR="00B45B0D" w:rsidRDefault="00F43A89">
      <w:pPr>
        <w:pStyle w:val="Listaszerbekezds"/>
        <w:widowControl/>
        <w:numPr>
          <w:ilvl w:val="0"/>
          <w:numId w:val="5"/>
        </w:numPr>
        <w:spacing w:line="276" w:lineRule="auto"/>
        <w:jc w:val="both"/>
        <w:rPr>
          <w:b/>
          <w:bCs/>
          <w:sz w:val="22"/>
          <w:szCs w:val="22"/>
        </w:rPr>
      </w:pPr>
      <w:r>
        <w:rPr>
          <w:b/>
          <w:bCs/>
          <w:sz w:val="22"/>
          <w:szCs w:val="22"/>
        </w:rPr>
        <w:t>Kapcsolattartás</w:t>
      </w:r>
    </w:p>
    <w:p w14:paraId="6CD305D2" w14:textId="77777777" w:rsidR="00B45B0D" w:rsidRDefault="00B45B0D">
      <w:pPr>
        <w:pStyle w:val="Listaszerbekezds"/>
        <w:widowControl/>
        <w:spacing w:line="276" w:lineRule="auto"/>
        <w:ind w:left="705"/>
        <w:jc w:val="both"/>
        <w:rPr>
          <w:b/>
          <w:bCs/>
          <w:sz w:val="22"/>
          <w:szCs w:val="22"/>
        </w:rPr>
      </w:pPr>
    </w:p>
    <w:p w14:paraId="769341FF" w14:textId="77777777" w:rsidR="00B45B0D" w:rsidRDefault="00F43A89">
      <w:pPr>
        <w:pStyle w:val="Listaszerbekezds"/>
        <w:widowControl/>
        <w:numPr>
          <w:ilvl w:val="1"/>
          <w:numId w:val="5"/>
        </w:numPr>
        <w:spacing w:line="276" w:lineRule="auto"/>
        <w:ind w:left="0" w:firstLine="0"/>
        <w:jc w:val="both"/>
        <w:rPr>
          <w:b/>
          <w:bCs/>
          <w:sz w:val="22"/>
          <w:szCs w:val="22"/>
        </w:rPr>
      </w:pPr>
      <w:r>
        <w:rPr>
          <w:sz w:val="22"/>
          <w:szCs w:val="22"/>
        </w:rPr>
        <w:t>Felek a Szerződé</w:t>
      </w:r>
      <w:r>
        <w:rPr>
          <w:sz w:val="22"/>
          <w:szCs w:val="22"/>
        </w:rPr>
        <w:t xml:space="preserve">s teljesítése során együttműködni kötelesek. Ennek során a Felek minden olyan akadályról vagy körülményről, amely a Szerződés teljesítése szempontjából lényeges, amelyek a </w:t>
      </w:r>
      <w:r>
        <w:rPr>
          <w:sz w:val="22"/>
          <w:szCs w:val="22"/>
        </w:rPr>
        <w:lastRenderedPageBreak/>
        <w:t>Szerződésben vállalt kölcsönös kötelezettségekből kifolyólag a teljesítést érintik k</w:t>
      </w:r>
      <w:r>
        <w:rPr>
          <w:sz w:val="22"/>
          <w:szCs w:val="22"/>
        </w:rPr>
        <w:t>ötelesek egymást szóban vagy írásban haladéktalanul értesíteni.</w:t>
      </w:r>
    </w:p>
    <w:p w14:paraId="0A57C575" w14:textId="77777777" w:rsidR="00B45B0D" w:rsidRDefault="00B45B0D">
      <w:pPr>
        <w:pStyle w:val="Listaszerbekezds"/>
        <w:widowControl/>
        <w:spacing w:line="276" w:lineRule="auto"/>
        <w:ind w:left="0"/>
        <w:jc w:val="both"/>
        <w:rPr>
          <w:b/>
          <w:bCs/>
          <w:sz w:val="22"/>
          <w:szCs w:val="22"/>
        </w:rPr>
      </w:pPr>
    </w:p>
    <w:p w14:paraId="643EC9AE" w14:textId="77777777" w:rsidR="00B45B0D" w:rsidRDefault="00F43A89">
      <w:pPr>
        <w:pStyle w:val="Listaszerbekezds"/>
        <w:numPr>
          <w:ilvl w:val="1"/>
          <w:numId w:val="5"/>
        </w:numPr>
        <w:spacing w:line="276" w:lineRule="auto"/>
        <w:ind w:left="0" w:firstLine="0"/>
        <w:jc w:val="both"/>
        <w:rPr>
          <w:sz w:val="22"/>
          <w:szCs w:val="22"/>
        </w:rPr>
      </w:pPr>
      <w:r>
        <w:rPr>
          <w:sz w:val="22"/>
          <w:szCs w:val="22"/>
        </w:rPr>
        <w:t>A Felek az adataikban bekövetkező mindennemű változást, különösen a cég címének, bankszámlaszámának és adószámának változását a másik féllel a változást követő 10 napon belül írásban kötelese</w:t>
      </w:r>
      <w:r>
        <w:rPr>
          <w:sz w:val="22"/>
          <w:szCs w:val="22"/>
        </w:rPr>
        <w:t>k közölni. Ezen bejelentési kötelezettség elmulasztásából, vagy késedelmes teljesítéséből fakadó minden kárért a mulasztó felet terheli a felelősség.</w:t>
      </w:r>
    </w:p>
    <w:p w14:paraId="57CC108B" w14:textId="77777777" w:rsidR="00B45B0D" w:rsidRDefault="00B45B0D">
      <w:pPr>
        <w:pStyle w:val="Listaszerbekezds"/>
        <w:spacing w:line="276" w:lineRule="auto"/>
        <w:ind w:left="0"/>
        <w:jc w:val="both"/>
        <w:rPr>
          <w:sz w:val="22"/>
          <w:szCs w:val="22"/>
        </w:rPr>
      </w:pPr>
    </w:p>
    <w:p w14:paraId="4AA399C2" w14:textId="77777777" w:rsidR="00B45B0D" w:rsidRDefault="00F43A89">
      <w:pPr>
        <w:pStyle w:val="Listaszerbekezds"/>
        <w:numPr>
          <w:ilvl w:val="1"/>
          <w:numId w:val="5"/>
        </w:numPr>
        <w:spacing w:line="276" w:lineRule="auto"/>
        <w:ind w:left="0" w:firstLine="0"/>
        <w:jc w:val="both"/>
        <w:rPr>
          <w:sz w:val="22"/>
          <w:szCs w:val="22"/>
        </w:rPr>
      </w:pPr>
      <w:r>
        <w:rPr>
          <w:sz w:val="22"/>
          <w:szCs w:val="22"/>
        </w:rPr>
        <w:t xml:space="preserve">Felek a jelen Szerződésben foglalt valamennyi hivatalos értesítést vagy más közlést írásban kötelesek </w:t>
      </w:r>
      <w:r>
        <w:rPr>
          <w:sz w:val="22"/>
          <w:szCs w:val="22"/>
        </w:rPr>
        <w:t>megküldeni a másik Fél részére, amely akkor tekintendő kézbesítettnek, ha azt személyesen adják át a címzettnek; vagy postán ajánlott küldeményként küldték meg a címzettnek, és a címzett az átvételt igazolta, illetve ha e-mailben került elküldésre, az átvé</w:t>
      </w:r>
      <w:r>
        <w:rPr>
          <w:sz w:val="22"/>
          <w:szCs w:val="22"/>
        </w:rPr>
        <w:t>tel megtörténtének visszaigazolásával. Az e-mailben történő kommunikációt a Megrendelő joghatás kiváltására alkalmas értesítésnek tekinti. A Tervező kötelessége olyan elektronikus elérhetőségről gondoskodni, amelyen az üzenet igazolt átvétele mindenkor biz</w:t>
      </w:r>
      <w:r>
        <w:rPr>
          <w:sz w:val="22"/>
          <w:szCs w:val="22"/>
        </w:rPr>
        <w:t>tosított.</w:t>
      </w:r>
    </w:p>
    <w:p w14:paraId="014E8B96" w14:textId="77777777" w:rsidR="00B45B0D" w:rsidRDefault="00B45B0D">
      <w:pPr>
        <w:pStyle w:val="Listaszerbekezds"/>
        <w:spacing w:line="276" w:lineRule="auto"/>
        <w:ind w:left="0"/>
        <w:jc w:val="both"/>
        <w:rPr>
          <w:sz w:val="22"/>
          <w:szCs w:val="22"/>
        </w:rPr>
      </w:pPr>
    </w:p>
    <w:p w14:paraId="3D4DA061" w14:textId="77777777" w:rsidR="00B45B0D" w:rsidRDefault="00F43A89">
      <w:pPr>
        <w:pStyle w:val="Listaszerbekezds"/>
        <w:numPr>
          <w:ilvl w:val="1"/>
          <w:numId w:val="5"/>
        </w:numPr>
        <w:spacing w:line="276" w:lineRule="auto"/>
        <w:ind w:left="0" w:firstLine="0"/>
        <w:jc w:val="both"/>
        <w:rPr>
          <w:sz w:val="22"/>
          <w:szCs w:val="22"/>
        </w:rPr>
      </w:pPr>
      <w:r>
        <w:rPr>
          <w:sz w:val="22"/>
          <w:szCs w:val="22"/>
        </w:rPr>
        <w:t>A Tervező a Szerződésből eredő bármilyen követelést, igényérvényesítést megelőzően Megrendelővel egyeztetni köteles, ennek elmaradása esetén az ebből eredő kárát Megrendelő a Tervezővel szemben jogosult érvényesíteni.</w:t>
      </w:r>
    </w:p>
    <w:p w14:paraId="660E8D7E" w14:textId="77777777" w:rsidR="00B45B0D" w:rsidRDefault="00B45B0D">
      <w:pPr>
        <w:pStyle w:val="Listaszerbekezds"/>
        <w:spacing w:line="276" w:lineRule="auto"/>
        <w:ind w:left="0"/>
        <w:jc w:val="both"/>
        <w:rPr>
          <w:sz w:val="22"/>
          <w:szCs w:val="22"/>
        </w:rPr>
      </w:pPr>
    </w:p>
    <w:p w14:paraId="5757016D" w14:textId="77777777" w:rsidR="00B45B0D" w:rsidRDefault="00F43A89">
      <w:pPr>
        <w:pStyle w:val="Listaszerbekezds"/>
        <w:widowControl/>
        <w:numPr>
          <w:ilvl w:val="1"/>
          <w:numId w:val="5"/>
        </w:numPr>
        <w:spacing w:line="276" w:lineRule="auto"/>
        <w:ind w:left="0" w:firstLine="0"/>
        <w:rPr>
          <w:sz w:val="22"/>
          <w:szCs w:val="22"/>
        </w:rPr>
      </w:pPr>
      <w:r>
        <w:rPr>
          <w:sz w:val="22"/>
          <w:szCs w:val="22"/>
        </w:rPr>
        <w:t xml:space="preserve">Megrendelő részéről kapcsolattartó személy:    </w:t>
      </w:r>
    </w:p>
    <w:tbl>
      <w:tblPr>
        <w:tblpPr w:leftFromText="141" w:rightFromText="141" w:vertAnchor="text" w:horzAnchor="margin" w:tblpXSpec="right" w:tblpY="124"/>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3"/>
      </w:tblGrid>
      <w:tr w:rsidR="00B45B0D" w14:paraId="56DE4072" w14:textId="77777777">
        <w:tc>
          <w:tcPr>
            <w:tcW w:w="8363" w:type="dxa"/>
          </w:tcPr>
          <w:p w14:paraId="3FDE8698" w14:textId="77777777" w:rsidR="00B45B0D" w:rsidRDefault="00F43A89">
            <w:pPr>
              <w:spacing w:line="276" w:lineRule="auto"/>
              <w:ind w:left="709" w:hanging="709"/>
              <w:jc w:val="both"/>
              <w:rPr>
                <w:sz w:val="22"/>
                <w:szCs w:val="22"/>
              </w:rPr>
            </w:pPr>
            <w:r>
              <w:rPr>
                <w:sz w:val="22"/>
                <w:szCs w:val="22"/>
              </w:rPr>
              <w:t xml:space="preserve">Név: </w:t>
            </w:r>
          </w:p>
        </w:tc>
      </w:tr>
      <w:tr w:rsidR="00B45B0D" w14:paraId="724D09F8" w14:textId="77777777">
        <w:tc>
          <w:tcPr>
            <w:tcW w:w="8363" w:type="dxa"/>
          </w:tcPr>
          <w:p w14:paraId="275B3D57" w14:textId="77777777" w:rsidR="00B45B0D" w:rsidRDefault="00F43A89">
            <w:pPr>
              <w:spacing w:line="276" w:lineRule="auto"/>
              <w:ind w:left="709" w:hanging="709"/>
              <w:jc w:val="both"/>
              <w:rPr>
                <w:sz w:val="22"/>
                <w:szCs w:val="22"/>
              </w:rPr>
            </w:pPr>
            <w:r>
              <w:rPr>
                <w:sz w:val="22"/>
                <w:szCs w:val="22"/>
              </w:rPr>
              <w:t xml:space="preserve">Cím:. </w:t>
            </w:r>
          </w:p>
        </w:tc>
      </w:tr>
      <w:tr w:rsidR="00B45B0D" w14:paraId="427DD611" w14:textId="77777777">
        <w:tc>
          <w:tcPr>
            <w:tcW w:w="8363" w:type="dxa"/>
          </w:tcPr>
          <w:p w14:paraId="1084675B" w14:textId="77777777" w:rsidR="00B45B0D" w:rsidRDefault="00F43A89">
            <w:pPr>
              <w:spacing w:line="276" w:lineRule="auto"/>
              <w:ind w:left="709" w:hanging="709"/>
              <w:jc w:val="both"/>
              <w:rPr>
                <w:sz w:val="22"/>
                <w:szCs w:val="22"/>
              </w:rPr>
            </w:pPr>
            <w:r>
              <w:rPr>
                <w:sz w:val="22"/>
                <w:szCs w:val="22"/>
              </w:rPr>
              <w:t>Tel:</w:t>
            </w:r>
            <w:r>
              <w:rPr>
                <w:sz w:val="22"/>
                <w:szCs w:val="22"/>
              </w:rPr>
              <w:tab/>
            </w:r>
          </w:p>
        </w:tc>
      </w:tr>
      <w:tr w:rsidR="00B45B0D" w14:paraId="7C07FC7B" w14:textId="77777777">
        <w:tc>
          <w:tcPr>
            <w:tcW w:w="8363" w:type="dxa"/>
          </w:tcPr>
          <w:p w14:paraId="708A1301" w14:textId="77777777" w:rsidR="00B45B0D" w:rsidRDefault="00F43A89">
            <w:pPr>
              <w:spacing w:line="276" w:lineRule="auto"/>
              <w:ind w:left="709" w:hanging="709"/>
              <w:jc w:val="both"/>
              <w:rPr>
                <w:sz w:val="22"/>
                <w:szCs w:val="22"/>
              </w:rPr>
            </w:pPr>
            <w:r>
              <w:rPr>
                <w:sz w:val="22"/>
                <w:szCs w:val="22"/>
              </w:rPr>
              <w:t xml:space="preserve">Email:  </w:t>
            </w:r>
          </w:p>
        </w:tc>
      </w:tr>
    </w:tbl>
    <w:p w14:paraId="596DE2E8" w14:textId="77777777" w:rsidR="00B45B0D" w:rsidRDefault="00B45B0D">
      <w:pPr>
        <w:pStyle w:val="Listaszerbekezds"/>
        <w:widowControl/>
        <w:spacing w:line="276" w:lineRule="auto"/>
        <w:ind w:left="705"/>
        <w:rPr>
          <w:sz w:val="22"/>
          <w:szCs w:val="22"/>
        </w:rPr>
      </w:pPr>
    </w:p>
    <w:p w14:paraId="67A6D198" w14:textId="77777777" w:rsidR="00B45B0D" w:rsidRDefault="00F43A89">
      <w:pPr>
        <w:pStyle w:val="Listaszerbekezds"/>
        <w:widowControl/>
        <w:numPr>
          <w:ilvl w:val="1"/>
          <w:numId w:val="5"/>
        </w:numPr>
        <w:spacing w:line="276" w:lineRule="auto"/>
        <w:ind w:left="0" w:firstLine="0"/>
        <w:rPr>
          <w:sz w:val="22"/>
          <w:szCs w:val="22"/>
        </w:rPr>
      </w:pPr>
      <w:r>
        <w:rPr>
          <w:sz w:val="22"/>
          <w:szCs w:val="22"/>
        </w:rPr>
        <w:t>Tervező részéről kapcsolattartó személy:</w:t>
      </w:r>
    </w:p>
    <w:p w14:paraId="05C3A2F7" w14:textId="77777777" w:rsidR="00B45B0D" w:rsidRDefault="00B45B0D">
      <w:pPr>
        <w:spacing w:line="276" w:lineRule="auto"/>
        <w:rPr>
          <w:sz w:val="22"/>
          <w:szCs w:val="22"/>
        </w:rPr>
      </w:pPr>
    </w:p>
    <w:tbl>
      <w:tblPr>
        <w:tblpPr w:leftFromText="141" w:rightFromText="141" w:vertAnchor="text" w:horzAnchor="margin" w:tblpXSpec="right" w:tblpY="-65"/>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3"/>
      </w:tblGrid>
      <w:tr w:rsidR="00B45B0D" w14:paraId="332E9126" w14:textId="77777777">
        <w:tc>
          <w:tcPr>
            <w:tcW w:w="8363" w:type="dxa"/>
          </w:tcPr>
          <w:p w14:paraId="3D4FA30A" w14:textId="77777777" w:rsidR="00B45B0D" w:rsidRDefault="00F43A89">
            <w:pPr>
              <w:spacing w:line="276" w:lineRule="auto"/>
              <w:ind w:left="709" w:hanging="709"/>
              <w:jc w:val="both"/>
              <w:rPr>
                <w:b/>
                <w:bCs/>
                <w:sz w:val="22"/>
                <w:szCs w:val="22"/>
              </w:rPr>
            </w:pPr>
            <w:r>
              <w:rPr>
                <w:sz w:val="22"/>
                <w:szCs w:val="22"/>
              </w:rPr>
              <w:t>Név: ……</w:t>
            </w:r>
          </w:p>
        </w:tc>
      </w:tr>
      <w:tr w:rsidR="00B45B0D" w14:paraId="6DCE09E4" w14:textId="77777777">
        <w:tc>
          <w:tcPr>
            <w:tcW w:w="8363" w:type="dxa"/>
          </w:tcPr>
          <w:p w14:paraId="1C832278" w14:textId="77777777" w:rsidR="00B45B0D" w:rsidRDefault="00F43A89">
            <w:pPr>
              <w:spacing w:line="276" w:lineRule="auto"/>
              <w:ind w:left="709" w:hanging="709"/>
              <w:jc w:val="both"/>
              <w:rPr>
                <w:b/>
                <w:bCs/>
                <w:sz w:val="22"/>
                <w:szCs w:val="22"/>
              </w:rPr>
            </w:pPr>
            <w:r>
              <w:rPr>
                <w:sz w:val="22"/>
                <w:szCs w:val="22"/>
              </w:rPr>
              <w:t>Cím:. ……</w:t>
            </w:r>
          </w:p>
        </w:tc>
      </w:tr>
      <w:tr w:rsidR="00B45B0D" w14:paraId="04C082E2" w14:textId="77777777">
        <w:tc>
          <w:tcPr>
            <w:tcW w:w="8363" w:type="dxa"/>
          </w:tcPr>
          <w:p w14:paraId="145E67CB" w14:textId="77777777" w:rsidR="00B45B0D" w:rsidRDefault="00F43A89">
            <w:pPr>
              <w:spacing w:line="276" w:lineRule="auto"/>
              <w:ind w:left="709" w:hanging="709"/>
              <w:jc w:val="both"/>
              <w:rPr>
                <w:b/>
                <w:bCs/>
                <w:sz w:val="22"/>
                <w:szCs w:val="22"/>
              </w:rPr>
            </w:pPr>
            <w:r>
              <w:rPr>
                <w:sz w:val="22"/>
                <w:szCs w:val="22"/>
              </w:rPr>
              <w:t>Tel: ……</w:t>
            </w:r>
          </w:p>
        </w:tc>
      </w:tr>
      <w:tr w:rsidR="00B45B0D" w14:paraId="3D9F9F58" w14:textId="77777777">
        <w:tc>
          <w:tcPr>
            <w:tcW w:w="8363" w:type="dxa"/>
          </w:tcPr>
          <w:p w14:paraId="6869CB0D" w14:textId="77777777" w:rsidR="00B45B0D" w:rsidRDefault="00F43A89">
            <w:pPr>
              <w:tabs>
                <w:tab w:val="left" w:pos="1575"/>
              </w:tabs>
              <w:spacing w:line="276" w:lineRule="auto"/>
              <w:ind w:left="709" w:hanging="709"/>
              <w:jc w:val="both"/>
              <w:rPr>
                <w:b/>
                <w:bCs/>
                <w:sz w:val="22"/>
                <w:szCs w:val="22"/>
              </w:rPr>
            </w:pPr>
            <w:r>
              <w:rPr>
                <w:sz w:val="22"/>
                <w:szCs w:val="22"/>
              </w:rPr>
              <w:t xml:space="preserve">Email: </w:t>
            </w:r>
            <w:r>
              <w:rPr>
                <w:sz w:val="22"/>
                <w:szCs w:val="22"/>
              </w:rPr>
              <w:tab/>
            </w:r>
          </w:p>
        </w:tc>
      </w:tr>
    </w:tbl>
    <w:p w14:paraId="2FB0C2D8" w14:textId="77777777" w:rsidR="00B45B0D" w:rsidRDefault="00B45B0D">
      <w:pPr>
        <w:spacing w:line="276" w:lineRule="auto"/>
        <w:rPr>
          <w:sz w:val="22"/>
          <w:szCs w:val="22"/>
        </w:rPr>
      </w:pPr>
    </w:p>
    <w:p w14:paraId="2B2FA413" w14:textId="77777777" w:rsidR="00B45B0D" w:rsidRDefault="00B45B0D">
      <w:pPr>
        <w:spacing w:line="276" w:lineRule="auto"/>
        <w:rPr>
          <w:sz w:val="22"/>
          <w:szCs w:val="22"/>
        </w:rPr>
      </w:pPr>
    </w:p>
    <w:p w14:paraId="5DB62AF1" w14:textId="77777777" w:rsidR="00B45B0D" w:rsidRDefault="00B45B0D">
      <w:pPr>
        <w:pStyle w:val="Listaszerbekezds"/>
        <w:widowControl/>
        <w:spacing w:line="276" w:lineRule="auto"/>
        <w:ind w:left="705"/>
        <w:rPr>
          <w:sz w:val="22"/>
          <w:szCs w:val="22"/>
        </w:rPr>
      </w:pPr>
    </w:p>
    <w:p w14:paraId="309A48AD" w14:textId="77777777" w:rsidR="00B45B0D" w:rsidRDefault="00F43A89">
      <w:pPr>
        <w:pStyle w:val="Listaszerbekezds"/>
        <w:widowControl/>
        <w:numPr>
          <w:ilvl w:val="1"/>
          <w:numId w:val="5"/>
        </w:numPr>
        <w:spacing w:line="276" w:lineRule="auto"/>
        <w:ind w:left="0" w:firstLine="0"/>
        <w:rPr>
          <w:sz w:val="22"/>
          <w:szCs w:val="22"/>
        </w:rPr>
      </w:pPr>
      <w:r>
        <w:rPr>
          <w:sz w:val="22"/>
          <w:szCs w:val="22"/>
        </w:rPr>
        <w:t>Megrendelő részéről teljesítésigazolásra jogosult személy:</w:t>
      </w:r>
    </w:p>
    <w:tbl>
      <w:tblPr>
        <w:tblpPr w:leftFromText="141" w:rightFromText="141" w:vertAnchor="text" w:horzAnchor="margin" w:tblpXSpec="right" w:tblpY="164"/>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3"/>
      </w:tblGrid>
      <w:tr w:rsidR="00B45B0D" w14:paraId="0102D217" w14:textId="77777777">
        <w:tc>
          <w:tcPr>
            <w:tcW w:w="8363" w:type="dxa"/>
          </w:tcPr>
          <w:p w14:paraId="29E2E89F" w14:textId="77777777" w:rsidR="00B45B0D" w:rsidRDefault="00F43A89">
            <w:pPr>
              <w:pStyle w:val="Listaszerbekezds"/>
              <w:spacing w:line="276" w:lineRule="auto"/>
              <w:ind w:left="705" w:hanging="705"/>
              <w:rPr>
                <w:sz w:val="22"/>
                <w:szCs w:val="22"/>
              </w:rPr>
            </w:pPr>
            <w:r>
              <w:rPr>
                <w:sz w:val="22"/>
                <w:szCs w:val="22"/>
              </w:rPr>
              <w:t xml:space="preserve">Név: </w:t>
            </w:r>
          </w:p>
        </w:tc>
      </w:tr>
      <w:tr w:rsidR="00B45B0D" w14:paraId="6200049D" w14:textId="77777777">
        <w:tc>
          <w:tcPr>
            <w:tcW w:w="8363" w:type="dxa"/>
          </w:tcPr>
          <w:p w14:paraId="644263EA" w14:textId="77777777" w:rsidR="00B45B0D" w:rsidRDefault="00F43A89">
            <w:pPr>
              <w:pStyle w:val="Listaszerbekezds"/>
              <w:spacing w:line="276" w:lineRule="auto"/>
              <w:ind w:left="705" w:hanging="683"/>
              <w:rPr>
                <w:sz w:val="22"/>
                <w:szCs w:val="22"/>
              </w:rPr>
            </w:pPr>
            <w:r>
              <w:rPr>
                <w:sz w:val="22"/>
                <w:szCs w:val="22"/>
              </w:rPr>
              <w:t xml:space="preserve">Cím: </w:t>
            </w:r>
          </w:p>
        </w:tc>
      </w:tr>
      <w:tr w:rsidR="00B45B0D" w14:paraId="50B8CEBC" w14:textId="77777777">
        <w:tc>
          <w:tcPr>
            <w:tcW w:w="8363" w:type="dxa"/>
          </w:tcPr>
          <w:p w14:paraId="35BDE2F6" w14:textId="77777777" w:rsidR="00B45B0D" w:rsidRDefault="00F43A89">
            <w:pPr>
              <w:pStyle w:val="Listaszerbekezds"/>
              <w:spacing w:line="276" w:lineRule="auto"/>
              <w:ind w:left="705" w:hanging="683"/>
              <w:rPr>
                <w:sz w:val="22"/>
                <w:szCs w:val="22"/>
              </w:rPr>
            </w:pPr>
            <w:r>
              <w:rPr>
                <w:sz w:val="22"/>
                <w:szCs w:val="22"/>
              </w:rPr>
              <w:t xml:space="preserve">Tel: </w:t>
            </w:r>
          </w:p>
        </w:tc>
      </w:tr>
      <w:tr w:rsidR="00B45B0D" w14:paraId="11DC4A19" w14:textId="77777777">
        <w:tc>
          <w:tcPr>
            <w:tcW w:w="8363" w:type="dxa"/>
          </w:tcPr>
          <w:p w14:paraId="5CDFD431" w14:textId="77777777" w:rsidR="00B45B0D" w:rsidRDefault="00F43A89">
            <w:pPr>
              <w:pStyle w:val="Listaszerbekezds"/>
              <w:spacing w:line="276" w:lineRule="auto"/>
              <w:ind w:left="0"/>
              <w:rPr>
                <w:sz w:val="22"/>
                <w:szCs w:val="22"/>
              </w:rPr>
            </w:pPr>
            <w:r>
              <w:rPr>
                <w:sz w:val="22"/>
                <w:szCs w:val="22"/>
              </w:rPr>
              <w:t>Email:</w:t>
            </w:r>
          </w:p>
        </w:tc>
      </w:tr>
    </w:tbl>
    <w:p w14:paraId="4B1362F2" w14:textId="77777777" w:rsidR="00B45B0D" w:rsidRDefault="00B45B0D">
      <w:pPr>
        <w:spacing w:line="276" w:lineRule="auto"/>
        <w:jc w:val="both"/>
        <w:rPr>
          <w:sz w:val="22"/>
          <w:szCs w:val="22"/>
        </w:rPr>
      </w:pPr>
    </w:p>
    <w:p w14:paraId="41C7AACA" w14:textId="77777777" w:rsidR="00B45B0D" w:rsidRDefault="00F43A89">
      <w:pPr>
        <w:pStyle w:val="Listaszerbekezds"/>
        <w:numPr>
          <w:ilvl w:val="1"/>
          <w:numId w:val="5"/>
        </w:numPr>
        <w:spacing w:before="240" w:line="276" w:lineRule="auto"/>
        <w:ind w:left="0" w:firstLine="0"/>
        <w:jc w:val="both"/>
        <w:rPr>
          <w:sz w:val="22"/>
          <w:szCs w:val="22"/>
        </w:rPr>
      </w:pPr>
      <w:r>
        <w:rPr>
          <w:sz w:val="22"/>
          <w:szCs w:val="22"/>
        </w:rPr>
        <w:t xml:space="preserve">A </w:t>
      </w:r>
      <w:r>
        <w:rPr>
          <w:sz w:val="22"/>
          <w:szCs w:val="22"/>
        </w:rPr>
        <w:t xml:space="preserve">Megrendelő nevében történő joglemondásra, a szerződéses kötelezettségeket meghaladó kötelezettségvállalásra, valamint szerződésmódosításra kizárólag a Megrendelő cégjegyzésre jogosult képviselői által cégszerűen aláírt nyilatkozatok eredményeként kerülhet </w:t>
      </w:r>
      <w:r>
        <w:rPr>
          <w:sz w:val="22"/>
          <w:szCs w:val="22"/>
        </w:rPr>
        <w:t>sor. A kapcsolattartásra kijelölt személy(eke)t a Megrendelő cégjegyzésre jogosult képviselőinek említett jogosultsága nem illeti meg.</w:t>
      </w:r>
    </w:p>
    <w:p w14:paraId="23EFEF29" w14:textId="7E3B78B8" w:rsidR="00B45B0D" w:rsidRDefault="00B45B0D">
      <w:pPr>
        <w:pStyle w:val="Listaszerbekezds"/>
        <w:widowControl/>
        <w:spacing w:line="276" w:lineRule="auto"/>
        <w:ind w:left="705"/>
        <w:jc w:val="both"/>
        <w:rPr>
          <w:sz w:val="22"/>
          <w:szCs w:val="22"/>
        </w:rPr>
      </w:pPr>
    </w:p>
    <w:p w14:paraId="4A9337C9" w14:textId="16533FB6" w:rsidR="00312C50" w:rsidRDefault="00312C50">
      <w:pPr>
        <w:pStyle w:val="Listaszerbekezds"/>
        <w:widowControl/>
        <w:spacing w:line="276" w:lineRule="auto"/>
        <w:ind w:left="705"/>
        <w:jc w:val="both"/>
        <w:rPr>
          <w:sz w:val="22"/>
          <w:szCs w:val="22"/>
        </w:rPr>
      </w:pPr>
    </w:p>
    <w:p w14:paraId="12BFE1C4" w14:textId="77777777" w:rsidR="00312C50" w:rsidRDefault="00312C50">
      <w:pPr>
        <w:pStyle w:val="Listaszerbekezds"/>
        <w:widowControl/>
        <w:spacing w:line="276" w:lineRule="auto"/>
        <w:ind w:left="705"/>
        <w:jc w:val="both"/>
        <w:rPr>
          <w:sz w:val="22"/>
          <w:szCs w:val="22"/>
        </w:rPr>
      </w:pPr>
    </w:p>
    <w:p w14:paraId="46B6C153" w14:textId="77777777" w:rsidR="00B45B0D" w:rsidRDefault="00F43A89">
      <w:pPr>
        <w:pStyle w:val="Listaszerbekezds"/>
        <w:numPr>
          <w:ilvl w:val="0"/>
          <w:numId w:val="5"/>
        </w:numPr>
        <w:spacing w:line="276" w:lineRule="auto"/>
        <w:rPr>
          <w:b/>
          <w:bCs/>
          <w:sz w:val="22"/>
          <w:szCs w:val="22"/>
        </w:rPr>
      </w:pPr>
      <w:r>
        <w:rPr>
          <w:b/>
          <w:bCs/>
          <w:sz w:val="22"/>
          <w:szCs w:val="22"/>
        </w:rPr>
        <w:lastRenderedPageBreak/>
        <w:t>Szavatosság, jótállás</w:t>
      </w:r>
    </w:p>
    <w:p w14:paraId="6C23674A" w14:textId="77777777" w:rsidR="00B45B0D" w:rsidRDefault="00B45B0D">
      <w:pPr>
        <w:pStyle w:val="Listaszerbekezds"/>
        <w:spacing w:line="276" w:lineRule="auto"/>
        <w:ind w:left="705"/>
        <w:rPr>
          <w:b/>
          <w:bCs/>
          <w:sz w:val="22"/>
          <w:szCs w:val="22"/>
        </w:rPr>
      </w:pPr>
    </w:p>
    <w:p w14:paraId="253E6F6E" w14:textId="160F4C41" w:rsidR="00B45B0D" w:rsidRDefault="00F43A89">
      <w:pPr>
        <w:pStyle w:val="Listaszerbekezds"/>
        <w:numPr>
          <w:ilvl w:val="1"/>
          <w:numId w:val="5"/>
        </w:numPr>
        <w:spacing w:line="276" w:lineRule="auto"/>
        <w:ind w:left="0" w:right="-92" w:firstLine="0"/>
        <w:jc w:val="both"/>
        <w:rPr>
          <w:sz w:val="22"/>
          <w:szCs w:val="22"/>
        </w:rPr>
      </w:pPr>
      <w:r>
        <w:rPr>
          <w:sz w:val="22"/>
          <w:szCs w:val="22"/>
        </w:rPr>
        <w:t>A Tervező kötelezettséget vállal arra és szavatol azért, hogy a jelen Szerződés szerinti minden k</w:t>
      </w:r>
      <w:r>
        <w:rPr>
          <w:sz w:val="22"/>
          <w:szCs w:val="22"/>
        </w:rPr>
        <w:t>ötelezettséget – ezen belül különösen a jelen Szerződésben meghatározott feladat teljesítésére irányuló tevékenységet – jelentős gyakorlattal rendelkező tervezőktől általában elvárható szakértelemmel és gondossággal, az előzőekben rögzített elvárhatósági s</w:t>
      </w:r>
      <w:r>
        <w:rPr>
          <w:sz w:val="22"/>
          <w:szCs w:val="22"/>
        </w:rPr>
        <w:t>zintre figyelemmel legjobb tudása szerint és a legnagyobb körültekintéssel, valamint a magyar jogszabályoknak és szabványoknak/szakmai előírásoknak, továbbá a vonatkozó szakmai és hatósági, valamint a jelen szerződésben meghatározott előírásoknak megfelelő</w:t>
      </w:r>
      <w:r>
        <w:rPr>
          <w:sz w:val="22"/>
          <w:szCs w:val="22"/>
        </w:rPr>
        <w:t>en teljesíti. Tervező kötelezettséget vállal továbbá arra, hogy a jelen Szerződés teljesítése során a Megrendelő szakmai és gazdaságossági szempontjainak messzemenő figyelembevétele mellett, a tudomására jutott megrendelői érdekek érvényesítésével jár el.</w:t>
      </w:r>
    </w:p>
    <w:p w14:paraId="63ED1601" w14:textId="77777777" w:rsidR="00312C50" w:rsidRDefault="00312C50" w:rsidP="00312C50">
      <w:pPr>
        <w:pStyle w:val="Listaszerbekezds"/>
        <w:spacing w:line="276" w:lineRule="auto"/>
        <w:ind w:left="0" w:right="-92"/>
        <w:jc w:val="both"/>
        <w:rPr>
          <w:sz w:val="22"/>
          <w:szCs w:val="22"/>
        </w:rPr>
      </w:pPr>
    </w:p>
    <w:p w14:paraId="67459804" w14:textId="77777777" w:rsidR="00B45B0D" w:rsidRDefault="00F43A89">
      <w:pPr>
        <w:pStyle w:val="Listaszerbekezds"/>
        <w:numPr>
          <w:ilvl w:val="1"/>
          <w:numId w:val="5"/>
        </w:numPr>
        <w:spacing w:line="276" w:lineRule="auto"/>
        <w:ind w:left="0" w:firstLine="0"/>
        <w:jc w:val="both"/>
        <w:rPr>
          <w:b/>
          <w:bCs/>
          <w:sz w:val="22"/>
          <w:szCs w:val="22"/>
        </w:rPr>
      </w:pPr>
      <w:r>
        <w:rPr>
          <w:sz w:val="22"/>
          <w:szCs w:val="22"/>
        </w:rPr>
        <w:t>A Tervező jótáll a jelen Szerződésben foglalt kötelezettségeinek szerződésszerű teljesítéséért, továbbá az alkalmazott megoldások, eljárások alkalmasságáért és minőségéért, függetlenül attól, hogy azokat saját maga vagy alvállalkozója, esetleg egyéb, jogsz</w:t>
      </w:r>
      <w:r>
        <w:rPr>
          <w:sz w:val="22"/>
          <w:szCs w:val="22"/>
        </w:rPr>
        <w:t>erűen bevont harmadik személy alkalmazza</w:t>
      </w:r>
      <w:r>
        <w:rPr>
          <w:b/>
          <w:bCs/>
          <w:sz w:val="22"/>
          <w:szCs w:val="22"/>
        </w:rPr>
        <w:t xml:space="preserve">. A Tervező 12 hónap jótállást vállal. </w:t>
      </w:r>
      <w:r>
        <w:rPr>
          <w:sz w:val="22"/>
          <w:szCs w:val="22"/>
        </w:rPr>
        <w:t>A jótállási idő kezdete az egyesített terv pozitív tartalmú teljesítésigazolással és jegyzőkönyvvel történő átvételének időpontja.</w:t>
      </w:r>
    </w:p>
    <w:p w14:paraId="73E5AF1C" w14:textId="77777777" w:rsidR="00B45B0D" w:rsidRDefault="00B45B0D">
      <w:pPr>
        <w:pStyle w:val="Listaszerbekezds"/>
        <w:spacing w:line="276" w:lineRule="auto"/>
        <w:ind w:left="0"/>
        <w:jc w:val="both"/>
        <w:rPr>
          <w:b/>
          <w:bCs/>
          <w:sz w:val="22"/>
          <w:szCs w:val="22"/>
        </w:rPr>
      </w:pPr>
    </w:p>
    <w:p w14:paraId="4D7BC752" w14:textId="77777777" w:rsidR="00B45B0D" w:rsidRDefault="00F43A89">
      <w:pPr>
        <w:pStyle w:val="Listaszerbekezds"/>
        <w:numPr>
          <w:ilvl w:val="1"/>
          <w:numId w:val="5"/>
        </w:numPr>
        <w:spacing w:line="276" w:lineRule="auto"/>
        <w:ind w:left="0" w:firstLine="0"/>
        <w:jc w:val="both"/>
        <w:rPr>
          <w:sz w:val="22"/>
          <w:szCs w:val="22"/>
        </w:rPr>
      </w:pPr>
      <w:r>
        <w:rPr>
          <w:sz w:val="22"/>
          <w:szCs w:val="22"/>
        </w:rPr>
        <w:t xml:space="preserve">Tervező jótállási kötelezettsége fennáll nem </w:t>
      </w:r>
      <w:r>
        <w:rPr>
          <w:sz w:val="22"/>
          <w:szCs w:val="22"/>
        </w:rPr>
        <w:t>csak az alvállalkozók, hanem egyéb a Szerződés szerinti teljesítésben közreműködő személyek által elvégzett tervekre is.</w:t>
      </w:r>
    </w:p>
    <w:p w14:paraId="209A8243" w14:textId="77777777" w:rsidR="00B45B0D" w:rsidRDefault="00B45B0D">
      <w:pPr>
        <w:pStyle w:val="Listaszerbekezds"/>
        <w:spacing w:line="276" w:lineRule="auto"/>
        <w:ind w:left="705"/>
        <w:jc w:val="both"/>
        <w:rPr>
          <w:sz w:val="22"/>
          <w:szCs w:val="22"/>
        </w:rPr>
      </w:pPr>
    </w:p>
    <w:p w14:paraId="62840646" w14:textId="77777777" w:rsidR="00B45B0D" w:rsidRDefault="00F43A89">
      <w:pPr>
        <w:pStyle w:val="Listaszerbekezds"/>
        <w:spacing w:line="276" w:lineRule="auto"/>
        <w:ind w:left="851"/>
        <w:jc w:val="both"/>
        <w:rPr>
          <w:sz w:val="22"/>
          <w:szCs w:val="22"/>
        </w:rPr>
      </w:pPr>
      <w:r>
        <w:rPr>
          <w:sz w:val="22"/>
          <w:szCs w:val="22"/>
        </w:rPr>
        <w:t>A Tervező jótállás körében különösen, de nem kizárólagosan felelős:</w:t>
      </w:r>
    </w:p>
    <w:p w14:paraId="7DF1A5A2" w14:textId="77777777" w:rsidR="00B45B0D" w:rsidRDefault="00F43A89">
      <w:pPr>
        <w:pStyle w:val="Listaszerbekezds"/>
        <w:spacing w:line="276" w:lineRule="auto"/>
        <w:ind w:left="851" w:hanging="146"/>
        <w:jc w:val="both"/>
        <w:rPr>
          <w:sz w:val="22"/>
          <w:szCs w:val="22"/>
        </w:rPr>
      </w:pPr>
      <w:r>
        <w:rPr>
          <w:sz w:val="22"/>
          <w:szCs w:val="22"/>
        </w:rPr>
        <w:t>a) az általa készített építészeti-műszaki tervek (ideértve a kivit</w:t>
      </w:r>
      <w:r>
        <w:rPr>
          <w:sz w:val="22"/>
          <w:szCs w:val="22"/>
        </w:rPr>
        <w:t>elezési terveket is)</w:t>
      </w:r>
    </w:p>
    <w:p w14:paraId="3A6C41DF" w14:textId="77777777" w:rsidR="00B45B0D" w:rsidRDefault="00F43A89">
      <w:pPr>
        <w:pStyle w:val="Listaszerbekezds"/>
        <w:spacing w:line="276" w:lineRule="auto"/>
        <w:ind w:left="705"/>
        <w:jc w:val="both"/>
        <w:rPr>
          <w:sz w:val="22"/>
          <w:szCs w:val="22"/>
        </w:rPr>
      </w:pPr>
      <w:r>
        <w:rPr>
          <w:sz w:val="22"/>
          <w:szCs w:val="22"/>
        </w:rPr>
        <w:t>aa) műszaki tartalmának szakszerűségéért,</w:t>
      </w:r>
    </w:p>
    <w:p w14:paraId="6627D1F7" w14:textId="77777777" w:rsidR="00B45B0D" w:rsidRDefault="00F43A89">
      <w:pPr>
        <w:pStyle w:val="Listaszerbekezds"/>
        <w:spacing w:line="276" w:lineRule="auto"/>
        <w:ind w:left="705"/>
        <w:jc w:val="both"/>
        <w:rPr>
          <w:sz w:val="22"/>
          <w:szCs w:val="22"/>
        </w:rPr>
      </w:pPr>
      <w:r>
        <w:rPr>
          <w:sz w:val="22"/>
          <w:szCs w:val="22"/>
        </w:rPr>
        <w:t>ab) valós állapotnak megfelelő tartalmáért,</w:t>
      </w:r>
    </w:p>
    <w:p w14:paraId="20AED549" w14:textId="77777777" w:rsidR="00B45B0D" w:rsidRDefault="00F43A89">
      <w:pPr>
        <w:pStyle w:val="Listaszerbekezds"/>
        <w:spacing w:line="276" w:lineRule="auto"/>
        <w:ind w:left="705"/>
        <w:jc w:val="both"/>
        <w:rPr>
          <w:sz w:val="22"/>
          <w:szCs w:val="22"/>
        </w:rPr>
      </w:pPr>
      <w:r>
        <w:rPr>
          <w:sz w:val="22"/>
          <w:szCs w:val="22"/>
        </w:rPr>
        <w:t>ac) építészeti minőségéért, a tervezéssel érintett védett építészeti és természeti örökség megóvásáért,</w:t>
      </w:r>
    </w:p>
    <w:p w14:paraId="6E392237" w14:textId="77777777" w:rsidR="00B45B0D" w:rsidRDefault="00F43A89">
      <w:pPr>
        <w:pStyle w:val="Listaszerbekezds"/>
        <w:spacing w:line="276" w:lineRule="auto"/>
        <w:ind w:left="705"/>
        <w:jc w:val="both"/>
        <w:rPr>
          <w:sz w:val="22"/>
          <w:szCs w:val="22"/>
        </w:rPr>
      </w:pPr>
      <w:r>
        <w:rPr>
          <w:sz w:val="22"/>
          <w:szCs w:val="22"/>
        </w:rPr>
        <w:t>b) a jogszabályok, szabályzatok, építési előí</w:t>
      </w:r>
      <w:r>
        <w:rPr>
          <w:sz w:val="22"/>
          <w:szCs w:val="22"/>
        </w:rPr>
        <w:t xml:space="preserve">rások, szabványok és egyéb szakmai szabályok betartásáért. </w:t>
      </w:r>
    </w:p>
    <w:p w14:paraId="20E289E0" w14:textId="77777777" w:rsidR="00B45B0D" w:rsidRDefault="00B45B0D">
      <w:pPr>
        <w:pStyle w:val="Listaszerbekezds"/>
        <w:spacing w:line="276" w:lineRule="auto"/>
        <w:ind w:left="705"/>
        <w:jc w:val="both"/>
        <w:rPr>
          <w:sz w:val="22"/>
          <w:szCs w:val="22"/>
        </w:rPr>
      </w:pPr>
    </w:p>
    <w:p w14:paraId="2DD00D73" w14:textId="77777777" w:rsidR="00B45B0D" w:rsidRDefault="00F43A89">
      <w:pPr>
        <w:pStyle w:val="Listaszerbekezds"/>
        <w:spacing w:line="276" w:lineRule="auto"/>
        <w:ind w:left="705"/>
        <w:jc w:val="both"/>
        <w:rPr>
          <w:sz w:val="22"/>
          <w:szCs w:val="22"/>
        </w:rPr>
      </w:pPr>
      <w:r>
        <w:rPr>
          <w:sz w:val="22"/>
          <w:szCs w:val="22"/>
        </w:rPr>
        <w:t>A Tervező különösen, de nem kizárólagosan felelős:</w:t>
      </w:r>
    </w:p>
    <w:p w14:paraId="21A0BBA9" w14:textId="77777777" w:rsidR="00B45B0D" w:rsidRDefault="00F43A89">
      <w:pPr>
        <w:pStyle w:val="Listaszerbekezds"/>
        <w:spacing w:line="276" w:lineRule="auto"/>
        <w:ind w:left="705"/>
        <w:jc w:val="both"/>
        <w:rPr>
          <w:sz w:val="22"/>
          <w:szCs w:val="22"/>
        </w:rPr>
      </w:pPr>
      <w:r>
        <w:rPr>
          <w:sz w:val="22"/>
          <w:szCs w:val="22"/>
        </w:rPr>
        <w:t>a) a tervdokumentáció készítésében (részben vagy folyamatosan) részt vevő, a tervezői feladat szakmai tartalmának megfelelő szakismerettel és jo</w:t>
      </w:r>
      <w:r>
        <w:rPr>
          <w:sz w:val="22"/>
          <w:szCs w:val="22"/>
        </w:rPr>
        <w:t>gosultsággal rendelkező szakági tervezők kiválasztásáért,</w:t>
      </w:r>
    </w:p>
    <w:p w14:paraId="2E4C15CB" w14:textId="77777777" w:rsidR="00B45B0D" w:rsidRDefault="00F43A89">
      <w:pPr>
        <w:pStyle w:val="Listaszerbekezds"/>
        <w:spacing w:line="276" w:lineRule="auto"/>
        <w:ind w:left="705"/>
        <w:jc w:val="both"/>
        <w:rPr>
          <w:sz w:val="22"/>
          <w:szCs w:val="22"/>
        </w:rPr>
      </w:pPr>
      <w:r>
        <w:rPr>
          <w:sz w:val="22"/>
          <w:szCs w:val="22"/>
        </w:rPr>
        <w:t>b) a szakági tervezők közötti egyeztetések koordinálásáért, terveik összehangolásáért.</w:t>
      </w:r>
    </w:p>
    <w:p w14:paraId="37ECC697" w14:textId="77777777" w:rsidR="00B45B0D" w:rsidRDefault="00B45B0D">
      <w:pPr>
        <w:spacing w:line="276" w:lineRule="auto"/>
        <w:jc w:val="both"/>
        <w:rPr>
          <w:sz w:val="22"/>
          <w:szCs w:val="22"/>
        </w:rPr>
      </w:pPr>
    </w:p>
    <w:p w14:paraId="118B7164" w14:textId="77777777" w:rsidR="00B45B0D" w:rsidRDefault="00F43A89">
      <w:pPr>
        <w:pStyle w:val="Listaszerbekezds"/>
        <w:numPr>
          <w:ilvl w:val="1"/>
          <w:numId w:val="5"/>
        </w:numPr>
        <w:spacing w:line="276" w:lineRule="auto"/>
        <w:ind w:left="0" w:right="-92" w:firstLine="0"/>
        <w:jc w:val="both"/>
        <w:rPr>
          <w:sz w:val="22"/>
          <w:szCs w:val="22"/>
        </w:rPr>
      </w:pPr>
      <w:r>
        <w:rPr>
          <w:sz w:val="22"/>
          <w:szCs w:val="22"/>
        </w:rPr>
        <w:t>Tervező az általa a Megrendelő számára első alkalommal (jóváhagyás céljából) átadásra kerülő építészeti-műszak</w:t>
      </w:r>
      <w:r>
        <w:rPr>
          <w:sz w:val="22"/>
          <w:szCs w:val="22"/>
        </w:rPr>
        <w:t xml:space="preserve">i tervdokumentációra, valamint </w:t>
      </w:r>
      <w:r>
        <w:rPr>
          <w:b/>
          <w:bCs/>
          <w:sz w:val="22"/>
          <w:szCs w:val="22"/>
        </w:rPr>
        <w:t>a kivitelezési tervre 10 év szavatosságot vállal</w:t>
      </w:r>
      <w:r>
        <w:rPr>
          <w:sz w:val="22"/>
          <w:szCs w:val="22"/>
        </w:rPr>
        <w:t>. A tervezési hiba miatt felmerülő szavatossági jogok a terv átadásától gyakorolhatók (kijavítás, díjleszállítás, elállás), és mindaddig érvényesíthetők amíg a kivitelezővel sze</w:t>
      </w:r>
      <w:r>
        <w:rPr>
          <w:sz w:val="22"/>
          <w:szCs w:val="22"/>
        </w:rPr>
        <w:t>mben hibás teljesítés címén fel lehet lépni.</w:t>
      </w:r>
    </w:p>
    <w:p w14:paraId="2D89B756" w14:textId="77777777" w:rsidR="00B45B0D" w:rsidRDefault="00B45B0D">
      <w:pPr>
        <w:pStyle w:val="Listaszerbekezds"/>
        <w:spacing w:line="276" w:lineRule="auto"/>
        <w:ind w:left="0" w:right="-92"/>
        <w:jc w:val="both"/>
        <w:rPr>
          <w:sz w:val="22"/>
          <w:szCs w:val="22"/>
        </w:rPr>
      </w:pPr>
    </w:p>
    <w:p w14:paraId="174B25F4" w14:textId="77777777" w:rsidR="00B45B0D" w:rsidRDefault="00F43A89">
      <w:pPr>
        <w:pStyle w:val="Listaszerbekezds"/>
        <w:numPr>
          <w:ilvl w:val="1"/>
          <w:numId w:val="5"/>
        </w:numPr>
        <w:spacing w:line="276" w:lineRule="auto"/>
        <w:ind w:left="0" w:right="-92" w:firstLine="0"/>
        <w:jc w:val="both"/>
        <w:rPr>
          <w:sz w:val="22"/>
          <w:szCs w:val="22"/>
        </w:rPr>
      </w:pPr>
      <w:r>
        <w:rPr>
          <w:sz w:val="22"/>
          <w:szCs w:val="22"/>
        </w:rPr>
        <w:t xml:space="preserve">Ha a kivitelezés a terv szolgáltatásától számított három éven belül megkezdődött, a terv hibája miatt érvényesíthető szavatossági jogok elévülési idejének kezdete a terv alapján kivitelezett szolgáltatás </w:t>
      </w:r>
      <w:r>
        <w:rPr>
          <w:sz w:val="22"/>
          <w:szCs w:val="22"/>
        </w:rPr>
        <w:t>teljesítésének időpontja.</w:t>
      </w:r>
    </w:p>
    <w:p w14:paraId="38FBAE99" w14:textId="77777777" w:rsidR="00B45B0D" w:rsidRDefault="00B45B0D">
      <w:pPr>
        <w:spacing w:line="276" w:lineRule="auto"/>
        <w:ind w:right="-92"/>
        <w:jc w:val="both"/>
        <w:rPr>
          <w:sz w:val="22"/>
          <w:szCs w:val="22"/>
        </w:rPr>
      </w:pPr>
    </w:p>
    <w:p w14:paraId="2A65FCD3" w14:textId="77777777" w:rsidR="00B45B0D" w:rsidRDefault="00F43A89">
      <w:pPr>
        <w:pStyle w:val="Listaszerbekezds"/>
        <w:numPr>
          <w:ilvl w:val="1"/>
          <w:numId w:val="5"/>
        </w:numPr>
        <w:spacing w:line="276" w:lineRule="auto"/>
        <w:ind w:left="0" w:right="-92" w:firstLine="0"/>
        <w:jc w:val="both"/>
        <w:rPr>
          <w:sz w:val="22"/>
          <w:szCs w:val="22"/>
        </w:rPr>
      </w:pPr>
      <w:r>
        <w:rPr>
          <w:sz w:val="22"/>
          <w:szCs w:val="22"/>
        </w:rPr>
        <w:t xml:space="preserve">A Tervező az esetleges tervezési hibákért a Megrendelővel szemben akkor is felelős, ha a Megrendelő a terveket elfogadta és kivitelezés vagy továbbtervezés céljából továbbadta. A Tervező </w:t>
      </w:r>
      <w:r>
        <w:rPr>
          <w:sz w:val="22"/>
          <w:szCs w:val="22"/>
        </w:rPr>
        <w:lastRenderedPageBreak/>
        <w:t>jótállását, szavatosságát és kártérítési f</w:t>
      </w:r>
      <w:r>
        <w:rPr>
          <w:sz w:val="22"/>
          <w:szCs w:val="22"/>
        </w:rPr>
        <w:t>elelősségét nem korlátozza és nem zárja ki az, hogy a jelen szerződésben meghatározott feladat elvégzése során, illetőleg a tervek átadásakor a Megrendelő nem tesz kifogást a Tervező szerződéses kötelezettségeinek teljesítésével kapcsolatban.</w:t>
      </w:r>
    </w:p>
    <w:p w14:paraId="25A0EAF1" w14:textId="77777777" w:rsidR="00B45B0D" w:rsidRDefault="00B45B0D">
      <w:pPr>
        <w:pStyle w:val="Listaszerbekezds"/>
        <w:spacing w:line="276" w:lineRule="auto"/>
        <w:ind w:left="0" w:right="-92"/>
        <w:jc w:val="both"/>
        <w:rPr>
          <w:sz w:val="22"/>
          <w:szCs w:val="22"/>
        </w:rPr>
      </w:pPr>
    </w:p>
    <w:p w14:paraId="2961F38C" w14:textId="77777777" w:rsidR="00B45B0D" w:rsidRDefault="00F43A89">
      <w:pPr>
        <w:pStyle w:val="Listaszerbekezds"/>
        <w:numPr>
          <w:ilvl w:val="1"/>
          <w:numId w:val="5"/>
        </w:numPr>
        <w:spacing w:line="276" w:lineRule="auto"/>
        <w:ind w:left="0" w:right="-92" w:firstLine="0"/>
        <w:jc w:val="both"/>
        <w:rPr>
          <w:sz w:val="22"/>
          <w:szCs w:val="22"/>
        </w:rPr>
      </w:pPr>
      <w:r>
        <w:rPr>
          <w:sz w:val="22"/>
          <w:szCs w:val="22"/>
        </w:rPr>
        <w:t xml:space="preserve">A Tervező a </w:t>
      </w:r>
      <w:r>
        <w:rPr>
          <w:sz w:val="22"/>
          <w:szCs w:val="22"/>
        </w:rPr>
        <w:t>szerződésben előírtakon túl olyan tervdokumentációt köteles szolgáltatni, mely a korszerű műszaki követelményeknek és a hatósági előírásoknak, engedélyeknek megfelel, és egyben igazoltan kielégíti a gazdaságosság szempontját is, mind az építmény (létesítmé</w:t>
      </w:r>
      <w:r>
        <w:rPr>
          <w:sz w:val="22"/>
          <w:szCs w:val="22"/>
        </w:rPr>
        <w:t xml:space="preserve">ny, berendezés stb.) létrehozásánál, mind annak üzemeltetési költségei tekintetében. </w:t>
      </w:r>
    </w:p>
    <w:p w14:paraId="2DC90D17" w14:textId="77777777" w:rsidR="00B45B0D" w:rsidRDefault="00B45B0D">
      <w:pPr>
        <w:pStyle w:val="Listaszerbekezds"/>
        <w:spacing w:line="276" w:lineRule="auto"/>
        <w:ind w:left="0" w:right="-92"/>
        <w:jc w:val="both"/>
        <w:rPr>
          <w:sz w:val="22"/>
          <w:szCs w:val="22"/>
        </w:rPr>
      </w:pPr>
    </w:p>
    <w:p w14:paraId="1507ECEC" w14:textId="77777777" w:rsidR="00B45B0D" w:rsidRDefault="00F43A89">
      <w:pPr>
        <w:pStyle w:val="Listaszerbekezds"/>
        <w:numPr>
          <w:ilvl w:val="1"/>
          <w:numId w:val="5"/>
        </w:numPr>
        <w:spacing w:line="276" w:lineRule="auto"/>
        <w:ind w:left="0" w:right="-92" w:firstLine="0"/>
        <w:jc w:val="both"/>
        <w:rPr>
          <w:sz w:val="22"/>
          <w:szCs w:val="22"/>
        </w:rPr>
      </w:pPr>
      <w:r>
        <w:rPr>
          <w:sz w:val="22"/>
          <w:szCs w:val="22"/>
        </w:rPr>
        <w:t>A Tervező köteles a technológia és az elkészült tervek alapján az egyesített tervdokumentáció Megrendelő részére történő átadásakor a kivitelezés tervezett átfutási idej</w:t>
      </w:r>
      <w:r>
        <w:rPr>
          <w:sz w:val="22"/>
          <w:szCs w:val="22"/>
        </w:rPr>
        <w:t>ére becslést adni Megrendelő részére.</w:t>
      </w:r>
    </w:p>
    <w:p w14:paraId="6C18CABC" w14:textId="77777777" w:rsidR="00B45B0D" w:rsidRDefault="00B45B0D">
      <w:pPr>
        <w:pStyle w:val="Listaszerbekezds"/>
        <w:spacing w:line="276" w:lineRule="auto"/>
        <w:ind w:left="0" w:right="-92"/>
        <w:jc w:val="both"/>
        <w:rPr>
          <w:sz w:val="22"/>
          <w:szCs w:val="22"/>
        </w:rPr>
      </w:pPr>
    </w:p>
    <w:p w14:paraId="0E26868F" w14:textId="77777777" w:rsidR="00B45B0D" w:rsidRDefault="00F43A89">
      <w:pPr>
        <w:pStyle w:val="Listaszerbekezds"/>
        <w:numPr>
          <w:ilvl w:val="1"/>
          <w:numId w:val="5"/>
        </w:numPr>
        <w:spacing w:line="276" w:lineRule="auto"/>
        <w:ind w:left="0" w:right="-92" w:firstLine="0"/>
        <w:jc w:val="both"/>
        <w:rPr>
          <w:sz w:val="22"/>
          <w:szCs w:val="22"/>
        </w:rPr>
      </w:pPr>
      <w:r>
        <w:rPr>
          <w:sz w:val="22"/>
          <w:szCs w:val="22"/>
        </w:rPr>
        <w:t>Amennyiben a teljesítési időtartam alatt a vonatkozó jogszabályok, illetőleg műszaki előírások bármelyike módosul, és a tervek annak hatálya alá esnek, úgy a szükséges módosításokat valamennyi tervben át kell vezetni.</w:t>
      </w:r>
      <w:r>
        <w:rPr>
          <w:sz w:val="22"/>
          <w:szCs w:val="22"/>
        </w:rPr>
        <w:t xml:space="preserve"> A már megvalósult (és a Megrendelő által igazolt) részteljesítések vonatkozásában a Tervező köteles teljesítés során a későbbi munkarészek miatt szükségessé váló módosításokat átvezetni.</w:t>
      </w:r>
    </w:p>
    <w:p w14:paraId="7704E3F4" w14:textId="77777777" w:rsidR="00B45B0D" w:rsidRDefault="00B45B0D">
      <w:pPr>
        <w:pStyle w:val="Listaszerbekezds"/>
        <w:spacing w:line="276" w:lineRule="auto"/>
        <w:ind w:left="0" w:right="-92"/>
        <w:jc w:val="both"/>
        <w:rPr>
          <w:sz w:val="22"/>
          <w:szCs w:val="22"/>
        </w:rPr>
      </w:pPr>
    </w:p>
    <w:p w14:paraId="11A9F6D6" w14:textId="77777777" w:rsidR="00B45B0D" w:rsidRDefault="00F43A89">
      <w:pPr>
        <w:pStyle w:val="Listaszerbekezds"/>
        <w:numPr>
          <w:ilvl w:val="1"/>
          <w:numId w:val="5"/>
        </w:numPr>
        <w:spacing w:line="276" w:lineRule="auto"/>
        <w:ind w:left="0" w:right="-92" w:firstLine="0"/>
        <w:jc w:val="both"/>
        <w:rPr>
          <w:sz w:val="22"/>
          <w:szCs w:val="22"/>
        </w:rPr>
      </w:pPr>
      <w:r>
        <w:rPr>
          <w:sz w:val="22"/>
          <w:szCs w:val="22"/>
        </w:rPr>
        <w:t>Tervező vállalja, hogy a jelen Szerződés teljesíthetőségét érdemben</w:t>
      </w:r>
      <w:r>
        <w:rPr>
          <w:sz w:val="22"/>
          <w:szCs w:val="22"/>
        </w:rPr>
        <w:t xml:space="preserve"> veszélyeztető, illetve a teljesítést konkrétan akadályozó körülmény(ek)ről a tudomásszerzést követően haladéktalanul, de legkésőbb 3 munkanapon belül írásban értesíti a Megrendelőt (Akadályközlés). Az értesítés elmulasztásából eredő kárért felelős az érte</w:t>
      </w:r>
      <w:r>
        <w:rPr>
          <w:sz w:val="22"/>
          <w:szCs w:val="22"/>
        </w:rPr>
        <w:t>sítés adását elmulasztó fél.</w:t>
      </w:r>
    </w:p>
    <w:p w14:paraId="406F387F" w14:textId="77777777" w:rsidR="00B45B0D" w:rsidRDefault="00B45B0D">
      <w:pPr>
        <w:pStyle w:val="Listaszerbekezds"/>
        <w:spacing w:line="276" w:lineRule="auto"/>
        <w:ind w:left="0" w:right="-92"/>
        <w:jc w:val="both"/>
        <w:rPr>
          <w:sz w:val="22"/>
          <w:szCs w:val="22"/>
        </w:rPr>
      </w:pPr>
    </w:p>
    <w:p w14:paraId="05D7484A" w14:textId="77777777" w:rsidR="00B45B0D" w:rsidRDefault="00F43A89">
      <w:pPr>
        <w:pStyle w:val="Listaszerbekezds"/>
        <w:numPr>
          <w:ilvl w:val="1"/>
          <w:numId w:val="5"/>
        </w:numPr>
        <w:spacing w:line="276" w:lineRule="auto"/>
        <w:ind w:left="0" w:right="-92" w:firstLine="0"/>
        <w:jc w:val="both"/>
        <w:rPr>
          <w:sz w:val="22"/>
          <w:szCs w:val="22"/>
        </w:rPr>
      </w:pPr>
      <w:r>
        <w:rPr>
          <w:sz w:val="22"/>
          <w:szCs w:val="22"/>
        </w:rPr>
        <w:t>Amennyiben az akadályoztatás miatt a Tervező részéről a teljesítési részhatáridők bármelyikének vagy a teljesítési véghatáridőnek a módosítása merül fel, a Tervező köteles ezen igényét az akadály felmerülésétől számított legfe</w:t>
      </w:r>
      <w:r>
        <w:rPr>
          <w:sz w:val="22"/>
          <w:szCs w:val="22"/>
        </w:rPr>
        <w:t>ljebb 8 napos jogvesztő határidőn belül – a bejelentést alátámasztó dokumentumok egyidejű csatolásával – a Megrendelőnek írásban bejelenteni (Igénybejelentés).</w:t>
      </w:r>
    </w:p>
    <w:p w14:paraId="2EFD04CB" w14:textId="77777777" w:rsidR="00B45B0D" w:rsidRDefault="00B45B0D">
      <w:pPr>
        <w:pStyle w:val="Listaszerbekezds"/>
        <w:spacing w:line="276" w:lineRule="auto"/>
        <w:ind w:left="0" w:right="-92"/>
        <w:jc w:val="both"/>
        <w:rPr>
          <w:sz w:val="22"/>
          <w:szCs w:val="22"/>
        </w:rPr>
      </w:pPr>
    </w:p>
    <w:p w14:paraId="3BADA548" w14:textId="77777777" w:rsidR="00B45B0D" w:rsidRDefault="00F43A89">
      <w:pPr>
        <w:pStyle w:val="Listaszerbekezds"/>
        <w:numPr>
          <w:ilvl w:val="1"/>
          <w:numId w:val="5"/>
        </w:numPr>
        <w:spacing w:line="276" w:lineRule="auto"/>
        <w:ind w:left="0" w:firstLine="0"/>
        <w:jc w:val="both"/>
        <w:rPr>
          <w:sz w:val="22"/>
          <w:szCs w:val="22"/>
        </w:rPr>
      </w:pPr>
      <w:r>
        <w:rPr>
          <w:sz w:val="22"/>
          <w:szCs w:val="22"/>
        </w:rPr>
        <w:t>Folyamatosan fennálló akadályoztatás esetén az Igénybejelentést a 8 napos jogvesztő határidőn b</w:t>
      </w:r>
      <w:r>
        <w:rPr>
          <w:sz w:val="22"/>
          <w:szCs w:val="22"/>
        </w:rPr>
        <w:t>elül a Tervező köteles megtenni azzal, hogy egyidejűleg jelezni köteles az akadályoztatás folyamatosságát és fennállásának várható időtartamát is. Az akadályoztatás időtartama alatt a Tervező rendszeresen, de legfeljebb 15 naponként köteles jelentést külde</w:t>
      </w:r>
      <w:r>
        <w:rPr>
          <w:sz w:val="22"/>
          <w:szCs w:val="22"/>
        </w:rPr>
        <w:t xml:space="preserve">ni a Megrendelőnek, amelyben bemutatja a teljesítés folytatása érdekében tett lépéseit, illetve az akadály fennállása miatt felmerülő várható következményeket. </w:t>
      </w:r>
    </w:p>
    <w:p w14:paraId="0FAA8437" w14:textId="77777777" w:rsidR="00B45B0D" w:rsidRDefault="00F43A89">
      <w:pPr>
        <w:pStyle w:val="Listaszerbekezds"/>
        <w:spacing w:line="276" w:lineRule="auto"/>
        <w:ind w:left="0"/>
        <w:jc w:val="both"/>
        <w:rPr>
          <w:sz w:val="22"/>
          <w:szCs w:val="22"/>
        </w:rPr>
      </w:pPr>
      <w:r>
        <w:rPr>
          <w:sz w:val="22"/>
          <w:szCs w:val="22"/>
        </w:rPr>
        <w:t>A Felek az Igénybejelentés alapján a teljesítés folytatásáról egyeztetnek.</w:t>
      </w:r>
    </w:p>
    <w:p w14:paraId="1B9EE948" w14:textId="77777777" w:rsidR="00B45B0D" w:rsidRDefault="00B45B0D">
      <w:pPr>
        <w:pStyle w:val="Listaszerbekezds"/>
        <w:spacing w:line="276" w:lineRule="auto"/>
        <w:ind w:left="0" w:right="-92"/>
        <w:jc w:val="both"/>
        <w:rPr>
          <w:sz w:val="22"/>
          <w:szCs w:val="22"/>
        </w:rPr>
      </w:pPr>
    </w:p>
    <w:p w14:paraId="3A682495" w14:textId="77777777" w:rsidR="00B45B0D" w:rsidRDefault="00F43A89">
      <w:pPr>
        <w:pStyle w:val="Listaszerbekezds"/>
        <w:numPr>
          <w:ilvl w:val="1"/>
          <w:numId w:val="5"/>
        </w:numPr>
        <w:spacing w:line="276" w:lineRule="auto"/>
        <w:ind w:left="0" w:right="-92" w:firstLine="0"/>
        <w:jc w:val="both"/>
        <w:rPr>
          <w:sz w:val="22"/>
          <w:szCs w:val="22"/>
        </w:rPr>
      </w:pPr>
      <w:r>
        <w:rPr>
          <w:sz w:val="22"/>
          <w:szCs w:val="22"/>
        </w:rPr>
        <w:t>A Tervező kötelezet</w:t>
      </w:r>
      <w:r>
        <w:rPr>
          <w:sz w:val="22"/>
          <w:szCs w:val="22"/>
        </w:rPr>
        <w:t>tsége a tervezési munka helyszínének és környékének a megtekintése, megvizsgálása és felmérése hogy saját maga szerezzen be, saját felelősségére minden olyan információt, amely a szerződéses kötelezettségének elvállalásához és teljesítéséhez szükségesek. M</w:t>
      </w:r>
      <w:r>
        <w:rPr>
          <w:sz w:val="22"/>
          <w:szCs w:val="22"/>
        </w:rPr>
        <w:t>indez a Tervező saját költségére történik. A Tervező kijelenti, hogy megfelelően tájékozódott a munkavállalók védelmére és a munkafeltételekre vonatkozó olyan kötelezettségekről, amelyeknek a teljesítés helyén és a szerződés teljesítése során meg kell fele</w:t>
      </w:r>
      <w:r>
        <w:rPr>
          <w:sz w:val="22"/>
          <w:szCs w:val="22"/>
        </w:rPr>
        <w:t>lni.</w:t>
      </w:r>
    </w:p>
    <w:p w14:paraId="48502F29" w14:textId="77777777" w:rsidR="00B45B0D" w:rsidRDefault="00B45B0D">
      <w:pPr>
        <w:pStyle w:val="Listaszerbekezds"/>
        <w:spacing w:line="276" w:lineRule="auto"/>
        <w:ind w:left="0" w:right="-92"/>
        <w:jc w:val="both"/>
        <w:rPr>
          <w:sz w:val="22"/>
          <w:szCs w:val="22"/>
        </w:rPr>
      </w:pPr>
    </w:p>
    <w:p w14:paraId="472E193A" w14:textId="77777777" w:rsidR="00B45B0D" w:rsidRDefault="00F43A89">
      <w:pPr>
        <w:pStyle w:val="Listaszerbekezds"/>
        <w:numPr>
          <w:ilvl w:val="1"/>
          <w:numId w:val="5"/>
        </w:numPr>
        <w:spacing w:line="276" w:lineRule="auto"/>
        <w:ind w:left="0" w:right="-92" w:firstLine="0"/>
        <w:jc w:val="both"/>
        <w:rPr>
          <w:sz w:val="22"/>
          <w:szCs w:val="22"/>
        </w:rPr>
      </w:pPr>
      <w:r>
        <w:rPr>
          <w:sz w:val="22"/>
          <w:szCs w:val="22"/>
        </w:rPr>
        <w:t xml:space="preserve">A Tervező köteles a tervek készítése során a szükséges egyeztetéseket teljes körűen lefolytatni, az azokról készült egyeztetési jegyzőkönyveket a tervek mellékleteként határidőre leszállítani, az ehhez szükséges munkaközi tervek biztosításának </w:t>
      </w:r>
      <w:r>
        <w:rPr>
          <w:sz w:val="22"/>
          <w:szCs w:val="22"/>
        </w:rPr>
        <w:t>költségét a Tervezői díj tartalmazza.</w:t>
      </w:r>
    </w:p>
    <w:p w14:paraId="4E8A9E09" w14:textId="77777777" w:rsidR="00B45B0D" w:rsidRDefault="00B45B0D">
      <w:pPr>
        <w:pStyle w:val="Listaszerbekezds"/>
        <w:spacing w:line="276" w:lineRule="auto"/>
        <w:ind w:left="0" w:right="-92"/>
        <w:jc w:val="both"/>
        <w:rPr>
          <w:sz w:val="22"/>
          <w:szCs w:val="22"/>
        </w:rPr>
      </w:pPr>
    </w:p>
    <w:p w14:paraId="36DDA28D" w14:textId="77777777" w:rsidR="00B45B0D" w:rsidRDefault="00F43A89">
      <w:pPr>
        <w:pStyle w:val="Listaszerbekezds"/>
        <w:numPr>
          <w:ilvl w:val="1"/>
          <w:numId w:val="5"/>
        </w:numPr>
        <w:spacing w:line="276" w:lineRule="auto"/>
        <w:ind w:left="0" w:right="-92" w:firstLine="0"/>
        <w:jc w:val="both"/>
        <w:rPr>
          <w:sz w:val="22"/>
          <w:szCs w:val="22"/>
        </w:rPr>
      </w:pPr>
      <w:r>
        <w:rPr>
          <w:sz w:val="22"/>
          <w:szCs w:val="22"/>
        </w:rPr>
        <w:lastRenderedPageBreak/>
        <w:t>A Tervező kártérítési felelősséggel tartozik a Megrendelő, vagy jogutódlás illetve engedményezés folytán helyébe lépő jogutódja felé minden olyan költségnövekedés miatt, amely a Tervező adatgyűjtési vagy egyeztetési k</w:t>
      </w:r>
      <w:r>
        <w:rPr>
          <w:sz w:val="22"/>
          <w:szCs w:val="22"/>
        </w:rPr>
        <w:t>ötelezettségének megszegéséből, vagy a Tervező érdekkörében felmerült egyéb hibából, a Tervező bármely magatartásból fakad. E körben Tervező kártérítési felelősséggel tartozik a Megrendelő vagy jogutódlás illetve engedményezés folytán helyébe lépő jogutódj</w:t>
      </w:r>
      <w:r>
        <w:rPr>
          <w:sz w:val="22"/>
          <w:szCs w:val="22"/>
        </w:rPr>
        <w:t>a felé, különösen a jelen szerződés alapján létrehozott Tervekkel átadott költségvetési kiírás megfelelőségéért is.</w:t>
      </w:r>
    </w:p>
    <w:p w14:paraId="6FB1C88C" w14:textId="77777777" w:rsidR="00B45B0D" w:rsidRDefault="00B45B0D">
      <w:pPr>
        <w:pStyle w:val="Listaszerbekezds"/>
        <w:spacing w:line="276" w:lineRule="auto"/>
        <w:ind w:left="0" w:right="-92"/>
        <w:jc w:val="both"/>
        <w:rPr>
          <w:sz w:val="22"/>
          <w:szCs w:val="22"/>
        </w:rPr>
      </w:pPr>
    </w:p>
    <w:p w14:paraId="12678E16" w14:textId="77777777" w:rsidR="00B45B0D" w:rsidRDefault="00F43A89">
      <w:pPr>
        <w:pStyle w:val="Listaszerbekezds"/>
        <w:numPr>
          <w:ilvl w:val="1"/>
          <w:numId w:val="5"/>
        </w:numPr>
        <w:spacing w:line="276" w:lineRule="auto"/>
        <w:ind w:left="0" w:right="-92" w:firstLine="0"/>
        <w:jc w:val="both"/>
        <w:rPr>
          <w:sz w:val="22"/>
          <w:szCs w:val="22"/>
        </w:rPr>
      </w:pPr>
      <w:r>
        <w:rPr>
          <w:sz w:val="22"/>
          <w:szCs w:val="22"/>
        </w:rPr>
        <w:t>A Tervező szavatosságot vállal azért, hogy a Szerződés tárgyát képező tevékenység ellátása során csak olyan szoftvert, egyéb szerzői jogvéd</w:t>
      </w:r>
      <w:r>
        <w:rPr>
          <w:sz w:val="22"/>
          <w:szCs w:val="22"/>
        </w:rPr>
        <w:t>elem alatt álló szellemi terméket használ, illetve alkalmaz, amely fölött harmadik személynek nincs olyan joga, amely Megrendelőt a szerződésből származó jogai gyakorlásában akadályozná (jogszavatosság).</w:t>
      </w:r>
    </w:p>
    <w:p w14:paraId="29C292C6" w14:textId="77777777" w:rsidR="00B45B0D" w:rsidRDefault="00B45B0D">
      <w:pPr>
        <w:pStyle w:val="Listaszerbekezds"/>
        <w:spacing w:line="276" w:lineRule="auto"/>
        <w:ind w:left="0" w:right="-92"/>
        <w:jc w:val="both"/>
        <w:rPr>
          <w:sz w:val="22"/>
          <w:szCs w:val="22"/>
        </w:rPr>
      </w:pPr>
    </w:p>
    <w:p w14:paraId="288572EC" w14:textId="77777777" w:rsidR="00B45B0D" w:rsidRDefault="00F43A89">
      <w:pPr>
        <w:pStyle w:val="Listaszerbekezds"/>
        <w:numPr>
          <w:ilvl w:val="1"/>
          <w:numId w:val="5"/>
        </w:numPr>
        <w:spacing w:line="276" w:lineRule="auto"/>
        <w:ind w:left="0" w:right="-92" w:firstLine="0"/>
        <w:jc w:val="both"/>
        <w:rPr>
          <w:sz w:val="22"/>
          <w:szCs w:val="22"/>
        </w:rPr>
      </w:pPr>
      <w:r>
        <w:rPr>
          <w:sz w:val="22"/>
          <w:szCs w:val="22"/>
        </w:rPr>
        <w:t>Tervező felel minden olyan kárért, amely a fent kör</w:t>
      </w:r>
      <w:r>
        <w:rPr>
          <w:sz w:val="22"/>
          <w:szCs w:val="22"/>
        </w:rPr>
        <w:t>ülírt jogszavatossági kötelezettségek megszegéséből Megrendelőt éri.</w:t>
      </w:r>
    </w:p>
    <w:p w14:paraId="22969C08" w14:textId="77777777" w:rsidR="00B45B0D" w:rsidRDefault="00B45B0D">
      <w:pPr>
        <w:pStyle w:val="Listaszerbekezds"/>
        <w:spacing w:line="276" w:lineRule="auto"/>
        <w:ind w:left="705" w:right="-92"/>
        <w:jc w:val="both"/>
        <w:rPr>
          <w:sz w:val="22"/>
          <w:szCs w:val="22"/>
        </w:rPr>
      </w:pPr>
    </w:p>
    <w:p w14:paraId="06EC9FA6" w14:textId="77777777" w:rsidR="00B45B0D" w:rsidRDefault="00F43A89">
      <w:pPr>
        <w:pStyle w:val="Listaszerbekezds"/>
        <w:numPr>
          <w:ilvl w:val="0"/>
          <w:numId w:val="5"/>
        </w:numPr>
        <w:spacing w:line="276" w:lineRule="auto"/>
        <w:ind w:right="-92"/>
        <w:jc w:val="both"/>
        <w:rPr>
          <w:sz w:val="22"/>
          <w:szCs w:val="22"/>
        </w:rPr>
      </w:pPr>
      <w:r>
        <w:rPr>
          <w:b/>
          <w:bCs/>
          <w:sz w:val="22"/>
          <w:szCs w:val="22"/>
        </w:rPr>
        <w:t>Szerződésszegés, kötbér</w:t>
      </w:r>
    </w:p>
    <w:p w14:paraId="3EB55462" w14:textId="77777777" w:rsidR="00B45B0D" w:rsidRDefault="00B45B0D">
      <w:pPr>
        <w:pStyle w:val="Listaszerbekezds"/>
        <w:spacing w:line="276" w:lineRule="auto"/>
        <w:ind w:left="705" w:right="-92"/>
        <w:jc w:val="both"/>
        <w:rPr>
          <w:sz w:val="22"/>
          <w:szCs w:val="22"/>
        </w:rPr>
      </w:pPr>
    </w:p>
    <w:p w14:paraId="4D730C77" w14:textId="77777777" w:rsidR="00B45B0D" w:rsidRDefault="00F43A89">
      <w:pPr>
        <w:pStyle w:val="Listaszerbekezds"/>
        <w:numPr>
          <w:ilvl w:val="1"/>
          <w:numId w:val="5"/>
        </w:numPr>
        <w:spacing w:line="276" w:lineRule="auto"/>
        <w:ind w:left="0" w:firstLine="0"/>
        <w:jc w:val="both"/>
        <w:rPr>
          <w:b/>
          <w:bCs/>
          <w:sz w:val="22"/>
          <w:szCs w:val="22"/>
        </w:rPr>
      </w:pPr>
      <w:r>
        <w:rPr>
          <w:sz w:val="22"/>
          <w:szCs w:val="22"/>
        </w:rPr>
        <w:t>Szerződésszegésnek minősül minden olyan magatartás vagy mulasztás, amelynek során bármely Fél jogszabály, illetve jelen szerződés alapján őt terhelő bármely köte</w:t>
      </w:r>
      <w:r>
        <w:rPr>
          <w:sz w:val="22"/>
          <w:szCs w:val="22"/>
        </w:rPr>
        <w:t>lezettségét megszegi. A Felek a Tervező nem teljesítése, késedelmes teljesítése, illetve hibás teljesítése esetére – amennyiben a Tervező a Ptk. 6:142. § második mondatában foglalt feltételek együttes fennállásának hiányában nem mentesül a felelősség alól,</w:t>
      </w:r>
      <w:r>
        <w:rPr>
          <w:sz w:val="22"/>
          <w:szCs w:val="22"/>
        </w:rPr>
        <w:t xml:space="preserve"> vagy amennyiben a Tervező a Ptk. 6:142. §-ban foglaltak alapján jogszerűen ki nem menti magát – kötbérfizetésben állapodnak meg. A kötbér alapját a Tervezői díj (3.1. pont), valamint a külön megrendelt opciós tételek (1. és 2. tétel esetén) összege képezi</w:t>
      </w:r>
      <w:r>
        <w:rPr>
          <w:sz w:val="22"/>
          <w:szCs w:val="22"/>
        </w:rPr>
        <w:t xml:space="preserve">. Felek rögzítik, hogy a tervezői művezetésre vonatkozó 3. opciós tétel, valamint az ahhoz kapcsolódó Tervezői díj önálló kötbéralapot képez. </w:t>
      </w:r>
    </w:p>
    <w:p w14:paraId="51B21B67" w14:textId="77777777" w:rsidR="00B45B0D" w:rsidRDefault="00B45B0D">
      <w:pPr>
        <w:spacing w:line="276" w:lineRule="auto"/>
        <w:jc w:val="both"/>
        <w:rPr>
          <w:b/>
          <w:bCs/>
          <w:sz w:val="22"/>
          <w:szCs w:val="22"/>
        </w:rPr>
      </w:pPr>
    </w:p>
    <w:p w14:paraId="38D22705" w14:textId="77777777" w:rsidR="00B45B0D" w:rsidRDefault="00F43A89">
      <w:pPr>
        <w:pStyle w:val="Listaszerbekezds"/>
        <w:numPr>
          <w:ilvl w:val="1"/>
          <w:numId w:val="5"/>
        </w:numPr>
        <w:spacing w:line="276" w:lineRule="auto"/>
        <w:ind w:left="0" w:firstLine="0"/>
        <w:jc w:val="both"/>
        <w:rPr>
          <w:b/>
          <w:bCs/>
          <w:sz w:val="22"/>
          <w:szCs w:val="22"/>
        </w:rPr>
      </w:pPr>
      <w:r>
        <w:rPr>
          <w:b/>
          <w:bCs/>
          <w:sz w:val="22"/>
          <w:szCs w:val="22"/>
        </w:rPr>
        <w:t>A kötbér mértéke</w:t>
      </w:r>
    </w:p>
    <w:p w14:paraId="712FB42B" w14:textId="77777777" w:rsidR="00B45B0D" w:rsidRDefault="00B45B0D">
      <w:pPr>
        <w:pStyle w:val="Listaszerbekezds"/>
        <w:spacing w:line="276" w:lineRule="auto"/>
        <w:ind w:left="705"/>
        <w:jc w:val="both"/>
        <w:rPr>
          <w:b/>
          <w:bCs/>
          <w:sz w:val="22"/>
          <w:szCs w:val="22"/>
        </w:rPr>
      </w:pPr>
    </w:p>
    <w:p w14:paraId="4E1FCF27" w14:textId="77777777" w:rsidR="00B45B0D" w:rsidRDefault="00F43A89">
      <w:pPr>
        <w:pStyle w:val="Listaszerbekezds"/>
        <w:numPr>
          <w:ilvl w:val="2"/>
          <w:numId w:val="5"/>
        </w:numPr>
        <w:spacing w:line="276" w:lineRule="auto"/>
        <w:jc w:val="both"/>
        <w:rPr>
          <w:b/>
          <w:bCs/>
          <w:sz w:val="22"/>
          <w:szCs w:val="22"/>
        </w:rPr>
      </w:pPr>
      <w:r>
        <w:rPr>
          <w:sz w:val="22"/>
          <w:szCs w:val="22"/>
        </w:rPr>
        <w:t>A jelen Szerződésben meghatározott kötbérek tekintetében a jelen Szerződés 5. pontjában meghat</w:t>
      </w:r>
      <w:r>
        <w:rPr>
          <w:sz w:val="22"/>
          <w:szCs w:val="22"/>
        </w:rPr>
        <w:t>ározott teljesítési határidők az irányadóak. A tervezői művezetés vonatkozásában meghatározott 3. opciós tétel esetén a teljesítési határidő (határnap) a megrendelő által kerül meghatározásra a projekt kivitelezésének adott szakaszához igazodva, illetve ah</w:t>
      </w:r>
      <w:r>
        <w:rPr>
          <w:sz w:val="22"/>
          <w:szCs w:val="22"/>
        </w:rPr>
        <w:t>hoz kapcsolódóan.</w:t>
      </w:r>
    </w:p>
    <w:p w14:paraId="355AFCFC" w14:textId="77777777" w:rsidR="00B45B0D" w:rsidRDefault="00B45B0D">
      <w:pPr>
        <w:pStyle w:val="Listaszerbekezds"/>
        <w:spacing w:line="276" w:lineRule="auto"/>
        <w:ind w:left="720"/>
        <w:jc w:val="both"/>
        <w:rPr>
          <w:b/>
          <w:bCs/>
          <w:sz w:val="22"/>
          <w:szCs w:val="22"/>
        </w:rPr>
      </w:pPr>
    </w:p>
    <w:p w14:paraId="7EA82603" w14:textId="77777777" w:rsidR="00B45B0D" w:rsidRDefault="00F43A89">
      <w:pPr>
        <w:pStyle w:val="Listaszerbekezds"/>
        <w:numPr>
          <w:ilvl w:val="2"/>
          <w:numId w:val="5"/>
        </w:numPr>
        <w:spacing w:line="276" w:lineRule="auto"/>
        <w:jc w:val="both"/>
        <w:rPr>
          <w:b/>
          <w:bCs/>
          <w:sz w:val="22"/>
          <w:szCs w:val="22"/>
        </w:rPr>
      </w:pPr>
      <w:r>
        <w:rPr>
          <w:sz w:val="22"/>
          <w:szCs w:val="22"/>
        </w:rPr>
        <w:t xml:space="preserve">A késedelmi kötbér mértéke a késedelem minden megkezdett napja után a nettó Tervezői díj összegének 0,5 %-a, maximális mértéke a nettó Tervezői díj összegének 20%-a. Amennyiben a Tervezővel szemben érvényesített késedelmi kötbér mértéke </w:t>
      </w:r>
      <w:r>
        <w:rPr>
          <w:sz w:val="22"/>
          <w:szCs w:val="22"/>
        </w:rPr>
        <w:t>eléri a maximumát, Megrendelő jogosult a jelen Szerződést azonnali hatállyal felmondani.</w:t>
      </w:r>
    </w:p>
    <w:p w14:paraId="13C73276" w14:textId="77777777" w:rsidR="00B45B0D" w:rsidRDefault="00B45B0D">
      <w:pPr>
        <w:pStyle w:val="Listaszerbekezds"/>
        <w:spacing w:line="276" w:lineRule="auto"/>
        <w:ind w:left="720"/>
        <w:jc w:val="both"/>
        <w:rPr>
          <w:b/>
          <w:bCs/>
          <w:sz w:val="22"/>
          <w:szCs w:val="22"/>
        </w:rPr>
      </w:pPr>
    </w:p>
    <w:p w14:paraId="5BE78599" w14:textId="77777777" w:rsidR="00B45B0D" w:rsidRDefault="00F43A89">
      <w:pPr>
        <w:pStyle w:val="Listaszerbekezds"/>
        <w:numPr>
          <w:ilvl w:val="2"/>
          <w:numId w:val="5"/>
        </w:numPr>
        <w:spacing w:line="276" w:lineRule="auto"/>
        <w:jc w:val="both"/>
        <w:rPr>
          <w:b/>
          <w:bCs/>
          <w:sz w:val="22"/>
          <w:szCs w:val="22"/>
        </w:rPr>
      </w:pPr>
      <w:r>
        <w:rPr>
          <w:sz w:val="22"/>
          <w:szCs w:val="22"/>
        </w:rPr>
        <w:t>Amennyiben Tervező késedelmesen teljesít, Megrendelővel egyeztetve köteles póthatáridőt vállalni. A póthatáridő kitűzése, illetve a Szerződés nem teljesítése sem ment</w:t>
      </w:r>
      <w:r>
        <w:rPr>
          <w:sz w:val="22"/>
          <w:szCs w:val="22"/>
        </w:rPr>
        <w:t>esíti Tervezőt a késedelmi kötbér megfizetésének kötelezettsége alól.</w:t>
      </w:r>
    </w:p>
    <w:p w14:paraId="5BFD2947" w14:textId="77777777" w:rsidR="00B45B0D" w:rsidRDefault="00B45B0D">
      <w:pPr>
        <w:pStyle w:val="Listaszerbekezds"/>
        <w:spacing w:line="276" w:lineRule="auto"/>
        <w:ind w:left="720"/>
        <w:jc w:val="both"/>
        <w:rPr>
          <w:b/>
          <w:bCs/>
          <w:sz w:val="22"/>
          <w:szCs w:val="22"/>
        </w:rPr>
      </w:pPr>
    </w:p>
    <w:p w14:paraId="1A257BCF" w14:textId="77777777" w:rsidR="00B45B0D" w:rsidRDefault="00F43A89">
      <w:pPr>
        <w:pStyle w:val="Listaszerbekezds"/>
        <w:numPr>
          <w:ilvl w:val="2"/>
          <w:numId w:val="5"/>
        </w:numPr>
        <w:spacing w:line="276" w:lineRule="auto"/>
        <w:jc w:val="both"/>
        <w:rPr>
          <w:b/>
          <w:bCs/>
          <w:sz w:val="22"/>
          <w:szCs w:val="22"/>
        </w:rPr>
      </w:pPr>
      <w:r>
        <w:rPr>
          <w:sz w:val="22"/>
          <w:szCs w:val="22"/>
        </w:rPr>
        <w:t xml:space="preserve">Amennyiben Tervező a Szerződésben rögzített kötbérterhes határidőt bármely okból </w:t>
      </w:r>
      <w:r>
        <w:rPr>
          <w:sz w:val="22"/>
          <w:szCs w:val="22"/>
        </w:rPr>
        <w:lastRenderedPageBreak/>
        <w:t>elmulasztja, és nem kerül sor a Megrendelővel egyeztetett póthatáridő tűzésére vagy a teljesítésre kitűz</w:t>
      </w:r>
      <w:r>
        <w:rPr>
          <w:sz w:val="22"/>
          <w:szCs w:val="22"/>
        </w:rPr>
        <w:t>ött póthatáridő eredménytelenül telik el, Megrendelő jogosult a Szerződést azonnali hatállyal felmondani. Ebben az esetben a Szerződést nem teljesítettnek kell tekinteni és Tervező a 13.2.5. pont szerinti meghiúsulási kötbért köteles fizetni, továbbá a Meg</w:t>
      </w:r>
      <w:r>
        <w:rPr>
          <w:sz w:val="22"/>
          <w:szCs w:val="22"/>
        </w:rPr>
        <w:t>rendelő a szerződésszegésre vonatkozó szabályok szerint a megállapított kötbéren felül kárait és költségeit is érvényesítheti.</w:t>
      </w:r>
    </w:p>
    <w:p w14:paraId="2B0B8712" w14:textId="77777777" w:rsidR="00B45B0D" w:rsidRDefault="00B45B0D">
      <w:pPr>
        <w:pStyle w:val="Listaszerbekezds"/>
        <w:spacing w:line="276" w:lineRule="auto"/>
        <w:ind w:left="720"/>
        <w:jc w:val="both"/>
        <w:rPr>
          <w:b/>
          <w:bCs/>
          <w:sz w:val="22"/>
          <w:szCs w:val="22"/>
        </w:rPr>
      </w:pPr>
    </w:p>
    <w:p w14:paraId="74499354" w14:textId="77777777" w:rsidR="00B45B0D" w:rsidRDefault="00F43A89">
      <w:pPr>
        <w:pStyle w:val="Listaszerbekezds"/>
        <w:numPr>
          <w:ilvl w:val="2"/>
          <w:numId w:val="5"/>
        </w:numPr>
        <w:spacing w:line="276" w:lineRule="auto"/>
        <w:jc w:val="both"/>
        <w:rPr>
          <w:b/>
          <w:bCs/>
          <w:sz w:val="22"/>
          <w:szCs w:val="22"/>
        </w:rPr>
      </w:pPr>
      <w:r>
        <w:rPr>
          <w:sz w:val="22"/>
          <w:szCs w:val="22"/>
        </w:rPr>
        <w:t>Nem teljesítés esetén Tervező meghiúsulási kötbért köteles fizetni, melynek mértéke a nettó Tervezői díj összegének 20%-a. Ebben</w:t>
      </w:r>
      <w:r>
        <w:rPr>
          <w:sz w:val="22"/>
          <w:szCs w:val="22"/>
        </w:rPr>
        <w:t xml:space="preserve"> az esetben Megrendelőt azonnali hatályú felmondás vagy elállás joga illeti meg, a Tervező kártalanítást, vagy kártérítést nem követelhet. A késedelmi és a meghiúsulási kötbért együttes alkalmazása esetén a felszámított kötbér összege nem lehet több mint a</w:t>
      </w:r>
      <w:r>
        <w:rPr>
          <w:sz w:val="22"/>
          <w:szCs w:val="22"/>
        </w:rPr>
        <w:t xml:space="preserve"> nettó Tervezői díj 30 %-a.</w:t>
      </w:r>
    </w:p>
    <w:p w14:paraId="45A5FCE5" w14:textId="77777777" w:rsidR="00B45B0D" w:rsidRDefault="00B45B0D">
      <w:pPr>
        <w:pStyle w:val="Listaszerbekezds"/>
        <w:spacing w:line="276" w:lineRule="auto"/>
        <w:ind w:left="720"/>
        <w:jc w:val="both"/>
        <w:rPr>
          <w:b/>
          <w:bCs/>
          <w:sz w:val="22"/>
          <w:szCs w:val="22"/>
        </w:rPr>
      </w:pPr>
    </w:p>
    <w:p w14:paraId="0BE3AEF1" w14:textId="77777777" w:rsidR="00B45B0D" w:rsidRDefault="00F43A89">
      <w:pPr>
        <w:pStyle w:val="Listaszerbekezds"/>
        <w:numPr>
          <w:ilvl w:val="2"/>
          <w:numId w:val="5"/>
        </w:numPr>
        <w:spacing w:line="276" w:lineRule="auto"/>
        <w:jc w:val="both"/>
        <w:rPr>
          <w:b/>
          <w:bCs/>
          <w:sz w:val="22"/>
          <w:szCs w:val="22"/>
        </w:rPr>
      </w:pPr>
      <w:r>
        <w:rPr>
          <w:sz w:val="22"/>
          <w:szCs w:val="22"/>
        </w:rPr>
        <w:t>A Tervező hibásan teljesít, ha az általa szolgáltatott munkarészek/tervek a teljesítés időpontjában nem felelnek meg a szerződésben vagy a jogszabályban foglaltaknak, illetve engedélyezésre nem alkalmasak. (Ptk. 6:157. §) Hibás</w:t>
      </w:r>
      <w:r>
        <w:rPr>
          <w:sz w:val="22"/>
          <w:szCs w:val="22"/>
        </w:rPr>
        <w:t xml:space="preserve"> teljesítés kötbért köteles fizetni Megrendelő részére, melynek mértéke a nettó Tervezői díj 20%-a.</w:t>
      </w:r>
    </w:p>
    <w:p w14:paraId="38BB0D8C" w14:textId="77777777" w:rsidR="00B45B0D" w:rsidRDefault="00B45B0D">
      <w:pPr>
        <w:spacing w:line="276" w:lineRule="auto"/>
        <w:jc w:val="both"/>
        <w:rPr>
          <w:b/>
          <w:bCs/>
          <w:sz w:val="22"/>
          <w:szCs w:val="22"/>
        </w:rPr>
      </w:pPr>
    </w:p>
    <w:p w14:paraId="7B037DF6" w14:textId="77777777" w:rsidR="00B45B0D" w:rsidRDefault="00F43A89">
      <w:pPr>
        <w:pStyle w:val="Listaszerbekezds"/>
        <w:numPr>
          <w:ilvl w:val="1"/>
          <w:numId w:val="5"/>
        </w:numPr>
        <w:spacing w:line="276" w:lineRule="auto"/>
        <w:ind w:left="0" w:firstLine="0"/>
        <w:jc w:val="both"/>
        <w:rPr>
          <w:b/>
          <w:bCs/>
          <w:sz w:val="22"/>
          <w:szCs w:val="22"/>
        </w:rPr>
      </w:pPr>
      <w:r>
        <w:rPr>
          <w:sz w:val="22"/>
          <w:szCs w:val="22"/>
        </w:rPr>
        <w:t xml:space="preserve">Hibás az a terv is, amely gazdaságtalan kivitelezést irányoz elő, és ezért a Tervező szavatossági felelősséggel tartozik. Ebből következik, hogy Tervező a </w:t>
      </w:r>
      <w:r>
        <w:rPr>
          <w:sz w:val="22"/>
          <w:szCs w:val="22"/>
        </w:rPr>
        <w:t>gazdaságos megoldást tartalmazó átdolgozásért nem tarthat igényt díjazásra.</w:t>
      </w:r>
    </w:p>
    <w:p w14:paraId="500438DB" w14:textId="77777777" w:rsidR="00B45B0D" w:rsidRDefault="00B45B0D">
      <w:pPr>
        <w:pStyle w:val="Listaszerbekezds"/>
        <w:spacing w:line="276" w:lineRule="auto"/>
        <w:ind w:left="0"/>
        <w:jc w:val="both"/>
        <w:rPr>
          <w:b/>
          <w:bCs/>
          <w:sz w:val="22"/>
          <w:szCs w:val="22"/>
        </w:rPr>
      </w:pPr>
    </w:p>
    <w:p w14:paraId="4D061861" w14:textId="77777777" w:rsidR="00B45B0D" w:rsidRDefault="00F43A89">
      <w:pPr>
        <w:pStyle w:val="Listaszerbekezds"/>
        <w:numPr>
          <w:ilvl w:val="1"/>
          <w:numId w:val="5"/>
        </w:numPr>
        <w:spacing w:line="276" w:lineRule="auto"/>
        <w:ind w:left="0" w:firstLine="0"/>
        <w:jc w:val="both"/>
        <w:rPr>
          <w:b/>
          <w:bCs/>
          <w:sz w:val="22"/>
          <w:szCs w:val="22"/>
        </w:rPr>
      </w:pPr>
      <w:r>
        <w:rPr>
          <w:sz w:val="22"/>
          <w:szCs w:val="22"/>
        </w:rPr>
        <w:t>Ha a munka végzése során a körülmények arra engednének következtetni, hogy a teljesítés hibás lesz, a Megrendelő a fogyatékosság kiküszöbölésére kitűzött megfelelő határidő sikert</w:t>
      </w:r>
      <w:r>
        <w:rPr>
          <w:sz w:val="22"/>
          <w:szCs w:val="22"/>
        </w:rPr>
        <w:t>elen eltelte után gyakorolhatja a hibás teljesítésből eredő jogokat.</w:t>
      </w:r>
    </w:p>
    <w:p w14:paraId="7DE20D83" w14:textId="77777777" w:rsidR="00B45B0D" w:rsidRDefault="00B45B0D">
      <w:pPr>
        <w:pStyle w:val="Listaszerbekezds"/>
        <w:spacing w:line="276" w:lineRule="auto"/>
        <w:ind w:left="0"/>
        <w:jc w:val="both"/>
        <w:rPr>
          <w:b/>
          <w:bCs/>
          <w:sz w:val="22"/>
          <w:szCs w:val="22"/>
        </w:rPr>
      </w:pPr>
    </w:p>
    <w:p w14:paraId="642D5758" w14:textId="77777777" w:rsidR="00B45B0D" w:rsidRDefault="00F43A89">
      <w:pPr>
        <w:pStyle w:val="Listaszerbekezds"/>
        <w:numPr>
          <w:ilvl w:val="1"/>
          <w:numId w:val="5"/>
        </w:numPr>
        <w:spacing w:line="276" w:lineRule="auto"/>
        <w:ind w:left="0" w:firstLine="0"/>
        <w:jc w:val="both"/>
        <w:rPr>
          <w:b/>
          <w:bCs/>
          <w:sz w:val="22"/>
          <w:szCs w:val="22"/>
        </w:rPr>
      </w:pPr>
      <w:r>
        <w:rPr>
          <w:sz w:val="22"/>
          <w:szCs w:val="22"/>
        </w:rPr>
        <w:t>Tervező a kötbér megfizetésén túl is köteles megtéríteni mindazon károkat, amelyek a Megrendelőt a szerződés meghiúsulása, a teljesítés elmaradása folytán érik.</w:t>
      </w:r>
    </w:p>
    <w:p w14:paraId="3A7CB571" w14:textId="77777777" w:rsidR="00B45B0D" w:rsidRDefault="00B45B0D">
      <w:pPr>
        <w:pStyle w:val="Listaszerbekezds"/>
        <w:spacing w:line="276" w:lineRule="auto"/>
        <w:ind w:left="0"/>
        <w:jc w:val="both"/>
        <w:rPr>
          <w:b/>
          <w:bCs/>
          <w:sz w:val="22"/>
          <w:szCs w:val="22"/>
        </w:rPr>
      </w:pPr>
    </w:p>
    <w:p w14:paraId="5D498E29" w14:textId="77777777" w:rsidR="00B45B0D" w:rsidRDefault="00F43A89">
      <w:pPr>
        <w:pStyle w:val="Listaszerbekezds"/>
        <w:numPr>
          <w:ilvl w:val="1"/>
          <w:numId w:val="5"/>
        </w:numPr>
        <w:spacing w:line="276" w:lineRule="auto"/>
        <w:ind w:left="0" w:firstLine="0"/>
        <w:jc w:val="both"/>
        <w:rPr>
          <w:b/>
          <w:bCs/>
          <w:sz w:val="22"/>
          <w:szCs w:val="22"/>
        </w:rPr>
      </w:pPr>
      <w:r>
        <w:rPr>
          <w:sz w:val="22"/>
          <w:szCs w:val="22"/>
        </w:rPr>
        <w:t>A Felek a Tervező felelő</w:t>
      </w:r>
      <w:r>
        <w:rPr>
          <w:sz w:val="22"/>
          <w:szCs w:val="22"/>
        </w:rPr>
        <w:t>sségi körébe eső lehetetlenülésnek tekintik különösen azt az esetet, ha a Tervező fizetőképességében, pénzügyi helyzetében olyan lényeges változás következik be, amely a szerződés teljesítését veszélyezteti. A csődeljárásról és a felszámolási eljárásról sz</w:t>
      </w:r>
      <w:r>
        <w:rPr>
          <w:sz w:val="22"/>
          <w:szCs w:val="22"/>
        </w:rPr>
        <w:t>óló 1991. évi XLIX. törvény (a továbbiakban: Cstv.) 11. § (2) bekezdésében foglalt esetet kivéve ilyen esetben a Megrendelő jogosult a szerződéstől elállni. A Felek ilyen lényeges fizetőképességben bekövetkező változásnak tekintik különösen, ha a Tervezőve</w:t>
      </w:r>
      <w:r>
        <w:rPr>
          <w:sz w:val="22"/>
          <w:szCs w:val="22"/>
        </w:rPr>
        <w:t>l szemben a szerződés teljesítésének időtartama alatt jogerőre emelkedett fizetési meghagyás útján követelés érvényesítése van folyamatban, illetve csőd-, felszámolási-, vagy végrehajtási eljárást elrendelő jogerős határozat hatálya, vagy végelszámolás ala</w:t>
      </w:r>
      <w:r>
        <w:rPr>
          <w:sz w:val="22"/>
          <w:szCs w:val="22"/>
        </w:rPr>
        <w:t xml:space="preserve">tt áll. Amennyiben Tervező fizetőképességében a jelen bekezdésben foglaltak szerinti lényeges változás következik be, köteles Megrendelőt a körülmény bekövetkezésétől számított 8 napon belül írásban értesíteni. </w:t>
      </w:r>
    </w:p>
    <w:p w14:paraId="69DF9A20" w14:textId="77777777" w:rsidR="00B45B0D" w:rsidRDefault="00B45B0D">
      <w:pPr>
        <w:pStyle w:val="Listaszerbekezds"/>
        <w:spacing w:line="276" w:lineRule="auto"/>
        <w:ind w:left="0"/>
        <w:jc w:val="both"/>
        <w:rPr>
          <w:b/>
          <w:bCs/>
          <w:sz w:val="22"/>
          <w:szCs w:val="22"/>
        </w:rPr>
      </w:pPr>
    </w:p>
    <w:p w14:paraId="4228B8A8" w14:textId="77777777" w:rsidR="00B45B0D" w:rsidRDefault="00F43A89">
      <w:pPr>
        <w:pStyle w:val="Listaszerbekezds"/>
        <w:numPr>
          <w:ilvl w:val="1"/>
          <w:numId w:val="5"/>
        </w:numPr>
        <w:spacing w:line="276" w:lineRule="auto"/>
        <w:ind w:left="0" w:right="-92" w:firstLine="0"/>
        <w:jc w:val="both"/>
        <w:rPr>
          <w:sz w:val="22"/>
          <w:szCs w:val="22"/>
        </w:rPr>
      </w:pPr>
      <w:r>
        <w:rPr>
          <w:sz w:val="22"/>
          <w:szCs w:val="22"/>
        </w:rPr>
        <w:t>A kötbér esedékessé válik:</w:t>
      </w:r>
    </w:p>
    <w:p w14:paraId="2F40E89D" w14:textId="77777777" w:rsidR="00B45B0D" w:rsidRDefault="00F43A89">
      <w:pPr>
        <w:pStyle w:val="Listaszerbekezds"/>
        <w:spacing w:line="276" w:lineRule="auto"/>
        <w:ind w:left="705" w:right="-92"/>
        <w:jc w:val="both"/>
        <w:rPr>
          <w:sz w:val="22"/>
          <w:szCs w:val="22"/>
        </w:rPr>
      </w:pPr>
      <w:r>
        <w:rPr>
          <w:sz w:val="22"/>
          <w:szCs w:val="22"/>
        </w:rPr>
        <w:t xml:space="preserve">- késedelmi kötbér esetén, ha a késedelem megszűnik, vagy a póthatáridő lejár, </w:t>
      </w:r>
    </w:p>
    <w:p w14:paraId="682891DE" w14:textId="77777777" w:rsidR="00B45B0D" w:rsidRDefault="00F43A89">
      <w:pPr>
        <w:pStyle w:val="Listaszerbekezds"/>
        <w:spacing w:line="276" w:lineRule="auto"/>
        <w:ind w:left="705" w:right="-92"/>
        <w:jc w:val="both"/>
        <w:rPr>
          <w:sz w:val="22"/>
          <w:szCs w:val="22"/>
        </w:rPr>
      </w:pPr>
      <w:r>
        <w:rPr>
          <w:sz w:val="22"/>
          <w:szCs w:val="22"/>
        </w:rPr>
        <w:t>- hibás teljesítési kötbér esetén, ha a Megrendelő a hibás teljesítéssel kapcsolatos igényét a Tervezőnek bejelentette,</w:t>
      </w:r>
    </w:p>
    <w:p w14:paraId="431D8851" w14:textId="4692F38D" w:rsidR="00B45B0D" w:rsidRDefault="00F43A89" w:rsidP="00312C50">
      <w:pPr>
        <w:pStyle w:val="Listaszerbekezds"/>
        <w:spacing w:line="276" w:lineRule="auto"/>
        <w:ind w:left="705" w:right="-92"/>
        <w:jc w:val="both"/>
        <w:rPr>
          <w:sz w:val="22"/>
          <w:szCs w:val="22"/>
        </w:rPr>
      </w:pPr>
      <w:r>
        <w:rPr>
          <w:sz w:val="22"/>
          <w:szCs w:val="22"/>
        </w:rPr>
        <w:t>- meghiúsulási kötbér esetén, ha a Megrendelő az elállás</w:t>
      </w:r>
      <w:r>
        <w:rPr>
          <w:sz w:val="22"/>
          <w:szCs w:val="22"/>
        </w:rPr>
        <w:t>át, felmondását a Tervezőnek bejelentette.</w:t>
      </w:r>
    </w:p>
    <w:p w14:paraId="5F0359E0" w14:textId="77777777" w:rsidR="00B45B0D" w:rsidRDefault="00F43A89">
      <w:pPr>
        <w:pStyle w:val="Listaszerbekezds"/>
        <w:numPr>
          <w:ilvl w:val="1"/>
          <w:numId w:val="5"/>
        </w:numPr>
        <w:spacing w:line="276" w:lineRule="auto"/>
        <w:ind w:left="0" w:right="-92" w:firstLine="0"/>
        <w:jc w:val="both"/>
        <w:rPr>
          <w:sz w:val="22"/>
          <w:szCs w:val="22"/>
        </w:rPr>
      </w:pPr>
      <w:r>
        <w:rPr>
          <w:sz w:val="22"/>
          <w:szCs w:val="22"/>
        </w:rPr>
        <w:lastRenderedPageBreak/>
        <w:t>M</w:t>
      </w:r>
      <w:r>
        <w:rPr>
          <w:sz w:val="22"/>
          <w:szCs w:val="22"/>
        </w:rPr>
        <w:t>egrendelő jogosult a kötbéren felüli kára érvényesítésére is. Felek rögzítik, hogy a kötbérek kumulatívak és akár külön-külön, akár más jogkövetkezményekkel együtt is alkalmazhatóak a Megrendelő kizárólagos vála</w:t>
      </w:r>
      <w:r>
        <w:rPr>
          <w:sz w:val="22"/>
          <w:szCs w:val="22"/>
        </w:rPr>
        <w:t>sztása szerint.</w:t>
      </w:r>
    </w:p>
    <w:p w14:paraId="1E9BC709" w14:textId="77777777" w:rsidR="00B45B0D" w:rsidRDefault="00B45B0D">
      <w:pPr>
        <w:pStyle w:val="Listaszerbekezds"/>
        <w:spacing w:line="276" w:lineRule="auto"/>
        <w:ind w:left="0" w:right="-92"/>
        <w:jc w:val="both"/>
        <w:rPr>
          <w:sz w:val="22"/>
          <w:szCs w:val="22"/>
        </w:rPr>
      </w:pPr>
    </w:p>
    <w:p w14:paraId="592F63E2" w14:textId="77777777" w:rsidR="00B45B0D" w:rsidRDefault="00F43A89">
      <w:pPr>
        <w:pStyle w:val="Listaszerbekezds"/>
        <w:numPr>
          <w:ilvl w:val="1"/>
          <w:numId w:val="5"/>
        </w:numPr>
        <w:spacing w:line="276" w:lineRule="auto"/>
        <w:ind w:left="0" w:right="-92" w:firstLine="0"/>
        <w:jc w:val="both"/>
        <w:rPr>
          <w:sz w:val="22"/>
          <w:szCs w:val="22"/>
        </w:rPr>
      </w:pPr>
      <w:r>
        <w:rPr>
          <w:sz w:val="22"/>
          <w:szCs w:val="22"/>
        </w:rPr>
        <w:t>A Megrendelő a szerződésen alapuló, illetve azzal összefüggő kötbér- vagy kárigényeit a következő módon érvényesíti. A Megrendelő a késedelmes, vagy hibás teljesítés/részteljesítés esetén – az igény jogalapjának és az okot adó ténynek, ese</w:t>
      </w:r>
      <w:r>
        <w:rPr>
          <w:sz w:val="22"/>
          <w:szCs w:val="22"/>
        </w:rPr>
        <w:t xml:space="preserve">ménynek a megjelölésével – felhívja a Tervezőt, hogy </w:t>
      </w:r>
    </w:p>
    <w:p w14:paraId="0A17B71D" w14:textId="77777777" w:rsidR="00B45B0D" w:rsidRDefault="00F43A89">
      <w:pPr>
        <w:pStyle w:val="Listaszerbekezds"/>
        <w:spacing w:line="276" w:lineRule="auto"/>
        <w:ind w:left="0" w:right="-92"/>
        <w:jc w:val="both"/>
        <w:rPr>
          <w:sz w:val="22"/>
          <w:szCs w:val="22"/>
        </w:rPr>
      </w:pPr>
      <w:r>
        <w:rPr>
          <w:sz w:val="22"/>
          <w:szCs w:val="22"/>
        </w:rPr>
        <w:t>(a)</w:t>
      </w:r>
      <w:r>
        <w:rPr>
          <w:sz w:val="22"/>
          <w:szCs w:val="22"/>
        </w:rPr>
        <w:tab/>
        <w:t>a kötbér és/vagy a kötbéren felüli kár jogalapjának és összegének elismerése mellett a kötbér és/vagy a kötbéren felüli kár összegét fizesse meg, vagy</w:t>
      </w:r>
    </w:p>
    <w:p w14:paraId="4AD87720" w14:textId="77777777" w:rsidR="00B45B0D" w:rsidRDefault="00F43A89">
      <w:pPr>
        <w:pStyle w:val="Listaszerbekezds"/>
        <w:spacing w:line="276" w:lineRule="auto"/>
        <w:ind w:left="0" w:right="-92"/>
        <w:jc w:val="both"/>
        <w:rPr>
          <w:sz w:val="22"/>
          <w:szCs w:val="22"/>
        </w:rPr>
      </w:pPr>
      <w:r>
        <w:rPr>
          <w:sz w:val="22"/>
          <w:szCs w:val="22"/>
        </w:rPr>
        <w:t>(b)</w:t>
      </w:r>
      <w:r>
        <w:rPr>
          <w:sz w:val="22"/>
          <w:szCs w:val="22"/>
        </w:rPr>
        <w:tab/>
        <w:t>nyilatkozzon, hogy a kötbér és/vagy a kötbé</w:t>
      </w:r>
      <w:r>
        <w:rPr>
          <w:sz w:val="22"/>
          <w:szCs w:val="22"/>
        </w:rPr>
        <w:t>ren felüli kár jogalapját, vagy összegét nem ismeri el.</w:t>
      </w:r>
    </w:p>
    <w:p w14:paraId="6D5EEB2D" w14:textId="77777777" w:rsidR="00B45B0D" w:rsidRDefault="00F43A89">
      <w:pPr>
        <w:pStyle w:val="Listaszerbekezds"/>
        <w:spacing w:line="276" w:lineRule="auto"/>
        <w:ind w:left="0" w:right="-92"/>
        <w:jc w:val="both"/>
        <w:rPr>
          <w:sz w:val="22"/>
          <w:szCs w:val="22"/>
        </w:rPr>
      </w:pPr>
      <w:r>
        <w:rPr>
          <w:sz w:val="22"/>
          <w:szCs w:val="22"/>
        </w:rPr>
        <w:t xml:space="preserve">A Tervező köteles a fentiekre vonatkozó nyilatkozatát 5 napon belül megadni.  </w:t>
      </w:r>
    </w:p>
    <w:p w14:paraId="6D711468" w14:textId="77777777" w:rsidR="00B45B0D" w:rsidRDefault="00B45B0D">
      <w:pPr>
        <w:pStyle w:val="Listaszerbekezds"/>
        <w:spacing w:line="276" w:lineRule="auto"/>
        <w:ind w:left="0" w:right="-92"/>
        <w:jc w:val="both"/>
        <w:rPr>
          <w:sz w:val="22"/>
          <w:szCs w:val="22"/>
        </w:rPr>
      </w:pPr>
    </w:p>
    <w:p w14:paraId="2628CBC0" w14:textId="77777777" w:rsidR="00B45B0D" w:rsidRDefault="00F43A89">
      <w:pPr>
        <w:pStyle w:val="Listaszerbekezds"/>
        <w:numPr>
          <w:ilvl w:val="1"/>
          <w:numId w:val="5"/>
        </w:numPr>
        <w:spacing w:line="276" w:lineRule="auto"/>
        <w:ind w:left="0" w:firstLine="0"/>
        <w:jc w:val="both"/>
        <w:rPr>
          <w:b/>
          <w:bCs/>
          <w:sz w:val="22"/>
          <w:szCs w:val="22"/>
        </w:rPr>
      </w:pPr>
      <w:r>
        <w:rPr>
          <w:sz w:val="22"/>
          <w:szCs w:val="22"/>
        </w:rPr>
        <w:t>Megrendelő kötbérigényéről terhelő levelet állít ki és küld meg a Tervezőnek, a kézhezvételtől számított 30 napos fizeté</w:t>
      </w:r>
      <w:r>
        <w:rPr>
          <w:sz w:val="22"/>
          <w:szCs w:val="22"/>
        </w:rPr>
        <w:t>si esedékességgel.</w:t>
      </w:r>
    </w:p>
    <w:p w14:paraId="061D42DF" w14:textId="77777777" w:rsidR="00B45B0D" w:rsidRDefault="00B45B0D">
      <w:pPr>
        <w:pStyle w:val="Listaszerbekezds"/>
        <w:spacing w:line="276" w:lineRule="auto"/>
        <w:ind w:left="0"/>
        <w:jc w:val="both"/>
        <w:rPr>
          <w:b/>
          <w:bCs/>
          <w:sz w:val="22"/>
          <w:szCs w:val="22"/>
        </w:rPr>
      </w:pPr>
    </w:p>
    <w:p w14:paraId="2B9B0861" w14:textId="77777777" w:rsidR="00B45B0D" w:rsidRDefault="00F43A89">
      <w:pPr>
        <w:pStyle w:val="Listaszerbekezds"/>
        <w:numPr>
          <w:ilvl w:val="1"/>
          <w:numId w:val="5"/>
        </w:numPr>
        <w:spacing w:line="276" w:lineRule="auto"/>
        <w:ind w:left="0" w:firstLine="0"/>
        <w:jc w:val="both"/>
        <w:rPr>
          <w:b/>
          <w:bCs/>
          <w:sz w:val="22"/>
          <w:szCs w:val="22"/>
        </w:rPr>
      </w:pPr>
      <w:r>
        <w:rPr>
          <w:sz w:val="22"/>
          <w:szCs w:val="22"/>
        </w:rPr>
        <w:t>Tervező kötelezettséget vállal arra, hogy a jelen Szerződésnek bármilyen okból történő megszűnése esetén a Megrendelő által rendelkezésére bocsátott iratokat, feljegyzéseket, bármely adathordozót a szerződés megszűnése napján Megrendelő</w:t>
      </w:r>
      <w:r>
        <w:rPr>
          <w:sz w:val="22"/>
          <w:szCs w:val="22"/>
        </w:rPr>
        <w:t xml:space="preserve">nek visszaszolgáltatja. Megrendelő elállás vagy felmondás esetén jogosult saját erőből, vagy bármely más tervező bevonásával befejezni a munkát. </w:t>
      </w:r>
    </w:p>
    <w:p w14:paraId="759D40E2" w14:textId="77777777" w:rsidR="00B45B0D" w:rsidRDefault="00B45B0D">
      <w:pPr>
        <w:pStyle w:val="Listaszerbekezds"/>
        <w:spacing w:line="276" w:lineRule="auto"/>
        <w:ind w:left="0"/>
        <w:jc w:val="both"/>
        <w:rPr>
          <w:b/>
          <w:bCs/>
          <w:sz w:val="22"/>
          <w:szCs w:val="22"/>
        </w:rPr>
      </w:pPr>
    </w:p>
    <w:p w14:paraId="2CCF2187" w14:textId="77777777" w:rsidR="00B45B0D" w:rsidRDefault="00F43A89">
      <w:pPr>
        <w:pStyle w:val="Listaszerbekezds"/>
        <w:numPr>
          <w:ilvl w:val="1"/>
          <w:numId w:val="5"/>
        </w:numPr>
        <w:spacing w:line="276" w:lineRule="auto"/>
        <w:ind w:left="0" w:firstLine="0"/>
        <w:jc w:val="both"/>
        <w:rPr>
          <w:b/>
          <w:bCs/>
          <w:sz w:val="22"/>
          <w:szCs w:val="22"/>
        </w:rPr>
      </w:pPr>
      <w:r>
        <w:rPr>
          <w:sz w:val="22"/>
          <w:szCs w:val="22"/>
        </w:rPr>
        <w:t xml:space="preserve">A kötbérekkel kapcsolatos rendelkezések esetében a Ptk. 6:186-6:189. §-ai irányadóak. </w:t>
      </w:r>
    </w:p>
    <w:p w14:paraId="21460299" w14:textId="77777777" w:rsidR="00B45B0D" w:rsidRDefault="00B45B0D">
      <w:pPr>
        <w:pStyle w:val="Listaszerbekezds"/>
        <w:spacing w:line="276" w:lineRule="auto"/>
        <w:ind w:left="705" w:right="-92"/>
        <w:jc w:val="both"/>
        <w:rPr>
          <w:sz w:val="22"/>
          <w:szCs w:val="22"/>
        </w:rPr>
      </w:pPr>
    </w:p>
    <w:p w14:paraId="15DE7729" w14:textId="77777777" w:rsidR="00B45B0D" w:rsidRDefault="00F43A89">
      <w:pPr>
        <w:pStyle w:val="Listaszerbekezds"/>
        <w:numPr>
          <w:ilvl w:val="0"/>
          <w:numId w:val="5"/>
        </w:numPr>
        <w:spacing w:line="276" w:lineRule="auto"/>
        <w:jc w:val="both"/>
        <w:rPr>
          <w:b/>
          <w:bCs/>
          <w:sz w:val="22"/>
          <w:szCs w:val="22"/>
        </w:rPr>
      </w:pPr>
      <w:r>
        <w:rPr>
          <w:b/>
          <w:bCs/>
          <w:sz w:val="22"/>
          <w:szCs w:val="22"/>
        </w:rPr>
        <w:t>Szerződésmódosítás</w:t>
      </w:r>
    </w:p>
    <w:p w14:paraId="128E0FA1" w14:textId="77777777" w:rsidR="00B45B0D" w:rsidRDefault="00B45B0D">
      <w:pPr>
        <w:pStyle w:val="Listaszerbekezds"/>
        <w:spacing w:line="276" w:lineRule="auto"/>
        <w:ind w:left="360"/>
        <w:jc w:val="both"/>
        <w:rPr>
          <w:b/>
          <w:bCs/>
          <w:sz w:val="22"/>
          <w:szCs w:val="22"/>
        </w:rPr>
      </w:pPr>
    </w:p>
    <w:p w14:paraId="6EFA3BA6" w14:textId="77777777" w:rsidR="00B45B0D" w:rsidRDefault="00F43A89">
      <w:pPr>
        <w:pStyle w:val="Listaszerbekezds"/>
        <w:numPr>
          <w:ilvl w:val="1"/>
          <w:numId w:val="5"/>
        </w:numPr>
        <w:spacing w:line="276" w:lineRule="auto"/>
        <w:ind w:left="0" w:firstLine="0"/>
        <w:jc w:val="both"/>
        <w:rPr>
          <w:b/>
          <w:bCs/>
          <w:sz w:val="22"/>
          <w:szCs w:val="22"/>
        </w:rPr>
      </w:pPr>
      <w:r>
        <w:rPr>
          <w:sz w:val="22"/>
          <w:szCs w:val="22"/>
        </w:rPr>
        <w:t>A</w:t>
      </w:r>
      <w:r>
        <w:rPr>
          <w:sz w:val="22"/>
          <w:szCs w:val="22"/>
        </w:rPr>
        <w:t xml:space="preserve"> szerződést a Szerződő Felek közös megegyezésével, cégszerűen aláírt formában lehet módosítani. Nem minősül a szerződés módosításának a Szerződő Felek nyilvántartott adataiban, így különösen a székhelyében, képviselőiben, a kapcsolattartók személyében, ban</w:t>
      </w:r>
      <w:r>
        <w:rPr>
          <w:sz w:val="22"/>
          <w:szCs w:val="22"/>
        </w:rPr>
        <w:t>kszámlaszámában bekövetkező változás. Az említett változásokról az érintett fél a másik felet vagy előzetesen írásban 5 napos határidővel vagy a változás bekövetkezését követő 5 napon belül köteles értesíteni.</w:t>
      </w:r>
    </w:p>
    <w:p w14:paraId="10CF36EF" w14:textId="77777777" w:rsidR="00B45B0D" w:rsidRDefault="00B45B0D">
      <w:pPr>
        <w:pStyle w:val="Listaszerbekezds"/>
        <w:spacing w:line="276" w:lineRule="auto"/>
        <w:ind w:left="0"/>
        <w:jc w:val="both"/>
        <w:rPr>
          <w:sz w:val="22"/>
          <w:szCs w:val="22"/>
        </w:rPr>
      </w:pPr>
    </w:p>
    <w:p w14:paraId="787B2A64" w14:textId="77777777" w:rsidR="00B45B0D" w:rsidRDefault="00F43A89">
      <w:pPr>
        <w:pStyle w:val="Listaszerbekezds"/>
        <w:numPr>
          <w:ilvl w:val="1"/>
          <w:numId w:val="5"/>
        </w:numPr>
        <w:spacing w:line="276" w:lineRule="auto"/>
        <w:ind w:left="0" w:firstLine="0"/>
        <w:jc w:val="both"/>
        <w:rPr>
          <w:b/>
          <w:bCs/>
          <w:sz w:val="22"/>
          <w:szCs w:val="22"/>
        </w:rPr>
      </w:pPr>
      <w:r>
        <w:rPr>
          <w:sz w:val="22"/>
          <w:szCs w:val="22"/>
        </w:rPr>
        <w:t>Tervező tudomásul veszi, hogy abban az esetbe</w:t>
      </w:r>
      <w:r>
        <w:rPr>
          <w:sz w:val="22"/>
          <w:szCs w:val="22"/>
        </w:rPr>
        <w:t>n, ha a MÁV Pályaműködtetési Zrt. „szárazföldi szállítást kiegészítő szolgáltatás” megnevezésű fő tevékenységét vagy a szerződés szempontjából releváns tevékenységét a szerződés hatálya alatt más gazdasági társaság veszi át, úgy ezen gazdasági társaság a T</w:t>
      </w:r>
      <w:r>
        <w:rPr>
          <w:sz w:val="22"/>
          <w:szCs w:val="22"/>
        </w:rPr>
        <w:t>ervező külön hozzájárulása nélkül jogosult a szerződésbe  a MÁV Pályaműködtetési Zrt. pozíciójában belépni és annak kötelezettségeit átvállalni, illetve jogait gyakorolni, feltéve, hogy ezen szerződéses jogutódlás a Tervező jogait nem csorbítja, kötelezett</w:t>
      </w:r>
      <w:r>
        <w:rPr>
          <w:sz w:val="22"/>
          <w:szCs w:val="22"/>
        </w:rPr>
        <w:t>ségeinek teljesítését nem teszi terhesebbé.</w:t>
      </w:r>
    </w:p>
    <w:p w14:paraId="281627AE" w14:textId="77777777" w:rsidR="00B45B0D" w:rsidRDefault="00B45B0D">
      <w:pPr>
        <w:spacing w:line="276" w:lineRule="auto"/>
        <w:jc w:val="both"/>
        <w:rPr>
          <w:b/>
          <w:bCs/>
          <w:sz w:val="22"/>
          <w:szCs w:val="22"/>
        </w:rPr>
      </w:pPr>
    </w:p>
    <w:p w14:paraId="74FD00AB" w14:textId="77777777" w:rsidR="00B45B0D" w:rsidRDefault="00F43A89">
      <w:pPr>
        <w:pStyle w:val="Listaszerbekezds"/>
        <w:numPr>
          <w:ilvl w:val="0"/>
          <w:numId w:val="5"/>
        </w:numPr>
        <w:spacing w:line="276" w:lineRule="auto"/>
        <w:jc w:val="both"/>
        <w:rPr>
          <w:b/>
          <w:bCs/>
          <w:sz w:val="22"/>
          <w:szCs w:val="22"/>
        </w:rPr>
      </w:pPr>
      <w:bookmarkStart w:id="1" w:name="_Toc532559143"/>
      <w:r>
        <w:rPr>
          <w:b/>
          <w:bCs/>
          <w:sz w:val="22"/>
          <w:szCs w:val="22"/>
        </w:rPr>
        <w:t>A szerződés megszűnése</w:t>
      </w:r>
      <w:bookmarkEnd w:id="1"/>
    </w:p>
    <w:p w14:paraId="290FA4BF" w14:textId="77777777" w:rsidR="00B45B0D" w:rsidRDefault="00B45B0D">
      <w:pPr>
        <w:pStyle w:val="Listaszerbekezds"/>
        <w:spacing w:line="276" w:lineRule="auto"/>
        <w:ind w:left="705"/>
        <w:jc w:val="both"/>
        <w:rPr>
          <w:b/>
          <w:bCs/>
          <w:sz w:val="22"/>
          <w:szCs w:val="22"/>
        </w:rPr>
      </w:pPr>
    </w:p>
    <w:p w14:paraId="582FFA58" w14:textId="77777777" w:rsidR="00B45B0D" w:rsidRDefault="00F43A89">
      <w:pPr>
        <w:pStyle w:val="Szvegtrzs"/>
        <w:numPr>
          <w:ilvl w:val="1"/>
          <w:numId w:val="5"/>
        </w:numPr>
        <w:spacing w:after="0" w:line="276" w:lineRule="auto"/>
        <w:ind w:left="0" w:firstLine="0"/>
        <w:jc w:val="both"/>
        <w:rPr>
          <w:sz w:val="22"/>
          <w:szCs w:val="22"/>
        </w:rPr>
      </w:pPr>
      <w:r>
        <w:rPr>
          <w:sz w:val="22"/>
          <w:szCs w:val="22"/>
        </w:rPr>
        <w:t>A Szerződés megszűnik a Felek által jelen Szerződés alapján vállalt kötelezettségek maradéktalan teljesítésével.</w:t>
      </w:r>
    </w:p>
    <w:p w14:paraId="43A3DC55" w14:textId="77777777" w:rsidR="00B45B0D" w:rsidRDefault="00B45B0D">
      <w:pPr>
        <w:pStyle w:val="Szvegtrzs"/>
        <w:spacing w:after="0" w:line="276" w:lineRule="auto"/>
        <w:jc w:val="both"/>
        <w:rPr>
          <w:sz w:val="22"/>
          <w:szCs w:val="22"/>
        </w:rPr>
      </w:pPr>
    </w:p>
    <w:p w14:paraId="004884F8" w14:textId="77777777" w:rsidR="00B45B0D" w:rsidRDefault="00F43A89">
      <w:pPr>
        <w:pStyle w:val="Szvegtrzs"/>
        <w:numPr>
          <w:ilvl w:val="1"/>
          <w:numId w:val="5"/>
        </w:numPr>
        <w:spacing w:after="0" w:line="276" w:lineRule="auto"/>
        <w:ind w:left="0" w:firstLine="0"/>
        <w:jc w:val="both"/>
        <w:rPr>
          <w:sz w:val="22"/>
          <w:szCs w:val="22"/>
        </w:rPr>
      </w:pPr>
      <w:r>
        <w:rPr>
          <w:sz w:val="22"/>
          <w:szCs w:val="22"/>
        </w:rPr>
        <w:t>Bármelyik Fél jogosult súlyos szerződésszegés esetében a szerződést egyol</w:t>
      </w:r>
      <w:r>
        <w:rPr>
          <w:sz w:val="22"/>
          <w:szCs w:val="22"/>
        </w:rPr>
        <w:t>dalú, a másik félhez címzett írásbeli jognyilatkozattal - felmondás útján - azonnali hatállyal megszüntetni.</w:t>
      </w:r>
    </w:p>
    <w:p w14:paraId="7921DAA2" w14:textId="77777777" w:rsidR="00B45B0D" w:rsidRDefault="00B45B0D">
      <w:pPr>
        <w:pStyle w:val="Szvegtrzs"/>
        <w:spacing w:after="0" w:line="276" w:lineRule="auto"/>
        <w:jc w:val="both"/>
        <w:rPr>
          <w:sz w:val="22"/>
          <w:szCs w:val="22"/>
        </w:rPr>
      </w:pPr>
    </w:p>
    <w:p w14:paraId="22CD7011" w14:textId="77777777" w:rsidR="00B45B0D" w:rsidRDefault="00F43A89">
      <w:pPr>
        <w:pStyle w:val="Szvegtrzs"/>
        <w:numPr>
          <w:ilvl w:val="1"/>
          <w:numId w:val="5"/>
        </w:numPr>
        <w:spacing w:after="0" w:line="276" w:lineRule="auto"/>
        <w:ind w:left="0" w:firstLine="0"/>
        <w:jc w:val="both"/>
        <w:rPr>
          <w:sz w:val="22"/>
          <w:szCs w:val="22"/>
        </w:rPr>
      </w:pPr>
      <w:r>
        <w:rPr>
          <w:sz w:val="22"/>
          <w:szCs w:val="22"/>
        </w:rPr>
        <w:lastRenderedPageBreak/>
        <w:t>A Megrendelő jogosult jelen szerződést kártérítési kötelezettség nélkül azonnali hatállyal felmondani, ha:</w:t>
      </w:r>
    </w:p>
    <w:p w14:paraId="3E50FDBD" w14:textId="77777777" w:rsidR="00B45B0D" w:rsidRDefault="00F43A89">
      <w:pPr>
        <w:pStyle w:val="Szvegtrzs"/>
        <w:numPr>
          <w:ilvl w:val="1"/>
          <w:numId w:val="10"/>
        </w:numPr>
        <w:tabs>
          <w:tab w:val="clear" w:pos="705"/>
          <w:tab w:val="num" w:pos="1134"/>
        </w:tabs>
        <w:spacing w:line="276" w:lineRule="auto"/>
        <w:ind w:left="1134" w:hanging="425"/>
        <w:jc w:val="both"/>
        <w:rPr>
          <w:sz w:val="22"/>
          <w:szCs w:val="22"/>
        </w:rPr>
      </w:pPr>
      <w:r>
        <w:rPr>
          <w:sz w:val="22"/>
          <w:szCs w:val="22"/>
        </w:rPr>
        <w:t xml:space="preserve">a Tervező a szerződés alapján fennálló </w:t>
      </w:r>
      <w:r>
        <w:rPr>
          <w:sz w:val="22"/>
          <w:szCs w:val="22"/>
        </w:rPr>
        <w:t>kötelezettségeit határidőben nem végzi el, ill. a Megrendelő erre vonatkozó írásbeli figyelmeztetése és a szerződésszerű teljesítésre történő felhívása ellenére a Megrendelő által meghatározott ésszerű, de legfeljebb 14 munkanapos póthatáridőn belül sem te</w:t>
      </w:r>
      <w:r>
        <w:rPr>
          <w:sz w:val="22"/>
          <w:szCs w:val="22"/>
        </w:rPr>
        <w:t>ljesíti a jelen szerződésben foglalt kötelezettségeit, vagy</w:t>
      </w:r>
    </w:p>
    <w:p w14:paraId="44231307" w14:textId="77777777" w:rsidR="00B45B0D" w:rsidRDefault="00F43A89">
      <w:pPr>
        <w:pStyle w:val="Szvegtrzs"/>
        <w:spacing w:line="276" w:lineRule="auto"/>
        <w:ind w:left="1134" w:hanging="414"/>
        <w:jc w:val="both"/>
        <w:rPr>
          <w:sz w:val="22"/>
          <w:szCs w:val="22"/>
        </w:rPr>
      </w:pPr>
      <w:r>
        <w:rPr>
          <w:sz w:val="22"/>
          <w:szCs w:val="22"/>
        </w:rPr>
        <w:t>•</w:t>
      </w:r>
      <w:r>
        <w:rPr>
          <w:sz w:val="22"/>
          <w:szCs w:val="22"/>
        </w:rPr>
        <w:tab/>
        <w:t>a Tervező feladatait a szakmai elvárásoknak meg nem felelő módon látja el, vagy</w:t>
      </w:r>
    </w:p>
    <w:p w14:paraId="109DC571" w14:textId="77777777" w:rsidR="00B45B0D" w:rsidRDefault="00F43A89">
      <w:pPr>
        <w:pStyle w:val="Szvegtrzs"/>
        <w:spacing w:line="276" w:lineRule="auto"/>
        <w:ind w:left="1134" w:hanging="414"/>
        <w:jc w:val="both"/>
        <w:rPr>
          <w:sz w:val="22"/>
          <w:szCs w:val="22"/>
        </w:rPr>
      </w:pPr>
      <w:r>
        <w:rPr>
          <w:sz w:val="22"/>
          <w:szCs w:val="22"/>
        </w:rPr>
        <w:t>•</w:t>
      </w:r>
      <w:r>
        <w:rPr>
          <w:sz w:val="22"/>
          <w:szCs w:val="22"/>
        </w:rPr>
        <w:tab/>
        <w:t>a Tervező olyan tevékenységet folytat, mely a Megrendelő érdekeit sérti, ill. veszélyezteti, vagy</w:t>
      </w:r>
    </w:p>
    <w:p w14:paraId="0FAC47FC" w14:textId="77777777" w:rsidR="00B45B0D" w:rsidRDefault="00F43A89">
      <w:pPr>
        <w:pStyle w:val="Szvegtrzs"/>
        <w:spacing w:line="276" w:lineRule="auto"/>
        <w:ind w:left="1134" w:hanging="414"/>
        <w:jc w:val="both"/>
        <w:rPr>
          <w:sz w:val="22"/>
          <w:szCs w:val="22"/>
        </w:rPr>
      </w:pPr>
      <w:r>
        <w:rPr>
          <w:sz w:val="22"/>
          <w:szCs w:val="22"/>
        </w:rPr>
        <w:t>•</w:t>
      </w:r>
      <w:r>
        <w:rPr>
          <w:sz w:val="22"/>
          <w:szCs w:val="22"/>
        </w:rPr>
        <w:tab/>
        <w:t xml:space="preserve">a Tervező </w:t>
      </w:r>
      <w:r>
        <w:rPr>
          <w:sz w:val="22"/>
          <w:szCs w:val="22"/>
        </w:rPr>
        <w:t>jelen szerződést bármely módon súlyosan megszegi, vagy</w:t>
      </w:r>
    </w:p>
    <w:p w14:paraId="5F525068" w14:textId="77777777" w:rsidR="00B45B0D" w:rsidRDefault="00F43A89">
      <w:pPr>
        <w:pStyle w:val="Szvegtrzs"/>
        <w:spacing w:line="276" w:lineRule="auto"/>
        <w:ind w:left="1134" w:hanging="414"/>
        <w:jc w:val="both"/>
        <w:rPr>
          <w:sz w:val="22"/>
          <w:szCs w:val="22"/>
        </w:rPr>
      </w:pPr>
      <w:r>
        <w:rPr>
          <w:sz w:val="22"/>
          <w:szCs w:val="22"/>
        </w:rPr>
        <w:t>•</w:t>
      </w:r>
      <w:r>
        <w:rPr>
          <w:sz w:val="22"/>
          <w:szCs w:val="22"/>
        </w:rPr>
        <w:tab/>
        <w:t>a Tervező együttműködési kötelezettségét súlyosan vagy ismétlődően megszegi, vagy egyébként olyan magatartást tanúsít, amely jelen szerződés fenntartását lehetetlenné teszi, vagy</w:t>
      </w:r>
    </w:p>
    <w:p w14:paraId="73E39905" w14:textId="77777777" w:rsidR="00B45B0D" w:rsidRDefault="00F43A89">
      <w:pPr>
        <w:pStyle w:val="Szvegtrzs"/>
        <w:spacing w:line="276" w:lineRule="auto"/>
        <w:ind w:left="1134" w:hanging="414"/>
        <w:jc w:val="both"/>
        <w:rPr>
          <w:sz w:val="22"/>
          <w:szCs w:val="22"/>
        </w:rPr>
      </w:pPr>
      <w:r>
        <w:rPr>
          <w:sz w:val="22"/>
          <w:szCs w:val="22"/>
        </w:rPr>
        <w:t>•</w:t>
      </w:r>
      <w:r>
        <w:rPr>
          <w:sz w:val="22"/>
          <w:szCs w:val="22"/>
        </w:rPr>
        <w:tab/>
        <w:t>a Tervező a Megren</w:t>
      </w:r>
      <w:r>
        <w:rPr>
          <w:sz w:val="22"/>
          <w:szCs w:val="22"/>
        </w:rPr>
        <w:t>delő vagy Megrendelő szerződő partnerei jó hírnevét, harmadik személyekkel fennálló üzleti kapcsolatát veszélyeztető magatartást tanúsít, vagy</w:t>
      </w:r>
    </w:p>
    <w:p w14:paraId="7D723C97" w14:textId="77777777" w:rsidR="00B45B0D" w:rsidRDefault="00F43A89">
      <w:pPr>
        <w:pStyle w:val="Szvegtrzs"/>
        <w:spacing w:line="276" w:lineRule="auto"/>
        <w:ind w:left="1134" w:hanging="414"/>
        <w:jc w:val="both"/>
        <w:rPr>
          <w:sz w:val="22"/>
          <w:szCs w:val="22"/>
        </w:rPr>
      </w:pPr>
      <w:r>
        <w:rPr>
          <w:sz w:val="22"/>
          <w:szCs w:val="22"/>
        </w:rPr>
        <w:t>•</w:t>
      </w:r>
      <w:r>
        <w:rPr>
          <w:sz w:val="22"/>
          <w:szCs w:val="22"/>
        </w:rPr>
        <w:tab/>
        <w:t>Tervezővel szemben indult csődeljárás esetében a vonatkozó jogszabályok alapján tartott tárgyaláson a hitelezők</w:t>
      </w:r>
      <w:r>
        <w:rPr>
          <w:sz w:val="22"/>
          <w:szCs w:val="22"/>
        </w:rPr>
        <w:t>től nem kap előzetes egyetértést a fizetési haladék megszerzésére (a Cstv. 11. § (2) bekezdésében foglaltak figyelembevételével) vagy</w:t>
      </w:r>
    </w:p>
    <w:p w14:paraId="228B5CBA" w14:textId="77777777" w:rsidR="00B45B0D" w:rsidRDefault="00F43A89">
      <w:pPr>
        <w:pStyle w:val="Szvegtrzs"/>
        <w:spacing w:line="276" w:lineRule="auto"/>
        <w:ind w:left="1134" w:hanging="414"/>
        <w:jc w:val="both"/>
        <w:rPr>
          <w:sz w:val="22"/>
          <w:szCs w:val="22"/>
        </w:rPr>
      </w:pPr>
      <w:r>
        <w:rPr>
          <w:sz w:val="22"/>
          <w:szCs w:val="22"/>
        </w:rPr>
        <w:t>•</w:t>
      </w:r>
      <w:r>
        <w:rPr>
          <w:sz w:val="22"/>
          <w:szCs w:val="22"/>
        </w:rPr>
        <w:tab/>
        <w:t>a Tervező ellen az illetékes bíróság jogerősen felszámolási eljárás lefolytatását rendeli el, vagy</w:t>
      </w:r>
    </w:p>
    <w:p w14:paraId="57710663" w14:textId="77777777" w:rsidR="00B45B0D" w:rsidRDefault="00F43A89">
      <w:pPr>
        <w:pStyle w:val="Szvegtrzs"/>
        <w:spacing w:line="276" w:lineRule="auto"/>
        <w:ind w:left="1134" w:hanging="414"/>
        <w:jc w:val="both"/>
        <w:rPr>
          <w:sz w:val="22"/>
          <w:szCs w:val="22"/>
        </w:rPr>
      </w:pPr>
      <w:r>
        <w:rPr>
          <w:sz w:val="22"/>
          <w:szCs w:val="22"/>
        </w:rPr>
        <w:t>•</w:t>
      </w:r>
      <w:r>
        <w:rPr>
          <w:sz w:val="22"/>
          <w:szCs w:val="22"/>
        </w:rPr>
        <w:tab/>
        <w:t>bírósági döntés sze</w:t>
      </w:r>
      <w:r>
        <w:rPr>
          <w:sz w:val="22"/>
          <w:szCs w:val="22"/>
        </w:rPr>
        <w:t>rint a csődeljárás során a Tervező és a hitelezők között nem jön létre egyezség (a Cstv. 11. § (2) bekezdésében foglaltak figyelembevételével) vagy</w:t>
      </w:r>
    </w:p>
    <w:p w14:paraId="260EF45C" w14:textId="77777777" w:rsidR="00B45B0D" w:rsidRDefault="00F43A89">
      <w:pPr>
        <w:pStyle w:val="Szvegtrzs"/>
        <w:spacing w:line="276" w:lineRule="auto"/>
        <w:ind w:left="1134" w:hanging="414"/>
        <w:jc w:val="both"/>
        <w:rPr>
          <w:sz w:val="22"/>
          <w:szCs w:val="22"/>
        </w:rPr>
      </w:pPr>
      <w:r>
        <w:rPr>
          <w:sz w:val="22"/>
          <w:szCs w:val="22"/>
        </w:rPr>
        <w:t>•</w:t>
      </w:r>
      <w:r>
        <w:rPr>
          <w:sz w:val="22"/>
          <w:szCs w:val="22"/>
        </w:rPr>
        <w:tab/>
        <w:t>az illetékes bíróságnál saját maga ellen felszámolási eljárás megindítását kéri a vonatkozó jogszabályok a</w:t>
      </w:r>
      <w:r>
        <w:rPr>
          <w:sz w:val="22"/>
          <w:szCs w:val="22"/>
        </w:rPr>
        <w:t>lapján, vagy</w:t>
      </w:r>
    </w:p>
    <w:p w14:paraId="26C13295" w14:textId="77777777" w:rsidR="00B45B0D" w:rsidRDefault="00F43A89">
      <w:pPr>
        <w:pStyle w:val="Szvegtrzs"/>
        <w:spacing w:line="276" w:lineRule="auto"/>
        <w:ind w:left="1134" w:hanging="414"/>
        <w:jc w:val="both"/>
        <w:rPr>
          <w:sz w:val="22"/>
          <w:szCs w:val="22"/>
        </w:rPr>
      </w:pPr>
      <w:r>
        <w:rPr>
          <w:sz w:val="22"/>
          <w:szCs w:val="22"/>
        </w:rPr>
        <w:t>•</w:t>
      </w:r>
      <w:r>
        <w:rPr>
          <w:sz w:val="22"/>
          <w:szCs w:val="22"/>
        </w:rPr>
        <w:tab/>
        <w:t>a Tervező végelszámolását az erre jogosult szerv elhatározza.</w:t>
      </w:r>
    </w:p>
    <w:p w14:paraId="5CBE4AB4" w14:textId="77777777" w:rsidR="00B45B0D" w:rsidRDefault="00F43A89">
      <w:pPr>
        <w:spacing w:line="276" w:lineRule="auto"/>
        <w:jc w:val="both"/>
        <w:rPr>
          <w:sz w:val="22"/>
          <w:szCs w:val="22"/>
        </w:rPr>
      </w:pPr>
      <w:r>
        <w:rPr>
          <w:sz w:val="22"/>
          <w:szCs w:val="22"/>
        </w:rPr>
        <w:t>Felek rögzítik, hogy a csődeljárás kezdőnapja az a nap, amikor az adott eljárást elrendelő végzés a Cégközlönyben közzétételre kerül, fizetésképtelen akkor, amikor a bíróság azt j</w:t>
      </w:r>
      <w:r>
        <w:rPr>
          <w:sz w:val="22"/>
          <w:szCs w:val="22"/>
        </w:rPr>
        <w:t>ogerős határozattal megállapítja.</w:t>
      </w:r>
    </w:p>
    <w:p w14:paraId="0B44CDA9" w14:textId="77777777" w:rsidR="00B45B0D" w:rsidRDefault="00B45B0D">
      <w:pPr>
        <w:pStyle w:val="Szvegtrzs"/>
        <w:spacing w:after="0" w:line="276" w:lineRule="auto"/>
        <w:jc w:val="both"/>
        <w:rPr>
          <w:sz w:val="22"/>
          <w:szCs w:val="22"/>
        </w:rPr>
      </w:pPr>
    </w:p>
    <w:p w14:paraId="69927FF1" w14:textId="77777777" w:rsidR="00B45B0D" w:rsidRDefault="00F43A89">
      <w:pPr>
        <w:pStyle w:val="Szvegtrzs"/>
        <w:numPr>
          <w:ilvl w:val="1"/>
          <w:numId w:val="5"/>
        </w:numPr>
        <w:spacing w:after="0" w:line="276" w:lineRule="auto"/>
        <w:ind w:left="0" w:firstLine="0"/>
        <w:jc w:val="both"/>
        <w:rPr>
          <w:sz w:val="22"/>
          <w:szCs w:val="22"/>
        </w:rPr>
      </w:pPr>
      <w:r>
        <w:rPr>
          <w:sz w:val="22"/>
          <w:szCs w:val="22"/>
        </w:rPr>
        <w:t>A Tervező jogosult jelen szerződést kártérítési kötelezettség nélkül azonnali hatállyal felmondani, ha</w:t>
      </w:r>
    </w:p>
    <w:p w14:paraId="34433F8E" w14:textId="77777777" w:rsidR="00B45B0D" w:rsidRDefault="00F43A89">
      <w:pPr>
        <w:numPr>
          <w:ilvl w:val="0"/>
          <w:numId w:val="11"/>
        </w:numPr>
        <w:suppressAutoHyphens/>
        <w:spacing w:line="276" w:lineRule="auto"/>
        <w:jc w:val="both"/>
        <w:rPr>
          <w:sz w:val="22"/>
          <w:szCs w:val="22"/>
        </w:rPr>
      </w:pPr>
      <w:r>
        <w:rPr>
          <w:sz w:val="22"/>
          <w:szCs w:val="22"/>
        </w:rPr>
        <w:t>a Megrendelő a Tervező erre vonatkozó írásbeli figyelmeztetése és a szerződésszerű teljesítésre történő felhívása elle</w:t>
      </w:r>
      <w:r>
        <w:rPr>
          <w:sz w:val="22"/>
          <w:szCs w:val="22"/>
        </w:rPr>
        <w:t>nére a Tervező által meghatározott ésszerű – de legalább 30 napos – póthatáridőn belül sem teljesíti a jelen szerződés alapján fennálló kötelezettségeit, vagy</w:t>
      </w:r>
    </w:p>
    <w:p w14:paraId="12E9FFDB" w14:textId="77777777" w:rsidR="00B45B0D" w:rsidRDefault="00F43A89">
      <w:pPr>
        <w:numPr>
          <w:ilvl w:val="0"/>
          <w:numId w:val="12"/>
        </w:numPr>
        <w:suppressAutoHyphens/>
        <w:spacing w:line="276" w:lineRule="auto"/>
        <w:ind w:left="1134"/>
        <w:jc w:val="both"/>
        <w:rPr>
          <w:sz w:val="22"/>
          <w:szCs w:val="22"/>
        </w:rPr>
      </w:pPr>
      <w:r>
        <w:rPr>
          <w:sz w:val="22"/>
          <w:szCs w:val="22"/>
        </w:rPr>
        <w:t>a Megrendelővel szemben indult csődeljárás esetében a vonatkozó jogszabályok alapján tartott tárg</w:t>
      </w:r>
      <w:r>
        <w:rPr>
          <w:sz w:val="22"/>
          <w:szCs w:val="22"/>
        </w:rPr>
        <w:t>yaláson a hitelezőktől nem kap előzetes egyetértést a fizetési haladék megszerzésére (a Cstv. 11. § (2) bekezdésében foglaltak figyelembevételével) vagy</w:t>
      </w:r>
    </w:p>
    <w:p w14:paraId="36094329" w14:textId="77777777" w:rsidR="00B45B0D" w:rsidRDefault="00F43A89">
      <w:pPr>
        <w:numPr>
          <w:ilvl w:val="0"/>
          <w:numId w:val="11"/>
        </w:numPr>
        <w:suppressAutoHyphens/>
        <w:spacing w:line="276" w:lineRule="auto"/>
        <w:jc w:val="both"/>
        <w:rPr>
          <w:sz w:val="22"/>
          <w:szCs w:val="22"/>
        </w:rPr>
      </w:pPr>
      <w:r>
        <w:rPr>
          <w:sz w:val="22"/>
          <w:szCs w:val="22"/>
        </w:rPr>
        <w:t>a Megrendelő ellen az illetékes bíróság jogerősen felszámolási eljárás lefolytatását rendeli el, vagy</w:t>
      </w:r>
    </w:p>
    <w:p w14:paraId="1C624421" w14:textId="77777777" w:rsidR="00B45B0D" w:rsidRDefault="00F43A89">
      <w:pPr>
        <w:numPr>
          <w:ilvl w:val="0"/>
          <w:numId w:val="12"/>
        </w:numPr>
        <w:suppressAutoHyphens/>
        <w:spacing w:line="276" w:lineRule="auto"/>
        <w:ind w:left="1134"/>
        <w:jc w:val="both"/>
        <w:rPr>
          <w:sz w:val="22"/>
          <w:szCs w:val="22"/>
        </w:rPr>
      </w:pPr>
      <w:r>
        <w:rPr>
          <w:sz w:val="22"/>
          <w:szCs w:val="22"/>
        </w:rPr>
        <w:t>B</w:t>
      </w:r>
      <w:r>
        <w:rPr>
          <w:sz w:val="22"/>
          <w:szCs w:val="22"/>
        </w:rPr>
        <w:t>írósági döntés szerint a csődeljárás során a Megrendelő és a hitelezők között nem jön létre egyezség (a Cstv. 11. § (2) bekezdésében foglaltak figyelembevételével) vagy</w:t>
      </w:r>
    </w:p>
    <w:p w14:paraId="00DC5D5D" w14:textId="77777777" w:rsidR="00B45B0D" w:rsidRDefault="00F43A89">
      <w:pPr>
        <w:numPr>
          <w:ilvl w:val="0"/>
          <w:numId w:val="11"/>
        </w:numPr>
        <w:suppressAutoHyphens/>
        <w:spacing w:line="276" w:lineRule="auto"/>
        <w:jc w:val="both"/>
        <w:rPr>
          <w:sz w:val="22"/>
          <w:szCs w:val="22"/>
        </w:rPr>
      </w:pPr>
      <w:r>
        <w:rPr>
          <w:sz w:val="22"/>
          <w:szCs w:val="22"/>
        </w:rPr>
        <w:lastRenderedPageBreak/>
        <w:t>a Megrendelő az illetékes bíróságnál saját maga ellen felszámolási eljárás megindítását</w:t>
      </w:r>
      <w:r>
        <w:rPr>
          <w:sz w:val="22"/>
          <w:szCs w:val="22"/>
        </w:rPr>
        <w:t xml:space="preserve"> kéri a vonatkozó jogszabályok alapján, vagy</w:t>
      </w:r>
    </w:p>
    <w:p w14:paraId="20F6752E" w14:textId="77777777" w:rsidR="00B45B0D" w:rsidRDefault="00F43A89">
      <w:pPr>
        <w:numPr>
          <w:ilvl w:val="0"/>
          <w:numId w:val="11"/>
        </w:numPr>
        <w:suppressAutoHyphens/>
        <w:spacing w:line="276" w:lineRule="auto"/>
        <w:jc w:val="both"/>
        <w:rPr>
          <w:sz w:val="22"/>
          <w:szCs w:val="22"/>
        </w:rPr>
      </w:pPr>
      <w:r>
        <w:rPr>
          <w:sz w:val="22"/>
          <w:szCs w:val="22"/>
        </w:rPr>
        <w:t>a Megrendelő végelszámolását az erre jogosult szerv elhatározza.</w:t>
      </w:r>
    </w:p>
    <w:p w14:paraId="29FA28A0" w14:textId="77777777" w:rsidR="00B45B0D" w:rsidRDefault="00B45B0D">
      <w:pPr>
        <w:pStyle w:val="Szvegtrzs"/>
        <w:spacing w:after="0" w:line="276" w:lineRule="auto"/>
        <w:ind w:left="720"/>
        <w:jc w:val="both"/>
        <w:rPr>
          <w:sz w:val="22"/>
          <w:szCs w:val="22"/>
        </w:rPr>
      </w:pPr>
    </w:p>
    <w:p w14:paraId="7CF548F7" w14:textId="77777777" w:rsidR="00B45B0D" w:rsidRDefault="00F43A89">
      <w:pPr>
        <w:pStyle w:val="Szvegtrzs"/>
        <w:numPr>
          <w:ilvl w:val="1"/>
          <w:numId w:val="5"/>
        </w:numPr>
        <w:spacing w:after="0" w:line="276" w:lineRule="auto"/>
        <w:ind w:left="0" w:firstLine="0"/>
        <w:jc w:val="both"/>
        <w:rPr>
          <w:sz w:val="22"/>
          <w:szCs w:val="22"/>
        </w:rPr>
      </w:pPr>
      <w:r>
        <w:rPr>
          <w:sz w:val="22"/>
          <w:szCs w:val="22"/>
        </w:rPr>
        <w:t xml:space="preserve">Megrendelő az azonnali hatályú felmondást megalapozó körülmények fennállása esetében a szerződés teljesítésének Tervező által igazolt megkezdése </w:t>
      </w:r>
      <w:r>
        <w:rPr>
          <w:sz w:val="22"/>
          <w:szCs w:val="22"/>
        </w:rPr>
        <w:t>előtt választása szerint jogosult a jelen szerződéstől azonnali hatállyal elállni.</w:t>
      </w:r>
    </w:p>
    <w:p w14:paraId="68FD352F" w14:textId="77777777" w:rsidR="00B45B0D" w:rsidRDefault="00B45B0D">
      <w:pPr>
        <w:pStyle w:val="Szvegtrzs"/>
        <w:spacing w:after="0" w:line="276" w:lineRule="auto"/>
        <w:jc w:val="both"/>
        <w:rPr>
          <w:sz w:val="22"/>
          <w:szCs w:val="22"/>
        </w:rPr>
      </w:pPr>
    </w:p>
    <w:p w14:paraId="54EE41A3" w14:textId="77777777" w:rsidR="00B45B0D" w:rsidRDefault="00F43A89">
      <w:pPr>
        <w:pStyle w:val="Listaszerbekezds"/>
        <w:numPr>
          <w:ilvl w:val="1"/>
          <w:numId w:val="5"/>
        </w:numPr>
        <w:spacing w:line="276" w:lineRule="auto"/>
        <w:ind w:left="0" w:firstLine="0"/>
        <w:jc w:val="both"/>
        <w:rPr>
          <w:b/>
          <w:bCs/>
          <w:sz w:val="22"/>
          <w:szCs w:val="22"/>
        </w:rPr>
      </w:pPr>
      <w:r>
        <w:rPr>
          <w:sz w:val="22"/>
          <w:szCs w:val="22"/>
        </w:rPr>
        <w:t>Megrendelő a Szerződést Tervezői teljesítésének megkezdésétől a szerződés teljesítéséig 30 napos felmondási idő betartásával, indokolás nélkül felmondhatja vagy a szerződés</w:t>
      </w:r>
      <w:r>
        <w:rPr>
          <w:sz w:val="22"/>
          <w:szCs w:val="22"/>
        </w:rPr>
        <w:t xml:space="preserve"> teljesítésének megkezdése előtt elállhat. </w:t>
      </w:r>
    </w:p>
    <w:p w14:paraId="5358E3D4" w14:textId="77777777" w:rsidR="00B45B0D" w:rsidRDefault="00B45B0D">
      <w:pPr>
        <w:pStyle w:val="Listaszerbekezds"/>
        <w:spacing w:line="276" w:lineRule="auto"/>
        <w:ind w:left="0"/>
        <w:jc w:val="both"/>
        <w:rPr>
          <w:b/>
          <w:bCs/>
          <w:sz w:val="22"/>
          <w:szCs w:val="22"/>
        </w:rPr>
      </w:pPr>
    </w:p>
    <w:p w14:paraId="14291F26" w14:textId="77777777" w:rsidR="00B45B0D" w:rsidRDefault="00F43A89">
      <w:pPr>
        <w:pStyle w:val="Listaszerbekezds"/>
        <w:numPr>
          <w:ilvl w:val="1"/>
          <w:numId w:val="5"/>
        </w:numPr>
        <w:spacing w:line="276" w:lineRule="auto"/>
        <w:ind w:left="0" w:firstLine="0"/>
        <w:jc w:val="both"/>
        <w:rPr>
          <w:b/>
          <w:bCs/>
          <w:sz w:val="22"/>
          <w:szCs w:val="22"/>
        </w:rPr>
      </w:pPr>
      <w:r>
        <w:rPr>
          <w:sz w:val="22"/>
          <w:szCs w:val="22"/>
        </w:rPr>
        <w:t>A Szerződés bármilyen okból történő megszűnése esetén a Felek az addig teljesített szolgáltatásokkal összefüggésben egymással elszámolni tartoznak.</w:t>
      </w:r>
    </w:p>
    <w:p w14:paraId="089CB433" w14:textId="77777777" w:rsidR="00B45B0D" w:rsidRDefault="00B45B0D">
      <w:pPr>
        <w:pStyle w:val="Listaszerbekezds"/>
        <w:spacing w:line="276" w:lineRule="auto"/>
        <w:ind w:left="0"/>
        <w:jc w:val="both"/>
        <w:rPr>
          <w:b/>
          <w:bCs/>
          <w:sz w:val="22"/>
          <w:szCs w:val="22"/>
        </w:rPr>
      </w:pPr>
    </w:p>
    <w:p w14:paraId="7EB9AF43" w14:textId="77777777" w:rsidR="00B45B0D" w:rsidRDefault="00F43A89">
      <w:pPr>
        <w:pStyle w:val="Szvegtrzs"/>
        <w:numPr>
          <w:ilvl w:val="1"/>
          <w:numId w:val="5"/>
        </w:numPr>
        <w:spacing w:after="0" w:line="276" w:lineRule="auto"/>
        <w:ind w:left="0" w:firstLine="0"/>
        <w:jc w:val="both"/>
        <w:rPr>
          <w:sz w:val="22"/>
          <w:szCs w:val="22"/>
        </w:rPr>
      </w:pPr>
      <w:r>
        <w:rPr>
          <w:sz w:val="22"/>
          <w:szCs w:val="22"/>
        </w:rPr>
        <w:t>Felmondás esetén Megrendelő fenntartja magának a jogot a szerz</w:t>
      </w:r>
      <w:r>
        <w:rPr>
          <w:sz w:val="22"/>
          <w:szCs w:val="22"/>
        </w:rPr>
        <w:t>ődésszegésből eredő jogai érvényesítésére, ideértve kötbér követelésére és a kárai megtérítésére való jogot is.</w:t>
      </w:r>
    </w:p>
    <w:p w14:paraId="34859A06" w14:textId="77777777" w:rsidR="00B45B0D" w:rsidRDefault="00B45B0D">
      <w:pPr>
        <w:pStyle w:val="Szvegtrzs"/>
        <w:spacing w:after="0" w:line="276" w:lineRule="auto"/>
        <w:jc w:val="both"/>
        <w:rPr>
          <w:sz w:val="22"/>
          <w:szCs w:val="22"/>
        </w:rPr>
      </w:pPr>
    </w:p>
    <w:p w14:paraId="04729540" w14:textId="77777777" w:rsidR="00B45B0D" w:rsidRDefault="00F43A89">
      <w:pPr>
        <w:pStyle w:val="Szvegtrzs"/>
        <w:numPr>
          <w:ilvl w:val="1"/>
          <w:numId w:val="5"/>
        </w:numPr>
        <w:spacing w:after="0" w:line="276" w:lineRule="auto"/>
        <w:ind w:left="0" w:firstLine="0"/>
        <w:jc w:val="both"/>
        <w:rPr>
          <w:sz w:val="22"/>
          <w:szCs w:val="22"/>
        </w:rPr>
      </w:pPr>
      <w:r>
        <w:rPr>
          <w:sz w:val="22"/>
          <w:szCs w:val="22"/>
        </w:rPr>
        <w:t>A Tervező kötelezettséget vállal arra, hogy jelen Szerződés bármilyen okból történő megszűnése esetén a Megrendelő által rendelkezésére bocsáto</w:t>
      </w:r>
      <w:r>
        <w:rPr>
          <w:sz w:val="22"/>
          <w:szCs w:val="22"/>
        </w:rPr>
        <w:t>tt iratokat, feljegyzéseket, bármely adathordozó berendezést vagy eszközt saját költségén, a Szerződés megszűnésének napján a Megrendelő részére visszaszolgáltatja.</w:t>
      </w:r>
    </w:p>
    <w:p w14:paraId="3AD46D26" w14:textId="77777777" w:rsidR="00B45B0D" w:rsidRDefault="00B45B0D">
      <w:pPr>
        <w:pStyle w:val="Listaszerbekezds"/>
        <w:spacing w:line="276" w:lineRule="auto"/>
        <w:ind w:left="705"/>
        <w:jc w:val="both"/>
        <w:rPr>
          <w:b/>
          <w:bCs/>
          <w:sz w:val="22"/>
          <w:szCs w:val="22"/>
        </w:rPr>
      </w:pPr>
    </w:p>
    <w:p w14:paraId="026C2DCA" w14:textId="77777777" w:rsidR="00B45B0D" w:rsidRDefault="00F43A89">
      <w:pPr>
        <w:pStyle w:val="Szvegtrzs"/>
        <w:numPr>
          <w:ilvl w:val="0"/>
          <w:numId w:val="5"/>
        </w:numPr>
        <w:spacing w:after="0" w:line="276" w:lineRule="auto"/>
        <w:jc w:val="both"/>
        <w:rPr>
          <w:b/>
          <w:bCs/>
          <w:sz w:val="22"/>
          <w:szCs w:val="22"/>
        </w:rPr>
      </w:pPr>
      <w:bookmarkStart w:id="2" w:name="_Toc532559144"/>
      <w:r>
        <w:rPr>
          <w:b/>
          <w:bCs/>
          <w:sz w:val="22"/>
          <w:szCs w:val="22"/>
        </w:rPr>
        <w:t>Vis maior</w:t>
      </w:r>
      <w:bookmarkEnd w:id="2"/>
    </w:p>
    <w:p w14:paraId="0B254FD7" w14:textId="77777777" w:rsidR="00B45B0D" w:rsidRDefault="00B45B0D">
      <w:pPr>
        <w:pStyle w:val="Szvegtrzs"/>
        <w:spacing w:after="0" w:line="276" w:lineRule="auto"/>
        <w:ind w:left="705"/>
        <w:jc w:val="both"/>
        <w:rPr>
          <w:b/>
          <w:bCs/>
          <w:sz w:val="22"/>
          <w:szCs w:val="22"/>
        </w:rPr>
      </w:pPr>
    </w:p>
    <w:p w14:paraId="31749A17" w14:textId="77777777" w:rsidR="00B45B0D" w:rsidRDefault="00F43A89">
      <w:pPr>
        <w:pStyle w:val="Listaszerbekezds"/>
        <w:numPr>
          <w:ilvl w:val="1"/>
          <w:numId w:val="5"/>
        </w:numPr>
        <w:spacing w:line="276" w:lineRule="auto"/>
        <w:ind w:left="0" w:firstLine="0"/>
        <w:jc w:val="both"/>
        <w:rPr>
          <w:sz w:val="22"/>
          <w:szCs w:val="22"/>
        </w:rPr>
      </w:pPr>
      <w:r>
        <w:rPr>
          <w:sz w:val="22"/>
          <w:szCs w:val="22"/>
        </w:rPr>
        <w:t>Mentesülnek a Felek a szerződésszegés jogkövetkezményei alól, ha a teljesítés e</w:t>
      </w:r>
      <w:r>
        <w:rPr>
          <w:sz w:val="22"/>
          <w:szCs w:val="22"/>
        </w:rPr>
        <w:t>lmaradása vis maiorra vezethető vissza.</w:t>
      </w:r>
    </w:p>
    <w:p w14:paraId="61482A8D" w14:textId="77777777" w:rsidR="00B45B0D" w:rsidRDefault="00B45B0D">
      <w:pPr>
        <w:pStyle w:val="Listaszerbekezds"/>
        <w:spacing w:line="276" w:lineRule="auto"/>
        <w:ind w:left="0"/>
        <w:jc w:val="both"/>
        <w:rPr>
          <w:sz w:val="22"/>
          <w:szCs w:val="22"/>
        </w:rPr>
      </w:pPr>
    </w:p>
    <w:p w14:paraId="28955BBF" w14:textId="77777777" w:rsidR="00B45B0D" w:rsidRDefault="00F43A89">
      <w:pPr>
        <w:pStyle w:val="Listaszerbekezds"/>
        <w:numPr>
          <w:ilvl w:val="1"/>
          <w:numId w:val="5"/>
        </w:numPr>
        <w:spacing w:line="276" w:lineRule="auto"/>
        <w:ind w:left="0" w:firstLine="0"/>
        <w:jc w:val="both"/>
        <w:rPr>
          <w:sz w:val="22"/>
          <w:szCs w:val="22"/>
        </w:rPr>
      </w:pPr>
      <w:r>
        <w:rPr>
          <w:sz w:val="22"/>
          <w:szCs w:val="22"/>
        </w:rPr>
        <w:t>Vis maiornak minősül minden olyan rendkívüli, előre nem látható tény, körülmény, amely a szerződésszegő Fél érdekkörén kívül esik, felek akaratától független és elháríthatatlan.</w:t>
      </w:r>
    </w:p>
    <w:p w14:paraId="04ED7B91" w14:textId="77777777" w:rsidR="00B45B0D" w:rsidRDefault="00B45B0D">
      <w:pPr>
        <w:pStyle w:val="Listaszerbekezds"/>
        <w:spacing w:line="276" w:lineRule="auto"/>
        <w:ind w:left="0"/>
        <w:jc w:val="both"/>
        <w:rPr>
          <w:sz w:val="22"/>
          <w:szCs w:val="22"/>
        </w:rPr>
      </w:pPr>
    </w:p>
    <w:p w14:paraId="25AA209A" w14:textId="77777777" w:rsidR="00B45B0D" w:rsidRDefault="00F43A89">
      <w:pPr>
        <w:pStyle w:val="Listaszerbekezds"/>
        <w:numPr>
          <w:ilvl w:val="1"/>
          <w:numId w:val="5"/>
        </w:numPr>
        <w:spacing w:line="276" w:lineRule="auto"/>
        <w:ind w:left="0" w:firstLine="0"/>
        <w:jc w:val="both"/>
        <w:rPr>
          <w:sz w:val="22"/>
          <w:szCs w:val="22"/>
        </w:rPr>
      </w:pPr>
      <w:r>
        <w:rPr>
          <w:sz w:val="22"/>
          <w:szCs w:val="22"/>
        </w:rPr>
        <w:t xml:space="preserve">A vis maiorról Felek egymást </w:t>
      </w:r>
      <w:r>
        <w:rPr>
          <w:sz w:val="22"/>
          <w:szCs w:val="22"/>
        </w:rPr>
        <w:t>kötelesek azonnal elektronikus úton és egyidejűleg ajánlott levélben értesíteni. Az értesítés elmaradásából származó kárért az értesítésre kötelezett felel.</w:t>
      </w:r>
    </w:p>
    <w:p w14:paraId="0AB16CE5" w14:textId="77777777" w:rsidR="00B45B0D" w:rsidRDefault="00B45B0D">
      <w:pPr>
        <w:pStyle w:val="Listaszerbekezds"/>
        <w:spacing w:line="276" w:lineRule="auto"/>
        <w:ind w:left="0"/>
        <w:jc w:val="both"/>
        <w:rPr>
          <w:sz w:val="22"/>
          <w:szCs w:val="22"/>
        </w:rPr>
      </w:pPr>
    </w:p>
    <w:p w14:paraId="53AB4277" w14:textId="77777777" w:rsidR="00B45B0D" w:rsidRDefault="00F43A89">
      <w:pPr>
        <w:pStyle w:val="Listaszerbekezds"/>
        <w:numPr>
          <w:ilvl w:val="1"/>
          <w:numId w:val="5"/>
        </w:numPr>
        <w:spacing w:line="276" w:lineRule="auto"/>
        <w:ind w:left="0" w:firstLine="0"/>
        <w:jc w:val="both"/>
        <w:rPr>
          <w:sz w:val="22"/>
          <w:szCs w:val="22"/>
        </w:rPr>
      </w:pPr>
      <w:r>
        <w:rPr>
          <w:sz w:val="22"/>
          <w:szCs w:val="22"/>
        </w:rPr>
        <w:t>A vis maior bekövetkeztét – amennyiben annak tényét a felek bármelyike vitatja – a vis maior helye</w:t>
      </w:r>
      <w:r>
        <w:rPr>
          <w:sz w:val="22"/>
          <w:szCs w:val="22"/>
        </w:rPr>
        <w:t xml:space="preserve"> szerinti Kereskedelmi és Iparkamarától származó jognyilatkozattal vagy egyéb hiteles módon igazolni kell. Emiatt az érintett határidő meghosszabbodik az igazolt esemény időtartamával, amelyről a Felek írásban előzetesen egyeztetnek.</w:t>
      </w:r>
    </w:p>
    <w:p w14:paraId="6C21AEB0" w14:textId="77777777" w:rsidR="00B45B0D" w:rsidRDefault="00B45B0D">
      <w:pPr>
        <w:pStyle w:val="Listaszerbekezds"/>
        <w:spacing w:line="276" w:lineRule="auto"/>
        <w:ind w:left="0"/>
        <w:jc w:val="both"/>
        <w:rPr>
          <w:sz w:val="22"/>
          <w:szCs w:val="22"/>
        </w:rPr>
      </w:pPr>
    </w:p>
    <w:p w14:paraId="63377F82" w14:textId="77777777" w:rsidR="00B45B0D" w:rsidRDefault="00F43A89">
      <w:pPr>
        <w:pStyle w:val="Listaszerbekezds"/>
        <w:numPr>
          <w:ilvl w:val="1"/>
          <w:numId w:val="5"/>
        </w:numPr>
        <w:spacing w:line="276" w:lineRule="auto"/>
        <w:ind w:left="0" w:firstLine="0"/>
        <w:jc w:val="both"/>
        <w:rPr>
          <w:sz w:val="22"/>
          <w:szCs w:val="22"/>
        </w:rPr>
      </w:pPr>
      <w:r>
        <w:rPr>
          <w:sz w:val="22"/>
          <w:szCs w:val="22"/>
        </w:rPr>
        <w:t>A fenyegető vis maior</w:t>
      </w:r>
      <w:r>
        <w:rPr>
          <w:sz w:val="22"/>
          <w:szCs w:val="22"/>
        </w:rPr>
        <w:t>ról és vis maior bekövetkeztéről, várható időtartamáról a Felek egymást haladéktalanul írásban kötelesek tájékoztatni. A fenyegető, vagy bekövetkező vis maiorról történő késedelmes tájékoztatásból származó kárért a késedelmes tájékoztatásért felelős Fél fe</w:t>
      </w:r>
      <w:r>
        <w:rPr>
          <w:sz w:val="22"/>
          <w:szCs w:val="22"/>
        </w:rPr>
        <w:t>lel.</w:t>
      </w:r>
    </w:p>
    <w:p w14:paraId="63239BE1" w14:textId="77777777" w:rsidR="00B45B0D" w:rsidRDefault="00B45B0D">
      <w:pPr>
        <w:pStyle w:val="Szvegtrzs"/>
        <w:spacing w:after="0" w:line="276" w:lineRule="auto"/>
        <w:ind w:left="705"/>
        <w:jc w:val="both"/>
        <w:rPr>
          <w:b/>
          <w:bCs/>
          <w:sz w:val="22"/>
          <w:szCs w:val="22"/>
        </w:rPr>
      </w:pPr>
    </w:p>
    <w:p w14:paraId="681FF807" w14:textId="77777777" w:rsidR="00B45B0D" w:rsidRDefault="00F43A89">
      <w:pPr>
        <w:pStyle w:val="Listaszerbekezds"/>
        <w:numPr>
          <w:ilvl w:val="0"/>
          <w:numId w:val="5"/>
        </w:numPr>
        <w:spacing w:line="276" w:lineRule="auto"/>
        <w:rPr>
          <w:b/>
          <w:bCs/>
          <w:sz w:val="22"/>
          <w:szCs w:val="22"/>
        </w:rPr>
      </w:pPr>
      <w:bookmarkStart w:id="3" w:name="_Toc532559145"/>
      <w:r>
        <w:rPr>
          <w:b/>
          <w:bCs/>
          <w:sz w:val="22"/>
          <w:szCs w:val="22"/>
        </w:rPr>
        <w:t>Titoktartás</w:t>
      </w:r>
      <w:bookmarkEnd w:id="3"/>
    </w:p>
    <w:p w14:paraId="2D7B16F6" w14:textId="77777777" w:rsidR="00B45B0D" w:rsidRDefault="00B45B0D">
      <w:pPr>
        <w:pStyle w:val="Listaszerbekezds"/>
        <w:spacing w:line="276" w:lineRule="auto"/>
        <w:ind w:left="705"/>
        <w:rPr>
          <w:b/>
          <w:bCs/>
          <w:sz w:val="22"/>
          <w:szCs w:val="22"/>
        </w:rPr>
      </w:pPr>
    </w:p>
    <w:p w14:paraId="662C9CDA" w14:textId="77777777" w:rsidR="00B45B0D" w:rsidRDefault="00F43A89">
      <w:pPr>
        <w:pStyle w:val="Listaszerbekezds"/>
        <w:numPr>
          <w:ilvl w:val="1"/>
          <w:numId w:val="5"/>
        </w:numPr>
        <w:spacing w:line="276" w:lineRule="auto"/>
        <w:ind w:left="0" w:firstLine="0"/>
        <w:jc w:val="both"/>
        <w:rPr>
          <w:sz w:val="22"/>
          <w:szCs w:val="22"/>
        </w:rPr>
      </w:pPr>
      <w:r>
        <w:rPr>
          <w:sz w:val="22"/>
          <w:szCs w:val="22"/>
        </w:rPr>
        <w:t xml:space="preserve">A jelen Szerződés teljesítése során bármely fél tudomására jutott olyan információk, amelyek a másik fél üzleti tevékenységeire, termékeire, szolgáltatásaira, vagy technikai ismereteire vonatkoznak, </w:t>
      </w:r>
      <w:r>
        <w:rPr>
          <w:sz w:val="22"/>
          <w:szCs w:val="22"/>
        </w:rPr>
        <w:lastRenderedPageBreak/>
        <w:t>üzleti titoknak minősülnek és azokat a</w:t>
      </w:r>
      <w:r>
        <w:rPr>
          <w:sz w:val="22"/>
          <w:szCs w:val="22"/>
        </w:rPr>
        <w:t xml:space="preserve"> Felek bizalmasnak minősítik.</w:t>
      </w:r>
    </w:p>
    <w:p w14:paraId="588A4DF5" w14:textId="77777777" w:rsidR="00B45B0D" w:rsidRDefault="00B45B0D">
      <w:pPr>
        <w:pStyle w:val="Listaszerbekezds"/>
        <w:spacing w:line="276" w:lineRule="auto"/>
        <w:ind w:left="0"/>
        <w:jc w:val="both"/>
        <w:rPr>
          <w:sz w:val="22"/>
          <w:szCs w:val="22"/>
        </w:rPr>
      </w:pPr>
    </w:p>
    <w:p w14:paraId="4CDD8605" w14:textId="77777777" w:rsidR="00B45B0D" w:rsidRDefault="00F43A89">
      <w:pPr>
        <w:pStyle w:val="Listaszerbekezds"/>
        <w:numPr>
          <w:ilvl w:val="1"/>
          <w:numId w:val="5"/>
        </w:numPr>
        <w:spacing w:line="276" w:lineRule="auto"/>
        <w:ind w:left="0" w:firstLine="0"/>
        <w:jc w:val="both"/>
        <w:rPr>
          <w:b/>
          <w:bCs/>
          <w:sz w:val="22"/>
          <w:szCs w:val="22"/>
        </w:rPr>
      </w:pPr>
      <w:r>
        <w:rPr>
          <w:sz w:val="22"/>
          <w:szCs w:val="22"/>
        </w:rPr>
        <w:t>A másik fél bizalmas információjáról tudomást szerző fél azt kizárólag a jelen Szerződéssel kapcsolatban használhatja fel, a másik fél előzetes írásbeli hozzájárulása nélkül azt harmadik féllel nem közölheti, nyilvánosságra n</w:t>
      </w:r>
      <w:r>
        <w:rPr>
          <w:sz w:val="22"/>
          <w:szCs w:val="22"/>
        </w:rPr>
        <w:t>em hozhatja, nem másolhatja, nem reprodukálhatja.</w:t>
      </w:r>
    </w:p>
    <w:p w14:paraId="696B5BBC" w14:textId="77777777" w:rsidR="00B45B0D" w:rsidRDefault="00B45B0D">
      <w:pPr>
        <w:pStyle w:val="Listaszerbekezds"/>
        <w:spacing w:line="276" w:lineRule="auto"/>
        <w:ind w:left="0"/>
        <w:jc w:val="both"/>
        <w:rPr>
          <w:b/>
          <w:bCs/>
          <w:sz w:val="22"/>
          <w:szCs w:val="22"/>
        </w:rPr>
      </w:pPr>
    </w:p>
    <w:p w14:paraId="56AB270B" w14:textId="77777777" w:rsidR="00B45B0D" w:rsidRDefault="00F43A89">
      <w:pPr>
        <w:pStyle w:val="Listaszerbekezds"/>
        <w:numPr>
          <w:ilvl w:val="1"/>
          <w:numId w:val="5"/>
        </w:numPr>
        <w:spacing w:line="276" w:lineRule="auto"/>
        <w:ind w:left="0" w:firstLine="0"/>
        <w:jc w:val="both"/>
        <w:rPr>
          <w:sz w:val="22"/>
          <w:szCs w:val="22"/>
        </w:rPr>
      </w:pPr>
      <w:r>
        <w:rPr>
          <w:sz w:val="22"/>
          <w:szCs w:val="22"/>
        </w:rPr>
        <w:t>Felek megállapodnak, hogy egymás bizalmas információit kölcsönösen, úgy védik, mint a sajátjukat. Minden, a jelen szerződés alapján átvett bizalmas információt - beleértve az arról készített bármilyen hord</w:t>
      </w:r>
      <w:r>
        <w:rPr>
          <w:sz w:val="22"/>
          <w:szCs w:val="22"/>
        </w:rPr>
        <w:t>ozón lévő másolatot is - az információtulajdonos rendelkezésének megfelelően vissza kell szolgáltatni, vagy meg kell semmisíteni az alábbi esetekben: a szerződés teljesül, a szerződés megszűnik, az információtulajdonos azt megkívánja.</w:t>
      </w:r>
    </w:p>
    <w:p w14:paraId="7F05B279" w14:textId="77777777" w:rsidR="00B45B0D" w:rsidRDefault="00B45B0D">
      <w:pPr>
        <w:pStyle w:val="Listaszerbekezds"/>
        <w:spacing w:line="276" w:lineRule="auto"/>
        <w:ind w:left="0"/>
        <w:jc w:val="both"/>
        <w:rPr>
          <w:sz w:val="22"/>
          <w:szCs w:val="22"/>
        </w:rPr>
      </w:pPr>
    </w:p>
    <w:p w14:paraId="189CD83A" w14:textId="77777777" w:rsidR="00B45B0D" w:rsidRDefault="00F43A89">
      <w:pPr>
        <w:pStyle w:val="Listaszerbekezds"/>
        <w:numPr>
          <w:ilvl w:val="1"/>
          <w:numId w:val="5"/>
        </w:numPr>
        <w:spacing w:line="276" w:lineRule="auto"/>
        <w:ind w:left="0" w:firstLine="0"/>
        <w:jc w:val="both"/>
        <w:rPr>
          <w:sz w:val="22"/>
          <w:szCs w:val="22"/>
        </w:rPr>
      </w:pPr>
      <w:r>
        <w:rPr>
          <w:sz w:val="22"/>
          <w:szCs w:val="22"/>
        </w:rPr>
        <w:t>A jelen pont szerint</w:t>
      </w:r>
      <w:r>
        <w:rPr>
          <w:sz w:val="22"/>
          <w:szCs w:val="22"/>
        </w:rPr>
        <w:t>i titoktartási kötelezettség a szerződés megszűnését követően időbeli korlátozás nélkül fennáll.</w:t>
      </w:r>
    </w:p>
    <w:p w14:paraId="541FDDBE" w14:textId="77777777" w:rsidR="00B45B0D" w:rsidRDefault="00B45B0D">
      <w:pPr>
        <w:pStyle w:val="Listaszerbekezds"/>
        <w:spacing w:line="276" w:lineRule="auto"/>
        <w:ind w:left="0"/>
        <w:jc w:val="both"/>
        <w:rPr>
          <w:sz w:val="22"/>
          <w:szCs w:val="22"/>
        </w:rPr>
      </w:pPr>
    </w:p>
    <w:p w14:paraId="658AB676" w14:textId="77777777" w:rsidR="00B45B0D" w:rsidRDefault="00F43A89">
      <w:pPr>
        <w:pStyle w:val="Listaszerbekezds"/>
        <w:numPr>
          <w:ilvl w:val="1"/>
          <w:numId w:val="5"/>
        </w:numPr>
        <w:spacing w:line="276" w:lineRule="auto"/>
        <w:ind w:left="0" w:firstLine="0"/>
        <w:jc w:val="both"/>
        <w:rPr>
          <w:sz w:val="22"/>
          <w:szCs w:val="22"/>
        </w:rPr>
      </w:pPr>
      <w:r>
        <w:rPr>
          <w:sz w:val="22"/>
          <w:szCs w:val="22"/>
        </w:rPr>
        <w:t>Nem minősül a jelen pont szerinti titoktartási kötelezettség megsértésének, ha bármilyen, a jelen pont hatálya alá tartozó információ közlése vagy nyilvánossá</w:t>
      </w:r>
      <w:r>
        <w:rPr>
          <w:sz w:val="22"/>
          <w:szCs w:val="22"/>
        </w:rPr>
        <w:t>gra hozatala jogszabály, bírósági/hatósági határozat vagy az EU jogi aktusa következtében válik szükségessé.</w:t>
      </w:r>
    </w:p>
    <w:p w14:paraId="1586B10D" w14:textId="77777777" w:rsidR="00B45B0D" w:rsidRDefault="00B45B0D">
      <w:pPr>
        <w:spacing w:line="276" w:lineRule="auto"/>
        <w:jc w:val="both"/>
        <w:rPr>
          <w:b/>
          <w:bCs/>
          <w:sz w:val="22"/>
          <w:szCs w:val="22"/>
        </w:rPr>
      </w:pPr>
    </w:p>
    <w:p w14:paraId="6B42ED94" w14:textId="77777777" w:rsidR="00B45B0D" w:rsidRDefault="00F43A89">
      <w:pPr>
        <w:numPr>
          <w:ilvl w:val="0"/>
          <w:numId w:val="5"/>
        </w:numPr>
        <w:spacing w:line="276" w:lineRule="auto"/>
        <w:jc w:val="both"/>
        <w:rPr>
          <w:b/>
          <w:bCs/>
          <w:sz w:val="22"/>
          <w:szCs w:val="22"/>
        </w:rPr>
      </w:pPr>
      <w:r>
        <w:rPr>
          <w:b/>
          <w:bCs/>
          <w:sz w:val="22"/>
          <w:szCs w:val="22"/>
        </w:rPr>
        <w:t>Eljárás jogvita esetén</w:t>
      </w:r>
    </w:p>
    <w:p w14:paraId="01A126E7" w14:textId="77777777" w:rsidR="00B45B0D" w:rsidRDefault="00B45B0D">
      <w:pPr>
        <w:spacing w:line="276" w:lineRule="auto"/>
        <w:ind w:left="705"/>
        <w:jc w:val="both"/>
        <w:rPr>
          <w:b/>
          <w:bCs/>
          <w:sz w:val="22"/>
          <w:szCs w:val="22"/>
        </w:rPr>
      </w:pPr>
    </w:p>
    <w:p w14:paraId="1E5E2132" w14:textId="77777777" w:rsidR="00B45B0D" w:rsidRDefault="00F43A89">
      <w:pPr>
        <w:pStyle w:val="Listaszerbekezds"/>
        <w:spacing w:line="276" w:lineRule="auto"/>
        <w:ind w:left="0"/>
        <w:jc w:val="both"/>
        <w:rPr>
          <w:b/>
          <w:bCs/>
          <w:sz w:val="22"/>
          <w:szCs w:val="22"/>
        </w:rPr>
      </w:pPr>
      <w:r>
        <w:rPr>
          <w:sz w:val="22"/>
          <w:szCs w:val="22"/>
        </w:rPr>
        <w:t xml:space="preserve">Felek megállapodnak abban, hogy a közöttük jelen szerződésből adódó vitás kérdéseket elsősorban tárgyalásos úton, peren </w:t>
      </w:r>
      <w:r>
        <w:rPr>
          <w:sz w:val="22"/>
          <w:szCs w:val="22"/>
        </w:rPr>
        <w:t>kívül rendezik. Amennyiben a peren kívüli egyeztetés ésszerű időn belül nem vezet eredményre, abban az esetben a Polgári perrendtartásról szóló 2016. évi CXXX. törvény rendelkezései szerint hatáskörrel, illetékességgel rendelkező bíróság jogosult eljárni.</w:t>
      </w:r>
    </w:p>
    <w:p w14:paraId="1C2C3443" w14:textId="77777777" w:rsidR="00B45B0D" w:rsidRDefault="00B45B0D">
      <w:pPr>
        <w:spacing w:line="276" w:lineRule="auto"/>
        <w:ind w:left="705"/>
        <w:jc w:val="both"/>
        <w:rPr>
          <w:b/>
          <w:bCs/>
          <w:sz w:val="22"/>
          <w:szCs w:val="22"/>
        </w:rPr>
      </w:pPr>
    </w:p>
    <w:p w14:paraId="66DDBD0D" w14:textId="77777777" w:rsidR="00B45B0D" w:rsidRDefault="00F43A89">
      <w:pPr>
        <w:pStyle w:val="Listaszerbekezds"/>
        <w:numPr>
          <w:ilvl w:val="0"/>
          <w:numId w:val="5"/>
        </w:numPr>
        <w:spacing w:line="276" w:lineRule="auto"/>
        <w:jc w:val="both"/>
        <w:rPr>
          <w:b/>
          <w:bCs/>
          <w:sz w:val="22"/>
          <w:szCs w:val="22"/>
        </w:rPr>
      </w:pPr>
      <w:r>
        <w:rPr>
          <w:b/>
          <w:bCs/>
          <w:sz w:val="22"/>
          <w:szCs w:val="22"/>
        </w:rPr>
        <w:t>Záró rendelkezések</w:t>
      </w:r>
    </w:p>
    <w:p w14:paraId="63AA8196" w14:textId="77777777" w:rsidR="00B45B0D" w:rsidRDefault="00B45B0D">
      <w:pPr>
        <w:pStyle w:val="Listaszerbekezds"/>
        <w:spacing w:line="276" w:lineRule="auto"/>
        <w:ind w:left="705"/>
        <w:jc w:val="both"/>
        <w:rPr>
          <w:b/>
          <w:bCs/>
          <w:sz w:val="22"/>
          <w:szCs w:val="22"/>
        </w:rPr>
      </w:pPr>
    </w:p>
    <w:p w14:paraId="1F3A4231" w14:textId="77777777" w:rsidR="00B45B0D" w:rsidRDefault="00F43A89">
      <w:pPr>
        <w:pStyle w:val="Listaszerbekezds"/>
        <w:numPr>
          <w:ilvl w:val="1"/>
          <w:numId w:val="5"/>
        </w:numPr>
        <w:spacing w:line="276" w:lineRule="auto"/>
        <w:ind w:left="0" w:firstLine="0"/>
        <w:jc w:val="both"/>
        <w:rPr>
          <w:sz w:val="22"/>
          <w:szCs w:val="22"/>
        </w:rPr>
      </w:pPr>
      <w:r>
        <w:rPr>
          <w:sz w:val="22"/>
          <w:szCs w:val="22"/>
        </w:rPr>
        <w:t>A jelen Szerződésben nem szabályozott kérdésekben különösen, de nem kizárólagosan a következő jogszabályokat kell figyelembe venni:</w:t>
      </w:r>
    </w:p>
    <w:p w14:paraId="190A1E75" w14:textId="77777777" w:rsidR="00B45B0D" w:rsidRDefault="00F43A89">
      <w:pPr>
        <w:pStyle w:val="Listaszerbekezds"/>
        <w:numPr>
          <w:ilvl w:val="0"/>
          <w:numId w:val="13"/>
        </w:numPr>
        <w:spacing w:line="276" w:lineRule="auto"/>
        <w:ind w:left="851" w:hanging="291"/>
        <w:jc w:val="both"/>
        <w:rPr>
          <w:sz w:val="22"/>
          <w:szCs w:val="22"/>
        </w:rPr>
      </w:pPr>
      <w:r>
        <w:rPr>
          <w:sz w:val="22"/>
          <w:szCs w:val="22"/>
        </w:rPr>
        <w:t>a Polgári Törvénykönyvről szóló 2013. évi V. törvény,</w:t>
      </w:r>
    </w:p>
    <w:p w14:paraId="343F1B03" w14:textId="77777777" w:rsidR="00B45B0D" w:rsidRDefault="00F43A89">
      <w:pPr>
        <w:pStyle w:val="Listaszerbekezds"/>
        <w:spacing w:line="276" w:lineRule="auto"/>
        <w:ind w:left="851" w:hanging="291"/>
        <w:jc w:val="both"/>
        <w:rPr>
          <w:sz w:val="22"/>
          <w:szCs w:val="22"/>
        </w:rPr>
      </w:pPr>
      <w:r>
        <w:rPr>
          <w:sz w:val="22"/>
          <w:szCs w:val="22"/>
        </w:rPr>
        <w:t>-</w:t>
      </w:r>
      <w:r>
        <w:rPr>
          <w:sz w:val="22"/>
          <w:szCs w:val="22"/>
        </w:rPr>
        <w:tab/>
        <w:t xml:space="preserve">a szerzői jogról szóló 1999. évi LXXVI. </w:t>
      </w:r>
      <w:r>
        <w:rPr>
          <w:sz w:val="22"/>
          <w:szCs w:val="22"/>
        </w:rPr>
        <w:t>törvény,</w:t>
      </w:r>
    </w:p>
    <w:p w14:paraId="73FC17E1" w14:textId="77777777" w:rsidR="00B45B0D" w:rsidRDefault="00F43A89">
      <w:pPr>
        <w:pStyle w:val="Listaszerbekezds"/>
        <w:spacing w:line="276" w:lineRule="auto"/>
        <w:ind w:left="851" w:hanging="291"/>
        <w:jc w:val="both"/>
        <w:rPr>
          <w:sz w:val="22"/>
          <w:szCs w:val="22"/>
        </w:rPr>
      </w:pPr>
      <w:r>
        <w:rPr>
          <w:sz w:val="22"/>
          <w:szCs w:val="22"/>
        </w:rPr>
        <w:t>-</w:t>
      </w:r>
      <w:r>
        <w:rPr>
          <w:sz w:val="22"/>
          <w:szCs w:val="22"/>
        </w:rPr>
        <w:tab/>
        <w:t>az épített környezet alakításáról és védelméről szóló 1997. évi LXXVIII. törvény,</w:t>
      </w:r>
    </w:p>
    <w:p w14:paraId="292D121E" w14:textId="77777777" w:rsidR="00B45B0D" w:rsidRDefault="00F43A89">
      <w:pPr>
        <w:pStyle w:val="Listaszerbekezds"/>
        <w:spacing w:line="276" w:lineRule="auto"/>
        <w:ind w:left="851" w:hanging="291"/>
        <w:jc w:val="both"/>
        <w:rPr>
          <w:sz w:val="22"/>
          <w:szCs w:val="22"/>
        </w:rPr>
      </w:pPr>
      <w:r>
        <w:rPr>
          <w:sz w:val="22"/>
          <w:szCs w:val="22"/>
        </w:rPr>
        <w:t>-</w:t>
      </w:r>
      <w:r>
        <w:rPr>
          <w:sz w:val="22"/>
          <w:szCs w:val="22"/>
        </w:rPr>
        <w:tab/>
        <w:t>a településrendezési és építési követelmények alapszabályzatáról szóló 280/2024. (IX. 30.) Korm. rendelet,-</w:t>
      </w:r>
      <w:r>
        <w:rPr>
          <w:sz w:val="22"/>
          <w:szCs w:val="22"/>
        </w:rPr>
        <w:tab/>
        <w:t>az építőipari kivitelezési tevékenységről szóló 191/2</w:t>
      </w:r>
      <w:r>
        <w:rPr>
          <w:sz w:val="22"/>
          <w:szCs w:val="22"/>
        </w:rPr>
        <w:t>009. (IX. 15.) Korm. rendelet.</w:t>
      </w:r>
    </w:p>
    <w:p w14:paraId="411CDAA5" w14:textId="77777777" w:rsidR="00B45B0D" w:rsidRDefault="00B45B0D">
      <w:pPr>
        <w:pStyle w:val="Listaszerbekezds"/>
        <w:spacing w:line="276" w:lineRule="auto"/>
        <w:ind w:left="705"/>
        <w:jc w:val="both"/>
        <w:rPr>
          <w:sz w:val="22"/>
          <w:szCs w:val="22"/>
        </w:rPr>
      </w:pPr>
    </w:p>
    <w:p w14:paraId="0AFCCC4E" w14:textId="77777777" w:rsidR="00B45B0D" w:rsidRDefault="00F43A89">
      <w:pPr>
        <w:pStyle w:val="Listaszerbekezds"/>
        <w:numPr>
          <w:ilvl w:val="1"/>
          <w:numId w:val="5"/>
        </w:numPr>
        <w:spacing w:line="276" w:lineRule="auto"/>
        <w:ind w:left="0" w:firstLine="0"/>
        <w:jc w:val="both"/>
        <w:rPr>
          <w:sz w:val="22"/>
          <w:szCs w:val="22"/>
        </w:rPr>
      </w:pPr>
      <w:r>
        <w:rPr>
          <w:sz w:val="22"/>
          <w:szCs w:val="22"/>
        </w:rPr>
        <w:t>Felek vállalják, hogy nem tanúsítanak olyan magatartást, amellyel egymás vagy kapcsolt vállalkozásaik jogos gazdasági érdekeit veszélyeztetnék. Ide tartozik szerződés megkötésétől Felek vagy kapcsolt vállalkozásaik munkajogi</w:t>
      </w:r>
      <w:r>
        <w:rPr>
          <w:sz w:val="22"/>
          <w:szCs w:val="22"/>
        </w:rPr>
        <w:t xml:space="preserve"> állományába tartozó munkavállalók közvetett vagy közvetlen foglalkoztatása is. Ennek biztosítása érdekében Tervező kötelezettséget vállal arra, hogy a szerződéssel összefüggésben, annak teljesítése során sem Megrendelőnél, sem annak kapcsolt vállalkozásai</w:t>
      </w:r>
      <w:r>
        <w:rPr>
          <w:sz w:val="22"/>
          <w:szCs w:val="22"/>
        </w:rPr>
        <w:t>nál munkaviszonyban lévő alkalmazottat sem közvetlenül, sem közreműködőik útján nem foglalkoztatnak, kivéve, ha ebbe a Megrendelő előzetesen írásban beleegyezett. Ezen szabály megsértése szándékos károkozásnak minősül és Tervezőt teljes kártérítési felelős</w:t>
      </w:r>
      <w:r>
        <w:rPr>
          <w:sz w:val="22"/>
          <w:szCs w:val="22"/>
        </w:rPr>
        <w:t>ség terheli. A rendelkezés betartását Megrendelő Biztonsági Főigazgatósága útján bármikor jogosult ellenőrizni.</w:t>
      </w:r>
    </w:p>
    <w:p w14:paraId="1F367014" w14:textId="77777777" w:rsidR="00B45B0D" w:rsidRDefault="00B45B0D">
      <w:pPr>
        <w:pStyle w:val="Listaszerbekezds"/>
        <w:spacing w:line="276" w:lineRule="auto"/>
        <w:ind w:left="0"/>
        <w:jc w:val="both"/>
        <w:rPr>
          <w:sz w:val="22"/>
          <w:szCs w:val="22"/>
        </w:rPr>
      </w:pPr>
    </w:p>
    <w:p w14:paraId="06767B66" w14:textId="77777777" w:rsidR="00B45B0D" w:rsidRDefault="00F43A89">
      <w:pPr>
        <w:pStyle w:val="Listaszerbekezds"/>
        <w:numPr>
          <w:ilvl w:val="1"/>
          <w:numId w:val="5"/>
        </w:numPr>
        <w:spacing w:line="276" w:lineRule="auto"/>
        <w:ind w:left="0" w:firstLine="0"/>
        <w:jc w:val="both"/>
        <w:rPr>
          <w:sz w:val="22"/>
          <w:szCs w:val="22"/>
        </w:rPr>
      </w:pPr>
      <w:r>
        <w:rPr>
          <w:sz w:val="22"/>
          <w:szCs w:val="22"/>
        </w:rPr>
        <w:lastRenderedPageBreak/>
        <w:t>Tervező megismerte és elfogadja a MÁV-csoport Etikai Kódexét (</w:t>
      </w:r>
      <w:hyperlink r:id="rId12">
        <w:r>
          <w:rPr>
            <w:rStyle w:val="Hiperhivatkozs"/>
            <w:sz w:val="22"/>
            <w:szCs w:val="22"/>
          </w:rPr>
          <w:t>https://www.</w:t>
        </w:r>
        <w:r>
          <w:rPr>
            <w:rStyle w:val="Hiperhivatkozs"/>
            <w:sz w:val="22"/>
            <w:szCs w:val="22"/>
          </w:rPr>
          <w:t>mavcsoport.hu/palyavasut/etikai-kodex</w:t>
        </w:r>
      </w:hyperlink>
      <w:r>
        <w:rPr>
          <w:sz w:val="22"/>
          <w:szCs w:val="22"/>
        </w:rPr>
        <w:t>), az abban foglalt értékeket a jogviszony fennállása alatt magára nézve mérvadónak tartja. Kijelenti, hogy vitás eset felmerülésekor a Megrendelő által lefolytatott eljárásban együttműködik a vizsgálókkal. Vállalja, ho</w:t>
      </w:r>
      <w:r>
        <w:rPr>
          <w:sz w:val="22"/>
          <w:szCs w:val="22"/>
        </w:rPr>
        <w:t>gy a Megrendelő nevében eljáró személy(ek) Etikai Kódexet sértő cselekményé(ei)t jelzi a Megrendelő által működtetett etikai bejelentő és tanácsadó csatornán keresztül.</w:t>
      </w:r>
    </w:p>
    <w:p w14:paraId="0A689A27" w14:textId="77777777" w:rsidR="00B45B0D" w:rsidRDefault="00B45B0D">
      <w:pPr>
        <w:pStyle w:val="Listaszerbekezds"/>
        <w:spacing w:line="276" w:lineRule="auto"/>
        <w:ind w:left="0"/>
        <w:jc w:val="both"/>
        <w:rPr>
          <w:sz w:val="22"/>
          <w:szCs w:val="22"/>
        </w:rPr>
      </w:pPr>
    </w:p>
    <w:p w14:paraId="69EE7014" w14:textId="77777777" w:rsidR="00B45B0D" w:rsidRDefault="00F43A89">
      <w:pPr>
        <w:pStyle w:val="Listaszerbekezds"/>
        <w:numPr>
          <w:ilvl w:val="1"/>
          <w:numId w:val="5"/>
        </w:numPr>
        <w:spacing w:line="276" w:lineRule="auto"/>
        <w:ind w:left="0" w:firstLine="0"/>
        <w:jc w:val="both"/>
        <w:rPr>
          <w:sz w:val="22"/>
          <w:szCs w:val="22"/>
        </w:rPr>
      </w:pPr>
      <w:r>
        <w:rPr>
          <w:sz w:val="22"/>
          <w:szCs w:val="22"/>
        </w:rPr>
        <w:t>Tervező kijelenti, hogy megismerte és elfogadja a MÁV-csoport Antikorrupciós politikáj</w:t>
      </w:r>
      <w:r>
        <w:rPr>
          <w:sz w:val="22"/>
          <w:szCs w:val="22"/>
        </w:rPr>
        <w:t>át (https://www.mavcsoport.hu/palyavasut/integralt-iranyitasi-rendszer), és az abban foglalt értékeket a jelen Szerződés fennállása alatt magára nézve mérvadónak tartja. Szerződő felek vállalják, hogy nem tanúsítanak olyan magatartást, amely egymás vagy ka</w:t>
      </w:r>
      <w:r>
        <w:rPr>
          <w:sz w:val="22"/>
          <w:szCs w:val="22"/>
        </w:rPr>
        <w:t>pcsolt vállalkozásaik vonatkozásában a korrupcióellenes jogszabályoknak és a belső szabályzatoknak való megfelelést veszélyeztetheti. Tervező kijelenti, hogy vitás eset felmerülésekor a MÁV-csoport által lefolytatott eljárásban közreműködik a vizsgálókkal,</w:t>
      </w:r>
      <w:r>
        <w:rPr>
          <w:sz w:val="22"/>
          <w:szCs w:val="22"/>
        </w:rPr>
        <w:t xml:space="preserve"> továbbá vállalja, hogy a MÁV-csoportnevében eljáró személy(ek) Antikorrupciós politikát sértő cselekményeit jelzi a MÁV-csoport által működtetett, szervezeti integritást sértő események és panaszok bejelentését támogató csatornák egyikén.</w:t>
      </w:r>
    </w:p>
    <w:p w14:paraId="7B4EAC05" w14:textId="77777777" w:rsidR="00B45B0D" w:rsidRDefault="00B45B0D">
      <w:pPr>
        <w:pStyle w:val="Listaszerbekezds"/>
        <w:spacing w:line="276" w:lineRule="auto"/>
        <w:ind w:left="0"/>
        <w:jc w:val="both"/>
        <w:rPr>
          <w:sz w:val="22"/>
          <w:szCs w:val="22"/>
        </w:rPr>
      </w:pPr>
    </w:p>
    <w:p w14:paraId="142A2638" w14:textId="77777777" w:rsidR="00B45B0D" w:rsidRDefault="00F43A89">
      <w:pPr>
        <w:pStyle w:val="Listaszerbekezds"/>
        <w:numPr>
          <w:ilvl w:val="1"/>
          <w:numId w:val="5"/>
        </w:numPr>
        <w:spacing w:line="276" w:lineRule="auto"/>
        <w:ind w:left="0" w:firstLine="0"/>
        <w:jc w:val="both"/>
        <w:rPr>
          <w:sz w:val="22"/>
          <w:szCs w:val="22"/>
        </w:rPr>
      </w:pPr>
      <w:r>
        <w:rPr>
          <w:sz w:val="22"/>
          <w:szCs w:val="22"/>
        </w:rPr>
        <w:t xml:space="preserve">Megrendelő </w:t>
      </w:r>
      <w:r>
        <w:rPr>
          <w:sz w:val="22"/>
          <w:szCs w:val="22"/>
        </w:rPr>
        <w:t>jogosult a Szerződés időtartama alatt szakmai és biztonsági ellenőrzésre, melynek során a Tervező munkáját nem zavarhatja és a tevékenységét nem késlelteti. A Biztonsági Főigazgatóság ellenőrzése kiterjed az irat és adatszolgáltatás kérésre, melyek teljesí</w:t>
      </w:r>
      <w:r>
        <w:rPr>
          <w:sz w:val="22"/>
          <w:szCs w:val="22"/>
        </w:rPr>
        <w:t>tési kötelezettségét a Tervező engedélyezi az alvállalkozóira is.</w:t>
      </w:r>
    </w:p>
    <w:p w14:paraId="3008E320" w14:textId="77777777" w:rsidR="00B45B0D" w:rsidRDefault="00B45B0D">
      <w:pPr>
        <w:pStyle w:val="Listaszerbekezds"/>
        <w:spacing w:line="276" w:lineRule="auto"/>
        <w:ind w:left="0"/>
        <w:jc w:val="both"/>
        <w:rPr>
          <w:sz w:val="22"/>
          <w:szCs w:val="22"/>
        </w:rPr>
      </w:pPr>
    </w:p>
    <w:p w14:paraId="5FFDFF9D" w14:textId="77777777" w:rsidR="00B45B0D" w:rsidRDefault="00F43A89">
      <w:pPr>
        <w:pStyle w:val="Listaszerbekezds"/>
        <w:numPr>
          <w:ilvl w:val="1"/>
          <w:numId w:val="5"/>
        </w:numPr>
        <w:spacing w:line="276" w:lineRule="auto"/>
        <w:ind w:left="0" w:firstLine="0"/>
        <w:jc w:val="both"/>
        <w:rPr>
          <w:sz w:val="22"/>
          <w:szCs w:val="22"/>
        </w:rPr>
      </w:pPr>
      <w:r>
        <w:rPr>
          <w:sz w:val="22"/>
          <w:szCs w:val="22"/>
        </w:rPr>
        <w:t>Amennyiben a jelen Szerződés bármely rendelkezése vagy a rendelkezés bármely része érvénytelennek vagy végre nem hajthatónak minősül, a jelen szerződés visszamaradó rendelkezései és a rende</w:t>
      </w:r>
      <w:r>
        <w:rPr>
          <w:sz w:val="22"/>
          <w:szCs w:val="22"/>
        </w:rPr>
        <w:t xml:space="preserve">lkezés visszamaradó részei továbbra is teljes mértékben érvényesek és hatályosak maradnak, továbbá a Felek kötelesek megtenni minden intézkedést és cselekményt, abból a célból, hogy a lehető legnagyobb mértékig elérjék ugyanazt a gazdasági-pénzügyi hatást </w:t>
      </w:r>
      <w:r>
        <w:rPr>
          <w:sz w:val="22"/>
          <w:szCs w:val="22"/>
        </w:rPr>
        <w:t>és/vagy megvalósítsák ugyanazt a célt, amit az érvénytelen vagy végre nem hajtható rendelkezés vagy annak vonatkozó része elérni és/vagy megvalósítani kívánt.</w:t>
      </w:r>
    </w:p>
    <w:p w14:paraId="2E4424B2" w14:textId="77777777" w:rsidR="00B45B0D" w:rsidRDefault="00B45B0D">
      <w:pPr>
        <w:pStyle w:val="Listaszerbekezds"/>
        <w:spacing w:line="276" w:lineRule="auto"/>
        <w:ind w:left="0"/>
        <w:jc w:val="both"/>
        <w:rPr>
          <w:sz w:val="22"/>
          <w:szCs w:val="22"/>
        </w:rPr>
      </w:pPr>
    </w:p>
    <w:p w14:paraId="07408168" w14:textId="77777777" w:rsidR="00B45B0D" w:rsidRDefault="00F43A89">
      <w:pPr>
        <w:pStyle w:val="Listaszerbekezds"/>
        <w:numPr>
          <w:ilvl w:val="1"/>
          <w:numId w:val="5"/>
        </w:numPr>
        <w:spacing w:line="276" w:lineRule="auto"/>
        <w:ind w:left="0" w:firstLine="0"/>
        <w:jc w:val="both"/>
        <w:rPr>
          <w:b/>
          <w:bCs/>
          <w:sz w:val="22"/>
          <w:szCs w:val="22"/>
        </w:rPr>
      </w:pPr>
      <w:r>
        <w:rPr>
          <w:sz w:val="22"/>
          <w:szCs w:val="22"/>
        </w:rPr>
        <w:t>A Felek megállapodnak, hogy jelen Szerződés nem eredményez a Szerződés tárgyát illetően kizáróla</w:t>
      </w:r>
      <w:r>
        <w:rPr>
          <w:sz w:val="22"/>
          <w:szCs w:val="22"/>
        </w:rPr>
        <w:t>gosságot egyikük vonatkozásában sem.</w:t>
      </w:r>
    </w:p>
    <w:p w14:paraId="50B123DC" w14:textId="77777777" w:rsidR="00B45B0D" w:rsidRDefault="00B45B0D">
      <w:pPr>
        <w:pStyle w:val="Listaszerbekezds"/>
        <w:spacing w:line="276" w:lineRule="auto"/>
        <w:ind w:left="0"/>
        <w:jc w:val="both"/>
        <w:rPr>
          <w:b/>
          <w:bCs/>
          <w:sz w:val="22"/>
          <w:szCs w:val="22"/>
        </w:rPr>
      </w:pPr>
    </w:p>
    <w:p w14:paraId="36B987CA" w14:textId="77777777" w:rsidR="00B45B0D" w:rsidRDefault="00F43A89">
      <w:pPr>
        <w:pStyle w:val="Listaszerbekezds"/>
        <w:numPr>
          <w:ilvl w:val="1"/>
          <w:numId w:val="5"/>
        </w:numPr>
        <w:spacing w:line="276" w:lineRule="auto"/>
        <w:ind w:left="0" w:firstLine="0"/>
        <w:jc w:val="both"/>
        <w:rPr>
          <w:b/>
          <w:bCs/>
          <w:sz w:val="22"/>
          <w:szCs w:val="22"/>
        </w:rPr>
      </w:pPr>
      <w:r>
        <w:rPr>
          <w:sz w:val="22"/>
          <w:szCs w:val="22"/>
        </w:rPr>
        <w:t>Tervező nyilatkozik, hogy tulajdonosi szerkezetében, és választott tisztségviselőinek vonatkozásában, vagy alkalmazottjaként nem áll jogviszonyban a Megrendelő vezető tisztségviselőjével, az ügyletben érintett alkalmaz</w:t>
      </w:r>
      <w:r>
        <w:rPr>
          <w:sz w:val="22"/>
          <w:szCs w:val="22"/>
        </w:rPr>
        <w:t>ottal, vagy annak törvény szerint értelmezett közeli hozzátartozójával.</w:t>
      </w:r>
    </w:p>
    <w:p w14:paraId="069B1432" w14:textId="77777777" w:rsidR="00B45B0D" w:rsidRDefault="00B45B0D">
      <w:pPr>
        <w:pStyle w:val="Listaszerbekezds"/>
        <w:spacing w:line="276" w:lineRule="auto"/>
        <w:ind w:left="0"/>
        <w:jc w:val="both"/>
        <w:rPr>
          <w:b/>
          <w:bCs/>
          <w:sz w:val="22"/>
          <w:szCs w:val="22"/>
        </w:rPr>
      </w:pPr>
    </w:p>
    <w:p w14:paraId="0C7E2CC7" w14:textId="22143D5D" w:rsidR="00B45B0D" w:rsidRPr="00312C50" w:rsidRDefault="00F43A89" w:rsidP="00312C50">
      <w:pPr>
        <w:pStyle w:val="Listaszerbekezds"/>
        <w:numPr>
          <w:ilvl w:val="1"/>
          <w:numId w:val="5"/>
        </w:numPr>
        <w:spacing w:line="276" w:lineRule="auto"/>
        <w:ind w:left="0" w:firstLine="0"/>
        <w:jc w:val="both"/>
        <w:rPr>
          <w:b/>
          <w:bCs/>
          <w:sz w:val="22"/>
          <w:szCs w:val="22"/>
        </w:rPr>
      </w:pPr>
      <w:r>
        <w:rPr>
          <w:sz w:val="22"/>
          <w:szCs w:val="22"/>
        </w:rPr>
        <w:t>Tervező jelen szerződést aláíró képviselője a Ptk. 3:31. §-ára is különös figyelemmel a jelen szerződés aláírásával kijelenti és teljeskörű személyes felelősséget vállal azért, hogy a</w:t>
      </w:r>
      <w:r>
        <w:rPr>
          <w:sz w:val="22"/>
          <w:szCs w:val="22"/>
        </w:rPr>
        <w:t xml:space="preserve"> jelen szerződés vonatkozásában képviseleti joga nincs korlátozva és nyilatkozattétele nincs feltételhez vagy jóváhagyáshoz kötve. Amennyiben az aláíró nyilatkozattétele feltételhez vagy jóváhagyáshoz van kötve harmadik személyekkel szemben, akkor jelen sz</w:t>
      </w:r>
      <w:r>
        <w:rPr>
          <w:sz w:val="22"/>
          <w:szCs w:val="22"/>
        </w:rPr>
        <w:t>erződés aláírásával nyilatkozik arról, hogy a feltétel bekövetkezett, vagy a szükséges jóváhagyást megszerezte, illetve a korlátozás nem terjed ki a jelen szerződés megkötésére és aláírására. Felek rögzítik, hogy az esetleges korlátozás megszegéséből eredő</w:t>
      </w:r>
      <w:r>
        <w:rPr>
          <w:sz w:val="22"/>
          <w:szCs w:val="22"/>
        </w:rPr>
        <w:t xml:space="preserve"> teljes felelősség az aláírót terheli, a korlátozás a MÁV Pályaműködtetési Zrt.-vel szemben nem hatályos és annak semmilyen következménye a MÁV Pályaműködtetési Zrt.-t nem terheli.</w:t>
      </w:r>
    </w:p>
    <w:p w14:paraId="5F887B19" w14:textId="77777777" w:rsidR="00B45B0D" w:rsidRDefault="00F43A89">
      <w:pPr>
        <w:pStyle w:val="Listaszerbekezds"/>
        <w:numPr>
          <w:ilvl w:val="1"/>
          <w:numId w:val="5"/>
        </w:numPr>
        <w:spacing w:line="276" w:lineRule="auto"/>
        <w:ind w:left="0" w:firstLine="0"/>
        <w:jc w:val="both"/>
        <w:rPr>
          <w:b/>
          <w:bCs/>
          <w:sz w:val="22"/>
          <w:szCs w:val="22"/>
        </w:rPr>
      </w:pPr>
      <w:r>
        <w:rPr>
          <w:sz w:val="22"/>
          <w:szCs w:val="22"/>
        </w:rPr>
        <w:lastRenderedPageBreak/>
        <w:t>A</w:t>
      </w:r>
      <w:r>
        <w:rPr>
          <w:sz w:val="22"/>
          <w:szCs w:val="22"/>
        </w:rPr>
        <w:t xml:space="preserve"> Szerződés elválaszthatatlan részét képezik az alábbi mellékletek:</w:t>
      </w:r>
    </w:p>
    <w:p w14:paraId="11E75FC0" w14:textId="77777777" w:rsidR="00B45B0D" w:rsidRDefault="00F43A89">
      <w:pPr>
        <w:spacing w:line="276" w:lineRule="auto"/>
        <w:ind w:left="2552" w:hanging="1985"/>
        <w:jc w:val="both"/>
        <w:rPr>
          <w:sz w:val="22"/>
          <w:szCs w:val="22"/>
        </w:rPr>
      </w:pPr>
      <w:r>
        <w:rPr>
          <w:sz w:val="22"/>
          <w:szCs w:val="22"/>
        </w:rPr>
        <w:t>1. szá</w:t>
      </w:r>
      <w:r>
        <w:rPr>
          <w:sz w:val="22"/>
          <w:szCs w:val="22"/>
        </w:rPr>
        <w:t xml:space="preserve">mú melléklet: </w:t>
      </w:r>
      <w:r>
        <w:rPr>
          <w:sz w:val="22"/>
          <w:szCs w:val="22"/>
        </w:rPr>
        <w:tab/>
      </w:r>
      <w:r>
        <w:rPr>
          <w:sz w:val="22"/>
          <w:szCs w:val="22"/>
        </w:rPr>
        <w:tab/>
        <w:t>Tervezési diszpozíció</w:t>
      </w:r>
    </w:p>
    <w:p w14:paraId="74511147" w14:textId="77777777" w:rsidR="00B45B0D" w:rsidRDefault="00F43A89">
      <w:pPr>
        <w:spacing w:line="276" w:lineRule="auto"/>
        <w:ind w:firstLine="567"/>
        <w:jc w:val="both"/>
        <w:rPr>
          <w:sz w:val="22"/>
          <w:szCs w:val="22"/>
        </w:rPr>
      </w:pPr>
      <w:r>
        <w:rPr>
          <w:sz w:val="22"/>
          <w:szCs w:val="22"/>
        </w:rPr>
        <w:t xml:space="preserve">2. számú melléklet:     </w:t>
      </w:r>
      <w:r>
        <w:rPr>
          <w:sz w:val="22"/>
          <w:szCs w:val="22"/>
        </w:rPr>
        <w:tab/>
        <w:t>Munkavédelmi megállapodás</w:t>
      </w:r>
    </w:p>
    <w:p w14:paraId="6510CA66" w14:textId="77777777" w:rsidR="00B45B0D" w:rsidRDefault="00F43A89">
      <w:pPr>
        <w:spacing w:line="276" w:lineRule="auto"/>
        <w:ind w:firstLine="567"/>
        <w:jc w:val="both"/>
        <w:rPr>
          <w:sz w:val="22"/>
          <w:szCs w:val="22"/>
        </w:rPr>
      </w:pPr>
      <w:r>
        <w:rPr>
          <w:sz w:val="22"/>
          <w:szCs w:val="22"/>
        </w:rPr>
        <w:t xml:space="preserve">3. számú melléklet:     </w:t>
      </w:r>
      <w:r>
        <w:rPr>
          <w:sz w:val="22"/>
          <w:szCs w:val="22"/>
        </w:rPr>
        <w:tab/>
        <w:t xml:space="preserve">MÁV Pályaműködtetési Zrt. által rendszeresített SAP-teljesítésigazolás </w:t>
      </w:r>
    </w:p>
    <w:p w14:paraId="5031A3C3" w14:textId="77777777" w:rsidR="00B45B0D" w:rsidRDefault="00F43A89">
      <w:pPr>
        <w:spacing w:line="276" w:lineRule="auto"/>
        <w:ind w:firstLine="567"/>
        <w:jc w:val="both"/>
        <w:rPr>
          <w:sz w:val="22"/>
          <w:szCs w:val="22"/>
        </w:rPr>
      </w:pPr>
      <w:r>
        <w:rPr>
          <w:sz w:val="22"/>
          <w:szCs w:val="22"/>
        </w:rPr>
        <w:tab/>
      </w:r>
      <w:r>
        <w:rPr>
          <w:sz w:val="22"/>
          <w:szCs w:val="22"/>
        </w:rPr>
        <w:tab/>
      </w:r>
      <w:r>
        <w:rPr>
          <w:sz w:val="22"/>
          <w:szCs w:val="22"/>
        </w:rPr>
        <w:tab/>
      </w:r>
      <w:r>
        <w:rPr>
          <w:sz w:val="22"/>
          <w:szCs w:val="22"/>
        </w:rPr>
        <w:tab/>
        <w:t>minta</w:t>
      </w:r>
    </w:p>
    <w:p w14:paraId="1B646195" w14:textId="77777777" w:rsidR="00B45B0D" w:rsidRDefault="00F43A89">
      <w:pPr>
        <w:spacing w:line="276" w:lineRule="auto"/>
        <w:ind w:firstLine="567"/>
        <w:jc w:val="both"/>
        <w:rPr>
          <w:sz w:val="22"/>
          <w:szCs w:val="22"/>
        </w:rPr>
      </w:pPr>
      <w:r>
        <w:rPr>
          <w:sz w:val="22"/>
          <w:szCs w:val="22"/>
        </w:rPr>
        <w:t xml:space="preserve">4. számú melléklet:     </w:t>
      </w:r>
      <w:r>
        <w:rPr>
          <w:sz w:val="22"/>
          <w:szCs w:val="22"/>
        </w:rPr>
        <w:tab/>
        <w:t>Elektronikus számla befogadás követ</w:t>
      </w:r>
      <w:r>
        <w:rPr>
          <w:sz w:val="22"/>
          <w:szCs w:val="22"/>
        </w:rPr>
        <w:t xml:space="preserve">elményei </w:t>
      </w:r>
    </w:p>
    <w:p w14:paraId="750060A0" w14:textId="77777777" w:rsidR="00B45B0D" w:rsidRDefault="00F43A89">
      <w:pPr>
        <w:spacing w:line="276" w:lineRule="auto"/>
        <w:ind w:left="2552" w:hanging="1985"/>
        <w:jc w:val="both"/>
        <w:rPr>
          <w:sz w:val="22"/>
          <w:szCs w:val="22"/>
        </w:rPr>
      </w:pPr>
      <w:r>
        <w:rPr>
          <w:sz w:val="22"/>
          <w:szCs w:val="22"/>
        </w:rPr>
        <w:t xml:space="preserve">5. számú melléklet: </w:t>
      </w:r>
      <w:r>
        <w:rPr>
          <w:sz w:val="22"/>
          <w:szCs w:val="22"/>
        </w:rPr>
        <w:tab/>
      </w:r>
      <w:r>
        <w:rPr>
          <w:sz w:val="22"/>
          <w:szCs w:val="22"/>
        </w:rPr>
        <w:tab/>
        <w:t xml:space="preserve">A Tervező felelősségbiztosításának másolata </w:t>
      </w:r>
    </w:p>
    <w:p w14:paraId="2A87CF9D" w14:textId="77777777" w:rsidR="00B45B0D" w:rsidRDefault="00F43A89">
      <w:pPr>
        <w:spacing w:line="276" w:lineRule="auto"/>
        <w:ind w:left="2552" w:hanging="1985"/>
        <w:jc w:val="both"/>
        <w:rPr>
          <w:sz w:val="22"/>
          <w:szCs w:val="22"/>
        </w:rPr>
      </w:pPr>
      <w:r>
        <w:rPr>
          <w:sz w:val="22"/>
          <w:szCs w:val="22"/>
        </w:rPr>
        <w:t xml:space="preserve">6. számú melléklet:     </w:t>
      </w:r>
      <w:r>
        <w:rPr>
          <w:sz w:val="22"/>
          <w:szCs w:val="22"/>
        </w:rPr>
        <w:tab/>
        <w:t xml:space="preserve">Nyilatkozat (szub)alvállalkozókról </w:t>
      </w:r>
    </w:p>
    <w:p w14:paraId="37348CAF" w14:textId="77777777" w:rsidR="00B45B0D" w:rsidRDefault="00F43A89">
      <w:pPr>
        <w:spacing w:line="276" w:lineRule="auto"/>
        <w:ind w:left="2832" w:hanging="2265"/>
        <w:jc w:val="both"/>
        <w:rPr>
          <w:rFonts w:eastAsia="Arial Unicode MS"/>
          <w:sz w:val="22"/>
          <w:szCs w:val="22"/>
        </w:rPr>
      </w:pPr>
      <w:r>
        <w:rPr>
          <w:sz w:val="22"/>
          <w:szCs w:val="22"/>
        </w:rPr>
        <w:t xml:space="preserve">7. számú melléklet: </w:t>
      </w:r>
      <w:r>
        <w:rPr>
          <w:sz w:val="22"/>
          <w:szCs w:val="22"/>
        </w:rPr>
        <w:tab/>
      </w:r>
      <w:r>
        <w:rPr>
          <w:rFonts w:eastAsia="Arial Unicode MS"/>
          <w:sz w:val="22"/>
          <w:szCs w:val="22"/>
        </w:rPr>
        <w:t>Tervezőknek (közös ajánlattétel esetén) a Szerződés teljes értékéhez viszonyított teljesítési ará</w:t>
      </w:r>
      <w:r>
        <w:rPr>
          <w:rFonts w:eastAsia="Arial Unicode MS"/>
          <w:sz w:val="22"/>
          <w:szCs w:val="22"/>
        </w:rPr>
        <w:t>nyáról szóló nyilatkozata</w:t>
      </w:r>
      <w:r>
        <w:rPr>
          <w:rStyle w:val="Lbjegyzet-hivatkozs"/>
          <w:rFonts w:eastAsia="Arial Unicode MS"/>
          <w:sz w:val="22"/>
          <w:szCs w:val="22"/>
        </w:rPr>
        <w:footnoteReference w:id="5"/>
      </w:r>
    </w:p>
    <w:p w14:paraId="5901523E" w14:textId="5245178B" w:rsidR="00B45B0D" w:rsidRDefault="00F43A89">
      <w:pPr>
        <w:spacing w:line="276" w:lineRule="auto"/>
        <w:ind w:firstLine="567"/>
        <w:jc w:val="both"/>
        <w:rPr>
          <w:sz w:val="22"/>
          <w:szCs w:val="22"/>
        </w:rPr>
      </w:pPr>
      <w:r>
        <w:rPr>
          <w:sz w:val="22"/>
          <w:szCs w:val="22"/>
        </w:rPr>
        <w:t xml:space="preserve">8. számú melléklet:        </w:t>
      </w:r>
      <w:r w:rsidR="00312C50">
        <w:rPr>
          <w:sz w:val="22"/>
          <w:szCs w:val="22"/>
        </w:rPr>
        <w:tab/>
      </w:r>
      <w:r>
        <w:rPr>
          <w:sz w:val="22"/>
          <w:szCs w:val="22"/>
        </w:rPr>
        <w:t>Teljesítésigazolás</w:t>
      </w:r>
    </w:p>
    <w:p w14:paraId="22BD0B96" w14:textId="77777777" w:rsidR="00B45B0D" w:rsidRDefault="00B45B0D">
      <w:pPr>
        <w:spacing w:line="276" w:lineRule="auto"/>
        <w:ind w:firstLine="567"/>
        <w:jc w:val="both"/>
        <w:rPr>
          <w:sz w:val="22"/>
          <w:szCs w:val="22"/>
        </w:rPr>
      </w:pPr>
    </w:p>
    <w:p w14:paraId="49724505" w14:textId="77777777" w:rsidR="00B45B0D" w:rsidRDefault="00F43A89">
      <w:pPr>
        <w:spacing w:line="276" w:lineRule="auto"/>
        <w:jc w:val="both"/>
        <w:rPr>
          <w:sz w:val="22"/>
          <w:szCs w:val="22"/>
        </w:rPr>
      </w:pPr>
      <w:r>
        <w:rPr>
          <w:sz w:val="22"/>
          <w:szCs w:val="22"/>
        </w:rPr>
        <w:t xml:space="preserve">Jelen szerződést és annak módosításait valamennyi aláíró Fél a Pp. 325. § (1) bekezdés f) pont szerinti minősített vagy minősített tanúsítványon alapuló fokozott biztonságú elektronikus aláírással vagy bélyegzővel, és időbélyegzővel írja alá. </w:t>
      </w:r>
    </w:p>
    <w:p w14:paraId="3FCEAE41" w14:textId="77777777" w:rsidR="00B45B0D" w:rsidRDefault="00B45B0D">
      <w:pPr>
        <w:spacing w:line="276" w:lineRule="auto"/>
        <w:jc w:val="both"/>
        <w:rPr>
          <w:sz w:val="22"/>
          <w:szCs w:val="22"/>
        </w:rPr>
      </w:pPr>
    </w:p>
    <w:p w14:paraId="76FFBA7E" w14:textId="77777777" w:rsidR="00B45B0D" w:rsidRDefault="00F43A89">
      <w:pPr>
        <w:spacing w:line="276" w:lineRule="auto"/>
        <w:jc w:val="both"/>
        <w:rPr>
          <w:rFonts w:eastAsia="Arial Unicode MS"/>
          <w:sz w:val="22"/>
          <w:szCs w:val="22"/>
        </w:rPr>
      </w:pPr>
      <w:r>
        <w:rPr>
          <w:rFonts w:eastAsia="Arial Unicode MS"/>
          <w:sz w:val="22"/>
          <w:szCs w:val="22"/>
        </w:rPr>
        <w:t>Jelen szerz</w:t>
      </w:r>
      <w:r>
        <w:rPr>
          <w:rFonts w:eastAsia="Arial Unicode MS"/>
          <w:sz w:val="22"/>
          <w:szCs w:val="22"/>
        </w:rPr>
        <w:t>ődést a Felek erre felhatalmazott képviselői elolvasás után, mint akaratukban mindenben megegyezőt jóváhagyólag, cégszerűen írják alá.</w:t>
      </w:r>
    </w:p>
    <w:p w14:paraId="4BA26D88" w14:textId="77777777" w:rsidR="00B45B0D" w:rsidRDefault="00B45B0D">
      <w:pPr>
        <w:spacing w:line="276" w:lineRule="auto"/>
        <w:jc w:val="both"/>
        <w:rPr>
          <w:sz w:val="22"/>
          <w:szCs w:val="22"/>
        </w:rPr>
      </w:pPr>
    </w:p>
    <w:p w14:paraId="3150DAB1" w14:textId="77777777" w:rsidR="00B45B0D" w:rsidRDefault="00F43A89">
      <w:pPr>
        <w:spacing w:line="276" w:lineRule="auto"/>
        <w:jc w:val="both"/>
        <w:rPr>
          <w:b/>
          <w:bCs/>
          <w:sz w:val="22"/>
          <w:szCs w:val="22"/>
        </w:rPr>
      </w:pPr>
      <w:r>
        <w:rPr>
          <w:b/>
          <w:bCs/>
          <w:sz w:val="22"/>
          <w:szCs w:val="22"/>
        </w:rPr>
        <w:t>Kelt, elektronikus aláírás szerint</w:t>
      </w:r>
    </w:p>
    <w:p w14:paraId="05E27B71" w14:textId="77777777" w:rsidR="00B45B0D" w:rsidRDefault="00B45B0D">
      <w:pPr>
        <w:spacing w:line="276" w:lineRule="auto"/>
        <w:rPr>
          <w:sz w:val="22"/>
          <w:szCs w:val="22"/>
        </w:rPr>
      </w:pPr>
    </w:p>
    <w:p w14:paraId="5CA647EF" w14:textId="77777777" w:rsidR="00B45B0D" w:rsidRDefault="00B45B0D">
      <w:pPr>
        <w:spacing w:line="276" w:lineRule="auto"/>
        <w:rPr>
          <w:sz w:val="22"/>
          <w:szCs w:val="22"/>
        </w:rPr>
      </w:pPr>
    </w:p>
    <w:tbl>
      <w:tblPr>
        <w:tblW w:w="8472" w:type="dxa"/>
        <w:tblBorders>
          <w:top w:val="nil"/>
          <w:left w:val="nil"/>
          <w:bottom w:val="nil"/>
          <w:right w:val="nil"/>
          <w:insideH w:val="nil"/>
          <w:insideV w:val="nil"/>
        </w:tblBorders>
        <w:tblLook w:val="01E0" w:firstRow="1" w:lastRow="1" w:firstColumn="1" w:lastColumn="1" w:noHBand="0" w:noVBand="0"/>
      </w:tblPr>
      <w:tblGrid>
        <w:gridCol w:w="5637"/>
        <w:gridCol w:w="2835"/>
      </w:tblGrid>
      <w:tr w:rsidR="00B45B0D" w14:paraId="753B315B" w14:textId="77777777">
        <w:tc>
          <w:tcPr>
            <w:tcW w:w="5637" w:type="dxa"/>
            <w:shd w:val="clear" w:color="auto" w:fill="auto"/>
          </w:tcPr>
          <w:p w14:paraId="72228A44" w14:textId="77777777" w:rsidR="00B45B0D" w:rsidRDefault="00F43A89">
            <w:pPr>
              <w:spacing w:line="276" w:lineRule="auto"/>
              <w:rPr>
                <w:b/>
                <w:bCs/>
                <w:sz w:val="22"/>
                <w:szCs w:val="22"/>
              </w:rPr>
            </w:pPr>
            <w:r>
              <w:rPr>
                <w:b/>
                <w:bCs/>
                <w:sz w:val="22"/>
                <w:szCs w:val="22"/>
              </w:rPr>
              <w:t>……………………                 .................................</w:t>
            </w:r>
          </w:p>
        </w:tc>
        <w:tc>
          <w:tcPr>
            <w:tcW w:w="2835" w:type="dxa"/>
            <w:shd w:val="clear" w:color="auto" w:fill="auto"/>
          </w:tcPr>
          <w:p w14:paraId="321F48DE" w14:textId="77777777" w:rsidR="00B45B0D" w:rsidRDefault="00F43A89">
            <w:pPr>
              <w:spacing w:line="276" w:lineRule="auto"/>
              <w:jc w:val="center"/>
              <w:rPr>
                <w:b/>
                <w:bCs/>
                <w:sz w:val="22"/>
                <w:szCs w:val="22"/>
              </w:rPr>
            </w:pPr>
            <w:r>
              <w:rPr>
                <w:b/>
                <w:bCs/>
                <w:sz w:val="22"/>
                <w:szCs w:val="22"/>
              </w:rPr>
              <w:t>………………………</w:t>
            </w:r>
          </w:p>
        </w:tc>
      </w:tr>
      <w:tr w:rsidR="00B45B0D" w14:paraId="71441F19" w14:textId="77777777">
        <w:tc>
          <w:tcPr>
            <w:tcW w:w="5637" w:type="dxa"/>
            <w:shd w:val="clear" w:color="auto" w:fill="auto"/>
          </w:tcPr>
          <w:p w14:paraId="7AE15F8C" w14:textId="77777777" w:rsidR="00B45B0D" w:rsidRDefault="00F43A89">
            <w:pPr>
              <w:spacing w:line="276" w:lineRule="auto"/>
              <w:rPr>
                <w:b/>
                <w:bCs/>
                <w:sz w:val="22"/>
                <w:szCs w:val="22"/>
              </w:rPr>
            </w:pPr>
            <w:r>
              <w:rPr>
                <w:b/>
                <w:bCs/>
                <w:sz w:val="22"/>
                <w:szCs w:val="22"/>
              </w:rPr>
              <w:t xml:space="preserve">                                    </w:t>
            </w:r>
          </w:p>
          <w:p w14:paraId="331B88DA" w14:textId="77777777" w:rsidR="00B45B0D" w:rsidRDefault="00B45B0D">
            <w:pPr>
              <w:spacing w:line="276" w:lineRule="auto"/>
              <w:jc w:val="center"/>
              <w:rPr>
                <w:sz w:val="22"/>
                <w:szCs w:val="22"/>
              </w:rPr>
            </w:pPr>
          </w:p>
        </w:tc>
        <w:tc>
          <w:tcPr>
            <w:tcW w:w="2835" w:type="dxa"/>
            <w:shd w:val="clear" w:color="auto" w:fill="auto"/>
          </w:tcPr>
          <w:p w14:paraId="425DEAF0" w14:textId="77777777" w:rsidR="00B45B0D" w:rsidRDefault="00B45B0D">
            <w:pPr>
              <w:spacing w:line="276" w:lineRule="auto"/>
              <w:jc w:val="center"/>
              <w:rPr>
                <w:sz w:val="22"/>
                <w:szCs w:val="22"/>
              </w:rPr>
            </w:pPr>
          </w:p>
          <w:p w14:paraId="280AC790" w14:textId="77777777" w:rsidR="00B45B0D" w:rsidRDefault="00B45B0D">
            <w:pPr>
              <w:spacing w:line="276" w:lineRule="auto"/>
              <w:jc w:val="center"/>
              <w:rPr>
                <w:sz w:val="22"/>
                <w:szCs w:val="22"/>
              </w:rPr>
            </w:pPr>
          </w:p>
          <w:p w14:paraId="4096B901" w14:textId="77777777" w:rsidR="00B45B0D" w:rsidRDefault="00B45B0D">
            <w:pPr>
              <w:spacing w:line="276" w:lineRule="auto"/>
              <w:jc w:val="center"/>
              <w:rPr>
                <w:b/>
                <w:bCs/>
                <w:sz w:val="22"/>
                <w:szCs w:val="22"/>
              </w:rPr>
            </w:pPr>
          </w:p>
        </w:tc>
      </w:tr>
    </w:tbl>
    <w:p w14:paraId="5D69E3B6" w14:textId="77777777" w:rsidR="00B45B0D" w:rsidRDefault="00F43A89">
      <w:pPr>
        <w:spacing w:line="276" w:lineRule="auto"/>
        <w:ind w:left="709"/>
        <w:jc w:val="center"/>
        <w:rPr>
          <w:b/>
          <w:bCs/>
          <w:sz w:val="22"/>
          <w:szCs w:val="22"/>
        </w:rPr>
      </w:pPr>
      <w:r>
        <w:rPr>
          <w:b/>
          <w:bCs/>
          <w:sz w:val="22"/>
          <w:szCs w:val="22"/>
        </w:rPr>
        <w:t>Megrendelő</w:t>
      </w:r>
      <w:r>
        <w:rPr>
          <w:b/>
          <w:bCs/>
          <w:sz w:val="22"/>
          <w:szCs w:val="22"/>
        </w:rPr>
        <w:tab/>
        <w:t xml:space="preserve"> </w:t>
      </w:r>
      <w:r>
        <w:rPr>
          <w:b/>
          <w:bCs/>
          <w:sz w:val="22"/>
          <w:szCs w:val="22"/>
        </w:rPr>
        <w:tab/>
      </w:r>
      <w:r>
        <w:rPr>
          <w:b/>
          <w:bCs/>
          <w:sz w:val="22"/>
          <w:szCs w:val="22"/>
        </w:rPr>
        <w:tab/>
      </w:r>
      <w:r>
        <w:rPr>
          <w:b/>
          <w:bCs/>
          <w:sz w:val="22"/>
          <w:szCs w:val="22"/>
        </w:rPr>
        <w:tab/>
      </w:r>
      <w:r>
        <w:rPr>
          <w:b/>
          <w:bCs/>
          <w:sz w:val="22"/>
          <w:szCs w:val="22"/>
        </w:rPr>
        <w:tab/>
        <w:t>Tervező</w:t>
      </w:r>
      <w:r>
        <w:rPr>
          <w:b/>
          <w:bCs/>
          <w:sz w:val="22"/>
          <w:szCs w:val="22"/>
        </w:rPr>
        <w:br w:type="page"/>
      </w:r>
    </w:p>
    <w:p w14:paraId="4251B108" w14:textId="77777777" w:rsidR="00B45B0D" w:rsidRDefault="00B45B0D">
      <w:pPr>
        <w:pStyle w:val="Listaszerbekezds"/>
        <w:spacing w:line="276" w:lineRule="auto"/>
        <w:ind w:left="705"/>
        <w:rPr>
          <w:b/>
          <w:bCs/>
          <w:sz w:val="22"/>
          <w:szCs w:val="22"/>
        </w:rPr>
      </w:pPr>
    </w:p>
    <w:p w14:paraId="530159AB" w14:textId="77777777" w:rsidR="00B45B0D" w:rsidRDefault="00F43A89">
      <w:pPr>
        <w:spacing w:line="276" w:lineRule="auto"/>
        <w:jc w:val="right"/>
        <w:rPr>
          <w:sz w:val="22"/>
          <w:szCs w:val="22"/>
        </w:rPr>
      </w:pPr>
      <w:r>
        <w:rPr>
          <w:sz w:val="22"/>
          <w:szCs w:val="22"/>
        </w:rPr>
        <w:t>1. számú melléklet</w:t>
      </w:r>
    </w:p>
    <w:p w14:paraId="75D9E62F" w14:textId="77777777" w:rsidR="00B45B0D" w:rsidRDefault="00F43A89">
      <w:pPr>
        <w:spacing w:line="276" w:lineRule="auto"/>
        <w:ind w:left="2552" w:hanging="1985"/>
        <w:jc w:val="center"/>
        <w:rPr>
          <w:b/>
          <w:bCs/>
          <w:sz w:val="22"/>
          <w:szCs w:val="22"/>
        </w:rPr>
      </w:pPr>
      <w:r>
        <w:rPr>
          <w:b/>
          <w:bCs/>
          <w:sz w:val="22"/>
          <w:szCs w:val="22"/>
        </w:rPr>
        <w:t>Tervezési diszpozíció</w:t>
      </w:r>
    </w:p>
    <w:p w14:paraId="43609CF3" w14:textId="77777777" w:rsidR="00B45B0D" w:rsidRDefault="00B45B0D">
      <w:pPr>
        <w:spacing w:line="276" w:lineRule="auto"/>
        <w:jc w:val="center"/>
        <w:rPr>
          <w:sz w:val="22"/>
          <w:szCs w:val="22"/>
        </w:rPr>
      </w:pPr>
    </w:p>
    <w:p w14:paraId="6C71E420" w14:textId="77777777" w:rsidR="00B45B0D" w:rsidRDefault="00F43A89">
      <w:pPr>
        <w:spacing w:line="276" w:lineRule="auto"/>
        <w:jc w:val="center"/>
        <w:rPr>
          <w:i/>
          <w:sz w:val="22"/>
          <w:szCs w:val="22"/>
        </w:rPr>
      </w:pPr>
      <w:r>
        <w:rPr>
          <w:i/>
          <w:sz w:val="22"/>
          <w:szCs w:val="22"/>
        </w:rPr>
        <w:t>(külön dokumentumként csatolva)</w:t>
      </w:r>
    </w:p>
    <w:p w14:paraId="68499543" w14:textId="77777777" w:rsidR="00B45B0D" w:rsidRDefault="00B45B0D">
      <w:pPr>
        <w:spacing w:line="276" w:lineRule="auto"/>
        <w:jc w:val="right"/>
        <w:rPr>
          <w:sz w:val="22"/>
          <w:szCs w:val="22"/>
        </w:rPr>
      </w:pPr>
    </w:p>
    <w:p w14:paraId="69F00C12" w14:textId="77777777" w:rsidR="00B45B0D" w:rsidRDefault="00B45B0D">
      <w:pPr>
        <w:spacing w:line="276" w:lineRule="auto"/>
        <w:jc w:val="right"/>
        <w:rPr>
          <w:sz w:val="22"/>
          <w:szCs w:val="22"/>
        </w:rPr>
      </w:pPr>
    </w:p>
    <w:p w14:paraId="390BFB7C" w14:textId="77777777" w:rsidR="00B45B0D" w:rsidRDefault="00B45B0D">
      <w:pPr>
        <w:spacing w:line="276" w:lineRule="auto"/>
        <w:jc w:val="right"/>
        <w:rPr>
          <w:sz w:val="22"/>
          <w:szCs w:val="22"/>
        </w:rPr>
      </w:pPr>
    </w:p>
    <w:p w14:paraId="1BBBA1EF" w14:textId="77777777" w:rsidR="00B45B0D" w:rsidRDefault="00B45B0D">
      <w:pPr>
        <w:spacing w:line="276" w:lineRule="auto"/>
        <w:jc w:val="right"/>
        <w:rPr>
          <w:sz w:val="22"/>
          <w:szCs w:val="22"/>
        </w:rPr>
      </w:pPr>
    </w:p>
    <w:p w14:paraId="08401828" w14:textId="77777777" w:rsidR="00B45B0D" w:rsidRDefault="00B45B0D">
      <w:pPr>
        <w:spacing w:line="276" w:lineRule="auto"/>
        <w:jc w:val="right"/>
        <w:rPr>
          <w:sz w:val="22"/>
          <w:szCs w:val="22"/>
        </w:rPr>
      </w:pPr>
    </w:p>
    <w:p w14:paraId="1DEB7134" w14:textId="77777777" w:rsidR="00B45B0D" w:rsidRDefault="00B45B0D">
      <w:pPr>
        <w:spacing w:line="276" w:lineRule="auto"/>
        <w:jc w:val="right"/>
        <w:rPr>
          <w:sz w:val="22"/>
          <w:szCs w:val="22"/>
        </w:rPr>
      </w:pPr>
    </w:p>
    <w:p w14:paraId="6C6293FB" w14:textId="77777777" w:rsidR="00B45B0D" w:rsidRDefault="00B45B0D">
      <w:pPr>
        <w:spacing w:line="276" w:lineRule="auto"/>
        <w:jc w:val="right"/>
        <w:rPr>
          <w:sz w:val="22"/>
          <w:szCs w:val="22"/>
        </w:rPr>
      </w:pPr>
    </w:p>
    <w:p w14:paraId="1CD3F7F3" w14:textId="77777777" w:rsidR="00B45B0D" w:rsidRDefault="00B45B0D">
      <w:pPr>
        <w:spacing w:line="276" w:lineRule="auto"/>
        <w:jc w:val="right"/>
        <w:rPr>
          <w:sz w:val="22"/>
          <w:szCs w:val="22"/>
        </w:rPr>
      </w:pPr>
    </w:p>
    <w:p w14:paraId="0ADBF12F" w14:textId="77777777" w:rsidR="00B45B0D" w:rsidRDefault="00B45B0D">
      <w:pPr>
        <w:spacing w:line="276" w:lineRule="auto"/>
        <w:jc w:val="right"/>
        <w:rPr>
          <w:sz w:val="22"/>
          <w:szCs w:val="22"/>
        </w:rPr>
      </w:pPr>
    </w:p>
    <w:p w14:paraId="32C04BA0" w14:textId="77777777" w:rsidR="00B45B0D" w:rsidRDefault="00B45B0D">
      <w:pPr>
        <w:spacing w:line="276" w:lineRule="auto"/>
        <w:jc w:val="right"/>
        <w:rPr>
          <w:sz w:val="22"/>
          <w:szCs w:val="22"/>
        </w:rPr>
      </w:pPr>
    </w:p>
    <w:p w14:paraId="162211C5" w14:textId="77777777" w:rsidR="00B45B0D" w:rsidRDefault="00B45B0D">
      <w:pPr>
        <w:spacing w:line="276" w:lineRule="auto"/>
        <w:jc w:val="right"/>
        <w:rPr>
          <w:sz w:val="22"/>
          <w:szCs w:val="22"/>
        </w:rPr>
      </w:pPr>
    </w:p>
    <w:p w14:paraId="34106179" w14:textId="77777777" w:rsidR="00B45B0D" w:rsidRDefault="00B45B0D">
      <w:pPr>
        <w:spacing w:line="276" w:lineRule="auto"/>
        <w:jc w:val="right"/>
        <w:rPr>
          <w:sz w:val="22"/>
          <w:szCs w:val="22"/>
        </w:rPr>
      </w:pPr>
    </w:p>
    <w:p w14:paraId="73782D8E" w14:textId="77777777" w:rsidR="00B45B0D" w:rsidRDefault="00B45B0D">
      <w:pPr>
        <w:spacing w:line="276" w:lineRule="auto"/>
        <w:jc w:val="right"/>
        <w:rPr>
          <w:sz w:val="22"/>
          <w:szCs w:val="22"/>
        </w:rPr>
      </w:pPr>
    </w:p>
    <w:p w14:paraId="64788F2E" w14:textId="77777777" w:rsidR="00B45B0D" w:rsidRDefault="00B45B0D">
      <w:pPr>
        <w:spacing w:line="276" w:lineRule="auto"/>
        <w:jc w:val="right"/>
        <w:rPr>
          <w:sz w:val="22"/>
          <w:szCs w:val="22"/>
        </w:rPr>
      </w:pPr>
    </w:p>
    <w:p w14:paraId="0019B573" w14:textId="77777777" w:rsidR="00B45B0D" w:rsidRDefault="00B45B0D">
      <w:pPr>
        <w:spacing w:line="276" w:lineRule="auto"/>
        <w:jc w:val="right"/>
        <w:rPr>
          <w:sz w:val="22"/>
          <w:szCs w:val="22"/>
        </w:rPr>
      </w:pPr>
    </w:p>
    <w:p w14:paraId="7552B92B" w14:textId="77777777" w:rsidR="00B45B0D" w:rsidRDefault="00B45B0D">
      <w:pPr>
        <w:spacing w:line="276" w:lineRule="auto"/>
        <w:jc w:val="right"/>
        <w:rPr>
          <w:sz w:val="22"/>
          <w:szCs w:val="22"/>
        </w:rPr>
      </w:pPr>
    </w:p>
    <w:p w14:paraId="01968FE7" w14:textId="77777777" w:rsidR="00B45B0D" w:rsidRDefault="00B45B0D">
      <w:pPr>
        <w:spacing w:line="276" w:lineRule="auto"/>
        <w:jc w:val="right"/>
        <w:rPr>
          <w:sz w:val="22"/>
          <w:szCs w:val="22"/>
        </w:rPr>
      </w:pPr>
    </w:p>
    <w:p w14:paraId="081B339D" w14:textId="77777777" w:rsidR="00B45B0D" w:rsidRDefault="00B45B0D">
      <w:pPr>
        <w:spacing w:line="276" w:lineRule="auto"/>
        <w:jc w:val="right"/>
        <w:rPr>
          <w:sz w:val="22"/>
          <w:szCs w:val="22"/>
        </w:rPr>
      </w:pPr>
    </w:p>
    <w:p w14:paraId="1697C556" w14:textId="77777777" w:rsidR="00B45B0D" w:rsidRDefault="00B45B0D">
      <w:pPr>
        <w:spacing w:line="276" w:lineRule="auto"/>
        <w:jc w:val="right"/>
        <w:rPr>
          <w:sz w:val="22"/>
          <w:szCs w:val="22"/>
        </w:rPr>
      </w:pPr>
    </w:p>
    <w:p w14:paraId="577A352B" w14:textId="77777777" w:rsidR="00B45B0D" w:rsidRDefault="00B45B0D">
      <w:pPr>
        <w:spacing w:line="276" w:lineRule="auto"/>
        <w:jc w:val="right"/>
        <w:rPr>
          <w:sz w:val="22"/>
          <w:szCs w:val="22"/>
        </w:rPr>
      </w:pPr>
    </w:p>
    <w:p w14:paraId="0656884E" w14:textId="77777777" w:rsidR="00B45B0D" w:rsidRDefault="00B45B0D">
      <w:pPr>
        <w:spacing w:line="276" w:lineRule="auto"/>
        <w:jc w:val="right"/>
        <w:rPr>
          <w:sz w:val="22"/>
          <w:szCs w:val="22"/>
        </w:rPr>
      </w:pPr>
    </w:p>
    <w:p w14:paraId="40B7D3AE" w14:textId="77777777" w:rsidR="00B45B0D" w:rsidRDefault="00B45B0D">
      <w:pPr>
        <w:spacing w:line="276" w:lineRule="auto"/>
        <w:jc w:val="right"/>
        <w:rPr>
          <w:sz w:val="22"/>
          <w:szCs w:val="22"/>
        </w:rPr>
      </w:pPr>
    </w:p>
    <w:p w14:paraId="67408EA7" w14:textId="77777777" w:rsidR="00B45B0D" w:rsidRDefault="00B45B0D">
      <w:pPr>
        <w:spacing w:line="276" w:lineRule="auto"/>
        <w:jc w:val="right"/>
        <w:rPr>
          <w:sz w:val="22"/>
          <w:szCs w:val="22"/>
        </w:rPr>
      </w:pPr>
    </w:p>
    <w:p w14:paraId="32AD91B5" w14:textId="77777777" w:rsidR="00B45B0D" w:rsidRDefault="00B45B0D">
      <w:pPr>
        <w:spacing w:line="276" w:lineRule="auto"/>
        <w:jc w:val="right"/>
        <w:rPr>
          <w:sz w:val="22"/>
          <w:szCs w:val="22"/>
        </w:rPr>
      </w:pPr>
    </w:p>
    <w:p w14:paraId="47BB9BF4" w14:textId="77777777" w:rsidR="00B45B0D" w:rsidRDefault="00B45B0D">
      <w:pPr>
        <w:spacing w:line="276" w:lineRule="auto"/>
        <w:jc w:val="right"/>
        <w:rPr>
          <w:sz w:val="22"/>
          <w:szCs w:val="22"/>
        </w:rPr>
      </w:pPr>
    </w:p>
    <w:p w14:paraId="035AB942" w14:textId="77777777" w:rsidR="00B45B0D" w:rsidRDefault="00B45B0D">
      <w:pPr>
        <w:spacing w:line="276" w:lineRule="auto"/>
        <w:jc w:val="right"/>
        <w:rPr>
          <w:sz w:val="22"/>
          <w:szCs w:val="22"/>
        </w:rPr>
      </w:pPr>
    </w:p>
    <w:p w14:paraId="4A81D5BE" w14:textId="77777777" w:rsidR="00B45B0D" w:rsidRDefault="00B45B0D">
      <w:pPr>
        <w:spacing w:line="276" w:lineRule="auto"/>
        <w:jc w:val="right"/>
        <w:rPr>
          <w:sz w:val="22"/>
          <w:szCs w:val="22"/>
        </w:rPr>
      </w:pPr>
    </w:p>
    <w:p w14:paraId="71F1BFC6" w14:textId="77777777" w:rsidR="00B45B0D" w:rsidRDefault="00B45B0D">
      <w:pPr>
        <w:spacing w:line="276" w:lineRule="auto"/>
        <w:jc w:val="right"/>
        <w:rPr>
          <w:sz w:val="22"/>
          <w:szCs w:val="22"/>
        </w:rPr>
      </w:pPr>
    </w:p>
    <w:p w14:paraId="62570264" w14:textId="77777777" w:rsidR="00B45B0D" w:rsidRDefault="00B45B0D">
      <w:pPr>
        <w:spacing w:line="276" w:lineRule="auto"/>
        <w:jc w:val="right"/>
        <w:rPr>
          <w:sz w:val="22"/>
          <w:szCs w:val="22"/>
        </w:rPr>
      </w:pPr>
    </w:p>
    <w:p w14:paraId="3F03B316" w14:textId="77777777" w:rsidR="00B45B0D" w:rsidRDefault="00B45B0D">
      <w:pPr>
        <w:spacing w:line="276" w:lineRule="auto"/>
        <w:jc w:val="right"/>
        <w:rPr>
          <w:sz w:val="22"/>
          <w:szCs w:val="22"/>
        </w:rPr>
      </w:pPr>
    </w:p>
    <w:p w14:paraId="0BFA1708" w14:textId="77777777" w:rsidR="00B45B0D" w:rsidRDefault="00B45B0D">
      <w:pPr>
        <w:spacing w:line="276" w:lineRule="auto"/>
        <w:jc w:val="right"/>
        <w:rPr>
          <w:sz w:val="22"/>
          <w:szCs w:val="22"/>
        </w:rPr>
      </w:pPr>
    </w:p>
    <w:p w14:paraId="14523EB0" w14:textId="77777777" w:rsidR="00B45B0D" w:rsidRDefault="00B45B0D">
      <w:pPr>
        <w:spacing w:line="276" w:lineRule="auto"/>
        <w:jc w:val="right"/>
        <w:rPr>
          <w:sz w:val="22"/>
          <w:szCs w:val="22"/>
        </w:rPr>
      </w:pPr>
    </w:p>
    <w:p w14:paraId="323BA2EE" w14:textId="77777777" w:rsidR="00B45B0D" w:rsidRDefault="00B45B0D">
      <w:pPr>
        <w:spacing w:line="276" w:lineRule="auto"/>
        <w:jc w:val="right"/>
        <w:rPr>
          <w:sz w:val="22"/>
          <w:szCs w:val="22"/>
        </w:rPr>
      </w:pPr>
    </w:p>
    <w:p w14:paraId="34E658C2" w14:textId="77777777" w:rsidR="00B45B0D" w:rsidRDefault="00B45B0D">
      <w:pPr>
        <w:spacing w:line="276" w:lineRule="auto"/>
        <w:jc w:val="right"/>
        <w:rPr>
          <w:sz w:val="22"/>
          <w:szCs w:val="22"/>
        </w:rPr>
      </w:pPr>
    </w:p>
    <w:p w14:paraId="03E7CB38" w14:textId="77777777" w:rsidR="00B45B0D" w:rsidRDefault="00B45B0D">
      <w:pPr>
        <w:spacing w:line="276" w:lineRule="auto"/>
        <w:jc w:val="right"/>
        <w:rPr>
          <w:sz w:val="22"/>
          <w:szCs w:val="22"/>
        </w:rPr>
      </w:pPr>
    </w:p>
    <w:p w14:paraId="6E6BD46B" w14:textId="77777777" w:rsidR="00B45B0D" w:rsidRDefault="00B45B0D">
      <w:pPr>
        <w:spacing w:line="276" w:lineRule="auto"/>
        <w:jc w:val="right"/>
        <w:rPr>
          <w:sz w:val="22"/>
          <w:szCs w:val="22"/>
        </w:rPr>
      </w:pPr>
    </w:p>
    <w:p w14:paraId="39C10C1A" w14:textId="77777777" w:rsidR="00B45B0D" w:rsidRDefault="00B45B0D">
      <w:pPr>
        <w:spacing w:line="276" w:lineRule="auto"/>
        <w:jc w:val="right"/>
        <w:rPr>
          <w:sz w:val="22"/>
          <w:szCs w:val="22"/>
        </w:rPr>
      </w:pPr>
    </w:p>
    <w:p w14:paraId="3DFA0568" w14:textId="77777777" w:rsidR="00B45B0D" w:rsidRDefault="00B45B0D">
      <w:pPr>
        <w:spacing w:line="276" w:lineRule="auto"/>
        <w:jc w:val="right"/>
        <w:rPr>
          <w:sz w:val="22"/>
          <w:szCs w:val="22"/>
        </w:rPr>
      </w:pPr>
    </w:p>
    <w:p w14:paraId="3BAE36F5" w14:textId="77777777" w:rsidR="00B45B0D" w:rsidRDefault="00B45B0D">
      <w:pPr>
        <w:spacing w:line="276" w:lineRule="auto"/>
        <w:jc w:val="right"/>
        <w:rPr>
          <w:sz w:val="22"/>
          <w:szCs w:val="22"/>
        </w:rPr>
      </w:pPr>
    </w:p>
    <w:p w14:paraId="257F161E" w14:textId="77777777" w:rsidR="00B45B0D" w:rsidRDefault="00B45B0D">
      <w:pPr>
        <w:spacing w:line="276" w:lineRule="auto"/>
        <w:jc w:val="right"/>
        <w:rPr>
          <w:sz w:val="22"/>
          <w:szCs w:val="22"/>
        </w:rPr>
      </w:pPr>
    </w:p>
    <w:p w14:paraId="178050D2" w14:textId="77777777" w:rsidR="00B45B0D" w:rsidRDefault="00B45B0D">
      <w:pPr>
        <w:spacing w:line="276" w:lineRule="auto"/>
        <w:jc w:val="right"/>
        <w:rPr>
          <w:sz w:val="22"/>
          <w:szCs w:val="22"/>
        </w:rPr>
      </w:pPr>
    </w:p>
    <w:p w14:paraId="30A94C8D" w14:textId="77777777" w:rsidR="00B45B0D" w:rsidRDefault="00B45B0D">
      <w:pPr>
        <w:spacing w:line="276" w:lineRule="auto"/>
        <w:rPr>
          <w:sz w:val="22"/>
          <w:szCs w:val="22"/>
        </w:rPr>
      </w:pPr>
    </w:p>
    <w:p w14:paraId="69EA82E7" w14:textId="77777777" w:rsidR="00B45B0D" w:rsidRDefault="00B45B0D">
      <w:pPr>
        <w:spacing w:line="276" w:lineRule="auto"/>
        <w:rPr>
          <w:sz w:val="22"/>
          <w:szCs w:val="22"/>
        </w:rPr>
      </w:pPr>
    </w:p>
    <w:p w14:paraId="64ACD545" w14:textId="77777777" w:rsidR="00B45B0D" w:rsidRDefault="00F43A89">
      <w:pPr>
        <w:spacing w:line="276" w:lineRule="auto"/>
        <w:jc w:val="right"/>
        <w:rPr>
          <w:sz w:val="22"/>
          <w:szCs w:val="22"/>
        </w:rPr>
      </w:pPr>
      <w:r>
        <w:rPr>
          <w:sz w:val="22"/>
          <w:szCs w:val="22"/>
        </w:rPr>
        <w:t>2. számú melléklet</w:t>
      </w:r>
    </w:p>
    <w:p w14:paraId="78C6685E" w14:textId="2C2048B5" w:rsidR="00B45B0D" w:rsidRDefault="00B45B0D" w:rsidP="00312C50">
      <w:pPr>
        <w:spacing w:line="276" w:lineRule="auto"/>
        <w:jc w:val="both"/>
        <w:rPr>
          <w:sz w:val="22"/>
          <w:szCs w:val="22"/>
        </w:rPr>
      </w:pPr>
    </w:p>
    <w:p w14:paraId="6E9EC47F" w14:textId="77777777" w:rsidR="00B45B0D" w:rsidRDefault="00F43A89">
      <w:pPr>
        <w:spacing w:line="276" w:lineRule="auto"/>
        <w:jc w:val="center"/>
        <w:rPr>
          <w:b/>
          <w:bCs/>
          <w:sz w:val="22"/>
          <w:szCs w:val="22"/>
        </w:rPr>
      </w:pPr>
      <w:r>
        <w:rPr>
          <w:b/>
          <w:bCs/>
          <w:sz w:val="22"/>
          <w:szCs w:val="22"/>
        </w:rPr>
        <w:t>A SZERZŐDÉS MUNKAVÉDELMI MELLÉKLETE</w:t>
      </w:r>
    </w:p>
    <w:p w14:paraId="5BE54122" w14:textId="77777777" w:rsidR="00B45B0D" w:rsidRDefault="00B45B0D">
      <w:pPr>
        <w:spacing w:line="276" w:lineRule="auto"/>
        <w:jc w:val="both"/>
        <w:rPr>
          <w:b/>
          <w:bCs/>
          <w:sz w:val="22"/>
          <w:szCs w:val="22"/>
        </w:rPr>
      </w:pPr>
    </w:p>
    <w:p w14:paraId="05009F14" w14:textId="77777777" w:rsidR="00B45B0D" w:rsidRDefault="00F43A89">
      <w:pPr>
        <w:tabs>
          <w:tab w:val="left" w:pos="426"/>
        </w:tabs>
        <w:spacing w:line="276" w:lineRule="auto"/>
        <w:jc w:val="center"/>
        <w:rPr>
          <w:b/>
          <w:bCs/>
          <w:sz w:val="22"/>
          <w:szCs w:val="22"/>
        </w:rPr>
      </w:pPr>
      <w:r>
        <w:rPr>
          <w:b/>
          <w:bCs/>
          <w:sz w:val="22"/>
          <w:szCs w:val="22"/>
        </w:rPr>
        <w:t xml:space="preserve">Nyilatkozat </w:t>
      </w:r>
      <w:r>
        <w:rPr>
          <w:b/>
          <w:bCs/>
          <w:sz w:val="22"/>
          <w:szCs w:val="22"/>
        </w:rPr>
        <w:t>Munkabiztonsági Szabályok elfogadásáról</w:t>
      </w:r>
    </w:p>
    <w:p w14:paraId="03E3810F" w14:textId="77777777" w:rsidR="00B45B0D" w:rsidRDefault="00B45B0D">
      <w:pPr>
        <w:spacing w:line="276" w:lineRule="auto"/>
        <w:jc w:val="both"/>
        <w:rPr>
          <w:sz w:val="22"/>
          <w:szCs w:val="22"/>
        </w:rPr>
      </w:pPr>
    </w:p>
    <w:p w14:paraId="49DAD82B" w14:textId="77777777" w:rsidR="00B45B0D" w:rsidRDefault="00F43A89">
      <w:pPr>
        <w:spacing w:line="276" w:lineRule="auto"/>
        <w:jc w:val="both"/>
        <w:rPr>
          <w:sz w:val="22"/>
          <w:szCs w:val="22"/>
        </w:rPr>
      </w:pPr>
      <w:r>
        <w:rPr>
          <w:sz w:val="22"/>
          <w:szCs w:val="22"/>
        </w:rPr>
        <w:t xml:space="preserve">Jelen nyilatkozatot a </w:t>
      </w:r>
      <w:r>
        <w:rPr>
          <w:b/>
          <w:bCs/>
          <w:sz w:val="22"/>
          <w:szCs w:val="22"/>
        </w:rPr>
        <w:t>„29. számú vasútvonal Csajág – Balatonkenese tervezés</w:t>
      </w:r>
      <w:r>
        <w:rPr>
          <w:b/>
          <w:bCs/>
          <w:i/>
          <w:sz w:val="22"/>
          <w:szCs w:val="22"/>
        </w:rPr>
        <w:t xml:space="preserve">” </w:t>
      </w:r>
      <w:r>
        <w:rPr>
          <w:sz w:val="22"/>
          <w:szCs w:val="22"/>
        </w:rPr>
        <w:t>tárgyú szerződés részeként teszem.</w:t>
      </w:r>
    </w:p>
    <w:p w14:paraId="6BA3BA8B" w14:textId="77777777" w:rsidR="00B45B0D" w:rsidRDefault="00B45B0D">
      <w:pPr>
        <w:spacing w:line="276" w:lineRule="auto"/>
        <w:jc w:val="both"/>
        <w:rPr>
          <w:sz w:val="22"/>
          <w:szCs w:val="22"/>
        </w:rPr>
      </w:pPr>
    </w:p>
    <w:p w14:paraId="033846EF" w14:textId="77777777" w:rsidR="00B45B0D" w:rsidRDefault="00F43A89">
      <w:pPr>
        <w:spacing w:line="276" w:lineRule="auto"/>
        <w:jc w:val="both"/>
        <w:rPr>
          <w:sz w:val="22"/>
          <w:szCs w:val="22"/>
        </w:rPr>
      </w:pPr>
      <w:r>
        <w:rPr>
          <w:sz w:val="22"/>
          <w:szCs w:val="22"/>
        </w:rPr>
        <w:t xml:space="preserve">Alulírott ……………….., mint a(z) </w:t>
      </w:r>
      <w:r>
        <w:rPr>
          <w:b/>
          <w:bCs/>
          <w:sz w:val="22"/>
          <w:szCs w:val="22"/>
        </w:rPr>
        <w:t>……………………..</w:t>
      </w:r>
      <w:r>
        <w:rPr>
          <w:sz w:val="22"/>
          <w:szCs w:val="22"/>
        </w:rPr>
        <w:t xml:space="preserve"> (székhely: …………………………..) (továbbiakban: Társaság) cégjegyzésr</w:t>
      </w:r>
      <w:r>
        <w:rPr>
          <w:sz w:val="22"/>
          <w:szCs w:val="22"/>
        </w:rPr>
        <w:t xml:space="preserve">e jogosult képviselője – a jelen nyilatkozat mellékletét képező munkavédelmi melléklet gondos áttekintése után – kijelentem, hogy a munkavédelmi mellékletben foglalt szabályokat tudomásul veszem, és kötelezettséget vállalok arra, hogy a benne foglaltakat, </w:t>
      </w:r>
      <w:r>
        <w:rPr>
          <w:sz w:val="22"/>
          <w:szCs w:val="22"/>
        </w:rPr>
        <w:t>valamint a mindenkor hatályos munkabiztonsági szabályokat a Szerződés teljesítése során betartom, illetve a munkát ennek megfelelően végeztetem munkavállalóimmal közreműködőimmel, alvállalkozóimmal.</w:t>
      </w:r>
    </w:p>
    <w:p w14:paraId="2105E99C" w14:textId="77777777" w:rsidR="00B45B0D" w:rsidRDefault="00B45B0D">
      <w:pPr>
        <w:spacing w:line="276" w:lineRule="auto"/>
        <w:jc w:val="both"/>
        <w:rPr>
          <w:b/>
          <w:bCs/>
          <w:sz w:val="22"/>
          <w:szCs w:val="22"/>
        </w:rPr>
      </w:pPr>
    </w:p>
    <w:p w14:paraId="7ADFD4A5" w14:textId="77777777" w:rsidR="00B45B0D" w:rsidRDefault="00F43A89">
      <w:pPr>
        <w:spacing w:line="276" w:lineRule="auto"/>
        <w:jc w:val="both"/>
        <w:rPr>
          <w:sz w:val="22"/>
          <w:szCs w:val="22"/>
        </w:rPr>
      </w:pPr>
      <w:r>
        <w:rPr>
          <w:sz w:val="22"/>
          <w:szCs w:val="22"/>
        </w:rPr>
        <w:t xml:space="preserve">Tudomásul veszem, hogy ha a Társaság részére átadott </w:t>
      </w:r>
      <w:r>
        <w:rPr>
          <w:sz w:val="22"/>
          <w:szCs w:val="22"/>
        </w:rPr>
        <w:t>munkaterület a vasúti egyéb technológia területektől munka és közlekedésbiztonsági szempontból szervezési vagy egyéb intézkedésekkel nem választható le, a munkavégzést a részemről munkabiztonsági feladatokat összehangoló (felügyelő) személyként a ………………………</w:t>
      </w:r>
      <w:r>
        <w:rPr>
          <w:sz w:val="22"/>
          <w:szCs w:val="22"/>
        </w:rPr>
        <w:t>…………t jelölöm ki.</w:t>
      </w:r>
    </w:p>
    <w:p w14:paraId="77EDC004" w14:textId="77777777" w:rsidR="00B45B0D" w:rsidRDefault="00B45B0D">
      <w:pPr>
        <w:spacing w:line="276" w:lineRule="auto"/>
        <w:jc w:val="both"/>
        <w:rPr>
          <w:sz w:val="22"/>
          <w:szCs w:val="22"/>
        </w:rPr>
      </w:pPr>
    </w:p>
    <w:p w14:paraId="76EC3FE1" w14:textId="77777777" w:rsidR="00B45B0D" w:rsidRDefault="00F43A89">
      <w:pPr>
        <w:spacing w:line="276" w:lineRule="auto"/>
        <w:jc w:val="both"/>
        <w:rPr>
          <w:sz w:val="22"/>
          <w:szCs w:val="22"/>
        </w:rPr>
      </w:pPr>
      <w:r>
        <w:rPr>
          <w:sz w:val="22"/>
          <w:szCs w:val="22"/>
        </w:rPr>
        <w:t>Tudomásul veszem, hogy a Társaság vezetőit és/vagy megbízottjait (legfeljebb 6 főt) a MÁV Szolgáltató Központ Zrt. képviseletében eljáró munkavállaló oktatja ki a tevékenységéhez kapcsolódó közlekedésbiztonsági és helyi körülményekből ad</w:t>
      </w:r>
      <w:r>
        <w:rPr>
          <w:sz w:val="22"/>
          <w:szCs w:val="22"/>
        </w:rPr>
        <w:t>ódó veszélyekről. Az oktatást végzőt a Munka- és tűzbiztonsági szervezet területi szakmai koordinátora jelöli ki. (</w:t>
      </w:r>
    </w:p>
    <w:p w14:paraId="605B8044" w14:textId="77777777" w:rsidR="00B45B0D" w:rsidRDefault="00F43A89">
      <w:pPr>
        <w:spacing w:line="276" w:lineRule="auto"/>
        <w:jc w:val="both"/>
        <w:rPr>
          <w:sz w:val="22"/>
          <w:szCs w:val="22"/>
        </w:rPr>
      </w:pPr>
      <w:r>
        <w:rPr>
          <w:sz w:val="22"/>
          <w:szCs w:val="22"/>
        </w:rPr>
        <w:t>(Területi szakmai koordinátorok elérhetőségei:</w:t>
      </w:r>
    </w:p>
    <w:p w14:paraId="31548F57" w14:textId="77777777" w:rsidR="00B45B0D" w:rsidRDefault="00F43A89">
      <w:pPr>
        <w:spacing w:line="276" w:lineRule="auto"/>
        <w:jc w:val="both"/>
        <w:rPr>
          <w:sz w:val="22"/>
          <w:szCs w:val="22"/>
        </w:rPr>
      </w:pPr>
      <w:r>
        <w:rPr>
          <w:sz w:val="22"/>
          <w:szCs w:val="22"/>
        </w:rPr>
        <w:t>Közép-Magyarország: Fenyvesi-Zsámba Zsuzsanna, tel.: 0630/756-1157, e-mail: fenyvesi-zsamba.z</w:t>
      </w:r>
      <w:r>
        <w:rPr>
          <w:sz w:val="22"/>
          <w:szCs w:val="22"/>
        </w:rPr>
        <w:t>suzsanna@mavcsoport.hu;</w:t>
      </w:r>
    </w:p>
    <w:p w14:paraId="140BBFE5" w14:textId="77777777" w:rsidR="00B45B0D" w:rsidRDefault="00F43A89">
      <w:pPr>
        <w:spacing w:line="276" w:lineRule="auto"/>
        <w:jc w:val="both"/>
        <w:rPr>
          <w:sz w:val="22"/>
          <w:szCs w:val="22"/>
        </w:rPr>
      </w:pPr>
      <w:r>
        <w:rPr>
          <w:sz w:val="22"/>
          <w:szCs w:val="22"/>
        </w:rPr>
        <w:t xml:space="preserve">Észak-Magyarország: 0630/756-1157, e-mail: fenyvesi-zsamba.zsuzsanna@mavcsoport.hu ). </w:t>
      </w:r>
    </w:p>
    <w:p w14:paraId="21CD6C04" w14:textId="77777777" w:rsidR="00B45B0D" w:rsidRDefault="00F43A89">
      <w:pPr>
        <w:spacing w:line="276" w:lineRule="auto"/>
        <w:jc w:val="both"/>
        <w:rPr>
          <w:sz w:val="22"/>
          <w:szCs w:val="22"/>
        </w:rPr>
      </w:pPr>
      <w:r>
        <w:rPr>
          <w:sz w:val="22"/>
          <w:szCs w:val="22"/>
        </w:rPr>
        <w:t xml:space="preserve"> Az oktatás tényét oktatási naplóban, vagy más – azonos adatokat tartalmazó módon – kell rögzíteni, amelyet mindkét Fél képviselője aláírással kö</w:t>
      </w:r>
      <w:r>
        <w:rPr>
          <w:sz w:val="22"/>
          <w:szCs w:val="22"/>
        </w:rPr>
        <w:t>teles igazolni (oktató neve, munkaköre, oktatásra kötelezettek neve, születési helye, ideje, oktatás tárgya, oktatás ideje). Tudomásul veszem, hogy a Társaság által végzett munka technológiájából adódó munkavédelmi ismeretek, valamint a végzett munkára von</w:t>
      </w:r>
      <w:r>
        <w:rPr>
          <w:sz w:val="22"/>
          <w:szCs w:val="22"/>
        </w:rPr>
        <w:t>atkozó országos érvényű biztonsági szabályzatok, jogszabályok, szabványok nem képezik a MÁV Szolgáltató Központ Zrt. által megtartott oktatás tárgyát.</w:t>
      </w:r>
    </w:p>
    <w:p w14:paraId="60B5954A" w14:textId="77777777" w:rsidR="00B45B0D" w:rsidRDefault="00B45B0D">
      <w:pPr>
        <w:spacing w:line="276" w:lineRule="auto"/>
        <w:jc w:val="both"/>
        <w:rPr>
          <w:sz w:val="22"/>
          <w:szCs w:val="22"/>
          <w:highlight w:val="green"/>
        </w:rPr>
      </w:pPr>
    </w:p>
    <w:p w14:paraId="312D2ECC" w14:textId="77777777" w:rsidR="00B45B0D" w:rsidRDefault="00F43A89">
      <w:pPr>
        <w:spacing w:line="276" w:lineRule="auto"/>
        <w:jc w:val="both"/>
        <w:rPr>
          <w:sz w:val="22"/>
          <w:szCs w:val="22"/>
        </w:rPr>
      </w:pPr>
      <w:r>
        <w:rPr>
          <w:sz w:val="22"/>
          <w:szCs w:val="22"/>
        </w:rPr>
        <w:t>Továbbá tudomásul veszem, hogy kötelességem a személyi sérüléssel és/vagy dologi kár követelményű balese</w:t>
      </w:r>
      <w:r>
        <w:rPr>
          <w:sz w:val="22"/>
          <w:szCs w:val="22"/>
        </w:rPr>
        <w:t xml:space="preserve">teket és veszélyeztetéseket -annak helyszíne szerint- a MÁV Pályaműködtetési Zrt. képviseletében eljáró Szolgáltató szerv részére </w:t>
      </w:r>
    </w:p>
    <w:p w14:paraId="2D6905B4" w14:textId="77777777" w:rsidR="00B45B0D" w:rsidRDefault="00F43A89">
      <w:pPr>
        <w:spacing w:line="276" w:lineRule="auto"/>
        <w:jc w:val="both"/>
        <w:rPr>
          <w:sz w:val="22"/>
          <w:szCs w:val="22"/>
        </w:rPr>
      </w:pPr>
      <w:r>
        <w:rPr>
          <w:sz w:val="22"/>
          <w:szCs w:val="22"/>
        </w:rPr>
        <w:t>(MÁV Szolgáltató Központ Zrt. Munka- és tűzbiztonsági szervezet</w:t>
      </w:r>
    </w:p>
    <w:p w14:paraId="310C89B5" w14:textId="77777777" w:rsidR="00B45B0D" w:rsidRDefault="00F43A89">
      <w:pPr>
        <w:spacing w:line="276" w:lineRule="auto"/>
        <w:jc w:val="both"/>
        <w:rPr>
          <w:sz w:val="22"/>
          <w:szCs w:val="22"/>
        </w:rPr>
      </w:pPr>
      <w:r>
        <w:rPr>
          <w:sz w:val="22"/>
          <w:szCs w:val="22"/>
        </w:rPr>
        <w:t>Közép-Magyarország, tel.: 0630/756-1157, e-mail: fenyvesi-zsa</w:t>
      </w:r>
      <w:r>
        <w:rPr>
          <w:sz w:val="22"/>
          <w:szCs w:val="22"/>
        </w:rPr>
        <w:t>mba.zsuzsanna@mavcsoport.hu;</w:t>
      </w:r>
    </w:p>
    <w:p w14:paraId="490BAAE3" w14:textId="77777777" w:rsidR="00B45B0D" w:rsidRDefault="00F43A89">
      <w:pPr>
        <w:spacing w:line="276" w:lineRule="auto"/>
        <w:jc w:val="both"/>
        <w:rPr>
          <w:sz w:val="22"/>
          <w:szCs w:val="22"/>
        </w:rPr>
      </w:pPr>
      <w:r>
        <w:rPr>
          <w:sz w:val="22"/>
          <w:szCs w:val="22"/>
        </w:rPr>
        <w:t xml:space="preserve">Észak-Magyarország: tel.: 0630/756-1157, e-mail: fenyvesi-zsamba.zsuzsanna@mavcsoport.hu ) </w:t>
      </w:r>
    </w:p>
    <w:p w14:paraId="5FA7A0E7" w14:textId="77777777" w:rsidR="00B45B0D" w:rsidRDefault="00F43A89">
      <w:pPr>
        <w:spacing w:line="276" w:lineRule="auto"/>
        <w:jc w:val="both"/>
        <w:rPr>
          <w:sz w:val="22"/>
          <w:szCs w:val="22"/>
        </w:rPr>
      </w:pPr>
      <w:r>
        <w:rPr>
          <w:sz w:val="22"/>
          <w:szCs w:val="22"/>
        </w:rPr>
        <w:t xml:space="preserve"> azonnal bejelenteni, amennyiben a bekövetkezett esemény a MÁV Csoport eszközeivel vagy munkavállalóinak tevékenységével összefüggésbe </w:t>
      </w:r>
      <w:r>
        <w:rPr>
          <w:sz w:val="22"/>
          <w:szCs w:val="22"/>
        </w:rPr>
        <w:t>hozható, a vasúti közlekedés biztonságát, illetve a MÁV Csoport alkalmazottjainak vagy ügyfeleinek személyi biztonságát veszélyezteti.</w:t>
      </w:r>
    </w:p>
    <w:p w14:paraId="3CD4A0F9" w14:textId="77777777" w:rsidR="00B45B0D" w:rsidRDefault="00B45B0D">
      <w:pPr>
        <w:spacing w:line="276" w:lineRule="auto"/>
        <w:jc w:val="both"/>
        <w:rPr>
          <w:sz w:val="22"/>
          <w:szCs w:val="22"/>
        </w:rPr>
      </w:pPr>
    </w:p>
    <w:p w14:paraId="44304F3E" w14:textId="77777777" w:rsidR="00B45B0D" w:rsidRDefault="00F43A89">
      <w:pPr>
        <w:spacing w:line="276" w:lineRule="auto"/>
        <w:jc w:val="both"/>
        <w:rPr>
          <w:sz w:val="22"/>
          <w:szCs w:val="22"/>
        </w:rPr>
      </w:pPr>
      <w:r>
        <w:rPr>
          <w:sz w:val="22"/>
          <w:szCs w:val="22"/>
        </w:rPr>
        <w:t>Tudomásul veszem, hogy amennyiben a foglalkoztatás, a munkaeszközök használata, vagy a biztonsági intézkedések betartásá</w:t>
      </w:r>
      <w:r>
        <w:rPr>
          <w:sz w:val="22"/>
          <w:szCs w:val="22"/>
        </w:rPr>
        <w:t>nak hiánya a MÁV Csoport munkavállalóit, ügyfeleit, a vasúti közlekedés biztonságát, illetve a vagyonbiztonságot veszélyezteti, úgy a felügyeletet ellátó, az ellenőrzésre jogosult, illetve a Társaság erre feljogosított munkavállalója a munkavégzést azonnal</w:t>
      </w:r>
      <w:r>
        <w:rPr>
          <w:sz w:val="22"/>
          <w:szCs w:val="22"/>
        </w:rPr>
        <w:t xml:space="preserve"> leállíthatja. A munkavégzés leállítását az elrendelőnek írásban a Felek tudomására kell hozni. A Társaság képviselője köteles a munkavégzés leállítására vonatkozó elrendelést tudomásul venni, valamint jelen nyilatkozat aláírásával a munkavégzés leállításá</w:t>
      </w:r>
      <w:r>
        <w:rPr>
          <w:sz w:val="22"/>
          <w:szCs w:val="22"/>
        </w:rPr>
        <w:t xml:space="preserve">ra vonatkozó jogosultságot kifejezetten tudomásul veszem. </w:t>
      </w:r>
    </w:p>
    <w:p w14:paraId="0C5CCEC0" w14:textId="77777777" w:rsidR="00B45B0D" w:rsidRDefault="00B45B0D">
      <w:pPr>
        <w:spacing w:line="276" w:lineRule="auto"/>
        <w:jc w:val="both"/>
        <w:rPr>
          <w:sz w:val="22"/>
          <w:szCs w:val="22"/>
        </w:rPr>
      </w:pPr>
    </w:p>
    <w:p w14:paraId="5F744B54" w14:textId="77777777" w:rsidR="00B45B0D" w:rsidRDefault="00F43A89">
      <w:pPr>
        <w:spacing w:line="276" w:lineRule="auto"/>
        <w:jc w:val="both"/>
        <w:rPr>
          <w:sz w:val="22"/>
          <w:szCs w:val="22"/>
        </w:rPr>
      </w:pPr>
      <w:r>
        <w:rPr>
          <w:sz w:val="22"/>
          <w:szCs w:val="22"/>
        </w:rPr>
        <w:t>Kelt.:  elektronikus aláírás szerint</w:t>
      </w:r>
    </w:p>
    <w:p w14:paraId="0B7ABC78" w14:textId="77777777" w:rsidR="00B45B0D" w:rsidRDefault="00B45B0D">
      <w:pPr>
        <w:spacing w:line="276" w:lineRule="auto"/>
        <w:jc w:val="both"/>
        <w:rPr>
          <w:sz w:val="22"/>
          <w:szCs w:val="22"/>
        </w:rPr>
      </w:pPr>
    </w:p>
    <w:p w14:paraId="7E9D1118" w14:textId="77777777" w:rsidR="00B45B0D" w:rsidRDefault="00B45B0D">
      <w:pPr>
        <w:spacing w:line="276" w:lineRule="auto"/>
        <w:jc w:val="both"/>
        <w:rPr>
          <w:sz w:val="22"/>
          <w:szCs w:val="22"/>
        </w:rPr>
      </w:pPr>
    </w:p>
    <w:p w14:paraId="6AA5CD30" w14:textId="77777777" w:rsidR="00B45B0D" w:rsidRDefault="00B45B0D">
      <w:pPr>
        <w:spacing w:line="276" w:lineRule="auto"/>
        <w:jc w:val="both"/>
        <w:rPr>
          <w:sz w:val="22"/>
          <w:szCs w:val="22"/>
        </w:rPr>
      </w:pPr>
    </w:p>
    <w:p w14:paraId="75BD93DC" w14:textId="77777777" w:rsidR="00B45B0D" w:rsidRDefault="00F43A89">
      <w:pPr>
        <w:spacing w:line="276" w:lineRule="auto"/>
        <w:jc w:val="center"/>
        <w:rPr>
          <w:sz w:val="22"/>
          <w:szCs w:val="22"/>
        </w:rPr>
      </w:pPr>
      <w:r>
        <w:rPr>
          <w:sz w:val="22"/>
          <w:szCs w:val="22"/>
        </w:rPr>
        <w:t>……………………………….</w:t>
      </w:r>
    </w:p>
    <w:p w14:paraId="04DE4E92" w14:textId="77777777" w:rsidR="00B45B0D" w:rsidRDefault="00F43A89">
      <w:pPr>
        <w:spacing w:line="276" w:lineRule="auto"/>
        <w:jc w:val="center"/>
        <w:rPr>
          <w:i/>
          <w:sz w:val="22"/>
          <w:szCs w:val="22"/>
        </w:rPr>
      </w:pPr>
      <w:r>
        <w:rPr>
          <w:i/>
          <w:sz w:val="22"/>
          <w:szCs w:val="22"/>
        </w:rPr>
        <w:t>(cégszerű aláírás)</w:t>
      </w:r>
    </w:p>
    <w:p w14:paraId="5F78DD07" w14:textId="77777777" w:rsidR="00B45B0D" w:rsidRDefault="00B45B0D">
      <w:pPr>
        <w:spacing w:line="276" w:lineRule="auto"/>
        <w:jc w:val="both"/>
        <w:rPr>
          <w:sz w:val="22"/>
          <w:szCs w:val="22"/>
        </w:rPr>
      </w:pPr>
    </w:p>
    <w:p w14:paraId="3AC432E7" w14:textId="77777777" w:rsidR="00B45B0D" w:rsidRDefault="00B45B0D">
      <w:pPr>
        <w:spacing w:line="276" w:lineRule="auto"/>
        <w:jc w:val="both"/>
        <w:rPr>
          <w:sz w:val="22"/>
          <w:szCs w:val="22"/>
        </w:rPr>
      </w:pPr>
    </w:p>
    <w:p w14:paraId="13E1AE33" w14:textId="77777777" w:rsidR="00B45B0D" w:rsidRDefault="00B45B0D">
      <w:pPr>
        <w:spacing w:line="276" w:lineRule="auto"/>
        <w:jc w:val="both"/>
        <w:rPr>
          <w:sz w:val="22"/>
          <w:szCs w:val="22"/>
        </w:rPr>
      </w:pPr>
    </w:p>
    <w:p w14:paraId="53E48BAE" w14:textId="77777777" w:rsidR="00B45B0D" w:rsidRDefault="00B45B0D">
      <w:pPr>
        <w:spacing w:line="276" w:lineRule="auto"/>
        <w:jc w:val="both"/>
        <w:rPr>
          <w:sz w:val="22"/>
          <w:szCs w:val="22"/>
        </w:rPr>
      </w:pPr>
    </w:p>
    <w:p w14:paraId="01CF720C" w14:textId="77777777" w:rsidR="00B45B0D" w:rsidRDefault="00B45B0D">
      <w:pPr>
        <w:spacing w:line="276" w:lineRule="auto"/>
        <w:jc w:val="both"/>
        <w:rPr>
          <w:sz w:val="22"/>
          <w:szCs w:val="22"/>
        </w:rPr>
      </w:pPr>
    </w:p>
    <w:p w14:paraId="0E56F60D" w14:textId="77777777" w:rsidR="00B45B0D" w:rsidRDefault="00B45B0D">
      <w:pPr>
        <w:spacing w:line="276" w:lineRule="auto"/>
        <w:jc w:val="both"/>
        <w:rPr>
          <w:sz w:val="22"/>
          <w:szCs w:val="22"/>
        </w:rPr>
      </w:pPr>
    </w:p>
    <w:p w14:paraId="392A1356" w14:textId="77777777" w:rsidR="00B45B0D" w:rsidRDefault="00B45B0D">
      <w:pPr>
        <w:spacing w:line="276" w:lineRule="auto"/>
        <w:jc w:val="both"/>
        <w:rPr>
          <w:sz w:val="22"/>
          <w:szCs w:val="22"/>
        </w:rPr>
      </w:pPr>
    </w:p>
    <w:p w14:paraId="1E34A715" w14:textId="77777777" w:rsidR="00B45B0D" w:rsidRDefault="00B45B0D">
      <w:pPr>
        <w:spacing w:line="276" w:lineRule="auto"/>
        <w:jc w:val="both"/>
        <w:rPr>
          <w:sz w:val="22"/>
          <w:szCs w:val="22"/>
        </w:rPr>
      </w:pPr>
    </w:p>
    <w:p w14:paraId="64FA8620" w14:textId="77777777" w:rsidR="00B45B0D" w:rsidRDefault="00B45B0D">
      <w:pPr>
        <w:spacing w:line="276" w:lineRule="auto"/>
        <w:jc w:val="both"/>
        <w:rPr>
          <w:sz w:val="22"/>
          <w:szCs w:val="22"/>
        </w:rPr>
      </w:pPr>
    </w:p>
    <w:p w14:paraId="79F86DFC" w14:textId="77777777" w:rsidR="00B45B0D" w:rsidRDefault="00B45B0D">
      <w:pPr>
        <w:spacing w:line="276" w:lineRule="auto"/>
        <w:jc w:val="both"/>
        <w:rPr>
          <w:sz w:val="22"/>
          <w:szCs w:val="22"/>
        </w:rPr>
      </w:pPr>
    </w:p>
    <w:p w14:paraId="4AA0601F" w14:textId="77777777" w:rsidR="00B45B0D" w:rsidRDefault="00B45B0D">
      <w:pPr>
        <w:spacing w:line="276" w:lineRule="auto"/>
        <w:jc w:val="both"/>
        <w:rPr>
          <w:sz w:val="22"/>
          <w:szCs w:val="22"/>
        </w:rPr>
      </w:pPr>
    </w:p>
    <w:p w14:paraId="05945D9B" w14:textId="77777777" w:rsidR="00B45B0D" w:rsidRDefault="00B45B0D">
      <w:pPr>
        <w:spacing w:line="276" w:lineRule="auto"/>
        <w:jc w:val="both"/>
        <w:rPr>
          <w:sz w:val="22"/>
          <w:szCs w:val="22"/>
        </w:rPr>
      </w:pPr>
    </w:p>
    <w:p w14:paraId="27D7BCB5" w14:textId="77777777" w:rsidR="00B45B0D" w:rsidRDefault="00B45B0D">
      <w:pPr>
        <w:spacing w:line="276" w:lineRule="auto"/>
        <w:jc w:val="both"/>
        <w:rPr>
          <w:sz w:val="22"/>
          <w:szCs w:val="22"/>
        </w:rPr>
      </w:pPr>
    </w:p>
    <w:p w14:paraId="1A6F247A" w14:textId="77777777" w:rsidR="00B45B0D" w:rsidRDefault="00B45B0D">
      <w:pPr>
        <w:spacing w:line="276" w:lineRule="auto"/>
        <w:jc w:val="both"/>
        <w:rPr>
          <w:sz w:val="22"/>
          <w:szCs w:val="22"/>
        </w:rPr>
      </w:pPr>
    </w:p>
    <w:p w14:paraId="34D7230E" w14:textId="77777777" w:rsidR="00B45B0D" w:rsidRDefault="00B45B0D">
      <w:pPr>
        <w:spacing w:line="276" w:lineRule="auto"/>
        <w:jc w:val="both"/>
        <w:rPr>
          <w:sz w:val="22"/>
          <w:szCs w:val="22"/>
        </w:rPr>
      </w:pPr>
    </w:p>
    <w:p w14:paraId="3C68958C" w14:textId="77777777" w:rsidR="00B45B0D" w:rsidRDefault="00B45B0D">
      <w:pPr>
        <w:spacing w:line="276" w:lineRule="auto"/>
        <w:jc w:val="both"/>
        <w:rPr>
          <w:sz w:val="22"/>
          <w:szCs w:val="22"/>
        </w:rPr>
      </w:pPr>
    </w:p>
    <w:p w14:paraId="133DDDF3" w14:textId="77777777" w:rsidR="00B45B0D" w:rsidRDefault="00B45B0D">
      <w:pPr>
        <w:spacing w:line="276" w:lineRule="auto"/>
        <w:jc w:val="both"/>
        <w:rPr>
          <w:sz w:val="22"/>
          <w:szCs w:val="22"/>
        </w:rPr>
      </w:pPr>
    </w:p>
    <w:p w14:paraId="47786EB2" w14:textId="77777777" w:rsidR="00B45B0D" w:rsidRDefault="00B45B0D">
      <w:pPr>
        <w:spacing w:line="276" w:lineRule="auto"/>
        <w:jc w:val="both"/>
        <w:rPr>
          <w:sz w:val="22"/>
          <w:szCs w:val="22"/>
        </w:rPr>
      </w:pPr>
    </w:p>
    <w:p w14:paraId="723B7E13" w14:textId="77777777" w:rsidR="00B45B0D" w:rsidRDefault="00B45B0D">
      <w:pPr>
        <w:spacing w:line="276" w:lineRule="auto"/>
        <w:jc w:val="both"/>
        <w:rPr>
          <w:sz w:val="22"/>
          <w:szCs w:val="22"/>
        </w:rPr>
      </w:pPr>
    </w:p>
    <w:p w14:paraId="6F608FD1" w14:textId="77777777" w:rsidR="00B45B0D" w:rsidRDefault="00B45B0D">
      <w:pPr>
        <w:spacing w:line="276" w:lineRule="auto"/>
        <w:jc w:val="both"/>
        <w:rPr>
          <w:sz w:val="22"/>
          <w:szCs w:val="22"/>
        </w:rPr>
      </w:pPr>
    </w:p>
    <w:p w14:paraId="667A3AF0" w14:textId="77777777" w:rsidR="00B45B0D" w:rsidRDefault="00B45B0D">
      <w:pPr>
        <w:spacing w:line="276" w:lineRule="auto"/>
        <w:jc w:val="both"/>
        <w:rPr>
          <w:sz w:val="22"/>
          <w:szCs w:val="22"/>
        </w:rPr>
      </w:pPr>
    </w:p>
    <w:p w14:paraId="7A33E652" w14:textId="77777777" w:rsidR="00B45B0D" w:rsidRDefault="00B45B0D">
      <w:pPr>
        <w:spacing w:line="276" w:lineRule="auto"/>
        <w:jc w:val="both"/>
        <w:rPr>
          <w:sz w:val="22"/>
          <w:szCs w:val="22"/>
        </w:rPr>
      </w:pPr>
    </w:p>
    <w:p w14:paraId="3417CF87" w14:textId="77777777" w:rsidR="00B45B0D" w:rsidRDefault="00B45B0D">
      <w:pPr>
        <w:spacing w:line="276" w:lineRule="auto"/>
        <w:jc w:val="both"/>
        <w:rPr>
          <w:sz w:val="22"/>
          <w:szCs w:val="22"/>
        </w:rPr>
      </w:pPr>
    </w:p>
    <w:p w14:paraId="10812BB6" w14:textId="77777777" w:rsidR="00B45B0D" w:rsidRDefault="00B45B0D">
      <w:pPr>
        <w:spacing w:line="276" w:lineRule="auto"/>
        <w:jc w:val="both"/>
        <w:rPr>
          <w:sz w:val="22"/>
          <w:szCs w:val="22"/>
        </w:rPr>
      </w:pPr>
    </w:p>
    <w:p w14:paraId="4676AB66" w14:textId="77777777" w:rsidR="00B45B0D" w:rsidRDefault="00B45B0D">
      <w:pPr>
        <w:spacing w:line="276" w:lineRule="auto"/>
        <w:jc w:val="both"/>
        <w:rPr>
          <w:sz w:val="22"/>
          <w:szCs w:val="22"/>
        </w:rPr>
      </w:pPr>
    </w:p>
    <w:p w14:paraId="519A506E" w14:textId="77777777" w:rsidR="00B45B0D" w:rsidRDefault="00B45B0D">
      <w:pPr>
        <w:spacing w:line="276" w:lineRule="auto"/>
        <w:jc w:val="both"/>
        <w:rPr>
          <w:sz w:val="22"/>
          <w:szCs w:val="22"/>
        </w:rPr>
      </w:pPr>
    </w:p>
    <w:p w14:paraId="280C66C7" w14:textId="77777777" w:rsidR="00B45B0D" w:rsidRDefault="00B45B0D">
      <w:pPr>
        <w:spacing w:line="276" w:lineRule="auto"/>
        <w:jc w:val="both"/>
        <w:rPr>
          <w:sz w:val="22"/>
          <w:szCs w:val="22"/>
        </w:rPr>
      </w:pPr>
    </w:p>
    <w:p w14:paraId="7ECF9976" w14:textId="3B3921CC" w:rsidR="00B45B0D" w:rsidRDefault="00B45B0D">
      <w:pPr>
        <w:spacing w:line="276" w:lineRule="auto"/>
        <w:jc w:val="both"/>
        <w:rPr>
          <w:sz w:val="22"/>
          <w:szCs w:val="22"/>
        </w:rPr>
      </w:pPr>
    </w:p>
    <w:p w14:paraId="19D25E03" w14:textId="747F6BEC" w:rsidR="00312C50" w:rsidRDefault="00312C50">
      <w:pPr>
        <w:spacing w:line="276" w:lineRule="auto"/>
        <w:jc w:val="both"/>
        <w:rPr>
          <w:sz w:val="22"/>
          <w:szCs w:val="22"/>
        </w:rPr>
      </w:pPr>
    </w:p>
    <w:p w14:paraId="575C24CF" w14:textId="2E77E68A" w:rsidR="00312C50" w:rsidRDefault="00312C50">
      <w:pPr>
        <w:spacing w:line="276" w:lineRule="auto"/>
        <w:jc w:val="both"/>
        <w:rPr>
          <w:sz w:val="22"/>
          <w:szCs w:val="22"/>
        </w:rPr>
      </w:pPr>
    </w:p>
    <w:p w14:paraId="48D3FCB9" w14:textId="77777777" w:rsidR="00312C50" w:rsidRDefault="00312C50">
      <w:pPr>
        <w:spacing w:line="276" w:lineRule="auto"/>
        <w:jc w:val="both"/>
        <w:rPr>
          <w:sz w:val="22"/>
          <w:szCs w:val="22"/>
        </w:rPr>
      </w:pPr>
    </w:p>
    <w:p w14:paraId="0081DAEE" w14:textId="36561C1D" w:rsidR="00B45B0D" w:rsidRDefault="00B45B0D">
      <w:pPr>
        <w:spacing w:line="276" w:lineRule="auto"/>
        <w:jc w:val="both"/>
        <w:rPr>
          <w:sz w:val="22"/>
          <w:szCs w:val="22"/>
        </w:rPr>
      </w:pPr>
    </w:p>
    <w:p w14:paraId="10B88500" w14:textId="77777777" w:rsidR="00B45B0D" w:rsidRDefault="00F43A89">
      <w:pPr>
        <w:spacing w:line="276" w:lineRule="auto"/>
        <w:jc w:val="center"/>
        <w:rPr>
          <w:sz w:val="22"/>
          <w:szCs w:val="22"/>
        </w:rPr>
      </w:pPr>
      <w:r>
        <w:rPr>
          <w:sz w:val="22"/>
          <w:szCs w:val="22"/>
        </w:rPr>
        <w:lastRenderedPageBreak/>
        <w:t>MUNKAVÉDELMI MELLÉKLET</w:t>
      </w:r>
    </w:p>
    <w:p w14:paraId="11D30EBF" w14:textId="77777777" w:rsidR="00B45B0D" w:rsidRDefault="00B45B0D">
      <w:pPr>
        <w:spacing w:line="276" w:lineRule="auto"/>
        <w:jc w:val="both"/>
        <w:rPr>
          <w:sz w:val="22"/>
          <w:szCs w:val="22"/>
        </w:rPr>
      </w:pPr>
    </w:p>
    <w:p w14:paraId="68E967C6" w14:textId="77777777" w:rsidR="00B45B0D" w:rsidRDefault="00F43A89">
      <w:pPr>
        <w:spacing w:line="276" w:lineRule="auto"/>
        <w:jc w:val="both"/>
        <w:rPr>
          <w:sz w:val="22"/>
          <w:szCs w:val="22"/>
        </w:rPr>
      </w:pPr>
      <w:r>
        <w:rPr>
          <w:sz w:val="22"/>
          <w:szCs w:val="22"/>
        </w:rPr>
        <w:t>Preambulum</w:t>
      </w:r>
    </w:p>
    <w:p w14:paraId="5D3F09D5" w14:textId="77777777" w:rsidR="00B45B0D" w:rsidRDefault="00F43A89">
      <w:pPr>
        <w:spacing w:line="276" w:lineRule="auto"/>
        <w:jc w:val="both"/>
        <w:rPr>
          <w:sz w:val="22"/>
          <w:szCs w:val="22"/>
        </w:rPr>
      </w:pPr>
      <w:r>
        <w:rPr>
          <w:sz w:val="22"/>
          <w:szCs w:val="22"/>
        </w:rPr>
        <w:t>a)</w:t>
      </w:r>
      <w:r>
        <w:rPr>
          <w:sz w:val="22"/>
          <w:szCs w:val="22"/>
        </w:rPr>
        <w:tab/>
        <w:t>Jelen Munkavédelmi Melléklet a „MÁV Csoport” tagjai</w:t>
      </w:r>
      <w:r>
        <w:rPr>
          <w:sz w:val="22"/>
          <w:szCs w:val="22"/>
        </w:rPr>
        <w:t xml:space="preserve"> által kötött szerződések, megállapodások (továbbiakban: Szerződés) általános munkabiztonsági szabályait, feltételeit tartalmazza.</w:t>
      </w:r>
    </w:p>
    <w:p w14:paraId="56690BF1" w14:textId="77777777" w:rsidR="00B45B0D" w:rsidRDefault="00F43A89">
      <w:pPr>
        <w:spacing w:line="276" w:lineRule="auto"/>
        <w:jc w:val="both"/>
        <w:rPr>
          <w:sz w:val="22"/>
          <w:szCs w:val="22"/>
        </w:rPr>
      </w:pPr>
      <w:r>
        <w:rPr>
          <w:sz w:val="22"/>
          <w:szCs w:val="22"/>
        </w:rPr>
        <w:t>b) A melléklet jogszabályi és egyéb normatív alapja:</w:t>
      </w:r>
    </w:p>
    <w:p w14:paraId="16FBF50B" w14:textId="77777777" w:rsidR="00B45B0D" w:rsidRDefault="00F43A89">
      <w:pPr>
        <w:spacing w:line="276" w:lineRule="auto"/>
        <w:ind w:left="567" w:hanging="283"/>
        <w:jc w:val="both"/>
        <w:rPr>
          <w:sz w:val="22"/>
          <w:szCs w:val="22"/>
        </w:rPr>
      </w:pPr>
      <w:r>
        <w:rPr>
          <w:sz w:val="22"/>
          <w:szCs w:val="22"/>
        </w:rPr>
        <w:t>-</w:t>
      </w:r>
      <w:r>
        <w:rPr>
          <w:sz w:val="22"/>
          <w:szCs w:val="22"/>
        </w:rPr>
        <w:tab/>
        <w:t>a munkavédelemről szóló 1993. évi XCIII. törvény</w:t>
      </w:r>
    </w:p>
    <w:p w14:paraId="5AF46E54" w14:textId="77777777" w:rsidR="00B45B0D" w:rsidRDefault="00F43A89">
      <w:pPr>
        <w:spacing w:line="276" w:lineRule="auto"/>
        <w:ind w:left="567" w:hanging="283"/>
        <w:jc w:val="both"/>
        <w:rPr>
          <w:sz w:val="22"/>
          <w:szCs w:val="22"/>
        </w:rPr>
      </w:pPr>
      <w:r>
        <w:rPr>
          <w:sz w:val="22"/>
          <w:szCs w:val="22"/>
        </w:rPr>
        <w:t>-</w:t>
      </w:r>
      <w:r>
        <w:rPr>
          <w:sz w:val="22"/>
          <w:szCs w:val="22"/>
        </w:rPr>
        <w:tab/>
        <w:t>a MÁV-csoport üzemi</w:t>
      </w:r>
      <w:r>
        <w:rPr>
          <w:sz w:val="22"/>
          <w:szCs w:val="22"/>
        </w:rPr>
        <w:t xml:space="preserve"> területein történő tartózkodás rendjéről, a belépési és behajtási engedélyek a felügyeleti igazolványok, és szolgálati megbízólevelek, kiadási rendjének keretszabályozásáról szóló 32/2025. (IV.04. MÁV Ért. 6.) VIG sz. utasítás</w:t>
      </w:r>
    </w:p>
    <w:p w14:paraId="6E39635B" w14:textId="77777777" w:rsidR="00B45B0D" w:rsidRDefault="00F43A89">
      <w:pPr>
        <w:spacing w:line="276" w:lineRule="auto"/>
        <w:ind w:left="567" w:hanging="283"/>
        <w:jc w:val="both"/>
        <w:rPr>
          <w:sz w:val="22"/>
          <w:szCs w:val="22"/>
        </w:rPr>
      </w:pPr>
      <w:r>
        <w:rPr>
          <w:sz w:val="22"/>
          <w:szCs w:val="22"/>
        </w:rPr>
        <w:t>(a továbbiakban együtt: munk</w:t>
      </w:r>
      <w:r>
        <w:rPr>
          <w:sz w:val="22"/>
          <w:szCs w:val="22"/>
        </w:rPr>
        <w:t>abiztonsági szabályok)</w:t>
      </w:r>
    </w:p>
    <w:p w14:paraId="2AA587E8" w14:textId="77777777" w:rsidR="00B45B0D" w:rsidRDefault="00B45B0D">
      <w:pPr>
        <w:spacing w:line="276" w:lineRule="auto"/>
        <w:jc w:val="both"/>
        <w:rPr>
          <w:sz w:val="22"/>
          <w:szCs w:val="22"/>
        </w:rPr>
      </w:pPr>
    </w:p>
    <w:p w14:paraId="2B5B8DD9" w14:textId="77777777" w:rsidR="00B45B0D" w:rsidRDefault="00F43A89">
      <w:pPr>
        <w:spacing w:line="276" w:lineRule="auto"/>
        <w:jc w:val="both"/>
        <w:rPr>
          <w:sz w:val="22"/>
          <w:szCs w:val="22"/>
        </w:rPr>
      </w:pPr>
      <w:r>
        <w:rPr>
          <w:sz w:val="22"/>
          <w:szCs w:val="22"/>
        </w:rPr>
        <w:t>1.</w:t>
      </w:r>
      <w:r>
        <w:rPr>
          <w:sz w:val="22"/>
          <w:szCs w:val="22"/>
        </w:rPr>
        <w:tab/>
        <w:t>Általános rendelkezések</w:t>
      </w:r>
    </w:p>
    <w:p w14:paraId="725D8B01" w14:textId="77777777" w:rsidR="00B45B0D" w:rsidRDefault="00F43A89">
      <w:pPr>
        <w:spacing w:line="276" w:lineRule="auto"/>
        <w:jc w:val="both"/>
        <w:rPr>
          <w:sz w:val="22"/>
          <w:szCs w:val="22"/>
        </w:rPr>
      </w:pPr>
      <w:r>
        <w:rPr>
          <w:sz w:val="22"/>
          <w:szCs w:val="22"/>
        </w:rPr>
        <w:t xml:space="preserve">1.1. </w:t>
      </w:r>
      <w:r>
        <w:rPr>
          <w:sz w:val="22"/>
          <w:szCs w:val="22"/>
        </w:rPr>
        <w:tab/>
        <w:t>Tervező tudomásul veszi, és kötelezettséget vállal, hogy a munkabiztonsági szabályokat a Szerződés teljesítése során betartja.</w:t>
      </w:r>
    </w:p>
    <w:p w14:paraId="09AAA904" w14:textId="77777777" w:rsidR="00B45B0D" w:rsidRDefault="00F43A89">
      <w:pPr>
        <w:spacing w:line="276" w:lineRule="auto"/>
        <w:jc w:val="both"/>
        <w:rPr>
          <w:sz w:val="22"/>
          <w:szCs w:val="22"/>
        </w:rPr>
      </w:pPr>
      <w:r>
        <w:rPr>
          <w:sz w:val="22"/>
          <w:szCs w:val="22"/>
        </w:rPr>
        <w:t>Tervező köteles betartani a tervezési és kivitelezési munkák során a hat</w:t>
      </w:r>
      <w:r>
        <w:rPr>
          <w:sz w:val="22"/>
          <w:szCs w:val="22"/>
        </w:rPr>
        <w:t>óság, szakhatóság által kiadott valamennyi munkabiztonsági, környezetvédelmi tárgyú dokumentumban (engedély, végzés, határozat, kötelezés stb.) foglalt követelményeket.</w:t>
      </w:r>
    </w:p>
    <w:p w14:paraId="7322B779" w14:textId="77777777" w:rsidR="00B45B0D" w:rsidRDefault="00F43A89">
      <w:pPr>
        <w:spacing w:line="276" w:lineRule="auto"/>
        <w:jc w:val="both"/>
        <w:rPr>
          <w:sz w:val="22"/>
          <w:szCs w:val="22"/>
        </w:rPr>
      </w:pPr>
      <w:r>
        <w:rPr>
          <w:sz w:val="22"/>
          <w:szCs w:val="22"/>
        </w:rPr>
        <w:t xml:space="preserve">1.2. </w:t>
      </w:r>
      <w:r>
        <w:rPr>
          <w:sz w:val="22"/>
          <w:szCs w:val="22"/>
        </w:rPr>
        <w:tab/>
        <w:t>Az 1.1. pontban meghatározott kötelezettség kiterjed mind a Tervezőre, mind a Ter</w:t>
      </w:r>
      <w:r>
        <w:rPr>
          <w:sz w:val="22"/>
          <w:szCs w:val="22"/>
        </w:rPr>
        <w:t>vező közreműködőire, és minden olyan személyre, aki a Szerződés teljesítése érdekében a MÁV Csoport területére belép (továbbiakban együttesen: „Tervező”)</w:t>
      </w:r>
    </w:p>
    <w:p w14:paraId="15E57F91" w14:textId="77777777" w:rsidR="00B45B0D" w:rsidRDefault="00F43A89">
      <w:pPr>
        <w:spacing w:line="276" w:lineRule="auto"/>
        <w:jc w:val="both"/>
        <w:rPr>
          <w:sz w:val="22"/>
          <w:szCs w:val="22"/>
        </w:rPr>
      </w:pPr>
      <w:r>
        <w:rPr>
          <w:sz w:val="22"/>
          <w:szCs w:val="22"/>
        </w:rPr>
        <w:t xml:space="preserve"> Tervező a kivitelezési munkáknál munkabiztonsági szakembert köteles foglalkoztatni, akinek a nevét és</w:t>
      </w:r>
      <w:r>
        <w:rPr>
          <w:sz w:val="22"/>
          <w:szCs w:val="22"/>
        </w:rPr>
        <w:t xml:space="preserve"> elérhetőségét a kivitelezési munkák helyszínén nyilván kell tartani, illetve a tevékenység megkezdése előtt 5 munkanappal a MÁV Szolgáltató Központ Zrt. Munkavédelem Szervezet (munkavedelem@mavcsoport.hu) részére köteles bejelenti. </w:t>
      </w:r>
    </w:p>
    <w:p w14:paraId="205B92A7" w14:textId="77777777" w:rsidR="00B45B0D" w:rsidRDefault="00F43A89">
      <w:pPr>
        <w:spacing w:line="276" w:lineRule="auto"/>
        <w:jc w:val="both"/>
        <w:rPr>
          <w:sz w:val="22"/>
          <w:szCs w:val="22"/>
        </w:rPr>
      </w:pPr>
      <w:r>
        <w:rPr>
          <w:sz w:val="22"/>
          <w:szCs w:val="22"/>
        </w:rPr>
        <w:t xml:space="preserve">1.3. </w:t>
      </w:r>
      <w:r>
        <w:rPr>
          <w:sz w:val="22"/>
          <w:szCs w:val="22"/>
        </w:rPr>
        <w:tab/>
        <w:t>Tervező valamenn</w:t>
      </w:r>
      <w:r>
        <w:rPr>
          <w:sz w:val="22"/>
          <w:szCs w:val="22"/>
        </w:rPr>
        <w:t>yi engedélyezési-, bírálati-, kiviteli- megvalósulási tervdokumentáció készítésekor és a kivitelezés során köteles folyamatosan kapcsolatot tartani munkabiztonsági kérdésekben a MÁV Szolgáltató Központ Zrt. Munkavédelem Szervezetével.</w:t>
      </w:r>
    </w:p>
    <w:p w14:paraId="7415D440" w14:textId="77777777" w:rsidR="00B45B0D" w:rsidRDefault="00F43A89">
      <w:pPr>
        <w:spacing w:line="276" w:lineRule="auto"/>
        <w:jc w:val="both"/>
        <w:rPr>
          <w:sz w:val="22"/>
          <w:szCs w:val="22"/>
        </w:rPr>
      </w:pPr>
      <w:r>
        <w:rPr>
          <w:sz w:val="22"/>
          <w:szCs w:val="22"/>
        </w:rPr>
        <w:t xml:space="preserve">1.4. </w:t>
      </w:r>
      <w:r>
        <w:rPr>
          <w:sz w:val="22"/>
          <w:szCs w:val="22"/>
        </w:rPr>
        <w:tab/>
        <w:t>Tervező kötelez</w:t>
      </w:r>
      <w:r>
        <w:rPr>
          <w:sz w:val="22"/>
          <w:szCs w:val="22"/>
        </w:rPr>
        <w:t>ettséget vállal, hogy a jelen mellékletben meghatározott munkavédelmi követelményeket érvényesíti a vele szerződéses jogviszonyban álló további Tervezőkkel, megbízottakkal, közreműködőkkel (közreműködő, közúti fuvarozó, szakértő stb.) szemben, amennyiben a</w:t>
      </w:r>
      <w:r>
        <w:rPr>
          <w:sz w:val="22"/>
          <w:szCs w:val="22"/>
        </w:rPr>
        <w:t>zokkal a MÁV Csoport munkaterületén végeztet a Szerződés teljesítésével összefüggő munkát vagy szolgáltatást.</w:t>
      </w:r>
    </w:p>
    <w:p w14:paraId="047C9550" w14:textId="77777777" w:rsidR="00B45B0D" w:rsidRDefault="00F43A89">
      <w:pPr>
        <w:spacing w:line="276" w:lineRule="auto"/>
        <w:jc w:val="both"/>
        <w:rPr>
          <w:sz w:val="22"/>
          <w:szCs w:val="22"/>
        </w:rPr>
      </w:pPr>
      <w:r>
        <w:rPr>
          <w:sz w:val="22"/>
          <w:szCs w:val="22"/>
        </w:rPr>
        <w:t xml:space="preserve">1.5. </w:t>
      </w:r>
      <w:r>
        <w:rPr>
          <w:sz w:val="22"/>
          <w:szCs w:val="22"/>
        </w:rPr>
        <w:tab/>
        <w:t>Jelen melléklet nem tartalmazza azokat a – jogszabályban, kötelező szabványokban, biztonsági szabályzatokban előírt – munkavédelmi szabályok</w:t>
      </w:r>
      <w:r>
        <w:rPr>
          <w:sz w:val="22"/>
          <w:szCs w:val="22"/>
        </w:rPr>
        <w:t>at, amelyek vonatkozó előírásait a Feleknek – jelen melléklettől függetlenül is – ismerni és alkalmazni kell (pl. munkaköri alkalmasság, emelőgép biztonsági szabályzat, kémiai anyagok biztonsága stb.). Tervező nyilatkozik, hogy valamennyi, a Szerződéssel k</w:t>
      </w:r>
      <w:r>
        <w:rPr>
          <w:sz w:val="22"/>
          <w:szCs w:val="22"/>
        </w:rPr>
        <w:t>apcsolatos jogszabályt, illetve szabályzatot, kötelező szabványt  ismeri – ideértve a munkavédelemre vonatkozó valamennyi jogszabályt, biztonsági előírást stb. is – és ezek betartására a munkavédelmi nyilatkozat aláírásával kötelezettséget vállal.</w:t>
      </w:r>
    </w:p>
    <w:p w14:paraId="3A78CD7E" w14:textId="77777777" w:rsidR="00B45B0D" w:rsidRDefault="00F43A89">
      <w:pPr>
        <w:spacing w:line="276" w:lineRule="auto"/>
        <w:jc w:val="both"/>
        <w:rPr>
          <w:sz w:val="22"/>
          <w:szCs w:val="22"/>
        </w:rPr>
      </w:pPr>
      <w:r>
        <w:rPr>
          <w:sz w:val="22"/>
          <w:szCs w:val="22"/>
        </w:rPr>
        <w:t xml:space="preserve">1.6. </w:t>
      </w:r>
      <w:r>
        <w:rPr>
          <w:sz w:val="22"/>
          <w:szCs w:val="22"/>
        </w:rPr>
        <w:tab/>
        <w:t>Te</w:t>
      </w:r>
      <w:r>
        <w:rPr>
          <w:sz w:val="22"/>
          <w:szCs w:val="22"/>
        </w:rPr>
        <w:t>rvező kötelezettséget vállal, hogy a munkavégzéshez csak munkabiztonsági szempontból megfelelő állapotban lévő helyiséget, technológiai csatlakozású berendezést (pl. hatásos érintésvédelemmel ellátott villamos dugaszoló aljzatot, vízvételezési lehetőséget,</w:t>
      </w:r>
      <w:r>
        <w:rPr>
          <w:sz w:val="22"/>
          <w:szCs w:val="22"/>
        </w:rPr>
        <w:t xml:space="preserve"> stb.), gépeket, berendezéseket, eszközöket (pl. előírás esetén érvényes vizsgálati, üzemeltetési dokumentációk megléte stb.) használhat, alkalmazhat.</w:t>
      </w:r>
    </w:p>
    <w:p w14:paraId="477033CA" w14:textId="77777777" w:rsidR="00B45B0D" w:rsidRDefault="00F43A89">
      <w:pPr>
        <w:spacing w:line="276" w:lineRule="auto"/>
        <w:jc w:val="both"/>
        <w:rPr>
          <w:sz w:val="22"/>
          <w:szCs w:val="22"/>
        </w:rPr>
      </w:pPr>
      <w:r>
        <w:rPr>
          <w:sz w:val="22"/>
          <w:szCs w:val="22"/>
        </w:rPr>
        <w:lastRenderedPageBreak/>
        <w:t>Az átadott eszközökkel végzett munka személyi feltételeit, valamint a munkaeszköz használatának időtartam</w:t>
      </w:r>
      <w:r>
        <w:rPr>
          <w:sz w:val="22"/>
          <w:szCs w:val="22"/>
        </w:rPr>
        <w:t xml:space="preserve">a alatt a munkaeszközre vonatkozó vizsgálati, karbantartási kötelezettséget – eltérő megállapodás hiányában – a Tervező köteles biztosítani, illetve teljesíteni. </w:t>
      </w:r>
    </w:p>
    <w:p w14:paraId="367F9E21" w14:textId="77777777" w:rsidR="00B45B0D" w:rsidRDefault="00F43A89">
      <w:pPr>
        <w:spacing w:line="276" w:lineRule="auto"/>
        <w:jc w:val="both"/>
        <w:rPr>
          <w:sz w:val="22"/>
          <w:szCs w:val="22"/>
        </w:rPr>
      </w:pPr>
      <w:r>
        <w:rPr>
          <w:sz w:val="22"/>
          <w:szCs w:val="22"/>
        </w:rPr>
        <w:t xml:space="preserve">1.7. </w:t>
      </w:r>
      <w:r>
        <w:rPr>
          <w:sz w:val="22"/>
          <w:szCs w:val="22"/>
        </w:rPr>
        <w:tab/>
        <w:t>Tervező vasúti területen végzett munka előtt köteles a MÁV PM Zrt. részére feltárási va</w:t>
      </w:r>
      <w:r>
        <w:rPr>
          <w:sz w:val="22"/>
          <w:szCs w:val="22"/>
        </w:rPr>
        <w:t>gy egyéb olyan tervet/dokumentumot benyújtani, melyben bemutatja a tevékenységét. A MÁV PM Zrt. ennek vizsgálatát követően szakfelügyeletet írhat elő akár a vasúti területen történő munkavégzés teljes időtartamára is.</w:t>
      </w:r>
    </w:p>
    <w:p w14:paraId="58E23858" w14:textId="77777777" w:rsidR="00B45B0D" w:rsidRDefault="00F43A89">
      <w:pPr>
        <w:spacing w:line="276" w:lineRule="auto"/>
        <w:jc w:val="both"/>
        <w:rPr>
          <w:sz w:val="22"/>
          <w:szCs w:val="22"/>
        </w:rPr>
      </w:pPr>
      <w:r>
        <w:rPr>
          <w:sz w:val="22"/>
          <w:szCs w:val="22"/>
        </w:rPr>
        <w:t xml:space="preserve">1.8. </w:t>
      </w:r>
      <w:r>
        <w:rPr>
          <w:sz w:val="22"/>
          <w:szCs w:val="22"/>
        </w:rPr>
        <w:tab/>
        <w:t>Tervező szavatolja, hogy a vasút</w:t>
      </w:r>
      <w:r>
        <w:rPr>
          <w:sz w:val="22"/>
          <w:szCs w:val="22"/>
        </w:rPr>
        <w:t>i, illetve vasúti területen lévő létesítmények megbontása esetén, a munkavégzéséből és annak eredményéből forgalomra veszélyes állapotot nem idéz elő. A munkavégzéséhez kapcsolódó berendezések, eszközök, létesítmények biztonsági állapotának megőrzéséről, m</w:t>
      </w:r>
      <w:r>
        <w:rPr>
          <w:sz w:val="22"/>
          <w:szCs w:val="22"/>
        </w:rPr>
        <w:t>unkavédelmi szabályokban meghatározott kötelezettségek teljesítéséről a Tervező gondoskodik, és felel az ennek elmulasztásából eredő kárért.</w:t>
      </w:r>
    </w:p>
    <w:p w14:paraId="7998786F" w14:textId="77777777" w:rsidR="00B45B0D" w:rsidRDefault="00B45B0D">
      <w:pPr>
        <w:spacing w:line="276" w:lineRule="auto"/>
        <w:jc w:val="both"/>
        <w:rPr>
          <w:sz w:val="22"/>
          <w:szCs w:val="22"/>
        </w:rPr>
      </w:pPr>
    </w:p>
    <w:p w14:paraId="69512CD0" w14:textId="77777777" w:rsidR="00B45B0D" w:rsidRDefault="00F43A89">
      <w:pPr>
        <w:spacing w:line="276" w:lineRule="auto"/>
        <w:jc w:val="both"/>
        <w:rPr>
          <w:sz w:val="22"/>
          <w:szCs w:val="22"/>
        </w:rPr>
      </w:pPr>
      <w:r>
        <w:rPr>
          <w:sz w:val="22"/>
          <w:szCs w:val="22"/>
        </w:rPr>
        <w:t>2.</w:t>
      </w:r>
      <w:r>
        <w:rPr>
          <w:sz w:val="22"/>
          <w:szCs w:val="22"/>
        </w:rPr>
        <w:tab/>
        <w:t>Közlekedés, anyagmozgatás, szállítás a vasúti vágányok között</w:t>
      </w:r>
    </w:p>
    <w:p w14:paraId="6A311661" w14:textId="77777777" w:rsidR="00B45B0D" w:rsidRDefault="00F43A89">
      <w:pPr>
        <w:spacing w:line="276" w:lineRule="auto"/>
        <w:jc w:val="both"/>
        <w:rPr>
          <w:sz w:val="22"/>
          <w:szCs w:val="22"/>
        </w:rPr>
      </w:pPr>
      <w:r>
        <w:rPr>
          <w:sz w:val="22"/>
          <w:szCs w:val="22"/>
        </w:rPr>
        <w:t xml:space="preserve">2.1. </w:t>
      </w:r>
      <w:r>
        <w:rPr>
          <w:sz w:val="22"/>
          <w:szCs w:val="22"/>
        </w:rPr>
        <w:tab/>
        <w:t>A vasúti vágányok közötti és a vasúti vágán</w:t>
      </w:r>
      <w:r>
        <w:rPr>
          <w:sz w:val="22"/>
          <w:szCs w:val="22"/>
        </w:rPr>
        <w:t xml:space="preserve">yokat keresztező közlekedésnél a Tervező az egyes veszélyes tevékenységek biztonsági követelményeiről szóló szabályzatok kiadásáról szóló 17/1993. (VII.1.) KHVM rendelet 1. számú és 2. számú melléklet szerint köteles eljárni. </w:t>
      </w:r>
    </w:p>
    <w:p w14:paraId="783479E0" w14:textId="77777777" w:rsidR="00B45B0D" w:rsidRDefault="00F43A89">
      <w:pPr>
        <w:spacing w:line="276" w:lineRule="auto"/>
        <w:jc w:val="both"/>
        <w:rPr>
          <w:sz w:val="22"/>
          <w:szCs w:val="22"/>
        </w:rPr>
      </w:pPr>
      <w:r>
        <w:rPr>
          <w:sz w:val="22"/>
          <w:szCs w:val="22"/>
        </w:rPr>
        <w:t xml:space="preserve">2.2. </w:t>
      </w:r>
      <w:r>
        <w:rPr>
          <w:sz w:val="22"/>
          <w:szCs w:val="22"/>
        </w:rPr>
        <w:tab/>
        <w:t xml:space="preserve">Tervező tudomásul </w:t>
      </w:r>
      <w:r>
        <w:rPr>
          <w:sz w:val="22"/>
          <w:szCs w:val="22"/>
        </w:rPr>
        <w:t>veszi, ha a közlekedés a vasúti vágányok között, vagy azokat keresztezve anyagmozgatás, szállítás céljából történik, be kell tartani a 2.1. pontban leírtakat valamint a „Biztonsági szabályok a vasúti vágányok közötti és a vasúti vágányokat keresztező anyag</w:t>
      </w:r>
      <w:r>
        <w:rPr>
          <w:sz w:val="22"/>
          <w:szCs w:val="22"/>
        </w:rPr>
        <w:t>mozgatásnál, szállításnál” tárgyú rendelkezéseket</w:t>
      </w:r>
    </w:p>
    <w:p w14:paraId="10348322" w14:textId="77777777" w:rsidR="00B45B0D" w:rsidRDefault="00F43A89">
      <w:pPr>
        <w:spacing w:line="276" w:lineRule="auto"/>
        <w:jc w:val="both"/>
        <w:rPr>
          <w:sz w:val="22"/>
          <w:szCs w:val="22"/>
        </w:rPr>
      </w:pPr>
      <w:r>
        <w:rPr>
          <w:sz w:val="22"/>
          <w:szCs w:val="22"/>
        </w:rPr>
        <w:t xml:space="preserve">2.3. </w:t>
      </w:r>
      <w:r>
        <w:rPr>
          <w:sz w:val="22"/>
          <w:szCs w:val="22"/>
        </w:rPr>
        <w:tab/>
        <w:t>Tervező kötelezettséget vállal, hogy a 2.1. és 2.2 pontban megjelölt utasításokat közreműködői, teljesítési segédei stb. részére átadja.</w:t>
      </w:r>
    </w:p>
    <w:p w14:paraId="49977376" w14:textId="77777777" w:rsidR="00B45B0D" w:rsidRDefault="00B45B0D">
      <w:pPr>
        <w:spacing w:line="276" w:lineRule="auto"/>
        <w:jc w:val="both"/>
        <w:rPr>
          <w:sz w:val="22"/>
          <w:szCs w:val="22"/>
        </w:rPr>
      </w:pPr>
    </w:p>
    <w:p w14:paraId="523553FA" w14:textId="77777777" w:rsidR="00B45B0D" w:rsidRDefault="00F43A89">
      <w:pPr>
        <w:spacing w:line="276" w:lineRule="auto"/>
        <w:jc w:val="both"/>
        <w:rPr>
          <w:sz w:val="22"/>
          <w:szCs w:val="22"/>
        </w:rPr>
      </w:pPr>
      <w:r>
        <w:rPr>
          <w:sz w:val="22"/>
          <w:szCs w:val="22"/>
        </w:rPr>
        <w:t>3.</w:t>
      </w:r>
      <w:r>
        <w:rPr>
          <w:sz w:val="22"/>
          <w:szCs w:val="22"/>
        </w:rPr>
        <w:tab/>
        <w:t>Munkavégzés</w:t>
      </w:r>
    </w:p>
    <w:p w14:paraId="62E37D0D" w14:textId="77777777" w:rsidR="00B45B0D" w:rsidRDefault="00F43A89">
      <w:pPr>
        <w:spacing w:line="276" w:lineRule="auto"/>
        <w:jc w:val="both"/>
        <w:rPr>
          <w:sz w:val="22"/>
          <w:szCs w:val="22"/>
        </w:rPr>
      </w:pPr>
      <w:r>
        <w:rPr>
          <w:sz w:val="22"/>
          <w:szCs w:val="22"/>
        </w:rPr>
        <w:t>3.1.</w:t>
      </w:r>
      <w:r>
        <w:rPr>
          <w:sz w:val="22"/>
          <w:szCs w:val="22"/>
        </w:rPr>
        <w:tab/>
        <w:t>A Tervező tudomásul veszi, hogy a munkavég</w:t>
      </w:r>
      <w:r>
        <w:rPr>
          <w:sz w:val="22"/>
          <w:szCs w:val="22"/>
        </w:rPr>
        <w:t>zés – a belépési engedélyen kívül – csak írásbeli engedély birtokában kezdhető meg, ha egyéb biztonsági szabályok azt kötelezővé teszik (pl. villamos felsővezetékkel ellátott pályarészen végzett munkáknál, illetve rakodásnál).</w:t>
      </w:r>
    </w:p>
    <w:p w14:paraId="4C4156C1" w14:textId="77777777" w:rsidR="00B45B0D" w:rsidRDefault="00F43A89">
      <w:pPr>
        <w:spacing w:line="276" w:lineRule="auto"/>
        <w:jc w:val="both"/>
        <w:rPr>
          <w:sz w:val="22"/>
          <w:szCs w:val="22"/>
        </w:rPr>
      </w:pPr>
      <w:r>
        <w:rPr>
          <w:sz w:val="22"/>
          <w:szCs w:val="22"/>
        </w:rPr>
        <w:t xml:space="preserve">3.2. </w:t>
      </w:r>
      <w:r>
        <w:rPr>
          <w:sz w:val="22"/>
          <w:szCs w:val="22"/>
        </w:rPr>
        <w:tab/>
        <w:t>A Tervező kötelezettség</w:t>
      </w:r>
      <w:r>
        <w:rPr>
          <w:sz w:val="22"/>
          <w:szCs w:val="22"/>
        </w:rPr>
        <w:t>et vállal arra, hogy munkavégzésnél a Megrendelő szakmai utasításaiban, biztonsági szabályzatokban, egyéb kötelező előírásokban meghatározott biztonsági követelményektől eltérő, a személyi biztonságot csökkentő feltételeket nem enged meg.</w:t>
      </w:r>
    </w:p>
    <w:p w14:paraId="01AA0DB2" w14:textId="77777777" w:rsidR="00B45B0D" w:rsidRDefault="00F43A89">
      <w:pPr>
        <w:spacing w:line="276" w:lineRule="auto"/>
        <w:jc w:val="both"/>
        <w:rPr>
          <w:sz w:val="22"/>
          <w:szCs w:val="22"/>
        </w:rPr>
      </w:pPr>
      <w:r>
        <w:rPr>
          <w:sz w:val="22"/>
          <w:szCs w:val="22"/>
        </w:rPr>
        <w:t>3.3.</w:t>
      </w:r>
      <w:r>
        <w:rPr>
          <w:sz w:val="22"/>
          <w:szCs w:val="22"/>
        </w:rPr>
        <w:tab/>
        <w:t>Tervező tudo</w:t>
      </w:r>
      <w:r>
        <w:rPr>
          <w:sz w:val="22"/>
          <w:szCs w:val="22"/>
        </w:rPr>
        <w:t>másul veszi, hogy a villamos vontatási berendezések közelében az idevonatkozó szakmai utasításokban (E.101., E.102.) foglaltaknak megfelelően köteles munkát végezni.</w:t>
      </w:r>
    </w:p>
    <w:p w14:paraId="73DC287F" w14:textId="77777777" w:rsidR="00B45B0D" w:rsidRDefault="00B45B0D">
      <w:pPr>
        <w:spacing w:line="276" w:lineRule="auto"/>
        <w:jc w:val="both"/>
        <w:rPr>
          <w:sz w:val="22"/>
          <w:szCs w:val="22"/>
        </w:rPr>
      </w:pPr>
    </w:p>
    <w:p w14:paraId="600A913D" w14:textId="77777777" w:rsidR="00B45B0D" w:rsidRDefault="00F43A89">
      <w:pPr>
        <w:spacing w:line="276" w:lineRule="auto"/>
        <w:jc w:val="both"/>
        <w:rPr>
          <w:sz w:val="22"/>
          <w:szCs w:val="22"/>
        </w:rPr>
      </w:pPr>
      <w:r>
        <w:rPr>
          <w:sz w:val="22"/>
          <w:szCs w:val="22"/>
        </w:rPr>
        <w:t>4.</w:t>
      </w:r>
      <w:r>
        <w:rPr>
          <w:sz w:val="22"/>
          <w:szCs w:val="22"/>
        </w:rPr>
        <w:tab/>
        <w:t>Felügyelet alatt végezhető munkák és feltételei</w:t>
      </w:r>
    </w:p>
    <w:p w14:paraId="1072B558" w14:textId="77777777" w:rsidR="00B45B0D" w:rsidRDefault="00F43A89">
      <w:pPr>
        <w:spacing w:line="276" w:lineRule="auto"/>
        <w:jc w:val="both"/>
        <w:rPr>
          <w:sz w:val="22"/>
          <w:szCs w:val="22"/>
        </w:rPr>
      </w:pPr>
      <w:r>
        <w:rPr>
          <w:sz w:val="22"/>
          <w:szCs w:val="22"/>
        </w:rPr>
        <w:t xml:space="preserve">4.1. </w:t>
      </w:r>
      <w:r>
        <w:rPr>
          <w:sz w:val="22"/>
          <w:szCs w:val="22"/>
        </w:rPr>
        <w:tab/>
        <w:t>Tervező tudomásul veszi, hogy ha</w:t>
      </w:r>
      <w:r>
        <w:rPr>
          <w:sz w:val="22"/>
          <w:szCs w:val="22"/>
        </w:rPr>
        <w:t xml:space="preserve"> az általa igénybevett, vasútiterület a vasúti egyéb technológia területektől munka-, és közlekedésbiztonsági szempontból szervezési vagy egyéb intézkedésekkel nem választható le, a munkavégzést a Tervező részéről munkabiztonsági feladatokat összehangoló (</w:t>
      </w:r>
      <w:r>
        <w:rPr>
          <w:sz w:val="22"/>
          <w:szCs w:val="22"/>
        </w:rPr>
        <w:t>felügyelő) személyt köteles kijelölni.</w:t>
      </w:r>
    </w:p>
    <w:p w14:paraId="1BA39ED4" w14:textId="77777777" w:rsidR="00B45B0D" w:rsidRDefault="00F43A89">
      <w:pPr>
        <w:spacing w:line="276" w:lineRule="auto"/>
        <w:jc w:val="both"/>
        <w:rPr>
          <w:sz w:val="22"/>
          <w:szCs w:val="22"/>
        </w:rPr>
      </w:pPr>
      <w:r>
        <w:rPr>
          <w:sz w:val="22"/>
          <w:szCs w:val="22"/>
        </w:rPr>
        <w:t>4.2.</w:t>
      </w:r>
      <w:r>
        <w:rPr>
          <w:sz w:val="22"/>
          <w:szCs w:val="22"/>
        </w:rPr>
        <w:tab/>
        <w:t xml:space="preserve">A munkavégzés munkabiztonsági szempontból történő összehangolását (felügyeletét) ellátó személy a munkavállaló(k) felügyeletét köteles úgy ellátni, hogy a munkavégzést, azt ellátó személyek személyi biztonságát, </w:t>
      </w:r>
      <w:r>
        <w:rPr>
          <w:sz w:val="22"/>
          <w:szCs w:val="22"/>
        </w:rPr>
        <w:t>egészségét és a forgalom lebonyolítását ne veszélyeztesse. A felügyeletet ellátó személyt a munkáltatója más tevékenységgel is megbízhatja, ha a felügyelet ellátása nem igényel folyamatos jelenlétet vagy odafigyelést.</w:t>
      </w:r>
    </w:p>
    <w:p w14:paraId="6F10E4C8" w14:textId="77777777" w:rsidR="00B45B0D" w:rsidRDefault="00F43A89">
      <w:pPr>
        <w:spacing w:line="276" w:lineRule="auto"/>
        <w:jc w:val="both"/>
        <w:rPr>
          <w:sz w:val="22"/>
          <w:szCs w:val="22"/>
        </w:rPr>
      </w:pPr>
      <w:r>
        <w:rPr>
          <w:sz w:val="22"/>
          <w:szCs w:val="22"/>
        </w:rPr>
        <w:t>4.3.</w:t>
      </w:r>
      <w:r>
        <w:rPr>
          <w:sz w:val="22"/>
          <w:szCs w:val="22"/>
        </w:rPr>
        <w:tab/>
        <w:t>A felügyelet ellátásával, tevéken</w:t>
      </w:r>
      <w:r>
        <w:rPr>
          <w:sz w:val="22"/>
          <w:szCs w:val="22"/>
        </w:rPr>
        <w:t xml:space="preserve">ységek munkabiztonsági szempontból történő összehangolásával megbízott munkavállaló a közlekedésbiztonságára vonatkozó utasításokat köteles betartani és betartatni. </w:t>
      </w:r>
    </w:p>
    <w:p w14:paraId="7625CE94" w14:textId="77777777" w:rsidR="00B45B0D" w:rsidRDefault="00F43A89">
      <w:pPr>
        <w:spacing w:line="276" w:lineRule="auto"/>
        <w:jc w:val="both"/>
        <w:rPr>
          <w:sz w:val="22"/>
          <w:szCs w:val="22"/>
        </w:rPr>
      </w:pPr>
      <w:r>
        <w:rPr>
          <w:sz w:val="22"/>
          <w:szCs w:val="22"/>
        </w:rPr>
        <w:lastRenderedPageBreak/>
        <w:t>4.4.</w:t>
      </w:r>
      <w:r>
        <w:rPr>
          <w:sz w:val="22"/>
          <w:szCs w:val="22"/>
        </w:rPr>
        <w:tab/>
        <w:t>Ha felügyeletet ellátó, a tevékenységeket munkabiztonsági szempontból összehangoló sz</w:t>
      </w:r>
      <w:r>
        <w:rPr>
          <w:sz w:val="22"/>
          <w:szCs w:val="22"/>
        </w:rPr>
        <w:t>emély a MÁV Zrt. és/vagy a MÁV Pályaműködtetési Zrt. vagy a MÁV Szolgáltató Központ Zrt. munkavállalója, a felügyelet kizárólag vasútüzemi munkák jellegéből adódó biztonsági szabályok betartására irányul, de jogosult az általa aggályosnak vagy veszélyesnek</w:t>
      </w:r>
      <w:r>
        <w:rPr>
          <w:sz w:val="22"/>
          <w:szCs w:val="22"/>
        </w:rPr>
        <w:t xml:space="preserve"> ítélt esetekben is a 6.1. pontban meghatározottak szerint eljárni. A felügyelet ellátó felelőssége és kötelezettsége nem terjed ki a Tervező – a Szerződésben foglaltak teljesítésére irányuló – szakirányú és egyéb tevékenységére vonatkozó biztonsági előírá</w:t>
      </w:r>
      <w:r>
        <w:rPr>
          <w:sz w:val="22"/>
          <w:szCs w:val="22"/>
        </w:rPr>
        <w:t>sok és az elvárható ismeretekből következő magatartási szabályok betartásának ellenőrzésére vagy betartatására.</w:t>
      </w:r>
    </w:p>
    <w:p w14:paraId="237302C5" w14:textId="77777777" w:rsidR="00B45B0D" w:rsidRDefault="00F43A89">
      <w:pPr>
        <w:spacing w:line="276" w:lineRule="auto"/>
        <w:jc w:val="both"/>
        <w:rPr>
          <w:sz w:val="22"/>
          <w:szCs w:val="22"/>
        </w:rPr>
      </w:pPr>
      <w:r>
        <w:rPr>
          <w:sz w:val="22"/>
          <w:szCs w:val="22"/>
        </w:rPr>
        <w:t>4.5.</w:t>
      </w:r>
      <w:r>
        <w:rPr>
          <w:sz w:val="22"/>
          <w:szCs w:val="22"/>
        </w:rPr>
        <w:tab/>
        <w:t xml:space="preserve">A felügyelet ellátásával csak a tevékenység jellegének megfelelő, a felügyelet ellátására szakmailag és orvosilag alkalmas személy bízható </w:t>
      </w:r>
      <w:r>
        <w:rPr>
          <w:sz w:val="22"/>
          <w:szCs w:val="22"/>
        </w:rPr>
        <w:t>meg.</w:t>
      </w:r>
    </w:p>
    <w:p w14:paraId="0E3E14EA" w14:textId="77777777" w:rsidR="00B45B0D" w:rsidRDefault="00F43A89">
      <w:pPr>
        <w:spacing w:line="276" w:lineRule="auto"/>
        <w:jc w:val="both"/>
        <w:rPr>
          <w:sz w:val="22"/>
          <w:szCs w:val="22"/>
        </w:rPr>
      </w:pPr>
      <w:r>
        <w:rPr>
          <w:sz w:val="22"/>
          <w:szCs w:val="22"/>
        </w:rPr>
        <w:t>4.6.</w:t>
      </w:r>
      <w:r>
        <w:rPr>
          <w:sz w:val="22"/>
          <w:szCs w:val="22"/>
        </w:rPr>
        <w:tab/>
        <w:t>A felügyeletet ellátó személy köteles a helyszínen vagy a helyszín áttekintésre alkalmas helyen tartózkodni, ha a munkavégzés jellege, a munkaterület áttekinthetősége, illetve a vasútüzemi és a szolgáltatásait igénybe vevők biztonsága ezt szükség</w:t>
      </w:r>
      <w:r>
        <w:rPr>
          <w:sz w:val="22"/>
          <w:szCs w:val="22"/>
        </w:rPr>
        <w:t>essé teszi. Ha helyszín áttekinthetősége nem oldható meg, a felügyeletet ellátó személy és a távolabb tartózkodók között rádióval vagy más alkalmas módon kell a kommunikációt biztosítani.</w:t>
      </w:r>
    </w:p>
    <w:p w14:paraId="7EB50436" w14:textId="77777777" w:rsidR="00B45B0D" w:rsidRDefault="00F43A89">
      <w:pPr>
        <w:spacing w:line="276" w:lineRule="auto"/>
        <w:jc w:val="both"/>
        <w:rPr>
          <w:sz w:val="22"/>
          <w:szCs w:val="22"/>
        </w:rPr>
      </w:pPr>
      <w:r>
        <w:rPr>
          <w:sz w:val="22"/>
          <w:szCs w:val="22"/>
        </w:rPr>
        <w:t>4.7.</w:t>
      </w:r>
      <w:r>
        <w:rPr>
          <w:sz w:val="22"/>
          <w:szCs w:val="22"/>
        </w:rPr>
        <w:tab/>
        <w:t xml:space="preserve">Ha munkaterület a vasút zárt területétől nem választható el, a </w:t>
      </w:r>
      <w:r>
        <w:rPr>
          <w:sz w:val="22"/>
          <w:szCs w:val="22"/>
        </w:rPr>
        <w:t>kiállított munkaengedély birtokában szabad csak munkát végezni. A munkaengedély idő előtti visszavonásáról a Tervezőt írásban kell értesíteni.</w:t>
      </w:r>
    </w:p>
    <w:p w14:paraId="016F7618" w14:textId="35A7C33E" w:rsidR="00B45B0D" w:rsidRDefault="00F43A89">
      <w:pPr>
        <w:spacing w:line="276" w:lineRule="auto"/>
        <w:jc w:val="both"/>
        <w:rPr>
          <w:sz w:val="22"/>
          <w:szCs w:val="22"/>
        </w:rPr>
      </w:pPr>
      <w:r>
        <w:rPr>
          <w:sz w:val="22"/>
          <w:szCs w:val="22"/>
        </w:rPr>
        <w:t>4.8.</w:t>
      </w:r>
      <w:r>
        <w:rPr>
          <w:sz w:val="22"/>
          <w:szCs w:val="22"/>
        </w:rPr>
        <w:tab/>
        <w:t xml:space="preserve">A 4.7. pontban meghatározott esetekben a munkavégzés munkavédelmi szempontból történő összehangolását végző </w:t>
      </w:r>
      <w:r>
        <w:rPr>
          <w:sz w:val="22"/>
          <w:szCs w:val="22"/>
        </w:rPr>
        <w:t>felügyeletet a Tervező vasúti szakképzettséget igénylő esetekben is elláthatja, ha rendelkezik a vasúti, vagy egyéb szakképzettséget igénylő (pl. vonatvezető, mozdonyvezető, pályamester, távközlőmester, blokkmester, figyelőőr, tolatásvezető stb.) tevékenys</w:t>
      </w:r>
      <w:r>
        <w:rPr>
          <w:sz w:val="22"/>
          <w:szCs w:val="22"/>
        </w:rPr>
        <w:t>éghez megfelelő szakképzettséggel, érvényes vizsgával, vizsgákkal és egyéb kötelező feltételekkel (pl. vonalismeret, helyismeret, orvosi alkalmasság stb.), valamint a szakképzettség és egyéb kötelező feltételek meglétét hitelt érdemlően igazolta.</w:t>
      </w:r>
    </w:p>
    <w:p w14:paraId="7FF9EC26" w14:textId="77777777" w:rsidR="00312C50" w:rsidRDefault="00312C50">
      <w:pPr>
        <w:spacing w:line="276" w:lineRule="auto"/>
        <w:jc w:val="both"/>
        <w:rPr>
          <w:sz w:val="22"/>
          <w:szCs w:val="22"/>
        </w:rPr>
      </w:pPr>
    </w:p>
    <w:p w14:paraId="2C122E8B" w14:textId="77777777" w:rsidR="00B45B0D" w:rsidRDefault="00F43A89">
      <w:pPr>
        <w:spacing w:line="276" w:lineRule="auto"/>
        <w:jc w:val="both"/>
        <w:rPr>
          <w:sz w:val="22"/>
          <w:szCs w:val="22"/>
        </w:rPr>
      </w:pPr>
      <w:r>
        <w:rPr>
          <w:sz w:val="22"/>
          <w:szCs w:val="22"/>
        </w:rPr>
        <w:t>5.</w:t>
      </w:r>
      <w:r>
        <w:rPr>
          <w:sz w:val="22"/>
          <w:szCs w:val="22"/>
        </w:rPr>
        <w:tab/>
        <w:t>Ellenő</w:t>
      </w:r>
      <w:r>
        <w:rPr>
          <w:sz w:val="22"/>
          <w:szCs w:val="22"/>
        </w:rPr>
        <w:t>rzés</w:t>
      </w:r>
    </w:p>
    <w:p w14:paraId="50904A56" w14:textId="77777777" w:rsidR="00B45B0D" w:rsidRDefault="00F43A89">
      <w:pPr>
        <w:spacing w:line="276" w:lineRule="auto"/>
        <w:jc w:val="both"/>
        <w:rPr>
          <w:sz w:val="22"/>
          <w:szCs w:val="22"/>
        </w:rPr>
      </w:pPr>
      <w:r>
        <w:rPr>
          <w:sz w:val="22"/>
          <w:szCs w:val="22"/>
        </w:rPr>
        <w:t>5.1.</w:t>
      </w:r>
      <w:r>
        <w:rPr>
          <w:sz w:val="22"/>
          <w:szCs w:val="22"/>
        </w:rPr>
        <w:tab/>
        <w:t>Tervező tudomásul veszi, hogy a MÁV-Csoport ellenőrzésre jogosult munkavállalója a technológiai, személy és közlekedésbiztonságot befolyásoló előírások betartását jogosult ellenőrizni a vasúti területen.</w:t>
      </w:r>
    </w:p>
    <w:p w14:paraId="4A80A14B" w14:textId="77777777" w:rsidR="00B45B0D" w:rsidRDefault="00F43A89">
      <w:pPr>
        <w:spacing w:line="276" w:lineRule="auto"/>
        <w:jc w:val="both"/>
        <w:rPr>
          <w:sz w:val="22"/>
          <w:szCs w:val="22"/>
        </w:rPr>
      </w:pPr>
      <w:r>
        <w:rPr>
          <w:sz w:val="22"/>
          <w:szCs w:val="22"/>
        </w:rPr>
        <w:t>5.2.</w:t>
      </w:r>
      <w:r>
        <w:rPr>
          <w:sz w:val="22"/>
          <w:szCs w:val="22"/>
        </w:rPr>
        <w:tab/>
        <w:t>Az ellenőrzés megkezdése előtt a MÁV-</w:t>
      </w:r>
      <w:r>
        <w:rPr>
          <w:sz w:val="22"/>
          <w:szCs w:val="22"/>
        </w:rPr>
        <w:t>Csoport munkavállalója ellenőrzési jogosultságát köteles igazolni.</w:t>
      </w:r>
    </w:p>
    <w:p w14:paraId="43B88686" w14:textId="77777777" w:rsidR="00B45B0D" w:rsidRDefault="00F43A89">
      <w:pPr>
        <w:spacing w:line="276" w:lineRule="auto"/>
        <w:jc w:val="both"/>
        <w:rPr>
          <w:sz w:val="22"/>
          <w:szCs w:val="22"/>
        </w:rPr>
      </w:pPr>
      <w:r>
        <w:rPr>
          <w:sz w:val="22"/>
          <w:szCs w:val="22"/>
        </w:rPr>
        <w:t>5.3.</w:t>
      </w:r>
      <w:r>
        <w:rPr>
          <w:sz w:val="22"/>
          <w:szCs w:val="22"/>
        </w:rPr>
        <w:tab/>
        <w:t>A Tervező az 5.1. és 5.2. pontokban foglaltakat köteles saját munkavállalói, illetve közreműködő tudomására hozni.</w:t>
      </w:r>
    </w:p>
    <w:p w14:paraId="190D9913" w14:textId="77777777" w:rsidR="00B45B0D" w:rsidRDefault="00F43A89">
      <w:pPr>
        <w:spacing w:line="276" w:lineRule="auto"/>
        <w:jc w:val="both"/>
        <w:rPr>
          <w:sz w:val="22"/>
          <w:szCs w:val="22"/>
        </w:rPr>
      </w:pPr>
      <w:r>
        <w:rPr>
          <w:sz w:val="22"/>
          <w:szCs w:val="22"/>
        </w:rPr>
        <w:t xml:space="preserve">5.4. </w:t>
      </w:r>
      <w:r>
        <w:rPr>
          <w:sz w:val="22"/>
          <w:szCs w:val="22"/>
        </w:rPr>
        <w:tab/>
        <w:t>Tervező – vasúti szakképzettséget igénylő – vasúti munkavégzésh</w:t>
      </w:r>
      <w:r>
        <w:rPr>
          <w:sz w:val="22"/>
          <w:szCs w:val="22"/>
        </w:rPr>
        <w:t>ez szükséges személyi feltételek teljesülését közreműködői vonatkozásában köteles ellenőrizni.</w:t>
      </w:r>
    </w:p>
    <w:p w14:paraId="39B631F0" w14:textId="77777777" w:rsidR="00B45B0D" w:rsidRDefault="00B45B0D">
      <w:pPr>
        <w:spacing w:line="276" w:lineRule="auto"/>
        <w:jc w:val="both"/>
        <w:rPr>
          <w:sz w:val="22"/>
          <w:szCs w:val="22"/>
        </w:rPr>
      </w:pPr>
    </w:p>
    <w:p w14:paraId="1DA69B55" w14:textId="77777777" w:rsidR="00B45B0D" w:rsidRDefault="00F43A89">
      <w:pPr>
        <w:spacing w:line="276" w:lineRule="auto"/>
        <w:jc w:val="both"/>
        <w:rPr>
          <w:sz w:val="22"/>
          <w:szCs w:val="22"/>
        </w:rPr>
      </w:pPr>
      <w:r>
        <w:rPr>
          <w:sz w:val="22"/>
          <w:szCs w:val="22"/>
        </w:rPr>
        <w:t>6.</w:t>
      </w:r>
      <w:r>
        <w:rPr>
          <w:sz w:val="22"/>
          <w:szCs w:val="22"/>
        </w:rPr>
        <w:tab/>
        <w:t>A munkavégzés felfüggesztése</w:t>
      </w:r>
    </w:p>
    <w:p w14:paraId="1BA1C8E0" w14:textId="77777777" w:rsidR="00B45B0D" w:rsidRDefault="00F43A89">
      <w:pPr>
        <w:spacing w:line="276" w:lineRule="auto"/>
        <w:jc w:val="both"/>
        <w:rPr>
          <w:sz w:val="22"/>
          <w:szCs w:val="22"/>
        </w:rPr>
      </w:pPr>
      <w:r>
        <w:rPr>
          <w:sz w:val="22"/>
          <w:szCs w:val="22"/>
        </w:rPr>
        <w:t>6.1.</w:t>
      </w:r>
      <w:r>
        <w:rPr>
          <w:sz w:val="22"/>
          <w:szCs w:val="22"/>
        </w:rPr>
        <w:tab/>
        <w:t>Ha a foglalkoztatás, a munkaeszközök használata, vagy a biztonsági intézkedések betartásának hiánya a MÁV Csoport munkaváll</w:t>
      </w:r>
      <w:r>
        <w:rPr>
          <w:sz w:val="22"/>
          <w:szCs w:val="22"/>
        </w:rPr>
        <w:t xml:space="preserve">alóit, ügyfeleit, a vasúti közlekedés biztonságát, illetve a vagyonbiztonságot veszélyezteti, úgy a felügyeletet ellátó, az ellenőrzésre jogosult, illetve a Tervező erre feljogosított munkavállalója a munkavégzést azonnal leállíthatja. </w:t>
      </w:r>
    </w:p>
    <w:p w14:paraId="28A3E74F" w14:textId="77777777" w:rsidR="00B45B0D" w:rsidRDefault="00F43A89">
      <w:pPr>
        <w:spacing w:line="276" w:lineRule="auto"/>
        <w:jc w:val="both"/>
        <w:rPr>
          <w:sz w:val="22"/>
          <w:szCs w:val="22"/>
        </w:rPr>
      </w:pPr>
      <w:r>
        <w:rPr>
          <w:sz w:val="22"/>
          <w:szCs w:val="22"/>
        </w:rPr>
        <w:t>6.2.</w:t>
      </w:r>
      <w:r>
        <w:rPr>
          <w:sz w:val="22"/>
          <w:szCs w:val="22"/>
        </w:rPr>
        <w:tab/>
        <w:t xml:space="preserve">A munkavégzés </w:t>
      </w:r>
      <w:r>
        <w:rPr>
          <w:sz w:val="22"/>
          <w:szCs w:val="22"/>
        </w:rPr>
        <w:t>leállítását az elrendelő Félnek írásban a Felek tudomására kell hozni.</w:t>
      </w:r>
    </w:p>
    <w:p w14:paraId="32ED8270" w14:textId="77777777" w:rsidR="00B45B0D" w:rsidRDefault="00F43A89">
      <w:pPr>
        <w:spacing w:line="276" w:lineRule="auto"/>
        <w:jc w:val="both"/>
        <w:rPr>
          <w:sz w:val="22"/>
          <w:szCs w:val="22"/>
        </w:rPr>
      </w:pPr>
      <w:r>
        <w:rPr>
          <w:sz w:val="22"/>
          <w:szCs w:val="22"/>
        </w:rPr>
        <w:t>6.3.</w:t>
      </w:r>
      <w:r>
        <w:rPr>
          <w:sz w:val="22"/>
          <w:szCs w:val="22"/>
        </w:rPr>
        <w:tab/>
        <w:t>A Tervező képviselője köteles a munkavégzés leállítására vonatkozó elrendelést tudomásul venni.</w:t>
      </w:r>
    </w:p>
    <w:p w14:paraId="5CB1DA21" w14:textId="75C878CE" w:rsidR="00B45B0D" w:rsidRDefault="00B45B0D">
      <w:pPr>
        <w:spacing w:line="276" w:lineRule="auto"/>
        <w:jc w:val="both"/>
        <w:rPr>
          <w:sz w:val="22"/>
          <w:szCs w:val="22"/>
        </w:rPr>
      </w:pPr>
    </w:p>
    <w:p w14:paraId="26CF7398" w14:textId="77777777" w:rsidR="00312C50" w:rsidRDefault="00312C50">
      <w:pPr>
        <w:spacing w:line="276" w:lineRule="auto"/>
        <w:jc w:val="both"/>
        <w:rPr>
          <w:sz w:val="22"/>
          <w:szCs w:val="22"/>
        </w:rPr>
      </w:pPr>
    </w:p>
    <w:p w14:paraId="2E09FCDB" w14:textId="77777777" w:rsidR="00B45B0D" w:rsidRDefault="00F43A89">
      <w:pPr>
        <w:spacing w:line="276" w:lineRule="auto"/>
        <w:jc w:val="both"/>
        <w:rPr>
          <w:sz w:val="22"/>
          <w:szCs w:val="22"/>
        </w:rPr>
      </w:pPr>
      <w:r>
        <w:rPr>
          <w:sz w:val="22"/>
          <w:szCs w:val="22"/>
        </w:rPr>
        <w:lastRenderedPageBreak/>
        <w:t>7.</w:t>
      </w:r>
      <w:r>
        <w:rPr>
          <w:sz w:val="22"/>
          <w:szCs w:val="22"/>
        </w:rPr>
        <w:tab/>
        <w:t>Oktatás</w:t>
      </w:r>
    </w:p>
    <w:p w14:paraId="5036215E" w14:textId="77777777" w:rsidR="00B45B0D" w:rsidRDefault="00F43A89">
      <w:pPr>
        <w:spacing w:line="276" w:lineRule="auto"/>
        <w:jc w:val="both"/>
        <w:rPr>
          <w:sz w:val="22"/>
          <w:szCs w:val="22"/>
        </w:rPr>
      </w:pPr>
      <w:r>
        <w:rPr>
          <w:sz w:val="22"/>
          <w:szCs w:val="22"/>
        </w:rPr>
        <w:t>7.1.</w:t>
      </w:r>
      <w:r>
        <w:rPr>
          <w:sz w:val="22"/>
          <w:szCs w:val="22"/>
        </w:rPr>
        <w:tab/>
      </w:r>
      <w:r>
        <w:rPr>
          <w:sz w:val="22"/>
          <w:szCs w:val="22"/>
        </w:rPr>
        <w:t>A Tervező vezetőit és/vagy megbízottjait (legfeljebb 6 főt) a MÁV Szolgáltató Központ Zrt. képviseletében eljáró munkavállalója vagy megbízottja bizonyíthatóan köteles a tevékenységéhez kapcsolódó közlekedésbiztonsági és helyi körülményekből adódó veszélye</w:t>
      </w:r>
      <w:r>
        <w:rPr>
          <w:sz w:val="22"/>
          <w:szCs w:val="22"/>
        </w:rPr>
        <w:t>kről kioktatni. Az oktatás tényét oktatási naplóban, vagy más – azonos adatokat tartalmazó módon – kell rögzíteni, amelyet a Tervező valamint a MÁV Szolgáltató Központ Zrt. képviselője aláírással köteles igazolni (oktató neve, munkaköre, oktatásra köteleze</w:t>
      </w:r>
      <w:r>
        <w:rPr>
          <w:sz w:val="22"/>
          <w:szCs w:val="22"/>
        </w:rPr>
        <w:t xml:space="preserve">ttek neve, születési helye, ideje, oktatás tárgya, oktatás ideje). </w:t>
      </w:r>
    </w:p>
    <w:p w14:paraId="47AAFBC0" w14:textId="77777777" w:rsidR="00B45B0D" w:rsidRDefault="00F43A89">
      <w:pPr>
        <w:spacing w:line="276" w:lineRule="auto"/>
        <w:jc w:val="both"/>
        <w:rPr>
          <w:sz w:val="22"/>
          <w:szCs w:val="22"/>
        </w:rPr>
      </w:pPr>
      <w:r>
        <w:rPr>
          <w:sz w:val="22"/>
          <w:szCs w:val="22"/>
        </w:rPr>
        <w:t>7.2.</w:t>
      </w:r>
      <w:r>
        <w:rPr>
          <w:sz w:val="22"/>
          <w:szCs w:val="22"/>
        </w:rPr>
        <w:tab/>
        <w:t>Tervező tudomásul veszi, hogy az általa végzett munka technológiájából adódó munkavédelmi ismeretek, valamint a végzett munkára vonatkozó országos érvényű biztonsági szabályzatok, jog</w:t>
      </w:r>
      <w:r>
        <w:rPr>
          <w:sz w:val="22"/>
          <w:szCs w:val="22"/>
        </w:rPr>
        <w:t>szabályok, szabványok nem képezik a MÁV Szolgáltató Központ Zrt. által megtartott oktatás tárgyát.</w:t>
      </w:r>
    </w:p>
    <w:p w14:paraId="0588BE1C" w14:textId="77777777" w:rsidR="00B45B0D" w:rsidRDefault="00F43A89">
      <w:pPr>
        <w:spacing w:line="276" w:lineRule="auto"/>
        <w:jc w:val="both"/>
        <w:rPr>
          <w:sz w:val="22"/>
          <w:szCs w:val="22"/>
        </w:rPr>
      </w:pPr>
      <w:r>
        <w:rPr>
          <w:sz w:val="22"/>
          <w:szCs w:val="22"/>
        </w:rPr>
        <w:t>7.3.</w:t>
      </w:r>
      <w:r>
        <w:rPr>
          <w:sz w:val="22"/>
          <w:szCs w:val="22"/>
        </w:rPr>
        <w:tab/>
        <w:t xml:space="preserve">Az oktatást végzőt a MÁV Szolgáltató Központ Zrt. Munka- és tűzbiztonsági szervezet területi szakmai koordinátora jelöli ki.  </w:t>
      </w:r>
    </w:p>
    <w:p w14:paraId="69F1E4FA" w14:textId="77777777" w:rsidR="00B45B0D" w:rsidRDefault="00F43A89">
      <w:pPr>
        <w:spacing w:line="276" w:lineRule="auto"/>
        <w:jc w:val="both"/>
        <w:rPr>
          <w:sz w:val="22"/>
          <w:szCs w:val="22"/>
        </w:rPr>
      </w:pPr>
      <w:r>
        <w:rPr>
          <w:sz w:val="22"/>
          <w:szCs w:val="22"/>
        </w:rPr>
        <w:t>7.4.</w:t>
      </w:r>
      <w:r>
        <w:rPr>
          <w:sz w:val="22"/>
          <w:szCs w:val="22"/>
        </w:rPr>
        <w:tab/>
        <w:t>A Tervező munkaválla</w:t>
      </w:r>
      <w:r>
        <w:rPr>
          <w:sz w:val="22"/>
          <w:szCs w:val="22"/>
        </w:rPr>
        <w:t>lóinak munkavédelmi oktatására a Tervező kötelezettséget vállal.</w:t>
      </w:r>
    </w:p>
    <w:p w14:paraId="7FEA3C7C" w14:textId="22436AB7" w:rsidR="00B45B0D" w:rsidRDefault="00F43A89">
      <w:pPr>
        <w:spacing w:line="276" w:lineRule="auto"/>
        <w:jc w:val="both"/>
        <w:rPr>
          <w:sz w:val="22"/>
          <w:szCs w:val="22"/>
        </w:rPr>
      </w:pPr>
      <w:r>
        <w:rPr>
          <w:sz w:val="22"/>
          <w:szCs w:val="22"/>
        </w:rPr>
        <w:t>7.5.</w:t>
      </w:r>
      <w:r>
        <w:rPr>
          <w:sz w:val="22"/>
          <w:szCs w:val="22"/>
        </w:rPr>
        <w:tab/>
        <w:t>A Tervezővel szerződéses jogviszonyban álló Tervezők (közreműködők, fuvarozók) munkavédelmi oktatásáról a Tervező köteles gondoskodni jelen munkavédelmi mellékletben foglaltak, továbbá a</w:t>
      </w:r>
      <w:r>
        <w:rPr>
          <w:sz w:val="22"/>
          <w:szCs w:val="22"/>
        </w:rPr>
        <w:t xml:space="preserve"> Tervező részére szervezett munkavédelmi oktatáson elhangzottak valamint az esetlegesen részére rendelkezésére bocsátott oktatási segédanyag alapján. A Tervező a saját munkavállalói munkavédelmi oktatására – térítés ellenében – a MÁV Szolgáltató Központ Zr</w:t>
      </w:r>
      <w:r>
        <w:rPr>
          <w:sz w:val="22"/>
          <w:szCs w:val="22"/>
        </w:rPr>
        <w:t>t.-től oktatót kérhet. Ebben az esetben az oktatás tartalmát és formáját külön szerződésben kell meghatározni.</w:t>
      </w:r>
    </w:p>
    <w:p w14:paraId="0F61C40D" w14:textId="77777777" w:rsidR="00312C50" w:rsidRDefault="00312C50">
      <w:pPr>
        <w:spacing w:line="276" w:lineRule="auto"/>
        <w:jc w:val="both"/>
        <w:rPr>
          <w:sz w:val="22"/>
          <w:szCs w:val="22"/>
        </w:rPr>
      </w:pPr>
      <w:bookmarkStart w:id="4" w:name="_GoBack"/>
      <w:bookmarkEnd w:id="4"/>
    </w:p>
    <w:p w14:paraId="581F4FF1" w14:textId="77777777" w:rsidR="00B45B0D" w:rsidRDefault="00F43A89">
      <w:pPr>
        <w:spacing w:line="276" w:lineRule="auto"/>
        <w:jc w:val="both"/>
        <w:rPr>
          <w:sz w:val="22"/>
          <w:szCs w:val="22"/>
        </w:rPr>
      </w:pPr>
      <w:r>
        <w:rPr>
          <w:sz w:val="22"/>
          <w:szCs w:val="22"/>
        </w:rPr>
        <w:t>8.</w:t>
      </w:r>
      <w:r>
        <w:rPr>
          <w:sz w:val="22"/>
          <w:szCs w:val="22"/>
        </w:rPr>
        <w:tab/>
        <w:t>Több külső Tervező egyidejű munkavégzése a MÁV csoport területén</w:t>
      </w:r>
    </w:p>
    <w:p w14:paraId="444AA3CC" w14:textId="77777777" w:rsidR="00B45B0D" w:rsidRDefault="00F43A89">
      <w:pPr>
        <w:spacing w:line="276" w:lineRule="auto"/>
        <w:jc w:val="both"/>
        <w:rPr>
          <w:sz w:val="22"/>
          <w:szCs w:val="22"/>
        </w:rPr>
      </w:pPr>
      <w:r>
        <w:rPr>
          <w:sz w:val="22"/>
          <w:szCs w:val="22"/>
        </w:rPr>
        <w:t>8.1.</w:t>
      </w:r>
      <w:r>
        <w:rPr>
          <w:sz w:val="22"/>
          <w:szCs w:val="22"/>
        </w:rPr>
        <w:tab/>
        <w:t xml:space="preserve">Ha a munkavégzési helyen különböző külső Tervezők (munkáltatók) </w:t>
      </w:r>
      <w:r>
        <w:rPr>
          <w:sz w:val="22"/>
          <w:szCs w:val="22"/>
        </w:rPr>
        <w:t>alkalmazásában álló munkavállalókat egyidejűleg foglalkoztatnak és a munkavégzés, illetve a munkaterület szervezési vagy egyéb intézkedésekkel nem határolható el, a munkavégzés munkabiztonsági szempontból történő összehangolásáért a Tervező helyszíni vezet</w:t>
      </w:r>
      <w:r>
        <w:rPr>
          <w:sz w:val="22"/>
          <w:szCs w:val="22"/>
        </w:rPr>
        <w:t>ője felel.</w:t>
      </w:r>
    </w:p>
    <w:p w14:paraId="7E7A9B61" w14:textId="77777777" w:rsidR="00B45B0D" w:rsidRDefault="00B45B0D">
      <w:pPr>
        <w:spacing w:line="276" w:lineRule="auto"/>
        <w:jc w:val="both"/>
        <w:rPr>
          <w:sz w:val="22"/>
          <w:szCs w:val="22"/>
        </w:rPr>
      </w:pPr>
    </w:p>
    <w:p w14:paraId="40A7C303" w14:textId="77777777" w:rsidR="00B45B0D" w:rsidRDefault="00F43A89">
      <w:pPr>
        <w:spacing w:line="276" w:lineRule="auto"/>
        <w:jc w:val="both"/>
        <w:rPr>
          <w:sz w:val="22"/>
          <w:szCs w:val="22"/>
        </w:rPr>
      </w:pPr>
      <w:r>
        <w:rPr>
          <w:sz w:val="22"/>
          <w:szCs w:val="22"/>
        </w:rPr>
        <w:t>9.</w:t>
      </w:r>
      <w:r>
        <w:rPr>
          <w:sz w:val="22"/>
          <w:szCs w:val="22"/>
        </w:rPr>
        <w:tab/>
        <w:t>Balesetek, rendkívüli események</w:t>
      </w:r>
    </w:p>
    <w:p w14:paraId="7EF11DC8" w14:textId="77777777" w:rsidR="00B45B0D" w:rsidRDefault="00F43A89">
      <w:pPr>
        <w:spacing w:line="276" w:lineRule="auto"/>
        <w:jc w:val="both"/>
        <w:rPr>
          <w:sz w:val="22"/>
          <w:szCs w:val="22"/>
        </w:rPr>
      </w:pPr>
      <w:r>
        <w:rPr>
          <w:sz w:val="22"/>
          <w:szCs w:val="22"/>
        </w:rPr>
        <w:t>9.1.</w:t>
      </w:r>
      <w:r>
        <w:rPr>
          <w:sz w:val="22"/>
          <w:szCs w:val="22"/>
        </w:rPr>
        <w:tab/>
        <w:t>Tervező tudomásul veszi, hogy köteles a személyi sérüléssel járó és/vagy csak dologi kár követelményű baleseteket és veszélyeztetéseket a MÁV Zrt. és/vagy a MÁV Pályaműködtetési Zrt. képviseletében eljáró</w:t>
      </w:r>
      <w:r>
        <w:rPr>
          <w:sz w:val="22"/>
          <w:szCs w:val="22"/>
        </w:rPr>
        <w:t xml:space="preserve"> Szolgáltató szerv részére azonnal bejelenteni, amennyiben a bekövetkezett esemény a MÁV Csoport eszközeivel vagy munkavállalóinak tevékenységével összefüggésbe hozható, a vasúti közlekedés biztonságát, illetve a MÁV Csoport alkalmazottjainak vagy ügyfelei</w:t>
      </w:r>
      <w:r>
        <w:rPr>
          <w:sz w:val="22"/>
          <w:szCs w:val="22"/>
        </w:rPr>
        <w:t>nek személyi biztonságát veszélyezteti.</w:t>
      </w:r>
    </w:p>
    <w:p w14:paraId="03107DBE" w14:textId="77777777" w:rsidR="00B45B0D" w:rsidRDefault="00F43A89">
      <w:pPr>
        <w:spacing w:line="276" w:lineRule="auto"/>
        <w:jc w:val="both"/>
        <w:rPr>
          <w:sz w:val="22"/>
          <w:szCs w:val="22"/>
        </w:rPr>
      </w:pPr>
      <w:r>
        <w:rPr>
          <w:sz w:val="22"/>
          <w:szCs w:val="22"/>
        </w:rPr>
        <w:t>9.2.</w:t>
      </w:r>
      <w:r>
        <w:rPr>
          <w:sz w:val="22"/>
          <w:szCs w:val="22"/>
        </w:rPr>
        <w:tab/>
        <w:t>Munkabaleset vagy veszélyeztetés esetén a Felek közös vizsgálatot kezdeményezhetnek, amelynek minden fél köteles eleget tenni, és a vizsgálathoz indokoltan szükséges és a vizsgálatot végzők által írásban pontosa</w:t>
      </w:r>
      <w:r>
        <w:rPr>
          <w:sz w:val="22"/>
          <w:szCs w:val="22"/>
        </w:rPr>
        <w:t>n megjelölt okiratokat a Felek kötelesek a vizsgálatot végzők rendelkezésére bocsátani.</w:t>
      </w:r>
    </w:p>
    <w:p w14:paraId="2AB48DB5" w14:textId="77777777" w:rsidR="00B45B0D" w:rsidRDefault="00B45B0D">
      <w:pPr>
        <w:spacing w:line="276" w:lineRule="auto"/>
        <w:jc w:val="both"/>
        <w:rPr>
          <w:sz w:val="22"/>
          <w:szCs w:val="22"/>
        </w:rPr>
      </w:pPr>
    </w:p>
    <w:p w14:paraId="6BAD2E9F" w14:textId="77777777" w:rsidR="00B45B0D" w:rsidRDefault="00F43A89">
      <w:pPr>
        <w:spacing w:line="276" w:lineRule="auto"/>
        <w:jc w:val="both"/>
        <w:rPr>
          <w:sz w:val="22"/>
          <w:szCs w:val="22"/>
        </w:rPr>
      </w:pPr>
      <w:r>
        <w:rPr>
          <w:sz w:val="22"/>
          <w:szCs w:val="22"/>
        </w:rPr>
        <w:t>10.</w:t>
      </w:r>
      <w:r>
        <w:rPr>
          <w:sz w:val="22"/>
          <w:szCs w:val="22"/>
        </w:rPr>
        <w:tab/>
        <w:t xml:space="preserve">Záró rendelkezések </w:t>
      </w:r>
    </w:p>
    <w:p w14:paraId="6DE280BF" w14:textId="77777777" w:rsidR="00B45B0D" w:rsidRDefault="00F43A89">
      <w:pPr>
        <w:spacing w:line="276" w:lineRule="auto"/>
        <w:jc w:val="both"/>
        <w:rPr>
          <w:sz w:val="22"/>
          <w:szCs w:val="22"/>
        </w:rPr>
      </w:pPr>
      <w:r>
        <w:rPr>
          <w:sz w:val="22"/>
          <w:szCs w:val="22"/>
        </w:rPr>
        <w:t>10.1.</w:t>
      </w:r>
      <w:r>
        <w:rPr>
          <w:sz w:val="22"/>
          <w:szCs w:val="22"/>
        </w:rPr>
        <w:tab/>
        <w:t>Tervező köteles írásban jognyilatkozatot tenni arról, hogy a munkát munkabiztonsági szempontból a mindenkor hatályos munkabiztonsági szab</w:t>
      </w:r>
      <w:r>
        <w:rPr>
          <w:sz w:val="22"/>
          <w:szCs w:val="22"/>
        </w:rPr>
        <w:t>ályok és a munkavédelmi mellékletekben foglaltak szerint végzi, illetve végezteti munkavállalóival és képviselőivel.</w:t>
      </w:r>
    </w:p>
    <w:p w14:paraId="25720A50" w14:textId="77777777" w:rsidR="00B45B0D" w:rsidRDefault="00F43A89">
      <w:pPr>
        <w:spacing w:line="276" w:lineRule="auto"/>
        <w:jc w:val="both"/>
        <w:rPr>
          <w:sz w:val="22"/>
          <w:szCs w:val="22"/>
        </w:rPr>
      </w:pPr>
      <w:r>
        <w:rPr>
          <w:sz w:val="22"/>
          <w:szCs w:val="22"/>
        </w:rPr>
        <w:t>10.2.A munkavédelemre vonatkozó jogszabályokban, valamint a hatósági határozatokban foglalt munkabiztonsági szabályok nem vagy nem megfelel</w:t>
      </w:r>
      <w:r>
        <w:rPr>
          <w:sz w:val="22"/>
          <w:szCs w:val="22"/>
        </w:rPr>
        <w:t>ő teljesítéséből eredő a MÁV Zrt.-t, MÁV Pályaműködtetési Zrt.-t és/vagy a MÁV Szolgáltató Központ Zrt.-t ért közvetlen és közvetett károkért a Tervező felel.</w:t>
      </w:r>
    </w:p>
    <w:p w14:paraId="23025A55" w14:textId="77777777" w:rsidR="00B45B0D" w:rsidRDefault="00F43A89">
      <w:pPr>
        <w:spacing w:line="276" w:lineRule="auto"/>
        <w:jc w:val="both"/>
        <w:rPr>
          <w:sz w:val="22"/>
          <w:szCs w:val="22"/>
        </w:rPr>
      </w:pPr>
      <w:r>
        <w:rPr>
          <w:sz w:val="22"/>
          <w:szCs w:val="22"/>
        </w:rPr>
        <w:lastRenderedPageBreak/>
        <w:t>10.3.Tervező tudomásul veszi, hogy amennyiben a MÁV Zrt.-nek és/vagy a MÁV Pályaműködtetési Zrt.-</w:t>
      </w:r>
      <w:r>
        <w:rPr>
          <w:sz w:val="22"/>
          <w:szCs w:val="22"/>
        </w:rPr>
        <w:t>nek – a területén hatósági munkabiztonsági ellenőrzéskor a tevékenységével kapcsolatban a Tervező érdekkörében és vétkes közrehatása miatt –, illetve a MÁV Szolgáltató Központ Zrt.-nek bírságot kellene fizetnie, úgy azt a MÁV Zrt. és/vagy a MÁV Pályaműködt</w:t>
      </w:r>
      <w:r>
        <w:rPr>
          <w:sz w:val="22"/>
          <w:szCs w:val="22"/>
        </w:rPr>
        <w:t>etési Zrt. és a MÁV Szolgáltató Központ Zrt. a Tervezőre hárítja.</w:t>
      </w:r>
    </w:p>
    <w:p w14:paraId="2C503C5B" w14:textId="77777777" w:rsidR="00B45B0D" w:rsidRDefault="00F43A89">
      <w:pPr>
        <w:rPr>
          <w:sz w:val="22"/>
          <w:szCs w:val="22"/>
        </w:rPr>
      </w:pPr>
      <w:r>
        <w:rPr>
          <w:sz w:val="22"/>
          <w:szCs w:val="22"/>
        </w:rPr>
        <w:br w:type="page"/>
      </w:r>
    </w:p>
    <w:p w14:paraId="1D2841DB" w14:textId="77777777" w:rsidR="00B45B0D" w:rsidRDefault="00B45B0D">
      <w:pPr>
        <w:spacing w:line="276" w:lineRule="auto"/>
        <w:jc w:val="both"/>
        <w:rPr>
          <w:sz w:val="22"/>
          <w:szCs w:val="22"/>
        </w:rPr>
      </w:pPr>
    </w:p>
    <w:p w14:paraId="2C733D62" w14:textId="77777777" w:rsidR="00B45B0D" w:rsidRDefault="00B45B0D">
      <w:pPr>
        <w:spacing w:line="276" w:lineRule="auto"/>
        <w:rPr>
          <w:sz w:val="22"/>
          <w:szCs w:val="22"/>
        </w:rPr>
      </w:pPr>
    </w:p>
    <w:p w14:paraId="5C06B5BC" w14:textId="77777777" w:rsidR="00B45B0D" w:rsidRDefault="00F43A89">
      <w:pPr>
        <w:spacing w:line="276" w:lineRule="auto"/>
        <w:jc w:val="right"/>
        <w:rPr>
          <w:sz w:val="22"/>
          <w:szCs w:val="22"/>
        </w:rPr>
      </w:pPr>
      <w:r>
        <w:rPr>
          <w:sz w:val="22"/>
          <w:szCs w:val="22"/>
        </w:rPr>
        <w:t>3. számú melléklet</w:t>
      </w:r>
    </w:p>
    <w:p w14:paraId="0876E509" w14:textId="77777777" w:rsidR="00B45B0D" w:rsidRDefault="00F43A89">
      <w:pPr>
        <w:spacing w:line="276" w:lineRule="auto"/>
        <w:jc w:val="center"/>
        <w:rPr>
          <w:b/>
          <w:bCs/>
          <w:caps/>
          <w:sz w:val="22"/>
          <w:szCs w:val="22"/>
        </w:rPr>
      </w:pPr>
      <w:bookmarkStart w:id="5" w:name="_Toc532559148"/>
      <w:r>
        <w:rPr>
          <w:b/>
          <w:bCs/>
          <w:caps/>
          <w:sz w:val="22"/>
          <w:szCs w:val="22"/>
        </w:rPr>
        <w:t>SAP Teljesítésigazolás MINTA</w:t>
      </w:r>
    </w:p>
    <w:p w14:paraId="543D47C9" w14:textId="77777777" w:rsidR="00B45B0D" w:rsidRDefault="00B45B0D">
      <w:pPr>
        <w:spacing w:line="276" w:lineRule="auto"/>
        <w:jc w:val="both"/>
        <w:rPr>
          <w:rFonts w:eastAsia="Calibri"/>
          <w:sz w:val="22"/>
          <w:szCs w:val="22"/>
        </w:rPr>
      </w:pPr>
    </w:p>
    <w:p w14:paraId="4DF7C8BA" w14:textId="77777777" w:rsidR="00B45B0D" w:rsidRDefault="00F43A89">
      <w:pPr>
        <w:keepNext/>
        <w:spacing w:after="60" w:line="276" w:lineRule="auto"/>
        <w:jc w:val="center"/>
        <w:outlineLvl w:val="1"/>
        <w:rPr>
          <w:rFonts w:eastAsia="Calibri"/>
          <w:b/>
          <w:bCs/>
          <w:sz w:val="22"/>
          <w:szCs w:val="22"/>
        </w:rPr>
      </w:pPr>
      <w:r>
        <w:rPr>
          <w:rFonts w:eastAsia="Calibri"/>
          <w:b/>
          <w:bCs/>
          <w:sz w:val="22"/>
          <w:szCs w:val="22"/>
        </w:rPr>
        <w:t>MÁV Pályaműködtetési ZRT.</w:t>
      </w:r>
    </w:p>
    <w:p w14:paraId="35DC7830" w14:textId="77777777" w:rsidR="00B45B0D" w:rsidRDefault="00F43A89">
      <w:pPr>
        <w:spacing w:line="276" w:lineRule="auto"/>
        <w:jc w:val="center"/>
        <w:rPr>
          <w:b/>
          <w:bCs/>
          <w:kern w:val="36"/>
          <w:sz w:val="22"/>
          <w:szCs w:val="22"/>
        </w:rPr>
      </w:pPr>
      <w:r>
        <w:rPr>
          <w:b/>
          <w:bCs/>
          <w:kern w:val="36"/>
          <w:sz w:val="22"/>
          <w:szCs w:val="22"/>
        </w:rPr>
        <w:t>Teljesítésigazolás</w:t>
      </w:r>
    </w:p>
    <w:tbl>
      <w:tblPr>
        <w:tblStyle w:val="Rcsostblzat"/>
        <w:tblW w:w="0" w:type="auto"/>
        <w:tblLook w:val="04A0" w:firstRow="1" w:lastRow="0" w:firstColumn="1" w:lastColumn="0" w:noHBand="0" w:noVBand="1"/>
      </w:tblPr>
      <w:tblGrid>
        <w:gridCol w:w="4432"/>
        <w:gridCol w:w="378"/>
        <w:gridCol w:w="4252"/>
      </w:tblGrid>
      <w:tr w:rsidR="00B45B0D" w14:paraId="5D10D499" w14:textId="77777777">
        <w:tc>
          <w:tcPr>
            <w:tcW w:w="6385" w:type="dxa"/>
            <w:tcBorders>
              <w:right w:val="single" w:sz="4" w:space="0" w:color="auto"/>
            </w:tcBorders>
            <w:shd w:val="clear" w:color="auto" w:fill="DDD9C3"/>
          </w:tcPr>
          <w:p w14:paraId="65FBA380" w14:textId="77777777" w:rsidR="00B45B0D" w:rsidRDefault="00F43A89">
            <w:pPr>
              <w:spacing w:line="276" w:lineRule="auto"/>
              <w:rPr>
                <w:b/>
                <w:bCs/>
                <w:sz w:val="22"/>
                <w:szCs w:val="22"/>
              </w:rPr>
            </w:pPr>
            <w:r>
              <w:rPr>
                <w:b/>
                <w:bCs/>
                <w:sz w:val="22"/>
                <w:szCs w:val="22"/>
              </w:rPr>
              <w:t>Szállító és Vevõ adatai</w:t>
            </w:r>
          </w:p>
        </w:tc>
        <w:tc>
          <w:tcPr>
            <w:tcW w:w="540" w:type="dxa"/>
            <w:tcBorders>
              <w:top w:val="nil"/>
              <w:left w:val="single" w:sz="4" w:space="0" w:color="auto"/>
              <w:bottom w:val="nil"/>
              <w:right w:val="single" w:sz="4" w:space="0" w:color="auto"/>
            </w:tcBorders>
          </w:tcPr>
          <w:p w14:paraId="01BC4C15" w14:textId="77777777" w:rsidR="00B45B0D" w:rsidRDefault="00B45B0D">
            <w:pPr>
              <w:spacing w:line="276" w:lineRule="auto"/>
              <w:rPr>
                <w:sz w:val="22"/>
                <w:szCs w:val="22"/>
              </w:rPr>
            </w:pPr>
          </w:p>
        </w:tc>
        <w:tc>
          <w:tcPr>
            <w:tcW w:w="6750" w:type="dxa"/>
            <w:tcBorders>
              <w:left w:val="single" w:sz="4" w:space="0" w:color="auto"/>
              <w:bottom w:val="single" w:sz="2" w:space="0" w:color="auto"/>
            </w:tcBorders>
            <w:shd w:val="clear" w:color="auto" w:fill="DDD9C3"/>
          </w:tcPr>
          <w:p w14:paraId="2FBF684B" w14:textId="77777777" w:rsidR="00B45B0D" w:rsidRDefault="00F43A89">
            <w:pPr>
              <w:spacing w:line="276" w:lineRule="auto"/>
              <w:rPr>
                <w:b/>
                <w:bCs/>
                <w:sz w:val="22"/>
                <w:szCs w:val="22"/>
              </w:rPr>
            </w:pPr>
            <w:r>
              <w:rPr>
                <w:b/>
                <w:bCs/>
                <w:sz w:val="22"/>
                <w:szCs w:val="22"/>
              </w:rPr>
              <w:t>Rendelés adatai</w:t>
            </w:r>
          </w:p>
        </w:tc>
      </w:tr>
      <w:tr w:rsidR="00B45B0D" w14:paraId="372AB053" w14:textId="77777777">
        <w:tc>
          <w:tcPr>
            <w:tcW w:w="6385" w:type="dxa"/>
            <w:tcBorders>
              <w:bottom w:val="nil"/>
              <w:right w:val="single" w:sz="4" w:space="0" w:color="auto"/>
            </w:tcBorders>
          </w:tcPr>
          <w:p w14:paraId="69B8C9C5" w14:textId="77777777" w:rsidR="00B45B0D" w:rsidRDefault="00F43A89">
            <w:pPr>
              <w:spacing w:line="276" w:lineRule="auto"/>
              <w:rPr>
                <w:sz w:val="22"/>
                <w:szCs w:val="22"/>
              </w:rPr>
            </w:pPr>
            <w:r>
              <w:rPr>
                <w:sz w:val="22"/>
                <w:szCs w:val="22"/>
              </w:rPr>
              <w:t xml:space="preserve">Szállító neve: </w:t>
            </w:r>
          </w:p>
        </w:tc>
        <w:tc>
          <w:tcPr>
            <w:tcW w:w="540" w:type="dxa"/>
            <w:tcBorders>
              <w:top w:val="nil"/>
              <w:left w:val="single" w:sz="4" w:space="0" w:color="auto"/>
              <w:bottom w:val="nil"/>
              <w:right w:val="single" w:sz="2" w:space="0" w:color="auto"/>
            </w:tcBorders>
          </w:tcPr>
          <w:p w14:paraId="712182C0" w14:textId="77777777" w:rsidR="00B45B0D" w:rsidRDefault="00B45B0D">
            <w:pPr>
              <w:spacing w:line="276" w:lineRule="auto"/>
              <w:rPr>
                <w:sz w:val="22"/>
                <w:szCs w:val="22"/>
              </w:rPr>
            </w:pPr>
          </w:p>
        </w:tc>
        <w:tc>
          <w:tcPr>
            <w:tcW w:w="6750" w:type="dxa"/>
            <w:tcBorders>
              <w:top w:val="single" w:sz="2" w:space="0" w:color="auto"/>
              <w:left w:val="single" w:sz="2" w:space="0" w:color="auto"/>
              <w:bottom w:val="nil"/>
              <w:right w:val="single" w:sz="2" w:space="0" w:color="auto"/>
            </w:tcBorders>
          </w:tcPr>
          <w:p w14:paraId="2DA1E714" w14:textId="77777777" w:rsidR="00B45B0D" w:rsidRDefault="00F43A89">
            <w:pPr>
              <w:spacing w:line="276" w:lineRule="auto"/>
              <w:rPr>
                <w:sz w:val="22"/>
                <w:szCs w:val="22"/>
              </w:rPr>
            </w:pPr>
            <w:r>
              <w:rPr>
                <w:sz w:val="22"/>
                <w:szCs w:val="22"/>
              </w:rPr>
              <w:t>Szerződés Iktatószáma:</w:t>
            </w:r>
          </w:p>
        </w:tc>
      </w:tr>
      <w:tr w:rsidR="00B45B0D" w14:paraId="222A0C33" w14:textId="77777777">
        <w:tc>
          <w:tcPr>
            <w:tcW w:w="6385" w:type="dxa"/>
            <w:tcBorders>
              <w:top w:val="nil"/>
              <w:left w:val="single" w:sz="4" w:space="0" w:color="auto"/>
              <w:bottom w:val="nil"/>
              <w:right w:val="single" w:sz="4" w:space="0" w:color="auto"/>
            </w:tcBorders>
          </w:tcPr>
          <w:p w14:paraId="7BBB339F" w14:textId="77777777" w:rsidR="00B45B0D" w:rsidRDefault="00F43A89">
            <w:pPr>
              <w:spacing w:line="276" w:lineRule="auto"/>
              <w:rPr>
                <w:b/>
                <w:bCs/>
                <w:sz w:val="22"/>
                <w:szCs w:val="22"/>
              </w:rPr>
            </w:pPr>
            <w:r>
              <w:rPr>
                <w:b/>
                <w:bCs/>
                <w:sz w:val="22"/>
                <w:szCs w:val="22"/>
              </w:rPr>
              <w:t>XXXXX</w:t>
            </w:r>
          </w:p>
        </w:tc>
        <w:tc>
          <w:tcPr>
            <w:tcW w:w="540" w:type="dxa"/>
            <w:tcBorders>
              <w:top w:val="nil"/>
              <w:left w:val="single" w:sz="4" w:space="0" w:color="auto"/>
              <w:bottom w:val="nil"/>
              <w:right w:val="single" w:sz="2" w:space="0" w:color="auto"/>
            </w:tcBorders>
          </w:tcPr>
          <w:p w14:paraId="57B841F0" w14:textId="77777777" w:rsidR="00B45B0D" w:rsidRDefault="00B45B0D">
            <w:pPr>
              <w:spacing w:line="276" w:lineRule="auto"/>
              <w:rPr>
                <w:sz w:val="22"/>
                <w:szCs w:val="22"/>
              </w:rPr>
            </w:pPr>
          </w:p>
        </w:tc>
        <w:tc>
          <w:tcPr>
            <w:tcW w:w="6750" w:type="dxa"/>
            <w:tcBorders>
              <w:top w:val="nil"/>
              <w:left w:val="single" w:sz="2" w:space="0" w:color="auto"/>
              <w:bottom w:val="nil"/>
              <w:right w:val="single" w:sz="2" w:space="0" w:color="auto"/>
            </w:tcBorders>
          </w:tcPr>
          <w:p w14:paraId="52C672AC" w14:textId="77777777" w:rsidR="00B45B0D" w:rsidRDefault="00F43A89">
            <w:pPr>
              <w:spacing w:line="276" w:lineRule="auto"/>
              <w:rPr>
                <w:sz w:val="22"/>
                <w:szCs w:val="22"/>
              </w:rPr>
            </w:pPr>
            <w:r>
              <w:rPr>
                <w:sz w:val="22"/>
                <w:szCs w:val="22"/>
              </w:rPr>
              <w:t>Beszerzési megrendelésszám:</w:t>
            </w:r>
          </w:p>
        </w:tc>
      </w:tr>
      <w:tr w:rsidR="00B45B0D" w14:paraId="506329AF" w14:textId="77777777">
        <w:tc>
          <w:tcPr>
            <w:tcW w:w="6385" w:type="dxa"/>
            <w:tcBorders>
              <w:top w:val="nil"/>
              <w:left w:val="single" w:sz="4" w:space="0" w:color="auto"/>
              <w:bottom w:val="nil"/>
              <w:right w:val="single" w:sz="4" w:space="0" w:color="auto"/>
            </w:tcBorders>
          </w:tcPr>
          <w:p w14:paraId="4222C097" w14:textId="77777777" w:rsidR="00B45B0D" w:rsidRDefault="00F43A89">
            <w:pPr>
              <w:spacing w:line="276" w:lineRule="auto"/>
              <w:rPr>
                <w:sz w:val="22"/>
                <w:szCs w:val="22"/>
              </w:rPr>
            </w:pPr>
            <w:r>
              <w:rPr>
                <w:sz w:val="22"/>
                <w:szCs w:val="22"/>
              </w:rPr>
              <w:t>Szállító telephelye:</w:t>
            </w:r>
          </w:p>
        </w:tc>
        <w:tc>
          <w:tcPr>
            <w:tcW w:w="540" w:type="dxa"/>
            <w:tcBorders>
              <w:top w:val="nil"/>
              <w:left w:val="single" w:sz="4" w:space="0" w:color="auto"/>
              <w:bottom w:val="nil"/>
              <w:right w:val="single" w:sz="2" w:space="0" w:color="auto"/>
            </w:tcBorders>
          </w:tcPr>
          <w:p w14:paraId="4A43464F" w14:textId="77777777" w:rsidR="00B45B0D" w:rsidRDefault="00B45B0D">
            <w:pPr>
              <w:spacing w:line="276" w:lineRule="auto"/>
              <w:rPr>
                <w:sz w:val="22"/>
                <w:szCs w:val="22"/>
              </w:rPr>
            </w:pPr>
          </w:p>
        </w:tc>
        <w:tc>
          <w:tcPr>
            <w:tcW w:w="6750" w:type="dxa"/>
            <w:tcBorders>
              <w:top w:val="nil"/>
              <w:left w:val="single" w:sz="2" w:space="0" w:color="auto"/>
              <w:bottom w:val="nil"/>
              <w:right w:val="single" w:sz="2" w:space="0" w:color="auto"/>
            </w:tcBorders>
          </w:tcPr>
          <w:p w14:paraId="11ED1C4B" w14:textId="77777777" w:rsidR="00B45B0D" w:rsidRDefault="00F43A89">
            <w:pPr>
              <w:spacing w:line="276" w:lineRule="auto"/>
              <w:rPr>
                <w:sz w:val="22"/>
                <w:szCs w:val="22"/>
              </w:rPr>
            </w:pPr>
            <w:r>
              <w:rPr>
                <w:sz w:val="22"/>
                <w:szCs w:val="22"/>
              </w:rPr>
              <w:t>Szállítólevélszám:</w:t>
            </w:r>
          </w:p>
        </w:tc>
      </w:tr>
      <w:tr w:rsidR="00B45B0D" w14:paraId="681EBB91" w14:textId="77777777">
        <w:tc>
          <w:tcPr>
            <w:tcW w:w="6385" w:type="dxa"/>
            <w:tcBorders>
              <w:top w:val="nil"/>
              <w:left w:val="single" w:sz="4" w:space="0" w:color="auto"/>
              <w:bottom w:val="nil"/>
              <w:right w:val="single" w:sz="4" w:space="0" w:color="auto"/>
            </w:tcBorders>
          </w:tcPr>
          <w:p w14:paraId="07430082" w14:textId="77777777" w:rsidR="00B45B0D" w:rsidRDefault="00F43A89">
            <w:pPr>
              <w:spacing w:line="276" w:lineRule="auto"/>
              <w:rPr>
                <w:b/>
                <w:bCs/>
                <w:sz w:val="22"/>
                <w:szCs w:val="22"/>
              </w:rPr>
            </w:pPr>
            <w:r>
              <w:rPr>
                <w:b/>
                <w:bCs/>
                <w:sz w:val="22"/>
                <w:szCs w:val="22"/>
              </w:rPr>
              <w:t>XXXXX</w:t>
            </w:r>
          </w:p>
        </w:tc>
        <w:tc>
          <w:tcPr>
            <w:tcW w:w="540" w:type="dxa"/>
            <w:tcBorders>
              <w:top w:val="nil"/>
              <w:left w:val="single" w:sz="4" w:space="0" w:color="auto"/>
              <w:bottom w:val="nil"/>
              <w:right w:val="single" w:sz="2" w:space="0" w:color="auto"/>
            </w:tcBorders>
          </w:tcPr>
          <w:p w14:paraId="30773E37" w14:textId="77777777" w:rsidR="00B45B0D" w:rsidRDefault="00B45B0D">
            <w:pPr>
              <w:spacing w:line="276" w:lineRule="auto"/>
              <w:rPr>
                <w:sz w:val="22"/>
                <w:szCs w:val="22"/>
              </w:rPr>
            </w:pPr>
          </w:p>
        </w:tc>
        <w:tc>
          <w:tcPr>
            <w:tcW w:w="6750" w:type="dxa"/>
            <w:tcBorders>
              <w:top w:val="nil"/>
              <w:left w:val="single" w:sz="2" w:space="0" w:color="auto"/>
              <w:bottom w:val="nil"/>
              <w:right w:val="single" w:sz="2" w:space="0" w:color="auto"/>
            </w:tcBorders>
          </w:tcPr>
          <w:p w14:paraId="699A864A" w14:textId="77777777" w:rsidR="00B45B0D" w:rsidRDefault="00F43A89">
            <w:pPr>
              <w:spacing w:line="276" w:lineRule="auto"/>
              <w:rPr>
                <w:sz w:val="22"/>
                <w:szCs w:val="22"/>
              </w:rPr>
            </w:pPr>
            <w:r>
              <w:rPr>
                <w:sz w:val="22"/>
                <w:szCs w:val="22"/>
              </w:rPr>
              <w:t>Fuvarlevélszám:</w:t>
            </w:r>
          </w:p>
        </w:tc>
      </w:tr>
      <w:tr w:rsidR="00B45B0D" w14:paraId="76B9F789" w14:textId="77777777">
        <w:trPr>
          <w:trHeight w:val="315"/>
        </w:trPr>
        <w:tc>
          <w:tcPr>
            <w:tcW w:w="6385" w:type="dxa"/>
            <w:tcBorders>
              <w:top w:val="nil"/>
              <w:left w:val="single" w:sz="4" w:space="0" w:color="auto"/>
              <w:bottom w:val="single" w:sz="4" w:space="0" w:color="auto"/>
              <w:right w:val="single" w:sz="4" w:space="0" w:color="auto"/>
            </w:tcBorders>
          </w:tcPr>
          <w:p w14:paraId="7E0E9F16" w14:textId="77777777" w:rsidR="00B45B0D" w:rsidRDefault="00B45B0D">
            <w:pPr>
              <w:spacing w:line="276" w:lineRule="auto"/>
              <w:rPr>
                <w:sz w:val="22"/>
                <w:szCs w:val="22"/>
              </w:rPr>
            </w:pPr>
          </w:p>
        </w:tc>
        <w:tc>
          <w:tcPr>
            <w:tcW w:w="540" w:type="dxa"/>
            <w:tcBorders>
              <w:top w:val="nil"/>
              <w:left w:val="single" w:sz="4" w:space="0" w:color="auto"/>
              <w:bottom w:val="nil"/>
              <w:right w:val="single" w:sz="2" w:space="0" w:color="auto"/>
            </w:tcBorders>
          </w:tcPr>
          <w:p w14:paraId="11FA0109" w14:textId="77777777" w:rsidR="00B45B0D" w:rsidRDefault="00B45B0D">
            <w:pPr>
              <w:spacing w:line="276" w:lineRule="auto"/>
              <w:rPr>
                <w:sz w:val="22"/>
                <w:szCs w:val="22"/>
              </w:rPr>
            </w:pPr>
          </w:p>
        </w:tc>
        <w:tc>
          <w:tcPr>
            <w:tcW w:w="6750" w:type="dxa"/>
            <w:tcBorders>
              <w:top w:val="nil"/>
              <w:left w:val="single" w:sz="2" w:space="0" w:color="auto"/>
              <w:bottom w:val="nil"/>
              <w:right w:val="single" w:sz="2" w:space="0" w:color="auto"/>
            </w:tcBorders>
          </w:tcPr>
          <w:p w14:paraId="3F067B6E" w14:textId="77777777" w:rsidR="00B45B0D" w:rsidRDefault="00F43A89">
            <w:pPr>
              <w:spacing w:line="276" w:lineRule="auto"/>
              <w:rPr>
                <w:sz w:val="22"/>
                <w:szCs w:val="22"/>
              </w:rPr>
            </w:pPr>
            <w:r>
              <w:rPr>
                <w:sz w:val="22"/>
                <w:szCs w:val="22"/>
              </w:rPr>
              <w:t>SAP teljesítésigazolás száma:</w:t>
            </w:r>
          </w:p>
        </w:tc>
      </w:tr>
      <w:tr w:rsidR="00B45B0D" w14:paraId="775236A3" w14:textId="77777777">
        <w:trPr>
          <w:trHeight w:val="315"/>
        </w:trPr>
        <w:tc>
          <w:tcPr>
            <w:tcW w:w="6385" w:type="dxa"/>
            <w:tcBorders>
              <w:top w:val="single" w:sz="4" w:space="0" w:color="auto"/>
              <w:left w:val="single" w:sz="4" w:space="0" w:color="auto"/>
              <w:bottom w:val="nil"/>
              <w:right w:val="single" w:sz="4" w:space="0" w:color="auto"/>
            </w:tcBorders>
          </w:tcPr>
          <w:p w14:paraId="575A3509" w14:textId="77777777" w:rsidR="00B45B0D" w:rsidRDefault="00F43A89">
            <w:pPr>
              <w:spacing w:line="276" w:lineRule="auto"/>
              <w:rPr>
                <w:sz w:val="22"/>
                <w:szCs w:val="22"/>
              </w:rPr>
            </w:pPr>
            <w:r>
              <w:rPr>
                <w:sz w:val="22"/>
                <w:szCs w:val="22"/>
              </w:rPr>
              <w:t>Vevõ neve:</w:t>
            </w:r>
          </w:p>
        </w:tc>
        <w:tc>
          <w:tcPr>
            <w:tcW w:w="540" w:type="dxa"/>
            <w:tcBorders>
              <w:top w:val="nil"/>
              <w:left w:val="single" w:sz="4" w:space="0" w:color="auto"/>
              <w:bottom w:val="nil"/>
              <w:right w:val="single" w:sz="2" w:space="0" w:color="auto"/>
            </w:tcBorders>
          </w:tcPr>
          <w:p w14:paraId="3AB17442" w14:textId="77777777" w:rsidR="00B45B0D" w:rsidRDefault="00B45B0D">
            <w:pPr>
              <w:spacing w:line="276" w:lineRule="auto"/>
              <w:rPr>
                <w:sz w:val="22"/>
                <w:szCs w:val="22"/>
              </w:rPr>
            </w:pPr>
          </w:p>
        </w:tc>
        <w:tc>
          <w:tcPr>
            <w:tcW w:w="6750" w:type="dxa"/>
            <w:tcBorders>
              <w:top w:val="nil"/>
              <w:left w:val="single" w:sz="2" w:space="0" w:color="auto"/>
              <w:bottom w:val="nil"/>
              <w:right w:val="single" w:sz="2" w:space="0" w:color="auto"/>
            </w:tcBorders>
          </w:tcPr>
          <w:p w14:paraId="44C5E796" w14:textId="77777777" w:rsidR="00B45B0D" w:rsidRDefault="00F43A89">
            <w:pPr>
              <w:spacing w:line="276" w:lineRule="auto"/>
              <w:rPr>
                <w:sz w:val="22"/>
                <w:szCs w:val="22"/>
              </w:rPr>
            </w:pPr>
            <w:r>
              <w:rPr>
                <w:sz w:val="22"/>
                <w:szCs w:val="22"/>
              </w:rPr>
              <w:t>Teljesítés dátuma:</w:t>
            </w:r>
          </w:p>
        </w:tc>
      </w:tr>
      <w:tr w:rsidR="00B45B0D" w14:paraId="0AC07313" w14:textId="77777777">
        <w:tc>
          <w:tcPr>
            <w:tcW w:w="6385" w:type="dxa"/>
            <w:tcBorders>
              <w:top w:val="nil"/>
              <w:left w:val="single" w:sz="4" w:space="0" w:color="auto"/>
              <w:bottom w:val="nil"/>
              <w:right w:val="single" w:sz="4" w:space="0" w:color="auto"/>
            </w:tcBorders>
          </w:tcPr>
          <w:p w14:paraId="2807008E" w14:textId="77777777" w:rsidR="00B45B0D" w:rsidRDefault="00F43A89">
            <w:pPr>
              <w:spacing w:line="276" w:lineRule="auto"/>
              <w:rPr>
                <w:sz w:val="22"/>
                <w:szCs w:val="22"/>
              </w:rPr>
            </w:pPr>
            <w:r>
              <w:rPr>
                <w:b/>
                <w:bCs/>
                <w:sz w:val="22"/>
                <w:szCs w:val="22"/>
              </w:rPr>
              <w:t>&lt;VALLALAT_NEVE&gt;</w:t>
            </w:r>
          </w:p>
        </w:tc>
        <w:tc>
          <w:tcPr>
            <w:tcW w:w="540" w:type="dxa"/>
            <w:tcBorders>
              <w:top w:val="nil"/>
              <w:left w:val="single" w:sz="4" w:space="0" w:color="auto"/>
              <w:bottom w:val="nil"/>
              <w:right w:val="single" w:sz="2" w:space="0" w:color="auto"/>
            </w:tcBorders>
          </w:tcPr>
          <w:p w14:paraId="2FAD0C72" w14:textId="77777777" w:rsidR="00B45B0D" w:rsidRDefault="00B45B0D">
            <w:pPr>
              <w:spacing w:line="276" w:lineRule="auto"/>
              <w:rPr>
                <w:sz w:val="22"/>
                <w:szCs w:val="22"/>
              </w:rPr>
            </w:pPr>
          </w:p>
        </w:tc>
        <w:tc>
          <w:tcPr>
            <w:tcW w:w="6750" w:type="dxa"/>
            <w:tcBorders>
              <w:top w:val="nil"/>
              <w:left w:val="single" w:sz="2" w:space="0" w:color="auto"/>
              <w:bottom w:val="nil"/>
              <w:right w:val="single" w:sz="2" w:space="0" w:color="auto"/>
            </w:tcBorders>
          </w:tcPr>
          <w:p w14:paraId="1CC3487C" w14:textId="77777777" w:rsidR="00B45B0D" w:rsidRDefault="00B45B0D">
            <w:pPr>
              <w:spacing w:line="276" w:lineRule="auto"/>
              <w:rPr>
                <w:sz w:val="22"/>
                <w:szCs w:val="22"/>
              </w:rPr>
            </w:pPr>
          </w:p>
        </w:tc>
      </w:tr>
      <w:tr w:rsidR="00B45B0D" w14:paraId="19D2B0A5" w14:textId="77777777">
        <w:tc>
          <w:tcPr>
            <w:tcW w:w="6385" w:type="dxa"/>
            <w:tcBorders>
              <w:top w:val="nil"/>
              <w:left w:val="single" w:sz="4" w:space="0" w:color="auto"/>
              <w:bottom w:val="nil"/>
              <w:right w:val="single" w:sz="4" w:space="0" w:color="auto"/>
            </w:tcBorders>
          </w:tcPr>
          <w:p w14:paraId="140B51F5" w14:textId="77777777" w:rsidR="00B45B0D" w:rsidRDefault="00F43A89">
            <w:pPr>
              <w:spacing w:line="276" w:lineRule="auto"/>
              <w:rPr>
                <w:b/>
                <w:bCs/>
                <w:sz w:val="22"/>
                <w:szCs w:val="22"/>
              </w:rPr>
            </w:pPr>
            <w:r>
              <w:rPr>
                <w:sz w:val="22"/>
                <w:szCs w:val="22"/>
              </w:rPr>
              <w:t>Vevõ székhelye:</w:t>
            </w:r>
          </w:p>
        </w:tc>
        <w:tc>
          <w:tcPr>
            <w:tcW w:w="540" w:type="dxa"/>
            <w:tcBorders>
              <w:top w:val="nil"/>
              <w:left w:val="single" w:sz="4" w:space="0" w:color="auto"/>
              <w:bottom w:val="nil"/>
              <w:right w:val="single" w:sz="2" w:space="0" w:color="auto"/>
            </w:tcBorders>
          </w:tcPr>
          <w:p w14:paraId="1153E45F" w14:textId="77777777" w:rsidR="00B45B0D" w:rsidRDefault="00B45B0D">
            <w:pPr>
              <w:spacing w:line="276" w:lineRule="auto"/>
              <w:rPr>
                <w:sz w:val="22"/>
                <w:szCs w:val="22"/>
              </w:rPr>
            </w:pPr>
          </w:p>
        </w:tc>
        <w:tc>
          <w:tcPr>
            <w:tcW w:w="6750" w:type="dxa"/>
            <w:tcBorders>
              <w:top w:val="nil"/>
              <w:left w:val="single" w:sz="2" w:space="0" w:color="auto"/>
              <w:bottom w:val="nil"/>
              <w:right w:val="single" w:sz="2" w:space="0" w:color="auto"/>
            </w:tcBorders>
          </w:tcPr>
          <w:p w14:paraId="5A6CC51C" w14:textId="77777777" w:rsidR="00B45B0D" w:rsidRDefault="00F43A89">
            <w:pPr>
              <w:spacing w:line="276" w:lineRule="auto"/>
              <w:rPr>
                <w:sz w:val="22"/>
                <w:szCs w:val="22"/>
              </w:rPr>
            </w:pPr>
            <w:r>
              <w:rPr>
                <w:sz w:val="22"/>
                <w:szCs w:val="22"/>
              </w:rPr>
              <w:t>Kiállító neve:</w:t>
            </w:r>
          </w:p>
        </w:tc>
      </w:tr>
      <w:tr w:rsidR="00B45B0D" w14:paraId="24EF1DD3" w14:textId="77777777">
        <w:tc>
          <w:tcPr>
            <w:tcW w:w="6385" w:type="dxa"/>
            <w:tcBorders>
              <w:top w:val="nil"/>
              <w:left w:val="single" w:sz="4" w:space="0" w:color="auto"/>
              <w:bottom w:val="nil"/>
              <w:right w:val="single" w:sz="4" w:space="0" w:color="auto"/>
            </w:tcBorders>
          </w:tcPr>
          <w:p w14:paraId="42CF6BE1" w14:textId="77777777" w:rsidR="00B45B0D" w:rsidRDefault="00F43A89">
            <w:pPr>
              <w:spacing w:line="276" w:lineRule="auto"/>
              <w:rPr>
                <w:sz w:val="22"/>
                <w:szCs w:val="22"/>
              </w:rPr>
            </w:pPr>
            <w:r>
              <w:rPr>
                <w:b/>
                <w:bCs/>
                <w:sz w:val="22"/>
                <w:szCs w:val="22"/>
              </w:rPr>
              <w:t>&lt;VALLALAT_CIME&gt;</w:t>
            </w:r>
          </w:p>
        </w:tc>
        <w:tc>
          <w:tcPr>
            <w:tcW w:w="540" w:type="dxa"/>
            <w:tcBorders>
              <w:top w:val="nil"/>
              <w:left w:val="single" w:sz="4" w:space="0" w:color="auto"/>
              <w:bottom w:val="nil"/>
              <w:right w:val="single" w:sz="2" w:space="0" w:color="auto"/>
            </w:tcBorders>
          </w:tcPr>
          <w:p w14:paraId="2A6A6A96" w14:textId="77777777" w:rsidR="00B45B0D" w:rsidRDefault="00B45B0D">
            <w:pPr>
              <w:spacing w:line="276" w:lineRule="auto"/>
              <w:rPr>
                <w:sz w:val="22"/>
                <w:szCs w:val="22"/>
              </w:rPr>
            </w:pPr>
          </w:p>
        </w:tc>
        <w:tc>
          <w:tcPr>
            <w:tcW w:w="6750" w:type="dxa"/>
            <w:tcBorders>
              <w:top w:val="nil"/>
              <w:left w:val="single" w:sz="2" w:space="0" w:color="auto"/>
              <w:bottom w:val="nil"/>
              <w:right w:val="single" w:sz="2" w:space="0" w:color="auto"/>
            </w:tcBorders>
          </w:tcPr>
          <w:p w14:paraId="4F87B9C8" w14:textId="77777777" w:rsidR="00B45B0D" w:rsidRDefault="00F43A89">
            <w:pPr>
              <w:spacing w:line="276" w:lineRule="auto"/>
              <w:rPr>
                <w:sz w:val="22"/>
                <w:szCs w:val="22"/>
              </w:rPr>
            </w:pPr>
            <w:r>
              <w:rPr>
                <w:sz w:val="22"/>
                <w:szCs w:val="22"/>
              </w:rPr>
              <w:t>Telefonszám:</w:t>
            </w:r>
          </w:p>
        </w:tc>
      </w:tr>
      <w:tr w:rsidR="00B45B0D" w14:paraId="42183A58" w14:textId="77777777">
        <w:tc>
          <w:tcPr>
            <w:tcW w:w="6385" w:type="dxa"/>
            <w:tcBorders>
              <w:top w:val="nil"/>
              <w:left w:val="single" w:sz="4" w:space="0" w:color="auto"/>
              <w:bottom w:val="nil"/>
              <w:right w:val="single" w:sz="4" w:space="0" w:color="auto"/>
            </w:tcBorders>
          </w:tcPr>
          <w:p w14:paraId="0457FE46" w14:textId="77777777" w:rsidR="00B45B0D" w:rsidRDefault="00F43A89">
            <w:pPr>
              <w:spacing w:line="276" w:lineRule="auto"/>
              <w:rPr>
                <w:sz w:val="22"/>
                <w:szCs w:val="22"/>
              </w:rPr>
            </w:pPr>
            <w:r>
              <w:rPr>
                <w:sz w:val="22"/>
                <w:szCs w:val="22"/>
              </w:rPr>
              <w:t xml:space="preserve">Számlaküldés </w:t>
            </w:r>
            <w:r>
              <w:rPr>
                <w:sz w:val="22"/>
                <w:szCs w:val="22"/>
              </w:rPr>
              <w:t>címe:</w:t>
            </w:r>
          </w:p>
        </w:tc>
        <w:tc>
          <w:tcPr>
            <w:tcW w:w="540" w:type="dxa"/>
            <w:tcBorders>
              <w:top w:val="nil"/>
              <w:left w:val="single" w:sz="4" w:space="0" w:color="auto"/>
              <w:bottom w:val="nil"/>
              <w:right w:val="single" w:sz="2" w:space="0" w:color="auto"/>
            </w:tcBorders>
          </w:tcPr>
          <w:p w14:paraId="3EC27602" w14:textId="77777777" w:rsidR="00B45B0D" w:rsidRDefault="00B45B0D">
            <w:pPr>
              <w:spacing w:line="276" w:lineRule="auto"/>
              <w:rPr>
                <w:sz w:val="22"/>
                <w:szCs w:val="22"/>
              </w:rPr>
            </w:pPr>
          </w:p>
        </w:tc>
        <w:tc>
          <w:tcPr>
            <w:tcW w:w="6750" w:type="dxa"/>
            <w:tcBorders>
              <w:top w:val="nil"/>
              <w:left w:val="single" w:sz="2" w:space="0" w:color="auto"/>
              <w:bottom w:val="nil"/>
              <w:right w:val="single" w:sz="2" w:space="0" w:color="auto"/>
            </w:tcBorders>
          </w:tcPr>
          <w:p w14:paraId="4535F581" w14:textId="77777777" w:rsidR="00B45B0D" w:rsidRDefault="00F43A89">
            <w:pPr>
              <w:spacing w:line="276" w:lineRule="auto"/>
              <w:rPr>
                <w:sz w:val="22"/>
                <w:szCs w:val="22"/>
              </w:rPr>
            </w:pPr>
            <w:r>
              <w:rPr>
                <w:sz w:val="22"/>
                <w:szCs w:val="22"/>
              </w:rPr>
              <w:t>Kiállítás dátuma:</w:t>
            </w:r>
          </w:p>
        </w:tc>
      </w:tr>
      <w:tr w:rsidR="00B45B0D" w14:paraId="2EFC230D" w14:textId="77777777">
        <w:tc>
          <w:tcPr>
            <w:tcW w:w="6385" w:type="dxa"/>
            <w:tcBorders>
              <w:top w:val="nil"/>
              <w:left w:val="single" w:sz="4" w:space="0" w:color="auto"/>
              <w:bottom w:val="single" w:sz="4" w:space="0" w:color="auto"/>
              <w:right w:val="single" w:sz="4" w:space="0" w:color="auto"/>
            </w:tcBorders>
          </w:tcPr>
          <w:p w14:paraId="36830BB3" w14:textId="77777777" w:rsidR="00B45B0D" w:rsidRDefault="00F43A89">
            <w:pPr>
              <w:spacing w:line="276" w:lineRule="auto"/>
              <w:rPr>
                <w:b/>
                <w:bCs/>
                <w:sz w:val="22"/>
                <w:szCs w:val="22"/>
                <w:highlight w:val="yellow"/>
              </w:rPr>
            </w:pPr>
            <w:r>
              <w:rPr>
                <w:b/>
                <w:bCs/>
                <w:sz w:val="22"/>
                <w:szCs w:val="22"/>
              </w:rPr>
              <w:t>&lt;SZAMLAZAS_CIME&gt;</w:t>
            </w:r>
          </w:p>
        </w:tc>
        <w:tc>
          <w:tcPr>
            <w:tcW w:w="540" w:type="dxa"/>
            <w:tcBorders>
              <w:top w:val="nil"/>
              <w:left w:val="single" w:sz="4" w:space="0" w:color="auto"/>
              <w:bottom w:val="nil"/>
              <w:right w:val="single" w:sz="2" w:space="0" w:color="auto"/>
            </w:tcBorders>
          </w:tcPr>
          <w:p w14:paraId="5C64A1AD" w14:textId="77777777" w:rsidR="00B45B0D" w:rsidRDefault="00B45B0D">
            <w:pPr>
              <w:spacing w:line="276" w:lineRule="auto"/>
              <w:rPr>
                <w:sz w:val="22"/>
                <w:szCs w:val="22"/>
              </w:rPr>
            </w:pPr>
          </w:p>
        </w:tc>
        <w:tc>
          <w:tcPr>
            <w:tcW w:w="6750" w:type="dxa"/>
            <w:tcBorders>
              <w:top w:val="nil"/>
              <w:left w:val="single" w:sz="2" w:space="0" w:color="auto"/>
              <w:bottom w:val="single" w:sz="2" w:space="0" w:color="auto"/>
              <w:right w:val="single" w:sz="2" w:space="0" w:color="auto"/>
            </w:tcBorders>
          </w:tcPr>
          <w:p w14:paraId="1B9B46E9" w14:textId="77777777" w:rsidR="00B45B0D" w:rsidRDefault="00B45B0D">
            <w:pPr>
              <w:spacing w:line="276" w:lineRule="auto"/>
              <w:rPr>
                <w:sz w:val="22"/>
                <w:szCs w:val="22"/>
              </w:rPr>
            </w:pPr>
          </w:p>
        </w:tc>
      </w:tr>
    </w:tbl>
    <w:p w14:paraId="19D96B5D" w14:textId="77777777" w:rsidR="00B45B0D" w:rsidRDefault="00B45B0D">
      <w:pPr>
        <w:spacing w:line="276" w:lineRule="auto"/>
        <w:rPr>
          <w:sz w:val="22"/>
          <w:szCs w:val="22"/>
        </w:rPr>
      </w:pPr>
    </w:p>
    <w:tbl>
      <w:tblPr>
        <w:tblStyle w:val="Rcsostblzat"/>
        <w:tblW w:w="0" w:type="auto"/>
        <w:tblLayout w:type="fixed"/>
        <w:tblLook w:val="04A0" w:firstRow="1" w:lastRow="0" w:firstColumn="1" w:lastColumn="0" w:noHBand="0" w:noVBand="1"/>
      </w:tblPr>
      <w:tblGrid>
        <w:gridCol w:w="456"/>
        <w:gridCol w:w="847"/>
        <w:gridCol w:w="2020"/>
        <w:gridCol w:w="534"/>
        <w:gridCol w:w="475"/>
        <w:gridCol w:w="594"/>
        <w:gridCol w:w="356"/>
        <w:gridCol w:w="356"/>
        <w:gridCol w:w="356"/>
        <w:gridCol w:w="594"/>
        <w:gridCol w:w="950"/>
        <w:gridCol w:w="416"/>
        <w:gridCol w:w="1069"/>
      </w:tblGrid>
      <w:tr w:rsidR="00B45B0D" w14:paraId="56B6ECE0" w14:textId="77777777">
        <w:trPr>
          <w:trHeight w:val="595"/>
        </w:trPr>
        <w:tc>
          <w:tcPr>
            <w:tcW w:w="456" w:type="dxa"/>
          </w:tcPr>
          <w:p w14:paraId="44F886C2" w14:textId="77777777" w:rsidR="00B45B0D" w:rsidRDefault="00F43A89">
            <w:pPr>
              <w:spacing w:line="276" w:lineRule="auto"/>
              <w:rPr>
                <w:b/>
                <w:bCs/>
                <w:sz w:val="22"/>
                <w:szCs w:val="22"/>
              </w:rPr>
            </w:pPr>
            <w:r>
              <w:rPr>
                <w:b/>
                <w:bCs/>
                <w:sz w:val="22"/>
                <w:szCs w:val="22"/>
              </w:rPr>
              <w:t>Sorszám</w:t>
            </w:r>
          </w:p>
        </w:tc>
        <w:tc>
          <w:tcPr>
            <w:tcW w:w="847" w:type="dxa"/>
          </w:tcPr>
          <w:p w14:paraId="0D568E41" w14:textId="77777777" w:rsidR="00B45B0D" w:rsidRDefault="00F43A89">
            <w:pPr>
              <w:spacing w:line="276" w:lineRule="auto"/>
              <w:rPr>
                <w:b/>
                <w:bCs/>
                <w:sz w:val="22"/>
                <w:szCs w:val="22"/>
              </w:rPr>
            </w:pPr>
            <w:r>
              <w:rPr>
                <w:b/>
                <w:bCs/>
                <w:sz w:val="22"/>
                <w:szCs w:val="22"/>
              </w:rPr>
              <w:t>Cikkszám</w:t>
            </w:r>
          </w:p>
        </w:tc>
        <w:tc>
          <w:tcPr>
            <w:tcW w:w="2020" w:type="dxa"/>
          </w:tcPr>
          <w:p w14:paraId="4C9C1BEB" w14:textId="77777777" w:rsidR="00B45B0D" w:rsidRDefault="00F43A89">
            <w:pPr>
              <w:spacing w:line="276" w:lineRule="auto"/>
              <w:rPr>
                <w:b/>
                <w:bCs/>
                <w:sz w:val="22"/>
                <w:szCs w:val="22"/>
              </w:rPr>
            </w:pPr>
            <w:r>
              <w:rPr>
                <w:b/>
                <w:bCs/>
                <w:sz w:val="22"/>
                <w:szCs w:val="22"/>
              </w:rPr>
              <w:t>Cikk megnevezése</w:t>
            </w:r>
          </w:p>
        </w:tc>
        <w:tc>
          <w:tcPr>
            <w:tcW w:w="534" w:type="dxa"/>
          </w:tcPr>
          <w:p w14:paraId="1BE7EB14" w14:textId="77777777" w:rsidR="00B45B0D" w:rsidRDefault="00F43A89">
            <w:pPr>
              <w:spacing w:line="276" w:lineRule="auto"/>
              <w:rPr>
                <w:b/>
                <w:bCs/>
                <w:sz w:val="22"/>
                <w:szCs w:val="22"/>
              </w:rPr>
            </w:pPr>
            <w:r>
              <w:rPr>
                <w:b/>
                <w:bCs/>
                <w:sz w:val="22"/>
                <w:szCs w:val="22"/>
              </w:rPr>
              <w:t>Mennyiség</w:t>
            </w:r>
          </w:p>
        </w:tc>
        <w:tc>
          <w:tcPr>
            <w:tcW w:w="475" w:type="dxa"/>
          </w:tcPr>
          <w:p w14:paraId="2B32168A" w14:textId="77777777" w:rsidR="00B45B0D" w:rsidRDefault="00F43A89">
            <w:pPr>
              <w:spacing w:line="276" w:lineRule="auto"/>
              <w:rPr>
                <w:b/>
                <w:bCs/>
                <w:sz w:val="22"/>
                <w:szCs w:val="22"/>
              </w:rPr>
            </w:pPr>
            <w:r>
              <w:rPr>
                <w:b/>
                <w:bCs/>
                <w:sz w:val="22"/>
                <w:szCs w:val="22"/>
              </w:rPr>
              <w:t>ME</w:t>
            </w:r>
          </w:p>
        </w:tc>
        <w:tc>
          <w:tcPr>
            <w:tcW w:w="594" w:type="dxa"/>
          </w:tcPr>
          <w:p w14:paraId="3B976F6B" w14:textId="77777777" w:rsidR="00B45B0D" w:rsidRDefault="00F43A89">
            <w:pPr>
              <w:spacing w:line="276" w:lineRule="auto"/>
              <w:rPr>
                <w:b/>
                <w:bCs/>
                <w:sz w:val="22"/>
                <w:szCs w:val="22"/>
              </w:rPr>
            </w:pPr>
            <w:r>
              <w:rPr>
                <w:b/>
                <w:bCs/>
                <w:sz w:val="22"/>
                <w:szCs w:val="22"/>
              </w:rPr>
              <w:t>Nettó egységár</w:t>
            </w:r>
          </w:p>
        </w:tc>
        <w:tc>
          <w:tcPr>
            <w:tcW w:w="356" w:type="dxa"/>
          </w:tcPr>
          <w:p w14:paraId="3B9A3A0E" w14:textId="77777777" w:rsidR="00B45B0D" w:rsidRDefault="00F43A89">
            <w:pPr>
              <w:spacing w:line="276" w:lineRule="auto"/>
              <w:rPr>
                <w:b/>
                <w:bCs/>
                <w:sz w:val="22"/>
                <w:szCs w:val="22"/>
              </w:rPr>
            </w:pPr>
            <w:r>
              <w:rPr>
                <w:b/>
                <w:bCs/>
                <w:sz w:val="22"/>
                <w:szCs w:val="22"/>
              </w:rPr>
              <w:t>Áregység</w:t>
            </w:r>
          </w:p>
        </w:tc>
        <w:tc>
          <w:tcPr>
            <w:tcW w:w="356" w:type="dxa"/>
          </w:tcPr>
          <w:p w14:paraId="26B2114A" w14:textId="77777777" w:rsidR="00B45B0D" w:rsidRDefault="00F43A89">
            <w:pPr>
              <w:spacing w:line="276" w:lineRule="auto"/>
              <w:rPr>
                <w:b/>
                <w:bCs/>
                <w:sz w:val="22"/>
                <w:szCs w:val="22"/>
              </w:rPr>
            </w:pPr>
            <w:r>
              <w:rPr>
                <w:b/>
                <w:bCs/>
                <w:sz w:val="22"/>
                <w:szCs w:val="22"/>
              </w:rPr>
              <w:t>Pénznem</w:t>
            </w:r>
          </w:p>
        </w:tc>
        <w:tc>
          <w:tcPr>
            <w:tcW w:w="356" w:type="dxa"/>
          </w:tcPr>
          <w:p w14:paraId="184E146F" w14:textId="77777777" w:rsidR="00B45B0D" w:rsidRDefault="00F43A89">
            <w:pPr>
              <w:spacing w:line="276" w:lineRule="auto"/>
              <w:rPr>
                <w:b/>
                <w:bCs/>
                <w:sz w:val="22"/>
                <w:szCs w:val="22"/>
              </w:rPr>
            </w:pPr>
            <w:r>
              <w:rPr>
                <w:b/>
                <w:bCs/>
                <w:sz w:val="22"/>
                <w:szCs w:val="22"/>
              </w:rPr>
              <w:t>ME</w:t>
            </w:r>
          </w:p>
        </w:tc>
        <w:tc>
          <w:tcPr>
            <w:tcW w:w="594" w:type="dxa"/>
          </w:tcPr>
          <w:p w14:paraId="0672A3EB" w14:textId="77777777" w:rsidR="00B45B0D" w:rsidRDefault="00F43A89">
            <w:pPr>
              <w:spacing w:line="276" w:lineRule="auto"/>
              <w:rPr>
                <w:b/>
                <w:bCs/>
                <w:sz w:val="22"/>
                <w:szCs w:val="22"/>
              </w:rPr>
            </w:pPr>
            <w:r>
              <w:rPr>
                <w:b/>
                <w:bCs/>
                <w:sz w:val="22"/>
                <w:szCs w:val="22"/>
              </w:rPr>
              <w:t>Nettó érték</w:t>
            </w:r>
          </w:p>
        </w:tc>
        <w:tc>
          <w:tcPr>
            <w:tcW w:w="950" w:type="dxa"/>
          </w:tcPr>
          <w:p w14:paraId="77072DAF" w14:textId="77777777" w:rsidR="00B45B0D" w:rsidRDefault="00F43A89">
            <w:pPr>
              <w:spacing w:line="276" w:lineRule="auto"/>
              <w:rPr>
                <w:b/>
                <w:bCs/>
                <w:sz w:val="22"/>
                <w:szCs w:val="22"/>
              </w:rPr>
            </w:pPr>
            <w:r>
              <w:rPr>
                <w:b/>
                <w:bCs/>
                <w:sz w:val="22"/>
                <w:szCs w:val="22"/>
              </w:rPr>
              <w:t>ÁFA összeg</w:t>
            </w:r>
          </w:p>
        </w:tc>
        <w:tc>
          <w:tcPr>
            <w:tcW w:w="416" w:type="dxa"/>
          </w:tcPr>
          <w:p w14:paraId="69707F11" w14:textId="77777777" w:rsidR="00B45B0D" w:rsidRDefault="00F43A89">
            <w:pPr>
              <w:spacing w:line="276" w:lineRule="auto"/>
              <w:rPr>
                <w:b/>
                <w:bCs/>
                <w:sz w:val="22"/>
                <w:szCs w:val="22"/>
              </w:rPr>
            </w:pPr>
            <w:r>
              <w:rPr>
                <w:b/>
                <w:bCs/>
                <w:sz w:val="22"/>
                <w:szCs w:val="22"/>
              </w:rPr>
              <w:t>ÁFA %</w:t>
            </w:r>
          </w:p>
        </w:tc>
        <w:tc>
          <w:tcPr>
            <w:tcW w:w="1069" w:type="dxa"/>
          </w:tcPr>
          <w:p w14:paraId="1BC7AFFB" w14:textId="77777777" w:rsidR="00B45B0D" w:rsidRDefault="00F43A89">
            <w:pPr>
              <w:spacing w:line="276" w:lineRule="auto"/>
              <w:rPr>
                <w:b/>
                <w:bCs/>
                <w:sz w:val="22"/>
                <w:szCs w:val="22"/>
              </w:rPr>
            </w:pPr>
            <w:r>
              <w:rPr>
                <w:b/>
                <w:bCs/>
                <w:color w:val="000000"/>
                <w:sz w:val="22"/>
                <w:szCs w:val="22"/>
              </w:rPr>
              <w:t>Hiánypótlandó előírt átvételi dokumentum</w:t>
            </w:r>
          </w:p>
        </w:tc>
      </w:tr>
      <w:tr w:rsidR="00B45B0D" w14:paraId="4BAFEAE9" w14:textId="77777777">
        <w:trPr>
          <w:trHeight w:val="236"/>
        </w:trPr>
        <w:tc>
          <w:tcPr>
            <w:tcW w:w="456" w:type="dxa"/>
          </w:tcPr>
          <w:p w14:paraId="42AA2C29" w14:textId="77777777" w:rsidR="00B45B0D" w:rsidRDefault="00B45B0D">
            <w:pPr>
              <w:spacing w:line="276" w:lineRule="auto"/>
              <w:rPr>
                <w:sz w:val="22"/>
                <w:szCs w:val="22"/>
              </w:rPr>
            </w:pPr>
          </w:p>
        </w:tc>
        <w:tc>
          <w:tcPr>
            <w:tcW w:w="847" w:type="dxa"/>
          </w:tcPr>
          <w:p w14:paraId="156CF21F" w14:textId="77777777" w:rsidR="00B45B0D" w:rsidRDefault="00B45B0D">
            <w:pPr>
              <w:spacing w:line="276" w:lineRule="auto"/>
              <w:rPr>
                <w:sz w:val="22"/>
                <w:szCs w:val="22"/>
              </w:rPr>
            </w:pPr>
          </w:p>
        </w:tc>
        <w:tc>
          <w:tcPr>
            <w:tcW w:w="2020" w:type="dxa"/>
          </w:tcPr>
          <w:p w14:paraId="0F913ED8" w14:textId="77777777" w:rsidR="00B45B0D" w:rsidRDefault="00B45B0D">
            <w:pPr>
              <w:spacing w:line="276" w:lineRule="auto"/>
              <w:rPr>
                <w:sz w:val="22"/>
                <w:szCs w:val="22"/>
              </w:rPr>
            </w:pPr>
          </w:p>
        </w:tc>
        <w:tc>
          <w:tcPr>
            <w:tcW w:w="534" w:type="dxa"/>
          </w:tcPr>
          <w:p w14:paraId="5224A50E" w14:textId="77777777" w:rsidR="00B45B0D" w:rsidRDefault="00B45B0D">
            <w:pPr>
              <w:spacing w:line="276" w:lineRule="auto"/>
              <w:rPr>
                <w:sz w:val="22"/>
                <w:szCs w:val="22"/>
              </w:rPr>
            </w:pPr>
          </w:p>
        </w:tc>
        <w:tc>
          <w:tcPr>
            <w:tcW w:w="475" w:type="dxa"/>
          </w:tcPr>
          <w:p w14:paraId="62DCF9F4" w14:textId="77777777" w:rsidR="00B45B0D" w:rsidRDefault="00B45B0D">
            <w:pPr>
              <w:spacing w:line="276" w:lineRule="auto"/>
              <w:rPr>
                <w:sz w:val="22"/>
                <w:szCs w:val="22"/>
              </w:rPr>
            </w:pPr>
          </w:p>
        </w:tc>
        <w:tc>
          <w:tcPr>
            <w:tcW w:w="594" w:type="dxa"/>
          </w:tcPr>
          <w:p w14:paraId="526DE6BF" w14:textId="77777777" w:rsidR="00B45B0D" w:rsidRDefault="00B45B0D">
            <w:pPr>
              <w:spacing w:line="276" w:lineRule="auto"/>
              <w:rPr>
                <w:sz w:val="22"/>
                <w:szCs w:val="22"/>
              </w:rPr>
            </w:pPr>
          </w:p>
        </w:tc>
        <w:tc>
          <w:tcPr>
            <w:tcW w:w="356" w:type="dxa"/>
          </w:tcPr>
          <w:p w14:paraId="5D3A16CF" w14:textId="77777777" w:rsidR="00B45B0D" w:rsidRDefault="00B45B0D">
            <w:pPr>
              <w:spacing w:line="276" w:lineRule="auto"/>
              <w:rPr>
                <w:sz w:val="22"/>
                <w:szCs w:val="22"/>
              </w:rPr>
            </w:pPr>
          </w:p>
        </w:tc>
        <w:tc>
          <w:tcPr>
            <w:tcW w:w="356" w:type="dxa"/>
          </w:tcPr>
          <w:p w14:paraId="1889F2D8" w14:textId="77777777" w:rsidR="00B45B0D" w:rsidRDefault="00B45B0D">
            <w:pPr>
              <w:spacing w:line="276" w:lineRule="auto"/>
              <w:rPr>
                <w:sz w:val="22"/>
                <w:szCs w:val="22"/>
              </w:rPr>
            </w:pPr>
          </w:p>
        </w:tc>
        <w:tc>
          <w:tcPr>
            <w:tcW w:w="356" w:type="dxa"/>
          </w:tcPr>
          <w:p w14:paraId="7F3614AB" w14:textId="77777777" w:rsidR="00B45B0D" w:rsidRDefault="00B45B0D">
            <w:pPr>
              <w:spacing w:line="276" w:lineRule="auto"/>
              <w:rPr>
                <w:sz w:val="22"/>
                <w:szCs w:val="22"/>
              </w:rPr>
            </w:pPr>
          </w:p>
        </w:tc>
        <w:tc>
          <w:tcPr>
            <w:tcW w:w="594" w:type="dxa"/>
          </w:tcPr>
          <w:p w14:paraId="58C3D9E8" w14:textId="77777777" w:rsidR="00B45B0D" w:rsidRDefault="00B45B0D">
            <w:pPr>
              <w:spacing w:line="276" w:lineRule="auto"/>
              <w:rPr>
                <w:sz w:val="22"/>
                <w:szCs w:val="22"/>
              </w:rPr>
            </w:pPr>
          </w:p>
        </w:tc>
        <w:tc>
          <w:tcPr>
            <w:tcW w:w="950" w:type="dxa"/>
          </w:tcPr>
          <w:p w14:paraId="6C8B87CC" w14:textId="77777777" w:rsidR="00B45B0D" w:rsidRDefault="00B45B0D">
            <w:pPr>
              <w:spacing w:line="276" w:lineRule="auto"/>
              <w:rPr>
                <w:sz w:val="22"/>
                <w:szCs w:val="22"/>
              </w:rPr>
            </w:pPr>
          </w:p>
        </w:tc>
        <w:tc>
          <w:tcPr>
            <w:tcW w:w="416" w:type="dxa"/>
          </w:tcPr>
          <w:p w14:paraId="3FE59A3D" w14:textId="77777777" w:rsidR="00B45B0D" w:rsidRDefault="00B45B0D">
            <w:pPr>
              <w:spacing w:line="276" w:lineRule="auto"/>
              <w:rPr>
                <w:sz w:val="22"/>
                <w:szCs w:val="22"/>
              </w:rPr>
            </w:pPr>
          </w:p>
        </w:tc>
        <w:tc>
          <w:tcPr>
            <w:tcW w:w="1069" w:type="dxa"/>
          </w:tcPr>
          <w:p w14:paraId="665AFD2F" w14:textId="77777777" w:rsidR="00B45B0D" w:rsidRDefault="00B45B0D">
            <w:pPr>
              <w:spacing w:line="276" w:lineRule="auto"/>
              <w:rPr>
                <w:sz w:val="22"/>
                <w:szCs w:val="22"/>
              </w:rPr>
            </w:pPr>
          </w:p>
        </w:tc>
      </w:tr>
      <w:tr w:rsidR="00B45B0D" w14:paraId="01E3A012" w14:textId="77777777">
        <w:trPr>
          <w:trHeight w:val="246"/>
        </w:trPr>
        <w:tc>
          <w:tcPr>
            <w:tcW w:w="456" w:type="dxa"/>
          </w:tcPr>
          <w:p w14:paraId="36D3C9A2" w14:textId="77777777" w:rsidR="00B45B0D" w:rsidRDefault="00B45B0D">
            <w:pPr>
              <w:spacing w:line="276" w:lineRule="auto"/>
              <w:rPr>
                <w:sz w:val="22"/>
                <w:szCs w:val="22"/>
              </w:rPr>
            </w:pPr>
          </w:p>
        </w:tc>
        <w:tc>
          <w:tcPr>
            <w:tcW w:w="847" w:type="dxa"/>
          </w:tcPr>
          <w:p w14:paraId="75EB0F49" w14:textId="77777777" w:rsidR="00B45B0D" w:rsidRDefault="00B45B0D">
            <w:pPr>
              <w:spacing w:line="276" w:lineRule="auto"/>
              <w:rPr>
                <w:sz w:val="22"/>
                <w:szCs w:val="22"/>
              </w:rPr>
            </w:pPr>
          </w:p>
        </w:tc>
        <w:tc>
          <w:tcPr>
            <w:tcW w:w="2020" w:type="dxa"/>
          </w:tcPr>
          <w:p w14:paraId="55B64FA4" w14:textId="77777777" w:rsidR="00B45B0D" w:rsidRDefault="00B45B0D">
            <w:pPr>
              <w:spacing w:line="276" w:lineRule="auto"/>
              <w:rPr>
                <w:sz w:val="22"/>
                <w:szCs w:val="22"/>
              </w:rPr>
            </w:pPr>
          </w:p>
        </w:tc>
        <w:tc>
          <w:tcPr>
            <w:tcW w:w="534" w:type="dxa"/>
          </w:tcPr>
          <w:p w14:paraId="4E1A249D" w14:textId="77777777" w:rsidR="00B45B0D" w:rsidRDefault="00B45B0D">
            <w:pPr>
              <w:spacing w:line="276" w:lineRule="auto"/>
              <w:rPr>
                <w:sz w:val="22"/>
                <w:szCs w:val="22"/>
              </w:rPr>
            </w:pPr>
          </w:p>
        </w:tc>
        <w:tc>
          <w:tcPr>
            <w:tcW w:w="475" w:type="dxa"/>
          </w:tcPr>
          <w:p w14:paraId="5BFB734D" w14:textId="77777777" w:rsidR="00B45B0D" w:rsidRDefault="00B45B0D">
            <w:pPr>
              <w:spacing w:line="276" w:lineRule="auto"/>
              <w:rPr>
                <w:sz w:val="22"/>
                <w:szCs w:val="22"/>
              </w:rPr>
            </w:pPr>
          </w:p>
        </w:tc>
        <w:tc>
          <w:tcPr>
            <w:tcW w:w="594" w:type="dxa"/>
          </w:tcPr>
          <w:p w14:paraId="588329C3" w14:textId="77777777" w:rsidR="00B45B0D" w:rsidRDefault="00B45B0D">
            <w:pPr>
              <w:spacing w:line="276" w:lineRule="auto"/>
              <w:rPr>
                <w:sz w:val="22"/>
                <w:szCs w:val="22"/>
              </w:rPr>
            </w:pPr>
          </w:p>
        </w:tc>
        <w:tc>
          <w:tcPr>
            <w:tcW w:w="356" w:type="dxa"/>
          </w:tcPr>
          <w:p w14:paraId="3AE6010C" w14:textId="77777777" w:rsidR="00B45B0D" w:rsidRDefault="00B45B0D">
            <w:pPr>
              <w:spacing w:line="276" w:lineRule="auto"/>
              <w:rPr>
                <w:sz w:val="22"/>
                <w:szCs w:val="22"/>
              </w:rPr>
            </w:pPr>
          </w:p>
        </w:tc>
        <w:tc>
          <w:tcPr>
            <w:tcW w:w="356" w:type="dxa"/>
          </w:tcPr>
          <w:p w14:paraId="24C2EFB8" w14:textId="77777777" w:rsidR="00B45B0D" w:rsidRDefault="00B45B0D">
            <w:pPr>
              <w:spacing w:line="276" w:lineRule="auto"/>
              <w:rPr>
                <w:sz w:val="22"/>
                <w:szCs w:val="22"/>
              </w:rPr>
            </w:pPr>
          </w:p>
        </w:tc>
        <w:tc>
          <w:tcPr>
            <w:tcW w:w="356" w:type="dxa"/>
          </w:tcPr>
          <w:p w14:paraId="65732ED2" w14:textId="77777777" w:rsidR="00B45B0D" w:rsidRDefault="00B45B0D">
            <w:pPr>
              <w:spacing w:line="276" w:lineRule="auto"/>
              <w:rPr>
                <w:sz w:val="22"/>
                <w:szCs w:val="22"/>
              </w:rPr>
            </w:pPr>
          </w:p>
        </w:tc>
        <w:tc>
          <w:tcPr>
            <w:tcW w:w="594" w:type="dxa"/>
          </w:tcPr>
          <w:p w14:paraId="0ED82B59" w14:textId="77777777" w:rsidR="00B45B0D" w:rsidRDefault="00B45B0D">
            <w:pPr>
              <w:spacing w:line="276" w:lineRule="auto"/>
              <w:rPr>
                <w:sz w:val="22"/>
                <w:szCs w:val="22"/>
              </w:rPr>
            </w:pPr>
          </w:p>
        </w:tc>
        <w:tc>
          <w:tcPr>
            <w:tcW w:w="950" w:type="dxa"/>
          </w:tcPr>
          <w:p w14:paraId="1603AEE1" w14:textId="77777777" w:rsidR="00B45B0D" w:rsidRDefault="00B45B0D">
            <w:pPr>
              <w:spacing w:line="276" w:lineRule="auto"/>
              <w:rPr>
                <w:sz w:val="22"/>
                <w:szCs w:val="22"/>
              </w:rPr>
            </w:pPr>
          </w:p>
        </w:tc>
        <w:tc>
          <w:tcPr>
            <w:tcW w:w="416" w:type="dxa"/>
          </w:tcPr>
          <w:p w14:paraId="2658B466" w14:textId="77777777" w:rsidR="00B45B0D" w:rsidRDefault="00B45B0D">
            <w:pPr>
              <w:spacing w:line="276" w:lineRule="auto"/>
              <w:rPr>
                <w:sz w:val="22"/>
                <w:szCs w:val="22"/>
              </w:rPr>
            </w:pPr>
          </w:p>
        </w:tc>
        <w:tc>
          <w:tcPr>
            <w:tcW w:w="1069" w:type="dxa"/>
          </w:tcPr>
          <w:p w14:paraId="340D6B8C" w14:textId="77777777" w:rsidR="00B45B0D" w:rsidRDefault="00B45B0D">
            <w:pPr>
              <w:spacing w:line="276" w:lineRule="auto"/>
              <w:rPr>
                <w:sz w:val="22"/>
                <w:szCs w:val="22"/>
              </w:rPr>
            </w:pPr>
          </w:p>
        </w:tc>
      </w:tr>
      <w:tr w:rsidR="00B45B0D" w14:paraId="7EC03969" w14:textId="77777777">
        <w:trPr>
          <w:trHeight w:val="236"/>
        </w:trPr>
        <w:tc>
          <w:tcPr>
            <w:tcW w:w="456" w:type="dxa"/>
          </w:tcPr>
          <w:p w14:paraId="14808D96" w14:textId="77777777" w:rsidR="00B45B0D" w:rsidRDefault="00B45B0D">
            <w:pPr>
              <w:spacing w:line="276" w:lineRule="auto"/>
              <w:rPr>
                <w:sz w:val="22"/>
                <w:szCs w:val="22"/>
              </w:rPr>
            </w:pPr>
          </w:p>
        </w:tc>
        <w:tc>
          <w:tcPr>
            <w:tcW w:w="847" w:type="dxa"/>
          </w:tcPr>
          <w:p w14:paraId="22C46C11" w14:textId="77777777" w:rsidR="00B45B0D" w:rsidRDefault="00B45B0D">
            <w:pPr>
              <w:spacing w:line="276" w:lineRule="auto"/>
              <w:rPr>
                <w:sz w:val="22"/>
                <w:szCs w:val="22"/>
              </w:rPr>
            </w:pPr>
          </w:p>
        </w:tc>
        <w:tc>
          <w:tcPr>
            <w:tcW w:w="2020" w:type="dxa"/>
          </w:tcPr>
          <w:p w14:paraId="647297F9" w14:textId="77777777" w:rsidR="00B45B0D" w:rsidRDefault="00B45B0D">
            <w:pPr>
              <w:spacing w:line="276" w:lineRule="auto"/>
              <w:rPr>
                <w:sz w:val="22"/>
                <w:szCs w:val="22"/>
              </w:rPr>
            </w:pPr>
          </w:p>
        </w:tc>
        <w:tc>
          <w:tcPr>
            <w:tcW w:w="534" w:type="dxa"/>
          </w:tcPr>
          <w:p w14:paraId="1B3D1675" w14:textId="77777777" w:rsidR="00B45B0D" w:rsidRDefault="00B45B0D">
            <w:pPr>
              <w:spacing w:line="276" w:lineRule="auto"/>
              <w:rPr>
                <w:sz w:val="22"/>
                <w:szCs w:val="22"/>
              </w:rPr>
            </w:pPr>
          </w:p>
        </w:tc>
        <w:tc>
          <w:tcPr>
            <w:tcW w:w="475" w:type="dxa"/>
          </w:tcPr>
          <w:p w14:paraId="119348AB" w14:textId="77777777" w:rsidR="00B45B0D" w:rsidRDefault="00B45B0D">
            <w:pPr>
              <w:spacing w:line="276" w:lineRule="auto"/>
              <w:rPr>
                <w:sz w:val="22"/>
                <w:szCs w:val="22"/>
              </w:rPr>
            </w:pPr>
          </w:p>
        </w:tc>
        <w:tc>
          <w:tcPr>
            <w:tcW w:w="594" w:type="dxa"/>
          </w:tcPr>
          <w:p w14:paraId="5A578A82" w14:textId="77777777" w:rsidR="00B45B0D" w:rsidRDefault="00B45B0D">
            <w:pPr>
              <w:spacing w:line="276" w:lineRule="auto"/>
              <w:rPr>
                <w:sz w:val="22"/>
                <w:szCs w:val="22"/>
              </w:rPr>
            </w:pPr>
          </w:p>
        </w:tc>
        <w:tc>
          <w:tcPr>
            <w:tcW w:w="356" w:type="dxa"/>
          </w:tcPr>
          <w:p w14:paraId="6B697484" w14:textId="77777777" w:rsidR="00B45B0D" w:rsidRDefault="00B45B0D">
            <w:pPr>
              <w:spacing w:line="276" w:lineRule="auto"/>
              <w:rPr>
                <w:sz w:val="22"/>
                <w:szCs w:val="22"/>
              </w:rPr>
            </w:pPr>
          </w:p>
        </w:tc>
        <w:tc>
          <w:tcPr>
            <w:tcW w:w="356" w:type="dxa"/>
          </w:tcPr>
          <w:p w14:paraId="47A7DD3F" w14:textId="77777777" w:rsidR="00B45B0D" w:rsidRDefault="00B45B0D">
            <w:pPr>
              <w:spacing w:line="276" w:lineRule="auto"/>
              <w:rPr>
                <w:sz w:val="22"/>
                <w:szCs w:val="22"/>
              </w:rPr>
            </w:pPr>
          </w:p>
        </w:tc>
        <w:tc>
          <w:tcPr>
            <w:tcW w:w="356" w:type="dxa"/>
          </w:tcPr>
          <w:p w14:paraId="0DDF85F1" w14:textId="77777777" w:rsidR="00B45B0D" w:rsidRDefault="00B45B0D">
            <w:pPr>
              <w:spacing w:line="276" w:lineRule="auto"/>
              <w:rPr>
                <w:sz w:val="22"/>
                <w:szCs w:val="22"/>
              </w:rPr>
            </w:pPr>
          </w:p>
        </w:tc>
        <w:tc>
          <w:tcPr>
            <w:tcW w:w="594" w:type="dxa"/>
          </w:tcPr>
          <w:p w14:paraId="5322300A" w14:textId="77777777" w:rsidR="00B45B0D" w:rsidRDefault="00B45B0D">
            <w:pPr>
              <w:spacing w:line="276" w:lineRule="auto"/>
              <w:rPr>
                <w:sz w:val="22"/>
                <w:szCs w:val="22"/>
              </w:rPr>
            </w:pPr>
          </w:p>
        </w:tc>
        <w:tc>
          <w:tcPr>
            <w:tcW w:w="950" w:type="dxa"/>
          </w:tcPr>
          <w:p w14:paraId="6199C007" w14:textId="77777777" w:rsidR="00B45B0D" w:rsidRDefault="00B45B0D">
            <w:pPr>
              <w:spacing w:line="276" w:lineRule="auto"/>
              <w:rPr>
                <w:sz w:val="22"/>
                <w:szCs w:val="22"/>
              </w:rPr>
            </w:pPr>
          </w:p>
        </w:tc>
        <w:tc>
          <w:tcPr>
            <w:tcW w:w="416" w:type="dxa"/>
          </w:tcPr>
          <w:p w14:paraId="6268C8EC" w14:textId="77777777" w:rsidR="00B45B0D" w:rsidRDefault="00B45B0D">
            <w:pPr>
              <w:spacing w:line="276" w:lineRule="auto"/>
              <w:rPr>
                <w:sz w:val="22"/>
                <w:szCs w:val="22"/>
              </w:rPr>
            </w:pPr>
          </w:p>
        </w:tc>
        <w:tc>
          <w:tcPr>
            <w:tcW w:w="1069" w:type="dxa"/>
          </w:tcPr>
          <w:p w14:paraId="68F0F3A7" w14:textId="77777777" w:rsidR="00B45B0D" w:rsidRDefault="00B45B0D">
            <w:pPr>
              <w:spacing w:line="276" w:lineRule="auto"/>
              <w:rPr>
                <w:sz w:val="22"/>
                <w:szCs w:val="22"/>
              </w:rPr>
            </w:pPr>
          </w:p>
        </w:tc>
      </w:tr>
    </w:tbl>
    <w:p w14:paraId="2F6778FE" w14:textId="77777777" w:rsidR="00B45B0D" w:rsidRDefault="00F43A89">
      <w:pPr>
        <w:spacing w:line="276" w:lineRule="auto"/>
        <w:rPr>
          <w:sz w:val="22"/>
          <w:szCs w:val="22"/>
        </w:rPr>
      </w:pPr>
      <w:r>
        <w:rPr>
          <w:sz w:val="22"/>
          <w:szCs w:val="22"/>
        </w:rPr>
        <w:t xml:space="preserve">Teljes összeg: [SUMRECEIVED] + ÁFA </w:t>
      </w:r>
    </w:p>
    <w:p w14:paraId="2F9967E4" w14:textId="77777777" w:rsidR="00B45B0D" w:rsidRDefault="00B45B0D">
      <w:pPr>
        <w:spacing w:line="276" w:lineRule="auto"/>
        <w:rPr>
          <w:sz w:val="22"/>
          <w:szCs w:val="22"/>
        </w:rPr>
      </w:pPr>
    </w:p>
    <w:p w14:paraId="2B335179" w14:textId="77777777" w:rsidR="00B45B0D" w:rsidRDefault="00F43A89">
      <w:pPr>
        <w:spacing w:line="276" w:lineRule="auto"/>
        <w:rPr>
          <w:sz w:val="22"/>
          <w:szCs w:val="22"/>
        </w:rPr>
      </w:pPr>
      <w:r>
        <w:rPr>
          <w:sz w:val="22"/>
          <w:szCs w:val="22"/>
        </w:rPr>
        <w:t>Tisztelt Partnerünk!</w:t>
      </w:r>
    </w:p>
    <w:p w14:paraId="6AC958E9" w14:textId="77777777" w:rsidR="00B45B0D" w:rsidRDefault="00F43A89">
      <w:pPr>
        <w:spacing w:line="276" w:lineRule="auto"/>
        <w:jc w:val="both"/>
        <w:rPr>
          <w:sz w:val="22"/>
          <w:szCs w:val="22"/>
        </w:rPr>
      </w:pPr>
      <w:r>
        <w:rPr>
          <w:sz w:val="22"/>
          <w:szCs w:val="22"/>
        </w:rPr>
        <w:t xml:space="preserve">Kérjük, hogy a számla Megjegyzés rovatában szíveskedjenek feltüntetni a beszerzési megrendelés számát. A számlát a Teljesítésigazoláson szereplő mennyiséggel és értékkel, a hatályos ÁFA tv. </w:t>
      </w:r>
      <w:r>
        <w:rPr>
          <w:sz w:val="22"/>
          <w:szCs w:val="22"/>
        </w:rPr>
        <w:t>előírásainak megfelelő teljesítési időponttal kérjük kiállítani. Ezen teljesítésigazolás egy másolati példányát a számlához csatolni szíveskedjenek, ellenkező esetben a számlát nem áll módunkban befogadni.</w:t>
      </w:r>
    </w:p>
    <w:p w14:paraId="4964C733" w14:textId="77777777" w:rsidR="00B45B0D" w:rsidRDefault="00B45B0D">
      <w:pPr>
        <w:spacing w:line="276" w:lineRule="auto"/>
        <w:rPr>
          <w:sz w:val="22"/>
          <w:szCs w:val="22"/>
        </w:rPr>
      </w:pPr>
    </w:p>
    <w:p w14:paraId="3A3AC060" w14:textId="77777777" w:rsidR="00B45B0D" w:rsidRDefault="00F43A89">
      <w:pPr>
        <w:rPr>
          <w:sz w:val="22"/>
          <w:szCs w:val="22"/>
        </w:rPr>
      </w:pPr>
      <w:r>
        <w:rPr>
          <w:sz w:val="22"/>
          <w:szCs w:val="22"/>
        </w:rPr>
        <w:br w:type="page"/>
      </w:r>
    </w:p>
    <w:p w14:paraId="7AF2FC56" w14:textId="77777777" w:rsidR="00B45B0D" w:rsidRDefault="00B45B0D">
      <w:pPr>
        <w:spacing w:line="276" w:lineRule="auto"/>
        <w:rPr>
          <w:sz w:val="22"/>
          <w:szCs w:val="22"/>
        </w:rPr>
      </w:pPr>
    </w:p>
    <w:p w14:paraId="56C76ACC" w14:textId="77777777" w:rsidR="00B45B0D" w:rsidRDefault="00B45B0D">
      <w:pPr>
        <w:spacing w:line="276" w:lineRule="auto"/>
        <w:rPr>
          <w:sz w:val="22"/>
          <w:szCs w:val="22"/>
        </w:rPr>
      </w:pPr>
    </w:p>
    <w:p w14:paraId="3B59022E" w14:textId="77777777" w:rsidR="00B45B0D" w:rsidRDefault="00F43A89">
      <w:pPr>
        <w:keepNext/>
        <w:autoSpaceDE w:val="0"/>
        <w:autoSpaceDN w:val="0"/>
        <w:spacing w:line="276" w:lineRule="auto"/>
        <w:jc w:val="right"/>
        <w:outlineLvl w:val="1"/>
        <w:rPr>
          <w:b/>
          <w:bCs/>
          <w:sz w:val="22"/>
          <w:szCs w:val="22"/>
        </w:rPr>
      </w:pPr>
      <w:r>
        <w:rPr>
          <w:sz w:val="22"/>
          <w:szCs w:val="22"/>
        </w:rPr>
        <w:t>4. számú melléklet</w:t>
      </w:r>
      <w:bookmarkEnd w:id="5"/>
    </w:p>
    <w:p w14:paraId="60B57208" w14:textId="77777777" w:rsidR="00B45B0D" w:rsidRDefault="00B45B0D">
      <w:pPr>
        <w:spacing w:line="276" w:lineRule="auto"/>
        <w:jc w:val="center"/>
        <w:rPr>
          <w:b/>
          <w:bCs/>
          <w:sz w:val="22"/>
          <w:szCs w:val="22"/>
        </w:rPr>
      </w:pPr>
      <w:bookmarkStart w:id="6" w:name="_Toc532559151"/>
    </w:p>
    <w:p w14:paraId="2BE47626" w14:textId="77777777" w:rsidR="00B45B0D" w:rsidRDefault="00F43A89">
      <w:pPr>
        <w:spacing w:line="276" w:lineRule="auto"/>
        <w:jc w:val="center"/>
        <w:rPr>
          <w:rFonts w:eastAsia="Calibri"/>
          <w:b/>
          <w:bCs/>
          <w:sz w:val="22"/>
          <w:szCs w:val="22"/>
          <w:lang w:eastAsia="en-US"/>
        </w:rPr>
      </w:pPr>
      <w:r>
        <w:rPr>
          <w:rFonts w:eastAsia="Calibri"/>
          <w:b/>
          <w:bCs/>
          <w:sz w:val="22"/>
          <w:szCs w:val="22"/>
          <w:lang w:eastAsia="en-US"/>
        </w:rPr>
        <w:t>Tájékoztató a MÁV-csoport</w:t>
      </w:r>
      <w:r>
        <w:rPr>
          <w:rFonts w:eastAsia="Calibri"/>
          <w:b/>
          <w:bCs/>
          <w:sz w:val="22"/>
          <w:szCs w:val="22"/>
          <w:lang w:eastAsia="en-US"/>
        </w:rPr>
        <w:t xml:space="preserve"> számlabefogadásáról</w:t>
      </w:r>
    </w:p>
    <w:p w14:paraId="76955017" w14:textId="77777777" w:rsidR="00B45B0D" w:rsidRDefault="00B45B0D">
      <w:pPr>
        <w:spacing w:line="276" w:lineRule="auto"/>
        <w:rPr>
          <w:rFonts w:eastAsia="Calibri"/>
          <w:sz w:val="22"/>
          <w:szCs w:val="22"/>
          <w:lang w:eastAsia="en-US"/>
        </w:rPr>
      </w:pPr>
    </w:p>
    <w:p w14:paraId="592E7CB6" w14:textId="77777777" w:rsidR="00B45B0D" w:rsidRDefault="00F43A89">
      <w:pPr>
        <w:spacing w:line="276" w:lineRule="auto"/>
        <w:rPr>
          <w:rFonts w:eastAsia="Calibri"/>
          <w:sz w:val="22"/>
          <w:szCs w:val="22"/>
          <w:lang w:eastAsia="en-US"/>
        </w:rPr>
      </w:pPr>
      <w:r>
        <w:rPr>
          <w:rFonts w:eastAsia="Calibri"/>
          <w:sz w:val="22"/>
          <w:szCs w:val="22"/>
          <w:lang w:eastAsia="en-US"/>
        </w:rPr>
        <w:t>Tisztelt Partnerünk!</w:t>
      </w:r>
    </w:p>
    <w:p w14:paraId="677343C8" w14:textId="77777777" w:rsidR="00B45B0D" w:rsidRDefault="00B45B0D">
      <w:pPr>
        <w:spacing w:line="276" w:lineRule="auto"/>
        <w:rPr>
          <w:rFonts w:eastAsia="Calibri"/>
          <w:sz w:val="22"/>
          <w:szCs w:val="22"/>
          <w:lang w:eastAsia="en-US"/>
        </w:rPr>
      </w:pPr>
    </w:p>
    <w:p w14:paraId="4BFC3E8D" w14:textId="77777777" w:rsidR="00B45B0D" w:rsidRDefault="00F43A89">
      <w:pPr>
        <w:jc w:val="both"/>
        <w:rPr>
          <w:sz w:val="22"/>
          <w:szCs w:val="22"/>
        </w:rPr>
      </w:pPr>
      <w:r>
        <w:rPr>
          <w:sz w:val="22"/>
          <w:szCs w:val="22"/>
        </w:rPr>
        <w:t>A MÁV-csoport elkötelezett a környezetkímélő, papírmentes elektronikus számlázás minél teljesebb körű alkalmazásában. Az elektronikus számlák megkönnyítik az egymás közötti kapcsolattartást, azonnal rendelkezésre</w:t>
      </w:r>
      <w:r>
        <w:rPr>
          <w:sz w:val="22"/>
          <w:szCs w:val="22"/>
        </w:rPr>
        <w:t xml:space="preserve"> állnak, nem merül fel postázási idő, a kiegyenlítés érdekében szükséges feladatok előre tervezhetők, küldésük, feldolgozásuk egyszerűbb, hatékonyabb.</w:t>
      </w:r>
    </w:p>
    <w:p w14:paraId="26F87A78" w14:textId="77777777" w:rsidR="00B45B0D" w:rsidRDefault="00B45B0D">
      <w:pPr>
        <w:jc w:val="both"/>
        <w:rPr>
          <w:sz w:val="22"/>
          <w:szCs w:val="22"/>
        </w:rPr>
      </w:pPr>
    </w:p>
    <w:p w14:paraId="257F1FDE" w14:textId="77777777" w:rsidR="00B45B0D" w:rsidRDefault="00F43A89">
      <w:pPr>
        <w:jc w:val="both"/>
        <w:rPr>
          <w:sz w:val="22"/>
          <w:szCs w:val="22"/>
        </w:rPr>
      </w:pPr>
      <w:r>
        <w:rPr>
          <w:sz w:val="22"/>
          <w:szCs w:val="22"/>
        </w:rPr>
        <w:t>Amennyiben Ön az alábbi MÁV-csoport társaságokkal áll kapcsolatban, kérjük az elektronikus számlázás sor</w:t>
      </w:r>
      <w:r>
        <w:rPr>
          <w:sz w:val="22"/>
          <w:szCs w:val="22"/>
        </w:rPr>
        <w:t>án a jelen tájékoztatónkban leírtak szerint járjon el.</w:t>
      </w:r>
    </w:p>
    <w:p w14:paraId="18F64C10" w14:textId="77777777" w:rsidR="00B45B0D" w:rsidRDefault="00B45B0D">
      <w:pPr>
        <w:jc w:val="both"/>
        <w:rPr>
          <w:sz w:val="22"/>
          <w:szCs w:val="22"/>
        </w:rPr>
      </w:pPr>
    </w:p>
    <w:tbl>
      <w:tblPr>
        <w:tblStyle w:val="Listaszertblzat31jellszn"/>
        <w:tblW w:w="0" w:type="auto"/>
        <w:jc w:val="center"/>
        <w:tblLook w:val="04A0" w:firstRow="1" w:lastRow="0" w:firstColumn="1" w:lastColumn="0" w:noHBand="0" w:noVBand="1"/>
      </w:tblPr>
      <w:tblGrid>
        <w:gridCol w:w="2966"/>
        <w:gridCol w:w="1573"/>
        <w:gridCol w:w="1818"/>
      </w:tblGrid>
      <w:tr w:rsidR="00B45B0D" w14:paraId="61229537" w14:textId="77777777" w:rsidTr="00B45B0D">
        <w:trPr>
          <w:cnfStyle w:val="100000000000" w:firstRow="1" w:lastRow="0" w:firstColumn="0" w:lastColumn="0" w:oddVBand="0" w:evenVBand="0" w:oddHBand="0" w:evenHBand="0" w:firstRowFirstColumn="0" w:firstRowLastColumn="0" w:lastRowFirstColumn="0" w:lastRowLastColumn="0"/>
          <w:trHeight w:val="236"/>
          <w:jc w:val="center"/>
        </w:trPr>
        <w:tc>
          <w:tcPr>
            <w:cnfStyle w:val="001000000100" w:firstRow="0" w:lastRow="0" w:firstColumn="1" w:lastColumn="0" w:oddVBand="0" w:evenVBand="0" w:oddHBand="0" w:evenHBand="0" w:firstRowFirstColumn="1" w:firstRowLastColumn="0" w:lastRowFirstColumn="0" w:lastRowLastColumn="0"/>
            <w:tcW w:w="0" w:type="auto"/>
            <w:hideMark/>
          </w:tcPr>
          <w:p w14:paraId="3BD0AF12" w14:textId="77777777" w:rsidR="00B45B0D" w:rsidRDefault="00F43A89">
            <w:pPr>
              <w:pStyle w:val="NormlWeb"/>
              <w:spacing w:before="0" w:beforeAutospacing="0" w:after="0" w:afterAutospacing="0"/>
              <w:jc w:val="center"/>
              <w:rPr>
                <w:color w:val="2D3538"/>
                <w:sz w:val="22"/>
                <w:szCs w:val="22"/>
              </w:rPr>
            </w:pPr>
            <w:r>
              <w:rPr>
                <w:rStyle w:val="Kiemels2"/>
                <w:color w:val="2D3538"/>
                <w:sz w:val="22"/>
                <w:szCs w:val="22"/>
                <w:bdr w:val="nil"/>
              </w:rPr>
              <w:t>Társaság neve</w:t>
            </w:r>
          </w:p>
        </w:tc>
        <w:tc>
          <w:tcPr>
            <w:tcW w:w="0" w:type="auto"/>
            <w:hideMark/>
          </w:tcPr>
          <w:p w14:paraId="4FD9144A" w14:textId="77777777" w:rsidR="00B45B0D" w:rsidRDefault="00F43A89">
            <w:pPr>
              <w:pStyle w:val="Norm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color w:val="2D3538"/>
                <w:sz w:val="22"/>
                <w:szCs w:val="22"/>
              </w:rPr>
            </w:pPr>
            <w:r>
              <w:rPr>
                <w:rStyle w:val="Kiemels2"/>
                <w:color w:val="2D3538"/>
                <w:sz w:val="22"/>
                <w:szCs w:val="22"/>
                <w:bdr w:val="nil"/>
              </w:rPr>
              <w:t>Adószáma</w:t>
            </w:r>
          </w:p>
        </w:tc>
        <w:tc>
          <w:tcPr>
            <w:tcW w:w="1818" w:type="dxa"/>
          </w:tcPr>
          <w:p w14:paraId="55EC310D" w14:textId="77777777" w:rsidR="00B45B0D" w:rsidRDefault="00F43A89">
            <w:pPr>
              <w:pStyle w:val="Norm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Style w:val="Kiemels2"/>
                <w:color w:val="2D3538"/>
                <w:sz w:val="22"/>
                <w:szCs w:val="22"/>
                <w:bdr w:val="nil"/>
              </w:rPr>
            </w:pPr>
            <w:r>
              <w:rPr>
                <w:rStyle w:val="Kiemels2"/>
                <w:color w:val="2D3538"/>
                <w:sz w:val="22"/>
                <w:szCs w:val="22"/>
                <w:bdr w:val="nil"/>
              </w:rPr>
              <w:t>Csoportazonosító szám</w:t>
            </w:r>
          </w:p>
        </w:tc>
      </w:tr>
      <w:tr w:rsidR="00B45B0D" w14:paraId="52EBD1DC" w14:textId="77777777" w:rsidTr="00B45B0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6C3427D" w14:textId="77777777" w:rsidR="00B45B0D" w:rsidRDefault="00F43A89">
            <w:pPr>
              <w:pStyle w:val="NormlWeb"/>
              <w:spacing w:before="0" w:beforeAutospacing="0" w:after="0" w:afterAutospacing="0"/>
              <w:jc w:val="both"/>
              <w:rPr>
                <w:color w:val="2D3538"/>
                <w:sz w:val="22"/>
                <w:szCs w:val="22"/>
              </w:rPr>
            </w:pPr>
            <w:r>
              <w:rPr>
                <w:rStyle w:val="Kiemels2"/>
                <w:color w:val="2D3538"/>
                <w:sz w:val="22"/>
                <w:szCs w:val="22"/>
                <w:bdr w:val="nil"/>
              </w:rPr>
              <w:t>MÁV Zrt.</w:t>
            </w:r>
          </w:p>
        </w:tc>
        <w:tc>
          <w:tcPr>
            <w:tcW w:w="0" w:type="auto"/>
            <w:hideMark/>
          </w:tcPr>
          <w:p w14:paraId="0BDA7148" w14:textId="77777777" w:rsidR="00B45B0D" w:rsidRDefault="00F43A89">
            <w:pPr>
              <w:pStyle w:val="Norm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color w:val="2D3538"/>
                <w:sz w:val="22"/>
                <w:szCs w:val="22"/>
              </w:rPr>
            </w:pPr>
            <w:r>
              <w:rPr>
                <w:rStyle w:val="Kiemels2"/>
                <w:b w:val="0"/>
                <w:bCs w:val="0"/>
                <w:color w:val="2D3538"/>
                <w:sz w:val="22"/>
                <w:szCs w:val="22"/>
                <w:bdr w:val="nil"/>
              </w:rPr>
              <w:t>10856417-4-44</w:t>
            </w:r>
          </w:p>
        </w:tc>
        <w:tc>
          <w:tcPr>
            <w:tcW w:w="1818" w:type="dxa"/>
          </w:tcPr>
          <w:p w14:paraId="56388FA7" w14:textId="77777777" w:rsidR="00B45B0D" w:rsidRDefault="00F43A89">
            <w:pPr>
              <w:pStyle w:val="Norm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Kiemels2"/>
                <w:b w:val="0"/>
                <w:bCs w:val="0"/>
                <w:color w:val="2D3538"/>
                <w:sz w:val="22"/>
                <w:szCs w:val="22"/>
                <w:bdr w:val="nil"/>
              </w:rPr>
            </w:pPr>
            <w:r>
              <w:rPr>
                <w:rStyle w:val="Kiemels2"/>
                <w:b w:val="0"/>
                <w:bCs w:val="0"/>
                <w:color w:val="2D3538"/>
                <w:sz w:val="22"/>
                <w:szCs w:val="22"/>
                <w:bdr w:val="nil"/>
              </w:rPr>
              <w:t>17784447-5-44</w:t>
            </w:r>
          </w:p>
        </w:tc>
      </w:tr>
      <w:tr w:rsidR="00B45B0D" w14:paraId="0462C7B7" w14:textId="77777777" w:rsidTr="00B45B0D">
        <w:trPr>
          <w:trHeight w:val="284"/>
          <w:jc w:val="center"/>
        </w:trPr>
        <w:tc>
          <w:tcPr>
            <w:cnfStyle w:val="001000000000" w:firstRow="0" w:lastRow="0" w:firstColumn="1" w:lastColumn="0" w:oddVBand="0" w:evenVBand="0" w:oddHBand="0" w:evenHBand="0" w:firstRowFirstColumn="0" w:firstRowLastColumn="0" w:lastRowFirstColumn="0" w:lastRowLastColumn="0"/>
            <w:tcW w:w="0" w:type="auto"/>
          </w:tcPr>
          <w:p w14:paraId="3BDEB6BF" w14:textId="77777777" w:rsidR="00B45B0D" w:rsidRDefault="00F43A89">
            <w:pPr>
              <w:pStyle w:val="NormlWeb"/>
              <w:spacing w:before="0" w:beforeAutospacing="0" w:after="0" w:afterAutospacing="0"/>
              <w:jc w:val="both"/>
              <w:rPr>
                <w:rStyle w:val="Kiemels2"/>
                <w:color w:val="2D3538"/>
                <w:sz w:val="22"/>
                <w:szCs w:val="22"/>
                <w:bdr w:val="nil"/>
              </w:rPr>
            </w:pPr>
            <w:r>
              <w:rPr>
                <w:rStyle w:val="Kiemels2"/>
                <w:color w:val="2D3538"/>
                <w:sz w:val="22"/>
                <w:szCs w:val="22"/>
                <w:bdr w:val="nil"/>
              </w:rPr>
              <w:t>MÁV Pályaműködtetési Zrt</w:t>
            </w:r>
          </w:p>
        </w:tc>
        <w:tc>
          <w:tcPr>
            <w:tcW w:w="0" w:type="auto"/>
          </w:tcPr>
          <w:p w14:paraId="6A157E59" w14:textId="77777777" w:rsidR="00B45B0D" w:rsidRDefault="00F43A89">
            <w:pPr>
              <w:pStyle w:val="Norm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Kiemels2"/>
                <w:b w:val="0"/>
                <w:bCs w:val="0"/>
                <w:color w:val="2D3538"/>
                <w:sz w:val="22"/>
                <w:szCs w:val="22"/>
                <w:bdr w:val="nil"/>
              </w:rPr>
            </w:pPr>
            <w:r>
              <w:rPr>
                <w:rStyle w:val="Kiemels2"/>
                <w:b w:val="0"/>
                <w:bCs w:val="0"/>
                <w:color w:val="2D3538"/>
                <w:sz w:val="22"/>
                <w:szCs w:val="22"/>
                <w:bdr w:val="nil"/>
              </w:rPr>
              <w:t>32694422-4-43</w:t>
            </w:r>
          </w:p>
        </w:tc>
        <w:tc>
          <w:tcPr>
            <w:tcW w:w="1818" w:type="dxa"/>
          </w:tcPr>
          <w:p w14:paraId="559D08AD" w14:textId="77777777" w:rsidR="00B45B0D" w:rsidRDefault="00F43A89">
            <w:pPr>
              <w:pStyle w:val="Norm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Kiemels2"/>
                <w:b w:val="0"/>
                <w:bCs w:val="0"/>
                <w:color w:val="2D3538"/>
                <w:sz w:val="22"/>
                <w:szCs w:val="22"/>
                <w:bdr w:val="nil"/>
              </w:rPr>
            </w:pPr>
            <w:r>
              <w:rPr>
                <w:rStyle w:val="Kiemels2"/>
                <w:b w:val="0"/>
                <w:bCs w:val="0"/>
                <w:color w:val="2D3538"/>
                <w:sz w:val="22"/>
                <w:szCs w:val="22"/>
                <w:bdr w:val="nil"/>
              </w:rPr>
              <w:t>17784447-5-44</w:t>
            </w:r>
          </w:p>
        </w:tc>
      </w:tr>
      <w:tr w:rsidR="00B45B0D" w14:paraId="3D06B9A1" w14:textId="77777777" w:rsidTr="00B45B0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C947C6A" w14:textId="77777777" w:rsidR="00B45B0D" w:rsidRDefault="00F43A89">
            <w:pPr>
              <w:pStyle w:val="NormlWeb"/>
              <w:spacing w:before="0" w:beforeAutospacing="0" w:after="0" w:afterAutospacing="0"/>
              <w:jc w:val="both"/>
              <w:rPr>
                <w:color w:val="2D3538"/>
                <w:sz w:val="22"/>
                <w:szCs w:val="22"/>
              </w:rPr>
            </w:pPr>
            <w:r>
              <w:rPr>
                <w:rStyle w:val="Kiemels2"/>
                <w:color w:val="2D3538"/>
                <w:sz w:val="22"/>
                <w:szCs w:val="22"/>
                <w:bdr w:val="nil"/>
              </w:rPr>
              <w:t>MÁV Személyszállítási Zrt.</w:t>
            </w:r>
          </w:p>
        </w:tc>
        <w:tc>
          <w:tcPr>
            <w:tcW w:w="0" w:type="auto"/>
            <w:hideMark/>
          </w:tcPr>
          <w:p w14:paraId="4775CC8B" w14:textId="77777777" w:rsidR="00B45B0D" w:rsidRDefault="00F43A89">
            <w:pPr>
              <w:pStyle w:val="Norm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color w:val="2D3538"/>
                <w:sz w:val="22"/>
                <w:szCs w:val="22"/>
              </w:rPr>
            </w:pPr>
            <w:r>
              <w:rPr>
                <w:rStyle w:val="Kiemels2"/>
                <w:b w:val="0"/>
                <w:bCs w:val="0"/>
                <w:color w:val="2D3538"/>
                <w:sz w:val="22"/>
                <w:szCs w:val="22"/>
                <w:bdr w:val="nil"/>
              </w:rPr>
              <w:t>13834492-2-44</w:t>
            </w:r>
          </w:p>
        </w:tc>
        <w:tc>
          <w:tcPr>
            <w:tcW w:w="1818" w:type="dxa"/>
          </w:tcPr>
          <w:p w14:paraId="0D34C8C4" w14:textId="77777777" w:rsidR="00B45B0D" w:rsidRDefault="00B45B0D">
            <w:pPr>
              <w:pStyle w:val="Norm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Kiemels2"/>
                <w:b w:val="0"/>
                <w:bCs w:val="0"/>
                <w:color w:val="2D3538"/>
                <w:sz w:val="22"/>
                <w:szCs w:val="22"/>
                <w:bdr w:val="nil"/>
              </w:rPr>
            </w:pPr>
          </w:p>
        </w:tc>
      </w:tr>
      <w:tr w:rsidR="00B45B0D" w14:paraId="47E2F196" w14:textId="77777777" w:rsidTr="00B45B0D">
        <w:trPr>
          <w:trHeight w:val="28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60C38B1" w14:textId="77777777" w:rsidR="00B45B0D" w:rsidRDefault="00F43A89">
            <w:pPr>
              <w:pStyle w:val="NormlWeb"/>
              <w:spacing w:before="0" w:beforeAutospacing="0" w:after="0" w:afterAutospacing="0"/>
              <w:jc w:val="both"/>
              <w:rPr>
                <w:color w:val="2D3538"/>
                <w:sz w:val="22"/>
                <w:szCs w:val="22"/>
              </w:rPr>
            </w:pPr>
            <w:r>
              <w:rPr>
                <w:rStyle w:val="Kiemels2"/>
                <w:color w:val="2D3538"/>
                <w:sz w:val="22"/>
                <w:szCs w:val="22"/>
                <w:bdr w:val="nil"/>
              </w:rPr>
              <w:t>MÁV FKG Kft.</w:t>
            </w:r>
          </w:p>
        </w:tc>
        <w:tc>
          <w:tcPr>
            <w:tcW w:w="0" w:type="auto"/>
            <w:hideMark/>
          </w:tcPr>
          <w:p w14:paraId="5DE7CB05" w14:textId="77777777" w:rsidR="00B45B0D" w:rsidRDefault="00F43A89">
            <w:pPr>
              <w:pStyle w:val="Norm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color w:val="2D3538"/>
                <w:sz w:val="22"/>
                <w:szCs w:val="22"/>
              </w:rPr>
            </w:pPr>
            <w:r>
              <w:rPr>
                <w:rStyle w:val="Kiemels2"/>
                <w:b w:val="0"/>
                <w:bCs w:val="0"/>
                <w:color w:val="2D3538"/>
                <w:sz w:val="22"/>
                <w:szCs w:val="22"/>
                <w:bdr w:val="nil"/>
              </w:rPr>
              <w:t>11267425-2-16</w:t>
            </w:r>
          </w:p>
        </w:tc>
        <w:tc>
          <w:tcPr>
            <w:tcW w:w="1818" w:type="dxa"/>
          </w:tcPr>
          <w:p w14:paraId="20646E29" w14:textId="77777777" w:rsidR="00B45B0D" w:rsidRDefault="00B45B0D">
            <w:pPr>
              <w:pStyle w:val="Norm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Kiemels2"/>
                <w:b w:val="0"/>
                <w:bCs w:val="0"/>
                <w:color w:val="2D3538"/>
                <w:sz w:val="22"/>
                <w:szCs w:val="22"/>
                <w:bdr w:val="nil"/>
              </w:rPr>
            </w:pPr>
          </w:p>
        </w:tc>
      </w:tr>
      <w:tr w:rsidR="00B45B0D" w14:paraId="20326AB0" w14:textId="77777777" w:rsidTr="00B45B0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85AE766" w14:textId="77777777" w:rsidR="00B45B0D" w:rsidRDefault="00F43A89">
            <w:pPr>
              <w:pStyle w:val="NormlWeb"/>
              <w:spacing w:before="0" w:beforeAutospacing="0" w:after="0" w:afterAutospacing="0"/>
              <w:jc w:val="both"/>
              <w:rPr>
                <w:color w:val="2D3538"/>
                <w:sz w:val="22"/>
                <w:szCs w:val="22"/>
              </w:rPr>
            </w:pPr>
            <w:r>
              <w:rPr>
                <w:rStyle w:val="Kiemels2"/>
                <w:color w:val="2D3538"/>
                <w:sz w:val="22"/>
                <w:szCs w:val="22"/>
                <w:bdr w:val="nil"/>
              </w:rPr>
              <w:t>MÁV Szolgáltató Központ Zrt.</w:t>
            </w:r>
          </w:p>
        </w:tc>
        <w:tc>
          <w:tcPr>
            <w:tcW w:w="0" w:type="auto"/>
            <w:hideMark/>
          </w:tcPr>
          <w:p w14:paraId="026C2114" w14:textId="77777777" w:rsidR="00B45B0D" w:rsidRDefault="00F43A89">
            <w:pPr>
              <w:pStyle w:val="Norm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color w:val="2D3538"/>
                <w:sz w:val="22"/>
                <w:szCs w:val="22"/>
              </w:rPr>
            </w:pPr>
            <w:r>
              <w:rPr>
                <w:rStyle w:val="Kiemels2"/>
                <w:b w:val="0"/>
                <w:bCs w:val="0"/>
                <w:color w:val="2D3538"/>
                <w:sz w:val="22"/>
                <w:szCs w:val="22"/>
                <w:bdr w:val="nil"/>
              </w:rPr>
              <w:t>14130179-2-44</w:t>
            </w:r>
          </w:p>
        </w:tc>
        <w:tc>
          <w:tcPr>
            <w:tcW w:w="1818" w:type="dxa"/>
          </w:tcPr>
          <w:p w14:paraId="093DBAC2" w14:textId="77777777" w:rsidR="00B45B0D" w:rsidRDefault="00B45B0D">
            <w:pPr>
              <w:pStyle w:val="Norm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Kiemels2"/>
                <w:b w:val="0"/>
                <w:bCs w:val="0"/>
                <w:color w:val="2D3538"/>
                <w:sz w:val="22"/>
                <w:szCs w:val="22"/>
                <w:bdr w:val="nil"/>
              </w:rPr>
            </w:pPr>
          </w:p>
        </w:tc>
      </w:tr>
    </w:tbl>
    <w:p w14:paraId="4933B3F9" w14:textId="77777777" w:rsidR="00B45B0D" w:rsidRDefault="00B45B0D">
      <w:pPr>
        <w:jc w:val="both"/>
        <w:rPr>
          <w:sz w:val="22"/>
          <w:szCs w:val="22"/>
        </w:rPr>
      </w:pPr>
    </w:p>
    <w:p w14:paraId="5F8C4470" w14:textId="77777777" w:rsidR="00B45B0D" w:rsidRDefault="00B45B0D">
      <w:pPr>
        <w:pStyle w:val="NormlWeb"/>
        <w:spacing w:before="0" w:beforeAutospacing="0" w:after="0" w:afterAutospacing="0"/>
        <w:jc w:val="both"/>
        <w:rPr>
          <w:rStyle w:val="Kiemels2"/>
          <w:color w:val="2D3538"/>
          <w:sz w:val="22"/>
          <w:szCs w:val="22"/>
          <w:bdr w:val="nil"/>
        </w:rPr>
      </w:pPr>
    </w:p>
    <w:p w14:paraId="232A7147" w14:textId="77777777" w:rsidR="00B45B0D" w:rsidRDefault="00F43A89">
      <w:pPr>
        <w:pStyle w:val="NormlWeb"/>
        <w:spacing w:before="0" w:beforeAutospacing="0" w:after="0" w:afterAutospacing="0"/>
        <w:jc w:val="both"/>
        <w:rPr>
          <w:rStyle w:val="Kiemels2"/>
          <w:color w:val="2D3538"/>
          <w:sz w:val="22"/>
          <w:szCs w:val="22"/>
          <w:bdr w:val="nil"/>
        </w:rPr>
      </w:pPr>
      <w:r>
        <w:rPr>
          <w:rStyle w:val="Kiemels2"/>
          <w:color w:val="2D3538"/>
          <w:sz w:val="22"/>
          <w:szCs w:val="22"/>
          <w:bdr w:val="nil"/>
        </w:rPr>
        <w:t>A beérkező elektronikus számláknak az alábbi formai követelményeknek kell megfelelniük:</w:t>
      </w:r>
    </w:p>
    <w:p w14:paraId="2E487C8C" w14:textId="77777777" w:rsidR="00B45B0D" w:rsidRDefault="00B45B0D">
      <w:pPr>
        <w:pStyle w:val="NormlWeb"/>
        <w:spacing w:before="0" w:beforeAutospacing="0" w:after="0" w:afterAutospacing="0"/>
        <w:rPr>
          <w:color w:val="2D3538"/>
          <w:sz w:val="22"/>
          <w:szCs w:val="22"/>
        </w:rPr>
      </w:pPr>
    </w:p>
    <w:p w14:paraId="2DDED2D7" w14:textId="77777777" w:rsidR="00B45B0D" w:rsidRDefault="00F43A89">
      <w:pPr>
        <w:numPr>
          <w:ilvl w:val="0"/>
          <w:numId w:val="14"/>
        </w:numPr>
        <w:tabs>
          <w:tab w:val="clear" w:pos="644"/>
          <w:tab w:val="num" w:pos="426"/>
        </w:tabs>
        <w:ind w:left="567" w:hanging="283"/>
        <w:jc w:val="both"/>
        <w:rPr>
          <w:color w:val="2D3538"/>
          <w:sz w:val="22"/>
          <w:szCs w:val="22"/>
        </w:rPr>
      </w:pPr>
      <w:r>
        <w:rPr>
          <w:color w:val="2D3538"/>
          <w:sz w:val="22"/>
          <w:szCs w:val="22"/>
        </w:rPr>
        <w:t xml:space="preserve">A számlát olyan </w:t>
      </w:r>
      <w:r>
        <w:rPr>
          <w:rStyle w:val="Kiemels2"/>
          <w:color w:val="2D3538"/>
          <w:sz w:val="22"/>
          <w:szCs w:val="22"/>
          <w:bdr w:val="nil"/>
        </w:rPr>
        <w:t>PDF formátumban</w:t>
      </w:r>
      <w:r>
        <w:rPr>
          <w:color w:val="2D3538"/>
          <w:sz w:val="22"/>
          <w:szCs w:val="22"/>
        </w:rPr>
        <w:t> kell kibocsátani, amely fájlnak tartalmaznia kell egy  - a számla adatait tartalmazó -</w:t>
      </w:r>
      <w:r>
        <w:rPr>
          <w:rStyle w:val="Kiemels2"/>
          <w:color w:val="2D3538"/>
          <w:sz w:val="22"/>
          <w:szCs w:val="22"/>
          <w:bdr w:val="nil"/>
        </w:rPr>
        <w:t xml:space="preserve"> beágyazott XML</w:t>
      </w:r>
      <w:r>
        <w:rPr>
          <w:color w:val="2D3538"/>
          <w:sz w:val="22"/>
          <w:szCs w:val="22"/>
        </w:rPr>
        <w:t> formátumú állományt. Beágyazott XML hiányában a számlát tartalmazó e-mailhez csatolt XML fájl  is elfogadható. Az XML fájl felépítése lehet: </w:t>
      </w:r>
    </w:p>
    <w:p w14:paraId="584B3CA0" w14:textId="77777777" w:rsidR="00B45B0D" w:rsidRDefault="00F43A89">
      <w:pPr>
        <w:numPr>
          <w:ilvl w:val="0"/>
          <w:numId w:val="15"/>
        </w:numPr>
        <w:tabs>
          <w:tab w:val="num" w:pos="426"/>
        </w:tabs>
        <w:ind w:left="1134" w:hanging="283"/>
        <w:rPr>
          <w:color w:val="2D3538"/>
          <w:sz w:val="22"/>
          <w:szCs w:val="22"/>
        </w:rPr>
      </w:pPr>
      <w:r>
        <w:rPr>
          <w:color w:val="2D3538"/>
          <w:sz w:val="22"/>
          <w:szCs w:val="22"/>
        </w:rPr>
        <w:t>az online s</w:t>
      </w:r>
      <w:r>
        <w:rPr>
          <w:color w:val="2D3538"/>
          <w:sz w:val="22"/>
          <w:szCs w:val="22"/>
        </w:rPr>
        <w:t>zámla adatszolgáltatások XML struktúrája:</w:t>
      </w:r>
    </w:p>
    <w:p w14:paraId="59619AA5" w14:textId="77777777" w:rsidR="00B45B0D" w:rsidRDefault="00F43A89">
      <w:pPr>
        <w:pStyle w:val="NormlWeb"/>
        <w:tabs>
          <w:tab w:val="num" w:pos="426"/>
        </w:tabs>
        <w:spacing w:before="0" w:beforeAutospacing="0" w:after="0" w:afterAutospacing="0"/>
        <w:ind w:left="1134" w:hanging="283"/>
        <w:rPr>
          <w:color w:val="2D3538"/>
          <w:sz w:val="22"/>
          <w:szCs w:val="22"/>
        </w:rPr>
      </w:pPr>
      <w:r>
        <w:rPr>
          <w:sz w:val="22"/>
          <w:szCs w:val="22"/>
        </w:rPr>
        <w:tab/>
      </w:r>
      <w:hyperlink r:id="rId13">
        <w:r>
          <w:rPr>
            <w:rStyle w:val="Hiperhivatkozs"/>
            <w:color w:val="2E5EA8"/>
            <w:sz w:val="22"/>
            <w:szCs w:val="22"/>
            <w:bdr w:val="nil"/>
          </w:rPr>
          <w:t>https://onlineszamla.nav.gov.hu/dokumentaciok</w:t>
        </w:r>
      </w:hyperlink>
      <w:r>
        <w:rPr>
          <w:color w:val="2D3538"/>
          <w:sz w:val="22"/>
          <w:szCs w:val="22"/>
        </w:rPr>
        <w:t> (az 1.1, 2.0, 3.0 verzió is megfelelő),</w:t>
      </w:r>
    </w:p>
    <w:p w14:paraId="10768196" w14:textId="77777777" w:rsidR="00B45B0D" w:rsidRDefault="00F43A89">
      <w:pPr>
        <w:numPr>
          <w:ilvl w:val="0"/>
          <w:numId w:val="16"/>
        </w:numPr>
        <w:tabs>
          <w:tab w:val="num" w:pos="426"/>
        </w:tabs>
        <w:ind w:left="1134" w:hanging="283"/>
        <w:rPr>
          <w:color w:val="2D3538"/>
          <w:sz w:val="22"/>
          <w:szCs w:val="22"/>
        </w:rPr>
      </w:pPr>
      <w:r>
        <w:rPr>
          <w:color w:val="2D3538"/>
          <w:sz w:val="22"/>
          <w:szCs w:val="22"/>
        </w:rPr>
        <w:t xml:space="preserve">a 23/2014. (VI. 30.) NGM rendelet 3. sz. mellékletében a </w:t>
      </w:r>
      <w:r>
        <w:rPr>
          <w:color w:val="2D3538"/>
          <w:sz w:val="22"/>
          <w:szCs w:val="22"/>
        </w:rPr>
        <w:t>kibocsátott számlákról NAV felé teljesítendő adatszolgáltatásokra vonatkozóan előírt struktúra,</w:t>
      </w:r>
    </w:p>
    <w:p w14:paraId="2D562292" w14:textId="77777777" w:rsidR="00B45B0D" w:rsidRDefault="00F43A89">
      <w:pPr>
        <w:numPr>
          <w:ilvl w:val="0"/>
          <w:numId w:val="16"/>
        </w:numPr>
        <w:tabs>
          <w:tab w:val="num" w:pos="426"/>
        </w:tabs>
        <w:ind w:left="1134" w:hanging="283"/>
        <w:rPr>
          <w:color w:val="2D3538"/>
          <w:sz w:val="22"/>
          <w:szCs w:val="22"/>
        </w:rPr>
      </w:pPr>
      <w:r>
        <w:rPr>
          <w:color w:val="2D3538"/>
          <w:sz w:val="22"/>
          <w:szCs w:val="22"/>
        </w:rPr>
        <w:t>a felsoroltaktól eltérő XML struktúra, kizárólag abban az esetben alkalmazható, ha ehhez előzetes egyeztetést követően a MÁV Szolgáltató Központ Zrt. hozzájárul</w:t>
      </w:r>
      <w:r>
        <w:rPr>
          <w:color w:val="2D3538"/>
          <w:sz w:val="22"/>
          <w:szCs w:val="22"/>
        </w:rPr>
        <w:t>. </w:t>
      </w:r>
    </w:p>
    <w:p w14:paraId="5C791507" w14:textId="77777777" w:rsidR="00B45B0D" w:rsidRDefault="00F43A89">
      <w:pPr>
        <w:pStyle w:val="NormlWeb"/>
        <w:numPr>
          <w:ilvl w:val="0"/>
          <w:numId w:val="14"/>
        </w:numPr>
        <w:tabs>
          <w:tab w:val="clear" w:pos="644"/>
          <w:tab w:val="num" w:pos="426"/>
          <w:tab w:val="num" w:pos="567"/>
        </w:tabs>
        <w:autoSpaceDE w:val="0"/>
        <w:autoSpaceDN w:val="0"/>
        <w:spacing w:before="0" w:beforeAutospacing="0" w:after="0" w:afterAutospacing="0"/>
        <w:ind w:left="567" w:hanging="283"/>
        <w:jc w:val="both"/>
        <w:rPr>
          <w:color w:val="2D3538"/>
          <w:sz w:val="22"/>
          <w:szCs w:val="22"/>
        </w:rPr>
      </w:pPr>
      <w:r>
        <w:rPr>
          <w:color w:val="2D3538"/>
          <w:sz w:val="22"/>
          <w:szCs w:val="22"/>
        </w:rPr>
        <w:t xml:space="preserve">A PDF állományt </w:t>
      </w:r>
      <w:r>
        <w:rPr>
          <w:b/>
          <w:bCs/>
          <w:color w:val="2D3538"/>
          <w:sz w:val="22"/>
          <w:szCs w:val="22"/>
        </w:rPr>
        <w:t>elektronikus aláírással</w:t>
      </w:r>
      <w:r>
        <w:rPr>
          <w:color w:val="2D3538"/>
          <w:sz w:val="22"/>
          <w:szCs w:val="22"/>
        </w:rPr>
        <w:t xml:space="preserve"> kell ellátni. Amennyiben </w:t>
      </w:r>
      <w:r>
        <w:rPr>
          <w:b/>
          <w:bCs/>
          <w:color w:val="2D3538"/>
          <w:sz w:val="22"/>
          <w:szCs w:val="22"/>
        </w:rPr>
        <w:t>hash kódot</w:t>
      </w:r>
      <w:r>
        <w:rPr>
          <w:color w:val="2D3538"/>
          <w:sz w:val="22"/>
          <w:szCs w:val="22"/>
        </w:rPr>
        <w:t xml:space="preserve"> alkalmaz és azt a NAV Online Számla rendszerbe továbbította, akkor nem szükséges az elektronikus aláírás.</w:t>
      </w:r>
    </w:p>
    <w:p w14:paraId="2C288D27" w14:textId="77777777" w:rsidR="00B45B0D" w:rsidRDefault="00F43A89">
      <w:pPr>
        <w:pStyle w:val="NormlWeb"/>
        <w:numPr>
          <w:ilvl w:val="0"/>
          <w:numId w:val="14"/>
        </w:numPr>
        <w:tabs>
          <w:tab w:val="clear" w:pos="644"/>
          <w:tab w:val="num" w:pos="426"/>
        </w:tabs>
        <w:spacing w:before="0" w:beforeAutospacing="0" w:after="0" w:afterAutospacing="0"/>
        <w:ind w:left="567" w:hanging="283"/>
        <w:jc w:val="both"/>
        <w:rPr>
          <w:b/>
          <w:bCs/>
          <w:color w:val="2D3538"/>
          <w:sz w:val="22"/>
          <w:szCs w:val="22"/>
        </w:rPr>
      </w:pPr>
      <w:r>
        <w:rPr>
          <w:color w:val="2D3538"/>
          <w:sz w:val="22"/>
          <w:szCs w:val="22"/>
        </w:rPr>
        <w:t xml:space="preserve">A számlákat a szerződésben vagy külön megállapodásban rögzített e-mail </w:t>
      </w:r>
      <w:r>
        <w:rPr>
          <w:color w:val="2D3538"/>
          <w:sz w:val="22"/>
          <w:szCs w:val="22"/>
        </w:rPr>
        <w:t xml:space="preserve">címre kell elküldeni, az e-mailhez csatolt fájlként. Az elektronikus számlabefogadás központi e-mail címe: </w:t>
      </w:r>
      <w:hyperlink r:id="rId14">
        <w:r>
          <w:rPr>
            <w:rStyle w:val="Hiperhivatkozs"/>
            <w:b/>
            <w:bCs/>
            <w:sz w:val="22"/>
            <w:szCs w:val="22"/>
          </w:rPr>
          <w:t>eszamla@mavcsoport.hu</w:t>
        </w:r>
      </w:hyperlink>
      <w:r>
        <w:rPr>
          <w:b/>
          <w:bCs/>
          <w:color w:val="2D3538"/>
          <w:sz w:val="22"/>
          <w:szCs w:val="22"/>
        </w:rPr>
        <w:t>.</w:t>
      </w:r>
    </w:p>
    <w:p w14:paraId="2ABBE251" w14:textId="77777777" w:rsidR="00B45B0D" w:rsidRDefault="00F43A89">
      <w:pPr>
        <w:pStyle w:val="NormlWeb"/>
        <w:tabs>
          <w:tab w:val="num" w:pos="426"/>
        </w:tabs>
        <w:spacing w:before="0" w:beforeAutospacing="0" w:after="0" w:afterAutospacing="0"/>
        <w:ind w:left="567" w:hanging="283"/>
        <w:jc w:val="both"/>
        <w:rPr>
          <w:color w:val="2D3538"/>
          <w:sz w:val="22"/>
          <w:szCs w:val="22"/>
        </w:rPr>
      </w:pPr>
      <w:r>
        <w:rPr>
          <w:color w:val="2D3538"/>
          <w:sz w:val="22"/>
          <w:szCs w:val="22"/>
        </w:rPr>
        <w:tab/>
      </w:r>
      <w:r>
        <w:rPr>
          <w:color w:val="2D3538"/>
          <w:sz w:val="22"/>
          <w:szCs w:val="22"/>
        </w:rPr>
        <w:tab/>
        <w:t>A billzone.eu, szamlakozpont.hu, szamlazz.hu, billingo.hu, felhoszamla.hu, p</w:t>
      </w:r>
      <w:r>
        <w:rPr>
          <w:color w:val="2D3538"/>
          <w:sz w:val="22"/>
          <w:szCs w:val="22"/>
        </w:rPr>
        <w:t>rintportal.hu, otpebiz.hu, szamlabefogadas.hu, ediarchive.eu rendszerek használata esetén a számla érkezéséről generált értesítő e-mailben lévő linkről is le tudjuk tölteni a számlát.</w:t>
      </w:r>
    </w:p>
    <w:p w14:paraId="04E60C67" w14:textId="77777777" w:rsidR="00B45B0D" w:rsidRDefault="00F43A89">
      <w:pPr>
        <w:pStyle w:val="NormlWeb"/>
        <w:numPr>
          <w:ilvl w:val="0"/>
          <w:numId w:val="14"/>
        </w:numPr>
        <w:tabs>
          <w:tab w:val="clear" w:pos="644"/>
          <w:tab w:val="num" w:pos="426"/>
        </w:tabs>
        <w:spacing w:before="0" w:beforeAutospacing="0" w:after="0" w:afterAutospacing="0"/>
        <w:ind w:left="567" w:hanging="283"/>
        <w:jc w:val="both"/>
        <w:rPr>
          <w:color w:val="2D3538"/>
          <w:sz w:val="22"/>
          <w:szCs w:val="22"/>
        </w:rPr>
      </w:pPr>
      <w:r>
        <w:rPr>
          <w:color w:val="2D3538"/>
          <w:sz w:val="22"/>
          <w:szCs w:val="22"/>
        </w:rPr>
        <w:t>Egy e-mail-ben csak egyetlen számla küldhető.</w:t>
      </w:r>
    </w:p>
    <w:p w14:paraId="08769022" w14:textId="77777777" w:rsidR="00B45B0D" w:rsidRDefault="00F43A89">
      <w:pPr>
        <w:pStyle w:val="NormlWeb"/>
        <w:numPr>
          <w:ilvl w:val="0"/>
          <w:numId w:val="14"/>
        </w:numPr>
        <w:tabs>
          <w:tab w:val="clear" w:pos="644"/>
          <w:tab w:val="num" w:pos="426"/>
        </w:tabs>
        <w:spacing w:before="0" w:beforeAutospacing="0" w:after="0" w:afterAutospacing="0"/>
        <w:ind w:left="567" w:hanging="283"/>
        <w:rPr>
          <w:color w:val="2D3538"/>
          <w:sz w:val="22"/>
          <w:szCs w:val="22"/>
        </w:rPr>
      </w:pPr>
      <w:r>
        <w:rPr>
          <w:color w:val="2D3538"/>
          <w:sz w:val="22"/>
          <w:szCs w:val="22"/>
        </w:rPr>
        <w:t xml:space="preserve">Amennyiben a számlához </w:t>
      </w:r>
      <w:r>
        <w:rPr>
          <w:color w:val="2D3538"/>
          <w:sz w:val="22"/>
          <w:szCs w:val="22"/>
        </w:rPr>
        <w:t>mellékletek tartoznak, akkor azokat a számlával együtt, ugyanabban az e-mailben kell megküldeni.</w:t>
      </w:r>
    </w:p>
    <w:p w14:paraId="47840B1E" w14:textId="77777777" w:rsidR="00B45B0D" w:rsidRDefault="00B45B0D">
      <w:pPr>
        <w:pStyle w:val="NormlWeb"/>
        <w:spacing w:before="0" w:beforeAutospacing="0" w:after="0" w:afterAutospacing="0"/>
        <w:ind w:left="567"/>
        <w:rPr>
          <w:color w:val="2D3538"/>
          <w:sz w:val="22"/>
          <w:szCs w:val="22"/>
        </w:rPr>
      </w:pPr>
    </w:p>
    <w:p w14:paraId="2FAB6287" w14:textId="77777777" w:rsidR="00B45B0D" w:rsidRDefault="00F43A89">
      <w:pPr>
        <w:jc w:val="both"/>
        <w:rPr>
          <w:sz w:val="22"/>
          <w:szCs w:val="22"/>
        </w:rPr>
      </w:pPr>
      <w:r>
        <w:rPr>
          <w:sz w:val="22"/>
          <w:szCs w:val="22"/>
        </w:rPr>
        <w:t>Tájékoztatjuk, hogy a hagyományos PDF formátumban előállított számla elektronikus aláírás/hash kód, illetve XML csatolmány hiányában nem teljesíti a jogszabál</w:t>
      </w:r>
      <w:r>
        <w:rPr>
          <w:sz w:val="22"/>
          <w:szCs w:val="22"/>
        </w:rPr>
        <w:t>yban előírt, a számlák eredetiségét és változatlanságát megkövetelő feltételeket, így befogadni nem tudjuk.</w:t>
      </w:r>
    </w:p>
    <w:p w14:paraId="5CEFACB5" w14:textId="77777777" w:rsidR="00B45B0D" w:rsidRDefault="00F43A89">
      <w:pPr>
        <w:pStyle w:val="NormlWeb"/>
        <w:spacing w:before="0" w:beforeAutospacing="0" w:after="0" w:afterAutospacing="0"/>
        <w:rPr>
          <w:color w:val="2D3538"/>
          <w:sz w:val="22"/>
          <w:szCs w:val="22"/>
        </w:rPr>
      </w:pPr>
      <w:r>
        <w:rPr>
          <w:color w:val="2D3538"/>
          <w:sz w:val="22"/>
          <w:szCs w:val="22"/>
        </w:rPr>
        <w:t>  </w:t>
      </w:r>
    </w:p>
    <w:p w14:paraId="71C18985" w14:textId="77777777" w:rsidR="00B45B0D" w:rsidRDefault="00B45B0D">
      <w:pPr>
        <w:rPr>
          <w:rStyle w:val="Kiemels2"/>
          <w:color w:val="2D3538"/>
          <w:sz w:val="22"/>
          <w:szCs w:val="22"/>
          <w:bdr w:val="nil"/>
        </w:rPr>
      </w:pPr>
    </w:p>
    <w:p w14:paraId="28C5B77E" w14:textId="77777777" w:rsidR="00B45B0D" w:rsidRDefault="00F43A89">
      <w:pPr>
        <w:pStyle w:val="NormlWeb"/>
        <w:spacing w:before="0" w:beforeAutospacing="0" w:after="0" w:afterAutospacing="0"/>
        <w:rPr>
          <w:color w:val="2D3538"/>
          <w:sz w:val="22"/>
          <w:szCs w:val="22"/>
        </w:rPr>
      </w:pPr>
      <w:r>
        <w:rPr>
          <w:rStyle w:val="Kiemels2"/>
          <w:color w:val="2D3538"/>
          <w:sz w:val="22"/>
          <w:szCs w:val="22"/>
          <w:bdr w:val="nil"/>
        </w:rPr>
        <w:t>Tesztelési lehetőség</w:t>
      </w:r>
      <w:r>
        <w:rPr>
          <w:color w:val="2D3538"/>
          <w:sz w:val="22"/>
          <w:szCs w:val="22"/>
        </w:rPr>
        <w:t>:</w:t>
      </w:r>
    </w:p>
    <w:p w14:paraId="441D2022" w14:textId="77777777" w:rsidR="00B45B0D" w:rsidRDefault="00F43A89">
      <w:pPr>
        <w:pStyle w:val="NormlWeb"/>
        <w:spacing w:before="0" w:beforeAutospacing="0" w:after="0" w:afterAutospacing="0"/>
        <w:jc w:val="both"/>
        <w:rPr>
          <w:color w:val="2D3538"/>
          <w:sz w:val="22"/>
          <w:szCs w:val="22"/>
        </w:rPr>
      </w:pPr>
      <w:r>
        <w:rPr>
          <w:color w:val="2D3538"/>
          <w:sz w:val="22"/>
          <w:szCs w:val="22"/>
        </w:rPr>
        <w:t xml:space="preserve">Amennyiben nem biztos benne, hogy elektronikus számlái megfelelnek a fentieknek, akkor az éles számlaküldés előtt kérjük, </w:t>
      </w:r>
      <w:r>
        <w:rPr>
          <w:color w:val="2D3538"/>
          <w:sz w:val="22"/>
          <w:szCs w:val="22"/>
        </w:rPr>
        <w:t>hogy tesztelési célból küldjön egy minta számlát az </w:t>
      </w:r>
    </w:p>
    <w:p w14:paraId="2C669D82" w14:textId="77777777" w:rsidR="00B45B0D" w:rsidRDefault="00F43A89">
      <w:pPr>
        <w:pStyle w:val="NormlWeb"/>
        <w:spacing w:before="0" w:beforeAutospacing="0" w:after="0" w:afterAutospacing="0"/>
        <w:jc w:val="both"/>
        <w:rPr>
          <w:color w:val="2D3538"/>
          <w:sz w:val="22"/>
          <w:szCs w:val="22"/>
        </w:rPr>
      </w:pPr>
      <w:hyperlink r:id="rId15">
        <w:r>
          <w:rPr>
            <w:rStyle w:val="Hiperhivatkozs"/>
            <w:sz w:val="22"/>
            <w:szCs w:val="22"/>
            <w:bdr w:val="nil"/>
          </w:rPr>
          <w:t>eszamla-info@mavcsoport.hu</w:t>
        </w:r>
      </w:hyperlink>
      <w:r>
        <w:rPr>
          <w:color w:val="2D3538"/>
          <w:sz w:val="22"/>
          <w:szCs w:val="22"/>
        </w:rPr>
        <w:t> e-mail címre, amely lehet:</w:t>
      </w:r>
    </w:p>
    <w:p w14:paraId="77B53FF1" w14:textId="77777777" w:rsidR="00B45B0D" w:rsidRDefault="00F43A89">
      <w:pPr>
        <w:numPr>
          <w:ilvl w:val="0"/>
          <w:numId w:val="17"/>
        </w:numPr>
        <w:ind w:left="450"/>
        <w:jc w:val="both"/>
        <w:rPr>
          <w:color w:val="2D3538"/>
          <w:sz w:val="22"/>
          <w:szCs w:val="22"/>
        </w:rPr>
      </w:pPr>
      <w:r>
        <w:rPr>
          <w:color w:val="2D3538"/>
          <w:sz w:val="22"/>
          <w:szCs w:val="22"/>
        </w:rPr>
        <w:t>egy fiktív adatokat tartalmazó, de formátumát tekintve az éles számlákkal megegyező számla,</w:t>
      </w:r>
    </w:p>
    <w:p w14:paraId="7F62F7D5" w14:textId="77777777" w:rsidR="00B45B0D" w:rsidRDefault="00F43A89">
      <w:pPr>
        <w:numPr>
          <w:ilvl w:val="0"/>
          <w:numId w:val="17"/>
        </w:numPr>
        <w:ind w:left="450"/>
        <w:jc w:val="both"/>
        <w:rPr>
          <w:color w:val="2D3538"/>
          <w:sz w:val="22"/>
          <w:szCs w:val="22"/>
        </w:rPr>
      </w:pPr>
      <w:r>
        <w:rPr>
          <w:color w:val="2D3538"/>
          <w:sz w:val="22"/>
          <w:szCs w:val="22"/>
        </w:rPr>
        <w:t xml:space="preserve">egy </w:t>
      </w:r>
      <w:r>
        <w:rPr>
          <w:color w:val="2D3538"/>
          <w:sz w:val="22"/>
          <w:szCs w:val="22"/>
        </w:rPr>
        <w:t>korábbi számlánk elektronikus másolata (ha ilyen módon archiválja kibocsátott számláit),</w:t>
      </w:r>
    </w:p>
    <w:p w14:paraId="12CAAD2E" w14:textId="77777777" w:rsidR="00B45B0D" w:rsidRDefault="00F43A89">
      <w:pPr>
        <w:numPr>
          <w:ilvl w:val="0"/>
          <w:numId w:val="17"/>
        </w:numPr>
        <w:ind w:left="450"/>
        <w:jc w:val="both"/>
        <w:rPr>
          <w:color w:val="2D3538"/>
          <w:sz w:val="22"/>
          <w:szCs w:val="22"/>
        </w:rPr>
      </w:pPr>
      <w:r>
        <w:rPr>
          <w:color w:val="2D3538"/>
          <w:sz w:val="22"/>
          <w:szCs w:val="22"/>
        </w:rPr>
        <w:t>egy éles számla is (ezt kérjük, egyértelműen jelölje válaszában, hogy a számlát továbbítani tudjuk könyvelésre).</w:t>
      </w:r>
    </w:p>
    <w:p w14:paraId="04626880" w14:textId="77777777" w:rsidR="00B45B0D" w:rsidRDefault="00F43A89">
      <w:pPr>
        <w:pStyle w:val="NormlWeb"/>
        <w:spacing w:before="0" w:beforeAutospacing="0" w:after="0" w:afterAutospacing="0"/>
        <w:jc w:val="both"/>
        <w:rPr>
          <w:color w:val="2D3538"/>
          <w:sz w:val="22"/>
          <w:szCs w:val="22"/>
        </w:rPr>
      </w:pPr>
      <w:r>
        <w:rPr>
          <w:color w:val="2D3538"/>
          <w:sz w:val="22"/>
          <w:szCs w:val="22"/>
        </w:rPr>
        <w:t>Amennyiben a fenti címre teszt számlát küld, annak bef</w:t>
      </w:r>
      <w:r>
        <w:rPr>
          <w:color w:val="2D3538"/>
          <w:sz w:val="22"/>
          <w:szCs w:val="22"/>
        </w:rPr>
        <w:t>ogadó rendszerünkben történő feldolgozhatóságáról, és így az elektronikus számlázás alkalmazhatóságáról rövid időn belül visszajelzést adunk.</w:t>
      </w:r>
    </w:p>
    <w:p w14:paraId="4E4F9F1C" w14:textId="77777777" w:rsidR="00B45B0D" w:rsidRDefault="00F43A89">
      <w:pPr>
        <w:pStyle w:val="NormlWeb"/>
        <w:spacing w:before="0" w:beforeAutospacing="0" w:after="0" w:afterAutospacing="0"/>
        <w:jc w:val="both"/>
        <w:rPr>
          <w:color w:val="2D3538"/>
          <w:sz w:val="22"/>
          <w:szCs w:val="22"/>
        </w:rPr>
      </w:pPr>
      <w:r>
        <w:rPr>
          <w:color w:val="2D3538"/>
          <w:sz w:val="22"/>
          <w:szCs w:val="22"/>
        </w:rPr>
        <w:t>A későbbi együttműködés megkönnyítése érdekében elektronikus számlakibocsátás előtt kérjük, a felsorolt adatok meg</w:t>
      </w:r>
      <w:r>
        <w:rPr>
          <w:color w:val="2D3538"/>
          <w:sz w:val="22"/>
          <w:szCs w:val="22"/>
        </w:rPr>
        <w:t>küldésével jelezze e-számla kibocsátási szándékát a </w:t>
      </w:r>
      <w:hyperlink r:id="rId16">
        <w:r>
          <w:rPr>
            <w:rStyle w:val="Hiperhivatkozs"/>
            <w:sz w:val="22"/>
            <w:szCs w:val="22"/>
            <w:bdr w:val="nil"/>
          </w:rPr>
          <w:t>eszamla-info@mavcsoport.hu</w:t>
        </w:r>
      </w:hyperlink>
      <w:r>
        <w:rPr>
          <w:rStyle w:val="Hiperhivatkozs"/>
          <w:color w:val="2E5EA8"/>
          <w:sz w:val="22"/>
          <w:szCs w:val="22"/>
          <w:bdr w:val="nil"/>
        </w:rPr>
        <w:t xml:space="preserve"> </w:t>
      </w:r>
      <w:r>
        <w:rPr>
          <w:color w:val="2D3538"/>
          <w:sz w:val="22"/>
          <w:szCs w:val="22"/>
        </w:rPr>
        <w:t>-mail címen:</w:t>
      </w:r>
    </w:p>
    <w:p w14:paraId="5F97E03E" w14:textId="77777777" w:rsidR="00B45B0D" w:rsidRDefault="00F43A89">
      <w:pPr>
        <w:numPr>
          <w:ilvl w:val="0"/>
          <w:numId w:val="18"/>
        </w:numPr>
        <w:ind w:left="450"/>
        <w:rPr>
          <w:color w:val="2D3538"/>
          <w:sz w:val="22"/>
          <w:szCs w:val="22"/>
        </w:rPr>
      </w:pPr>
      <w:r>
        <w:rPr>
          <w:color w:val="2D3538"/>
          <w:sz w:val="22"/>
          <w:szCs w:val="22"/>
        </w:rPr>
        <w:t>a számlakibocsátó neve és adószáma,</w:t>
      </w:r>
    </w:p>
    <w:p w14:paraId="60829A04" w14:textId="77777777" w:rsidR="00B45B0D" w:rsidRDefault="00F43A89">
      <w:pPr>
        <w:numPr>
          <w:ilvl w:val="0"/>
          <w:numId w:val="18"/>
        </w:numPr>
        <w:ind w:left="450"/>
        <w:rPr>
          <w:color w:val="2D3538"/>
          <w:sz w:val="22"/>
          <w:szCs w:val="22"/>
        </w:rPr>
      </w:pPr>
      <w:r>
        <w:rPr>
          <w:color w:val="2D3538"/>
          <w:sz w:val="22"/>
          <w:szCs w:val="22"/>
        </w:rPr>
        <w:t>a kapcsolattartó neve, telefonszáma és e-mailcíme.</w:t>
      </w:r>
    </w:p>
    <w:p w14:paraId="0D5B7016" w14:textId="77777777" w:rsidR="00B45B0D" w:rsidRDefault="00B45B0D">
      <w:pPr>
        <w:jc w:val="both"/>
        <w:rPr>
          <w:sz w:val="22"/>
          <w:szCs w:val="22"/>
        </w:rPr>
      </w:pPr>
    </w:p>
    <w:p w14:paraId="07E7AD4C" w14:textId="77777777" w:rsidR="00B45B0D" w:rsidRDefault="00B45B0D">
      <w:pPr>
        <w:jc w:val="both"/>
        <w:rPr>
          <w:sz w:val="22"/>
          <w:szCs w:val="22"/>
        </w:rPr>
      </w:pPr>
    </w:p>
    <w:p w14:paraId="5DF00404" w14:textId="77777777" w:rsidR="00B45B0D" w:rsidRDefault="00F43A89">
      <w:pPr>
        <w:jc w:val="both"/>
        <w:rPr>
          <w:b/>
          <w:bCs/>
          <w:sz w:val="22"/>
          <w:szCs w:val="22"/>
        </w:rPr>
      </w:pPr>
      <w:r>
        <w:rPr>
          <w:b/>
          <w:bCs/>
          <w:sz w:val="22"/>
          <w:szCs w:val="22"/>
        </w:rPr>
        <w:t xml:space="preserve">A közpénzekkel való </w:t>
      </w:r>
      <w:r>
        <w:rPr>
          <w:b/>
          <w:bCs/>
          <w:sz w:val="22"/>
          <w:szCs w:val="22"/>
        </w:rPr>
        <w:t>felelős gazdálkodás érdekében bevezetett MÁV-csoport szabályozásunk szerint és az egységesített pénzügyi-számviteli folyamatokat támogató vállalatirányítási rendszer alapján szerződések kizárólag elektronikus számlát nyújtó üzleti partnerekkel köthetők.</w:t>
      </w:r>
    </w:p>
    <w:p w14:paraId="5BD6EB43" w14:textId="77777777" w:rsidR="00B45B0D" w:rsidRDefault="00B45B0D">
      <w:pPr>
        <w:jc w:val="both"/>
        <w:rPr>
          <w:sz w:val="22"/>
          <w:szCs w:val="22"/>
        </w:rPr>
      </w:pPr>
    </w:p>
    <w:p w14:paraId="5F0C5310" w14:textId="77777777" w:rsidR="00B45B0D" w:rsidRDefault="00F43A89">
      <w:pPr>
        <w:jc w:val="both"/>
        <w:rPr>
          <w:sz w:val="22"/>
          <w:szCs w:val="22"/>
        </w:rPr>
      </w:pPr>
      <w:r>
        <w:rPr>
          <w:sz w:val="22"/>
          <w:szCs w:val="22"/>
        </w:rPr>
        <w:t>A</w:t>
      </w:r>
      <w:r>
        <w:rPr>
          <w:sz w:val="22"/>
          <w:szCs w:val="22"/>
        </w:rPr>
        <w:t xml:space="preserve"> szerződésben előírt elektronikus számlázás esetén kizárólag elektronikus számlát fogadhatunk be, a papír alapon érkezett számlákat visszaküldjük.</w:t>
      </w:r>
    </w:p>
    <w:p w14:paraId="76DB71F6" w14:textId="77777777" w:rsidR="00B45B0D" w:rsidRDefault="00F43A89">
      <w:pPr>
        <w:jc w:val="both"/>
        <w:rPr>
          <w:sz w:val="22"/>
          <w:szCs w:val="22"/>
        </w:rPr>
      </w:pPr>
      <w:r>
        <w:rPr>
          <w:sz w:val="22"/>
          <w:szCs w:val="22"/>
        </w:rPr>
        <w:t>Amennyiben az ÁSZF kizárólagos elektronikus számlázást ír elő, szintén csak ebben a formában tudjuk befogadni</w:t>
      </w:r>
      <w:r>
        <w:rPr>
          <w:sz w:val="22"/>
          <w:szCs w:val="22"/>
        </w:rPr>
        <w:t xml:space="preserve"> a számlákat.</w:t>
      </w:r>
    </w:p>
    <w:p w14:paraId="5BAFF2CF" w14:textId="77777777" w:rsidR="00B45B0D" w:rsidRDefault="00B45B0D">
      <w:pPr>
        <w:spacing w:line="276" w:lineRule="auto"/>
        <w:jc w:val="both"/>
        <w:rPr>
          <w:sz w:val="22"/>
          <w:szCs w:val="22"/>
        </w:rPr>
      </w:pPr>
    </w:p>
    <w:p w14:paraId="0802E690" w14:textId="77777777" w:rsidR="00B45B0D" w:rsidRDefault="00F43A89">
      <w:pPr>
        <w:jc w:val="both"/>
        <w:rPr>
          <w:sz w:val="22"/>
          <w:szCs w:val="22"/>
        </w:rPr>
      </w:pPr>
      <w:r>
        <w:rPr>
          <w:sz w:val="22"/>
          <w:szCs w:val="22"/>
        </w:rPr>
        <w:t xml:space="preserve">Amennyiben nem rendelkeznek e-számla kibocsátására alkalmas számlázó programmal, lehetőségük van a NAV által működtetett online számlázó program </w:t>
      </w:r>
      <w:r>
        <w:rPr>
          <w:b/>
          <w:bCs/>
          <w:sz w:val="22"/>
          <w:szCs w:val="22"/>
        </w:rPr>
        <w:t>díjmentes</w:t>
      </w:r>
      <w:r>
        <w:rPr>
          <w:sz w:val="22"/>
          <w:szCs w:val="22"/>
        </w:rPr>
        <w:t xml:space="preserve"> használatára, melyet a </w:t>
      </w:r>
      <w:hyperlink r:id="rId17">
        <w:r>
          <w:rPr>
            <w:rStyle w:val="Hiperhivatkozs"/>
            <w:sz w:val="22"/>
            <w:szCs w:val="22"/>
          </w:rPr>
          <w:t>https:/</w:t>
        </w:r>
        <w:r>
          <w:rPr>
            <w:rStyle w:val="Hiperhivatkozs"/>
            <w:sz w:val="22"/>
            <w:szCs w:val="22"/>
          </w:rPr>
          <w:t>/onlineszamla.nav.gov.hu/home</w:t>
        </w:r>
      </w:hyperlink>
      <w:r>
        <w:rPr>
          <w:sz w:val="22"/>
          <w:szCs w:val="22"/>
        </w:rPr>
        <w:t xml:space="preserve"> címen érnek el. Az így kiállított számla automatikusan teljesíti a NAV online számla feltöltési kötelezettséget, és mindig az aktuális jogszabályoknak megfelelően kerül kiállításra. </w:t>
      </w:r>
    </w:p>
    <w:p w14:paraId="7253E359" w14:textId="77777777" w:rsidR="00B45B0D" w:rsidRDefault="00F43A89">
      <w:pPr>
        <w:jc w:val="both"/>
        <w:rPr>
          <w:sz w:val="22"/>
          <w:szCs w:val="22"/>
          <w:u w:val="single"/>
        </w:rPr>
      </w:pPr>
      <w:r>
        <w:rPr>
          <w:sz w:val="22"/>
          <w:szCs w:val="22"/>
        </w:rPr>
        <w:t>Az alábbi linken megtalálják a jelenleg hat</w:t>
      </w:r>
      <w:r>
        <w:rPr>
          <w:sz w:val="22"/>
          <w:szCs w:val="22"/>
        </w:rPr>
        <w:t xml:space="preserve">ályos Online Számla Felhasználói kézikönyvet: </w:t>
      </w:r>
      <w:hyperlink r:id="rId18">
        <w:r>
          <w:rPr>
            <w:rStyle w:val="Hiperhivatkozs"/>
            <w:sz w:val="22"/>
            <w:szCs w:val="22"/>
          </w:rPr>
          <w:t>Online Számla Felhasználói Kézikönyv</w:t>
        </w:r>
      </w:hyperlink>
    </w:p>
    <w:p w14:paraId="1745C0A6" w14:textId="77777777" w:rsidR="00B45B0D" w:rsidRDefault="00B45B0D">
      <w:pPr>
        <w:rPr>
          <w:sz w:val="22"/>
          <w:szCs w:val="22"/>
        </w:rPr>
      </w:pPr>
    </w:p>
    <w:p w14:paraId="69FC68C2" w14:textId="77777777" w:rsidR="00B45B0D" w:rsidRDefault="00F43A89">
      <w:pPr>
        <w:rPr>
          <w:color w:val="2D3538"/>
          <w:sz w:val="22"/>
          <w:szCs w:val="22"/>
        </w:rPr>
      </w:pPr>
      <w:r>
        <w:rPr>
          <w:sz w:val="22"/>
          <w:szCs w:val="22"/>
        </w:rPr>
        <w:t>Kérdéseivel keressen</w:t>
      </w:r>
      <w:r>
        <w:rPr>
          <w:sz w:val="22"/>
          <w:szCs w:val="22"/>
        </w:rPr>
        <w:t xml:space="preserve"> minket az </w:t>
      </w:r>
      <w:hyperlink r:id="rId19">
        <w:r>
          <w:rPr>
            <w:rStyle w:val="Hiperhivatkozs"/>
            <w:sz w:val="22"/>
            <w:szCs w:val="22"/>
            <w:bdr w:val="nil"/>
          </w:rPr>
          <w:t>eszamla-info@mavcsoport.hu</w:t>
        </w:r>
      </w:hyperlink>
      <w:r>
        <w:rPr>
          <w:color w:val="2D3538"/>
          <w:sz w:val="22"/>
          <w:szCs w:val="22"/>
        </w:rPr>
        <w:t xml:space="preserve"> e-mail címen.</w:t>
      </w:r>
    </w:p>
    <w:p w14:paraId="134BCD1F" w14:textId="77777777" w:rsidR="00B45B0D" w:rsidRDefault="00B45B0D">
      <w:pPr>
        <w:rPr>
          <w:sz w:val="22"/>
          <w:szCs w:val="22"/>
        </w:rPr>
      </w:pPr>
    </w:p>
    <w:p w14:paraId="5E08CE4A" w14:textId="77777777" w:rsidR="00B45B0D" w:rsidRDefault="00B45B0D">
      <w:pPr>
        <w:rPr>
          <w:sz w:val="22"/>
          <w:szCs w:val="22"/>
        </w:rPr>
      </w:pPr>
    </w:p>
    <w:p w14:paraId="12DED749" w14:textId="77777777" w:rsidR="00B45B0D" w:rsidRDefault="00F43A89">
      <w:pPr>
        <w:rPr>
          <w:sz w:val="22"/>
          <w:szCs w:val="22"/>
        </w:rPr>
      </w:pPr>
      <w:r>
        <w:rPr>
          <w:sz w:val="22"/>
          <w:szCs w:val="22"/>
        </w:rPr>
        <w:t>Köszönjük együttműködésüket a MÁV-csoport nevében:</w:t>
      </w:r>
    </w:p>
    <w:p w14:paraId="09F5BC4D" w14:textId="77777777" w:rsidR="00B45B0D" w:rsidRDefault="00B45B0D">
      <w:pPr>
        <w:rPr>
          <w:sz w:val="22"/>
          <w:szCs w:val="22"/>
        </w:rPr>
      </w:pPr>
    </w:p>
    <w:p w14:paraId="334592F7" w14:textId="77777777" w:rsidR="00B45B0D" w:rsidRDefault="00F43A89">
      <w:pPr>
        <w:rPr>
          <w:sz w:val="22"/>
          <w:szCs w:val="22"/>
        </w:rPr>
      </w:pPr>
      <w:r>
        <w:rPr>
          <w:sz w:val="22"/>
          <w:szCs w:val="22"/>
        </w:rPr>
        <w:t xml:space="preserve">MÁV Szolgáltató Központ Zrt. </w:t>
      </w:r>
    </w:p>
    <w:p w14:paraId="0F23E207" w14:textId="77777777" w:rsidR="00B45B0D" w:rsidRDefault="00F43A89">
      <w:pPr>
        <w:rPr>
          <w:sz w:val="22"/>
          <w:szCs w:val="22"/>
        </w:rPr>
      </w:pPr>
      <w:r>
        <w:rPr>
          <w:sz w:val="22"/>
          <w:szCs w:val="22"/>
        </w:rPr>
        <w:t>Általános könyvelési igazgatóság</w:t>
      </w:r>
    </w:p>
    <w:p w14:paraId="6EA2E747" w14:textId="77777777" w:rsidR="00B45B0D" w:rsidRDefault="00B45B0D">
      <w:pPr>
        <w:spacing w:line="276" w:lineRule="auto"/>
        <w:jc w:val="center"/>
        <w:rPr>
          <w:sz w:val="22"/>
          <w:szCs w:val="22"/>
        </w:rPr>
      </w:pPr>
    </w:p>
    <w:p w14:paraId="7A8F8C98" w14:textId="77777777" w:rsidR="00B45B0D" w:rsidRDefault="00F43A89">
      <w:pPr>
        <w:pStyle w:val="Nincstrkz"/>
        <w:spacing w:line="276" w:lineRule="auto"/>
        <w:jc w:val="both"/>
        <w:rPr>
          <w:rFonts w:ascii="Times New Roman" w:hAnsi="Times New Roman"/>
        </w:rPr>
      </w:pPr>
      <w:r>
        <w:rPr>
          <w:rFonts w:ascii="Times New Roman" w:hAnsi="Times New Roman"/>
        </w:rPr>
        <w:br w:type="page"/>
      </w:r>
    </w:p>
    <w:p w14:paraId="7011A285" w14:textId="77777777" w:rsidR="00B45B0D" w:rsidRDefault="00F43A89">
      <w:pPr>
        <w:keepNext/>
        <w:autoSpaceDE w:val="0"/>
        <w:autoSpaceDN w:val="0"/>
        <w:spacing w:line="276" w:lineRule="auto"/>
        <w:jc w:val="right"/>
        <w:outlineLvl w:val="1"/>
        <w:rPr>
          <w:b/>
          <w:bCs/>
          <w:sz w:val="22"/>
          <w:szCs w:val="22"/>
        </w:rPr>
      </w:pPr>
      <w:r>
        <w:rPr>
          <w:sz w:val="22"/>
          <w:szCs w:val="22"/>
        </w:rPr>
        <w:lastRenderedPageBreak/>
        <w:t>5. számú melléklet</w:t>
      </w:r>
      <w:bookmarkEnd w:id="6"/>
    </w:p>
    <w:p w14:paraId="6F94B988" w14:textId="77777777" w:rsidR="00B45B0D" w:rsidRDefault="00B45B0D">
      <w:pPr>
        <w:autoSpaceDE w:val="0"/>
        <w:autoSpaceDN w:val="0"/>
        <w:spacing w:line="276" w:lineRule="auto"/>
        <w:jc w:val="both"/>
        <w:rPr>
          <w:sz w:val="22"/>
          <w:szCs w:val="22"/>
        </w:rPr>
      </w:pPr>
    </w:p>
    <w:p w14:paraId="379E81EE" w14:textId="77777777" w:rsidR="00B45B0D" w:rsidRDefault="00F43A89">
      <w:pPr>
        <w:autoSpaceDE w:val="0"/>
        <w:autoSpaceDN w:val="0"/>
        <w:spacing w:line="276" w:lineRule="auto"/>
        <w:jc w:val="center"/>
        <w:rPr>
          <w:b/>
          <w:bCs/>
          <w:sz w:val="22"/>
          <w:szCs w:val="22"/>
        </w:rPr>
      </w:pPr>
      <w:r>
        <w:rPr>
          <w:b/>
          <w:bCs/>
          <w:sz w:val="22"/>
          <w:szCs w:val="22"/>
        </w:rPr>
        <w:t xml:space="preserve">A Tervező </w:t>
      </w:r>
      <w:r>
        <w:rPr>
          <w:b/>
          <w:bCs/>
          <w:sz w:val="22"/>
          <w:szCs w:val="22"/>
        </w:rPr>
        <w:t>felelősségbiztosításának másolata és a biztosítását kezelő Biztosító társaság felmentése a titoktartási kötelezettség alól</w:t>
      </w:r>
    </w:p>
    <w:p w14:paraId="56EB541D" w14:textId="77777777" w:rsidR="00B45B0D" w:rsidRDefault="00B45B0D">
      <w:pPr>
        <w:spacing w:line="276" w:lineRule="auto"/>
        <w:rPr>
          <w:sz w:val="22"/>
          <w:szCs w:val="22"/>
        </w:rPr>
      </w:pPr>
    </w:p>
    <w:p w14:paraId="1D06AF69" w14:textId="77777777" w:rsidR="00B45B0D" w:rsidRDefault="00B45B0D">
      <w:pPr>
        <w:spacing w:line="276" w:lineRule="auto"/>
        <w:rPr>
          <w:sz w:val="22"/>
          <w:szCs w:val="22"/>
        </w:rPr>
      </w:pPr>
    </w:p>
    <w:p w14:paraId="2483FE93" w14:textId="77777777" w:rsidR="00B45B0D" w:rsidRDefault="00B45B0D">
      <w:pPr>
        <w:spacing w:line="276" w:lineRule="auto"/>
        <w:rPr>
          <w:sz w:val="22"/>
          <w:szCs w:val="22"/>
        </w:rPr>
      </w:pPr>
    </w:p>
    <w:p w14:paraId="0D65D2F9" w14:textId="77777777" w:rsidR="00B45B0D" w:rsidRDefault="00B45B0D">
      <w:pPr>
        <w:spacing w:line="276" w:lineRule="auto"/>
        <w:rPr>
          <w:sz w:val="22"/>
          <w:szCs w:val="22"/>
        </w:rPr>
        <w:sectPr w:rsidR="00B45B0D">
          <w:headerReference w:type="default" r:id="rId20"/>
          <w:footerReference w:type="default" r:id="rId21"/>
          <w:pgSz w:w="11906" w:h="16838"/>
          <w:pgMar w:top="1417" w:right="1417" w:bottom="1417" w:left="1417" w:header="708" w:footer="708" w:gutter="0"/>
          <w:cols w:space="708"/>
          <w:docGrid w:linePitch="360"/>
        </w:sectPr>
      </w:pPr>
    </w:p>
    <w:p w14:paraId="165B5C3F" w14:textId="77777777" w:rsidR="00B45B0D" w:rsidRDefault="00B45B0D">
      <w:pPr>
        <w:spacing w:line="276" w:lineRule="auto"/>
        <w:jc w:val="both"/>
        <w:rPr>
          <w:sz w:val="22"/>
          <w:szCs w:val="22"/>
        </w:rPr>
      </w:pPr>
    </w:p>
    <w:p w14:paraId="49EEA2CB" w14:textId="77777777" w:rsidR="00B45B0D" w:rsidRDefault="00F43A89">
      <w:pPr>
        <w:spacing w:line="276" w:lineRule="auto"/>
        <w:ind w:left="360"/>
        <w:jc w:val="right"/>
        <w:rPr>
          <w:sz w:val="22"/>
          <w:szCs w:val="22"/>
        </w:rPr>
      </w:pPr>
      <w:r>
        <w:rPr>
          <w:sz w:val="22"/>
          <w:szCs w:val="22"/>
        </w:rPr>
        <w:t>6. számú me</w:t>
      </w:r>
      <w:r>
        <w:rPr>
          <w:sz w:val="22"/>
          <w:szCs w:val="22"/>
        </w:rPr>
        <w:t>lléklet</w:t>
      </w:r>
    </w:p>
    <w:p w14:paraId="62E831A4" w14:textId="77777777" w:rsidR="00B45B0D" w:rsidRDefault="00B45B0D">
      <w:pPr>
        <w:spacing w:line="276" w:lineRule="auto"/>
        <w:jc w:val="center"/>
        <w:rPr>
          <w:b/>
          <w:bCs/>
          <w:sz w:val="22"/>
          <w:szCs w:val="22"/>
        </w:rPr>
      </w:pPr>
    </w:p>
    <w:p w14:paraId="00C55000" w14:textId="77777777" w:rsidR="00B45B0D" w:rsidRDefault="00F43A89">
      <w:pPr>
        <w:spacing w:line="276" w:lineRule="auto"/>
        <w:ind w:left="567"/>
        <w:jc w:val="center"/>
        <w:rPr>
          <w:b/>
          <w:bCs/>
          <w:sz w:val="22"/>
          <w:szCs w:val="22"/>
        </w:rPr>
      </w:pPr>
      <w:r>
        <w:rPr>
          <w:rFonts w:eastAsia="Arial Unicode MS"/>
          <w:b/>
          <w:bCs/>
          <w:sz w:val="22"/>
          <w:szCs w:val="22"/>
        </w:rPr>
        <w:t>Nyilatkozat (szub)alvállalkozókról (ajánlattevő tölti ki)</w:t>
      </w:r>
    </w:p>
    <w:p w14:paraId="2C9AC74C" w14:textId="77777777" w:rsidR="00B45B0D" w:rsidRDefault="00B45B0D">
      <w:pPr>
        <w:spacing w:line="276" w:lineRule="auto"/>
        <w:ind w:left="567"/>
        <w:jc w:val="center"/>
        <w:rPr>
          <w:b/>
          <w:bCs/>
          <w:sz w:val="22"/>
          <w:szCs w:val="22"/>
        </w:rPr>
      </w:pPr>
    </w:p>
    <w:p w14:paraId="48DC8A66" w14:textId="77777777" w:rsidR="00B45B0D" w:rsidRDefault="00F43A89">
      <w:pPr>
        <w:spacing w:line="276" w:lineRule="auto"/>
        <w:jc w:val="both"/>
        <w:rPr>
          <w:sz w:val="22"/>
          <w:szCs w:val="22"/>
        </w:rPr>
      </w:pPr>
      <w:r>
        <w:rPr>
          <w:sz w:val="22"/>
          <w:szCs w:val="22"/>
        </w:rPr>
        <w:t>Alulírott ……………………….(név, beosztás), a(z) …………………... (cégnév) (székhely: ……………….., cégjegyzékszám: …………………..; adószám: ……………………; a továbbiakban: Társaság) arra jogosult képviselőjeként pol</w:t>
      </w:r>
      <w:r>
        <w:rPr>
          <w:sz w:val="22"/>
          <w:szCs w:val="22"/>
        </w:rPr>
        <w:t>gári és büntetőjogi felelősségem tudatában visszavonhatatlanul kijelentem, hogy a Társaság, mint Tervező és a MÁV Pályaműködtetési Zrt., mint Megrendelő között a „</w:t>
      </w:r>
      <w:r>
        <w:rPr>
          <w:b/>
          <w:bCs/>
          <w:sz w:val="22"/>
          <w:szCs w:val="22"/>
        </w:rPr>
        <w:t>29. számú vasútvonal Csajág – Balatonkenese tervezés</w:t>
      </w:r>
      <w:r>
        <w:rPr>
          <w:sz w:val="22"/>
          <w:szCs w:val="22"/>
        </w:rPr>
        <w:t>” tárgyában ………………….. (dátum) napján kötö</w:t>
      </w:r>
      <w:r>
        <w:rPr>
          <w:sz w:val="22"/>
          <w:szCs w:val="22"/>
        </w:rPr>
        <w:t>tt tervezési szerződés teljesítésébe a Társaság az alábbi (szub)alvállalkozó(ka)t kívánja bevonni:</w:t>
      </w:r>
    </w:p>
    <w:p w14:paraId="4FB63D96" w14:textId="77777777" w:rsidR="00B45B0D" w:rsidRDefault="00B45B0D">
      <w:pPr>
        <w:spacing w:line="276" w:lineRule="auto"/>
        <w:jc w:val="both"/>
        <w:rPr>
          <w:sz w:val="22"/>
          <w:szCs w:val="22"/>
        </w:rPr>
      </w:pPr>
    </w:p>
    <w:p w14:paraId="1D659370" w14:textId="77777777" w:rsidR="00B45B0D" w:rsidRDefault="00F43A89">
      <w:pPr>
        <w:spacing w:line="276" w:lineRule="auto"/>
        <w:jc w:val="both"/>
        <w:rPr>
          <w:i/>
          <w:sz w:val="22"/>
          <w:szCs w:val="22"/>
        </w:rPr>
      </w:pPr>
      <w:r>
        <w:rPr>
          <w:i/>
          <w:sz w:val="22"/>
          <w:szCs w:val="22"/>
        </w:rPr>
        <w:t>(Szub)alvállalkozó 1.</w:t>
      </w:r>
      <w:r>
        <w:rPr>
          <w:i/>
          <w:sz w:val="22"/>
          <w:szCs w:val="22"/>
          <w:vertAlign w:val="superscript"/>
        </w:rPr>
        <w:footnoteReference w:id="6"/>
      </w:r>
    </w:p>
    <w:p w14:paraId="169ABB5C" w14:textId="77777777" w:rsidR="00B45B0D" w:rsidRDefault="00B45B0D">
      <w:pPr>
        <w:spacing w:line="276" w:lineRule="auto"/>
        <w:jc w:val="both"/>
        <w:rPr>
          <w:sz w:val="22"/>
          <w:szCs w:val="22"/>
        </w:rPr>
      </w:pPr>
    </w:p>
    <w:p w14:paraId="49128213" w14:textId="77777777" w:rsidR="00B45B0D" w:rsidRDefault="00F43A89">
      <w:pPr>
        <w:spacing w:line="276" w:lineRule="auto"/>
        <w:jc w:val="both"/>
        <w:rPr>
          <w:sz w:val="22"/>
          <w:szCs w:val="22"/>
        </w:rPr>
      </w:pPr>
      <w:r>
        <w:rPr>
          <w:sz w:val="22"/>
          <w:szCs w:val="22"/>
        </w:rPr>
        <w:t>A(z) (szub)alvállalkozó megnevezése: ……………….</w:t>
      </w:r>
    </w:p>
    <w:p w14:paraId="661501F2" w14:textId="77777777" w:rsidR="00B45B0D" w:rsidRDefault="00F43A89">
      <w:pPr>
        <w:spacing w:line="276" w:lineRule="auto"/>
        <w:jc w:val="both"/>
        <w:rPr>
          <w:sz w:val="22"/>
          <w:szCs w:val="22"/>
        </w:rPr>
      </w:pPr>
      <w:r>
        <w:rPr>
          <w:sz w:val="22"/>
          <w:szCs w:val="22"/>
        </w:rPr>
        <w:t>Képviseletre jogosult személy neve: ……………….</w:t>
      </w:r>
    </w:p>
    <w:p w14:paraId="4EF88218" w14:textId="77777777" w:rsidR="00B45B0D" w:rsidRDefault="00F43A89">
      <w:pPr>
        <w:spacing w:line="276" w:lineRule="auto"/>
        <w:jc w:val="both"/>
        <w:rPr>
          <w:sz w:val="22"/>
          <w:szCs w:val="22"/>
        </w:rPr>
      </w:pPr>
      <w:r>
        <w:rPr>
          <w:sz w:val="22"/>
          <w:szCs w:val="22"/>
        </w:rPr>
        <w:t>Székhely: ……………….</w:t>
      </w:r>
    </w:p>
    <w:p w14:paraId="2EA3C31D" w14:textId="77777777" w:rsidR="00B45B0D" w:rsidRDefault="00F43A89">
      <w:pPr>
        <w:spacing w:line="276" w:lineRule="auto"/>
        <w:jc w:val="both"/>
        <w:rPr>
          <w:sz w:val="22"/>
          <w:szCs w:val="22"/>
        </w:rPr>
      </w:pPr>
      <w:r>
        <w:rPr>
          <w:sz w:val="22"/>
          <w:szCs w:val="22"/>
        </w:rPr>
        <w:t>Cégjegyzékszám: ……………….</w:t>
      </w:r>
    </w:p>
    <w:p w14:paraId="5B80F4B1" w14:textId="77777777" w:rsidR="00B45B0D" w:rsidRDefault="00F43A89">
      <w:pPr>
        <w:spacing w:line="276" w:lineRule="auto"/>
        <w:jc w:val="both"/>
        <w:rPr>
          <w:sz w:val="22"/>
          <w:szCs w:val="22"/>
        </w:rPr>
      </w:pPr>
      <w:r>
        <w:rPr>
          <w:sz w:val="22"/>
          <w:szCs w:val="22"/>
        </w:rPr>
        <w:t>Adószám: ……………….</w:t>
      </w:r>
    </w:p>
    <w:p w14:paraId="7D381D3D" w14:textId="77777777" w:rsidR="00B45B0D" w:rsidRDefault="00F43A89">
      <w:pPr>
        <w:spacing w:line="276" w:lineRule="auto"/>
        <w:jc w:val="both"/>
        <w:rPr>
          <w:sz w:val="22"/>
          <w:szCs w:val="22"/>
        </w:rPr>
      </w:pPr>
      <w:r>
        <w:rPr>
          <w:sz w:val="22"/>
          <w:szCs w:val="22"/>
        </w:rPr>
        <w:t>Telefon: ……………….</w:t>
      </w:r>
    </w:p>
    <w:p w14:paraId="6CC69F6C" w14:textId="77777777" w:rsidR="00B45B0D" w:rsidRDefault="00F43A89">
      <w:pPr>
        <w:spacing w:line="276" w:lineRule="auto"/>
        <w:jc w:val="both"/>
        <w:rPr>
          <w:sz w:val="22"/>
          <w:szCs w:val="22"/>
        </w:rPr>
      </w:pPr>
      <w:r>
        <w:rPr>
          <w:sz w:val="22"/>
          <w:szCs w:val="22"/>
        </w:rPr>
        <w:t>E-mail: ……………….</w:t>
      </w:r>
    </w:p>
    <w:p w14:paraId="1ADEF297" w14:textId="77777777" w:rsidR="00B45B0D" w:rsidRDefault="00B45B0D">
      <w:pPr>
        <w:spacing w:line="276" w:lineRule="auto"/>
        <w:jc w:val="both"/>
        <w:rPr>
          <w:sz w:val="22"/>
          <w:szCs w:val="22"/>
        </w:rPr>
      </w:pPr>
    </w:p>
    <w:p w14:paraId="760D442C" w14:textId="77777777" w:rsidR="00B45B0D" w:rsidRDefault="00F43A89">
      <w:pPr>
        <w:spacing w:line="276" w:lineRule="auto"/>
        <w:jc w:val="both"/>
        <w:rPr>
          <w:sz w:val="22"/>
          <w:szCs w:val="22"/>
        </w:rPr>
      </w:pPr>
      <w:r>
        <w:rPr>
          <w:sz w:val="22"/>
          <w:szCs w:val="22"/>
        </w:rPr>
        <w:t>A teljesítés azon része, melyhez a(z) (szub)alvállalkozó igénybevételre kerül: ……………….</w:t>
      </w:r>
    </w:p>
    <w:p w14:paraId="75FD4A76" w14:textId="77777777" w:rsidR="00B45B0D" w:rsidRDefault="00F43A89">
      <w:pPr>
        <w:spacing w:line="276" w:lineRule="auto"/>
        <w:jc w:val="both"/>
        <w:rPr>
          <w:sz w:val="22"/>
          <w:szCs w:val="22"/>
        </w:rPr>
      </w:pPr>
      <w:r>
        <w:rPr>
          <w:sz w:val="22"/>
          <w:szCs w:val="22"/>
        </w:rPr>
        <w:t>Az ajánlattevői teljesítésen belül a(z) (szub)alvállalkozói teljesítés várható százalékos aránya: ……%</w:t>
      </w:r>
    </w:p>
    <w:p w14:paraId="111E8216" w14:textId="77777777" w:rsidR="00B45B0D" w:rsidRDefault="00F43A89">
      <w:pPr>
        <w:spacing w:line="276" w:lineRule="auto"/>
        <w:jc w:val="both"/>
        <w:rPr>
          <w:sz w:val="22"/>
          <w:szCs w:val="22"/>
        </w:rPr>
      </w:pPr>
      <w:r>
        <w:rPr>
          <w:sz w:val="22"/>
          <w:szCs w:val="22"/>
        </w:rPr>
        <w:t xml:space="preserve">A(z) </w:t>
      </w:r>
      <w:r>
        <w:rPr>
          <w:sz w:val="22"/>
          <w:szCs w:val="22"/>
        </w:rPr>
        <w:t>(szub)alvállalkozói szerződés szerinti ellenszolgáltatás értéke: ……………….</w:t>
      </w:r>
    </w:p>
    <w:p w14:paraId="5A714B26" w14:textId="77777777" w:rsidR="00B45B0D" w:rsidRDefault="00B45B0D">
      <w:pPr>
        <w:spacing w:line="276" w:lineRule="auto"/>
        <w:jc w:val="both"/>
        <w:rPr>
          <w:sz w:val="22"/>
          <w:szCs w:val="22"/>
        </w:rPr>
      </w:pPr>
    </w:p>
    <w:p w14:paraId="475CE3BF" w14:textId="77777777" w:rsidR="00B45B0D" w:rsidRDefault="00F43A89">
      <w:pPr>
        <w:spacing w:line="276" w:lineRule="auto"/>
        <w:jc w:val="both"/>
        <w:rPr>
          <w:sz w:val="22"/>
          <w:szCs w:val="22"/>
        </w:rPr>
      </w:pPr>
      <w:r>
        <w:rPr>
          <w:sz w:val="22"/>
          <w:szCs w:val="22"/>
        </w:rPr>
        <w:t>A(z) (szub)alvállalkozó Megrendelő részére történő bejelentésének időpontja:</w:t>
      </w:r>
    </w:p>
    <w:p w14:paraId="5199E24A" w14:textId="77777777" w:rsidR="00B45B0D" w:rsidRDefault="00F43A89">
      <w:pPr>
        <w:spacing w:line="276" w:lineRule="auto"/>
        <w:jc w:val="both"/>
        <w:rPr>
          <w:sz w:val="22"/>
          <w:szCs w:val="22"/>
        </w:rPr>
      </w:pPr>
      <w:r>
        <w:rPr>
          <w:sz w:val="22"/>
          <w:szCs w:val="22"/>
        </w:rPr>
        <w:t xml:space="preserve">beszerzési eljárásban megnevezett (szub)alvállalkozó / a szerződéskötésig megnevezett (szub)alvállalkozó </w:t>
      </w:r>
      <w:r>
        <w:rPr>
          <w:sz w:val="22"/>
          <w:szCs w:val="22"/>
        </w:rPr>
        <w:t>/ a szerződéskötést követően megnevezett és a teljesítésbe ………………. (dátum) napjától bevont (szub)alvállalkozó</w:t>
      </w:r>
      <w:r>
        <w:rPr>
          <w:sz w:val="22"/>
          <w:szCs w:val="22"/>
          <w:vertAlign w:val="superscript"/>
        </w:rPr>
        <w:footnoteReference w:id="7"/>
      </w:r>
    </w:p>
    <w:p w14:paraId="4C2A0CC0" w14:textId="77777777" w:rsidR="00B45B0D" w:rsidRDefault="00B45B0D">
      <w:pPr>
        <w:spacing w:line="276" w:lineRule="auto"/>
        <w:jc w:val="both"/>
        <w:rPr>
          <w:sz w:val="22"/>
          <w:szCs w:val="22"/>
        </w:rPr>
      </w:pPr>
    </w:p>
    <w:p w14:paraId="0437F706" w14:textId="77777777" w:rsidR="00B45B0D" w:rsidRDefault="00F43A89">
      <w:pPr>
        <w:spacing w:line="276" w:lineRule="auto"/>
        <w:jc w:val="both"/>
        <w:rPr>
          <w:sz w:val="22"/>
          <w:szCs w:val="22"/>
        </w:rPr>
      </w:pPr>
      <w:r>
        <w:rPr>
          <w:sz w:val="22"/>
          <w:szCs w:val="22"/>
        </w:rPr>
        <w:t>Továbbá vállalom, hogy a Megrendelőnek bejelentem a(z) (szub)alvállalkozói teljesítést követően az ajánlattevői teljesítésen belül a(z) (szub)al</w:t>
      </w:r>
      <w:r>
        <w:rPr>
          <w:sz w:val="22"/>
          <w:szCs w:val="22"/>
        </w:rPr>
        <w:t>vállalkozói teljesítés tényleges százalékos arányát, valamint az ellenszolgáltatás teljesítésének időpontját és a kifizetett ellenszolgáltatás értékét.</w:t>
      </w:r>
    </w:p>
    <w:p w14:paraId="720C496A" w14:textId="77777777" w:rsidR="00B45B0D" w:rsidRDefault="00B45B0D">
      <w:pPr>
        <w:spacing w:line="276" w:lineRule="auto"/>
        <w:jc w:val="both"/>
        <w:rPr>
          <w:sz w:val="22"/>
          <w:szCs w:val="22"/>
        </w:rPr>
      </w:pPr>
    </w:p>
    <w:p w14:paraId="5C69561A" w14:textId="77777777" w:rsidR="00B45B0D" w:rsidRDefault="00F43A89">
      <w:pPr>
        <w:spacing w:line="276" w:lineRule="auto"/>
        <w:jc w:val="both"/>
        <w:rPr>
          <w:i/>
          <w:sz w:val="22"/>
          <w:szCs w:val="22"/>
        </w:rPr>
      </w:pPr>
      <w:r>
        <w:rPr>
          <w:i/>
          <w:sz w:val="22"/>
          <w:szCs w:val="22"/>
        </w:rPr>
        <w:t>(Szub)Alvállalkozó 2.</w:t>
      </w:r>
    </w:p>
    <w:p w14:paraId="5019012E" w14:textId="77777777" w:rsidR="00B45B0D" w:rsidRDefault="00B45B0D">
      <w:pPr>
        <w:spacing w:line="276" w:lineRule="auto"/>
        <w:jc w:val="both"/>
        <w:rPr>
          <w:sz w:val="22"/>
          <w:szCs w:val="22"/>
        </w:rPr>
      </w:pPr>
    </w:p>
    <w:p w14:paraId="6A4F2477" w14:textId="77777777" w:rsidR="00B45B0D" w:rsidRDefault="00F43A89">
      <w:pPr>
        <w:spacing w:line="276" w:lineRule="auto"/>
        <w:jc w:val="both"/>
        <w:rPr>
          <w:sz w:val="22"/>
          <w:szCs w:val="22"/>
        </w:rPr>
      </w:pPr>
      <w:r>
        <w:rPr>
          <w:sz w:val="22"/>
          <w:szCs w:val="22"/>
        </w:rPr>
        <w:t>A(z) (szub)alvállalkozó megnevezése: ……………….</w:t>
      </w:r>
    </w:p>
    <w:p w14:paraId="7936D280" w14:textId="77777777" w:rsidR="00B45B0D" w:rsidRDefault="00F43A89">
      <w:pPr>
        <w:spacing w:line="276" w:lineRule="auto"/>
        <w:jc w:val="both"/>
        <w:rPr>
          <w:sz w:val="22"/>
          <w:szCs w:val="22"/>
        </w:rPr>
      </w:pPr>
      <w:r>
        <w:rPr>
          <w:sz w:val="22"/>
          <w:szCs w:val="22"/>
        </w:rPr>
        <w:t>Képviseletre jogosult személy neve:</w:t>
      </w:r>
      <w:r>
        <w:rPr>
          <w:sz w:val="22"/>
          <w:szCs w:val="22"/>
        </w:rPr>
        <w:t xml:space="preserve"> ……………….</w:t>
      </w:r>
    </w:p>
    <w:p w14:paraId="47368092" w14:textId="77777777" w:rsidR="00B45B0D" w:rsidRDefault="00F43A89">
      <w:pPr>
        <w:spacing w:line="276" w:lineRule="auto"/>
        <w:jc w:val="both"/>
        <w:rPr>
          <w:sz w:val="22"/>
          <w:szCs w:val="22"/>
        </w:rPr>
      </w:pPr>
      <w:r>
        <w:rPr>
          <w:sz w:val="22"/>
          <w:szCs w:val="22"/>
        </w:rPr>
        <w:t>Székhely: ……………….</w:t>
      </w:r>
    </w:p>
    <w:p w14:paraId="10EF357D" w14:textId="77777777" w:rsidR="00B45B0D" w:rsidRDefault="00F43A89">
      <w:pPr>
        <w:spacing w:line="276" w:lineRule="auto"/>
        <w:jc w:val="both"/>
        <w:rPr>
          <w:sz w:val="22"/>
          <w:szCs w:val="22"/>
        </w:rPr>
      </w:pPr>
      <w:r>
        <w:rPr>
          <w:sz w:val="22"/>
          <w:szCs w:val="22"/>
        </w:rPr>
        <w:t>Cégjegyzékszám: ………………</w:t>
      </w:r>
    </w:p>
    <w:p w14:paraId="43E3A4B9" w14:textId="77777777" w:rsidR="00B45B0D" w:rsidRDefault="00F43A89">
      <w:pPr>
        <w:spacing w:line="276" w:lineRule="auto"/>
        <w:jc w:val="both"/>
        <w:rPr>
          <w:sz w:val="22"/>
          <w:szCs w:val="22"/>
        </w:rPr>
      </w:pPr>
      <w:r>
        <w:rPr>
          <w:sz w:val="22"/>
          <w:szCs w:val="22"/>
        </w:rPr>
        <w:t>Adószám: ……………….</w:t>
      </w:r>
    </w:p>
    <w:p w14:paraId="0F331C69" w14:textId="77777777" w:rsidR="00B45B0D" w:rsidRDefault="00F43A89">
      <w:pPr>
        <w:spacing w:line="276" w:lineRule="auto"/>
        <w:jc w:val="both"/>
        <w:rPr>
          <w:sz w:val="22"/>
          <w:szCs w:val="22"/>
        </w:rPr>
      </w:pPr>
      <w:r>
        <w:rPr>
          <w:sz w:val="22"/>
          <w:szCs w:val="22"/>
        </w:rPr>
        <w:lastRenderedPageBreak/>
        <w:t>Telefon: ……………….</w:t>
      </w:r>
    </w:p>
    <w:p w14:paraId="36D59B65" w14:textId="77777777" w:rsidR="00B45B0D" w:rsidRDefault="00F43A89">
      <w:pPr>
        <w:spacing w:line="276" w:lineRule="auto"/>
        <w:jc w:val="both"/>
        <w:rPr>
          <w:sz w:val="22"/>
          <w:szCs w:val="22"/>
        </w:rPr>
      </w:pPr>
      <w:r>
        <w:rPr>
          <w:sz w:val="22"/>
          <w:szCs w:val="22"/>
        </w:rPr>
        <w:t>Telefax: ……………….</w:t>
      </w:r>
    </w:p>
    <w:p w14:paraId="3BB754D2" w14:textId="77777777" w:rsidR="00B45B0D" w:rsidRDefault="00F43A89">
      <w:pPr>
        <w:spacing w:line="276" w:lineRule="auto"/>
        <w:jc w:val="both"/>
        <w:rPr>
          <w:sz w:val="22"/>
          <w:szCs w:val="22"/>
        </w:rPr>
      </w:pPr>
      <w:r>
        <w:rPr>
          <w:sz w:val="22"/>
          <w:szCs w:val="22"/>
        </w:rPr>
        <w:t>E-mail: ……………….</w:t>
      </w:r>
    </w:p>
    <w:p w14:paraId="033DE20C" w14:textId="77777777" w:rsidR="00B45B0D" w:rsidRDefault="00B45B0D">
      <w:pPr>
        <w:spacing w:line="276" w:lineRule="auto"/>
        <w:jc w:val="both"/>
        <w:rPr>
          <w:sz w:val="22"/>
          <w:szCs w:val="22"/>
        </w:rPr>
      </w:pPr>
    </w:p>
    <w:p w14:paraId="78158D18" w14:textId="77777777" w:rsidR="00B45B0D" w:rsidRDefault="00F43A89">
      <w:pPr>
        <w:spacing w:line="276" w:lineRule="auto"/>
        <w:jc w:val="both"/>
        <w:rPr>
          <w:sz w:val="22"/>
          <w:szCs w:val="22"/>
        </w:rPr>
      </w:pPr>
      <w:r>
        <w:rPr>
          <w:sz w:val="22"/>
          <w:szCs w:val="22"/>
        </w:rPr>
        <w:t>A teljesítés azon része, melyhez a(z) (szub)alvállalkozó igénybevételre kerül: ……………….</w:t>
      </w:r>
    </w:p>
    <w:p w14:paraId="6DD2CE66" w14:textId="77777777" w:rsidR="00B45B0D" w:rsidRDefault="00F43A89">
      <w:pPr>
        <w:spacing w:line="276" w:lineRule="auto"/>
        <w:jc w:val="both"/>
        <w:rPr>
          <w:sz w:val="22"/>
          <w:szCs w:val="22"/>
        </w:rPr>
      </w:pPr>
      <w:r>
        <w:rPr>
          <w:sz w:val="22"/>
          <w:szCs w:val="22"/>
        </w:rPr>
        <w:t>Az ajánlattevői teljesítésen belül a(z) (szub)alvál</w:t>
      </w:r>
      <w:r>
        <w:rPr>
          <w:sz w:val="22"/>
          <w:szCs w:val="22"/>
        </w:rPr>
        <w:t>lalkozói teljesítés várható százalékos aránya: ……%</w:t>
      </w:r>
    </w:p>
    <w:p w14:paraId="4B451990" w14:textId="77777777" w:rsidR="00B45B0D" w:rsidRDefault="00F43A89">
      <w:pPr>
        <w:spacing w:line="276" w:lineRule="auto"/>
        <w:jc w:val="both"/>
        <w:rPr>
          <w:sz w:val="22"/>
          <w:szCs w:val="22"/>
        </w:rPr>
      </w:pPr>
      <w:r>
        <w:rPr>
          <w:sz w:val="22"/>
          <w:szCs w:val="22"/>
        </w:rPr>
        <w:t>A(z) (szub)alvállalkozói szerződés szerinti ellenszolgáltatás értéke: ……………….</w:t>
      </w:r>
    </w:p>
    <w:p w14:paraId="34F2828E" w14:textId="77777777" w:rsidR="00B45B0D" w:rsidRDefault="00B45B0D">
      <w:pPr>
        <w:spacing w:line="276" w:lineRule="auto"/>
        <w:jc w:val="both"/>
        <w:rPr>
          <w:sz w:val="22"/>
          <w:szCs w:val="22"/>
        </w:rPr>
      </w:pPr>
    </w:p>
    <w:p w14:paraId="568741E0" w14:textId="77777777" w:rsidR="00B45B0D" w:rsidRDefault="00F43A89">
      <w:pPr>
        <w:spacing w:line="276" w:lineRule="auto"/>
        <w:jc w:val="both"/>
        <w:rPr>
          <w:sz w:val="22"/>
          <w:szCs w:val="22"/>
        </w:rPr>
      </w:pPr>
      <w:r>
        <w:rPr>
          <w:sz w:val="22"/>
          <w:szCs w:val="22"/>
        </w:rPr>
        <w:t>A(z) (szub)alvállalkozó Megrendelő részére történő bejelentésének időpontja:</w:t>
      </w:r>
    </w:p>
    <w:p w14:paraId="1DF7025F" w14:textId="77777777" w:rsidR="00B45B0D" w:rsidRDefault="00F43A89">
      <w:pPr>
        <w:spacing w:line="276" w:lineRule="auto"/>
        <w:jc w:val="both"/>
        <w:rPr>
          <w:sz w:val="22"/>
          <w:szCs w:val="22"/>
        </w:rPr>
      </w:pPr>
      <w:r>
        <w:rPr>
          <w:sz w:val="22"/>
          <w:szCs w:val="22"/>
        </w:rPr>
        <w:t xml:space="preserve">beszerzési eljárásban megnevezett </w:t>
      </w:r>
      <w:r>
        <w:rPr>
          <w:sz w:val="22"/>
          <w:szCs w:val="22"/>
        </w:rPr>
        <w:t>(szub)alvállalkozó / a szerződéskötésig megnevezett (szub)alvállalkozó / a szerződéskötést követően megnevezett és a teljesítésbe ………………. (dátum) napjától bevont (szub)alvállalkozó</w:t>
      </w:r>
      <w:r>
        <w:rPr>
          <w:sz w:val="22"/>
          <w:szCs w:val="22"/>
          <w:vertAlign w:val="superscript"/>
        </w:rPr>
        <w:footnoteReference w:id="8"/>
      </w:r>
    </w:p>
    <w:p w14:paraId="586F5796" w14:textId="77777777" w:rsidR="00B45B0D" w:rsidRDefault="00B45B0D">
      <w:pPr>
        <w:spacing w:line="276" w:lineRule="auto"/>
        <w:jc w:val="both"/>
        <w:rPr>
          <w:sz w:val="22"/>
          <w:szCs w:val="22"/>
        </w:rPr>
      </w:pPr>
    </w:p>
    <w:p w14:paraId="427FECDC" w14:textId="77777777" w:rsidR="00B45B0D" w:rsidRDefault="00F43A89">
      <w:pPr>
        <w:spacing w:line="276" w:lineRule="auto"/>
        <w:jc w:val="both"/>
        <w:rPr>
          <w:sz w:val="22"/>
          <w:szCs w:val="22"/>
        </w:rPr>
      </w:pPr>
      <w:r>
        <w:rPr>
          <w:sz w:val="22"/>
          <w:szCs w:val="22"/>
        </w:rPr>
        <w:t>Továbbá vállalom, hogy a Megrendelőnek bejelentem a(z) (szub)alvállalkozó</w:t>
      </w:r>
      <w:r>
        <w:rPr>
          <w:sz w:val="22"/>
          <w:szCs w:val="22"/>
        </w:rPr>
        <w:t>i teljesítést követően az ajánlattevői teljesítésen belül a(z) (szub)alvállalkozói teljesítés tényleges százalékos arányát, valamint az ellenszolgáltatás teljesítésének időpontját és a kifizetett ellenszolgáltatás értékét.</w:t>
      </w:r>
    </w:p>
    <w:p w14:paraId="40AE85D2" w14:textId="77777777" w:rsidR="00B45B0D" w:rsidRDefault="00B45B0D">
      <w:pPr>
        <w:spacing w:line="276" w:lineRule="auto"/>
        <w:jc w:val="both"/>
        <w:rPr>
          <w:sz w:val="22"/>
          <w:szCs w:val="22"/>
        </w:rPr>
      </w:pPr>
    </w:p>
    <w:p w14:paraId="02509139" w14:textId="77777777" w:rsidR="00B45B0D" w:rsidRDefault="00B45B0D">
      <w:pPr>
        <w:spacing w:line="276" w:lineRule="auto"/>
        <w:jc w:val="both"/>
        <w:rPr>
          <w:sz w:val="22"/>
          <w:szCs w:val="22"/>
        </w:rPr>
      </w:pPr>
    </w:p>
    <w:p w14:paraId="67DFF991" w14:textId="77777777" w:rsidR="00B45B0D" w:rsidRDefault="00B45B0D">
      <w:pPr>
        <w:spacing w:line="276" w:lineRule="auto"/>
        <w:jc w:val="both"/>
        <w:rPr>
          <w:sz w:val="22"/>
          <w:szCs w:val="22"/>
        </w:rPr>
      </w:pPr>
    </w:p>
    <w:p w14:paraId="167622EC" w14:textId="77777777" w:rsidR="00B45B0D" w:rsidRDefault="00F43A89">
      <w:pPr>
        <w:spacing w:line="276" w:lineRule="auto"/>
        <w:jc w:val="both"/>
        <w:rPr>
          <w:sz w:val="22"/>
          <w:szCs w:val="22"/>
        </w:rPr>
      </w:pPr>
      <w:r>
        <w:rPr>
          <w:sz w:val="22"/>
          <w:szCs w:val="22"/>
        </w:rPr>
        <w:t>……………….., 20………………..</w:t>
      </w:r>
    </w:p>
    <w:p w14:paraId="4D2669C9" w14:textId="77777777" w:rsidR="00B45B0D" w:rsidRDefault="00B45B0D">
      <w:pPr>
        <w:spacing w:line="276" w:lineRule="auto"/>
        <w:jc w:val="both"/>
        <w:rPr>
          <w:sz w:val="22"/>
          <w:szCs w:val="22"/>
        </w:rPr>
      </w:pPr>
    </w:p>
    <w:p w14:paraId="55B52ABF" w14:textId="77777777" w:rsidR="00B45B0D" w:rsidRDefault="00F43A89">
      <w:pPr>
        <w:spacing w:line="276" w:lineRule="auto"/>
        <w:jc w:val="center"/>
        <w:rPr>
          <w:sz w:val="22"/>
          <w:szCs w:val="22"/>
        </w:rPr>
      </w:pPr>
      <w:r>
        <w:rPr>
          <w:sz w:val="22"/>
          <w:szCs w:val="22"/>
        </w:rPr>
        <w:t>……………………</w:t>
      </w:r>
    </w:p>
    <w:p w14:paraId="2235BC5A" w14:textId="77777777" w:rsidR="00B45B0D" w:rsidRDefault="00F43A89">
      <w:pPr>
        <w:spacing w:line="276" w:lineRule="auto"/>
        <w:jc w:val="center"/>
        <w:rPr>
          <w:sz w:val="22"/>
          <w:szCs w:val="22"/>
        </w:rPr>
      </w:pPr>
      <w:r>
        <w:rPr>
          <w:sz w:val="22"/>
          <w:szCs w:val="22"/>
        </w:rPr>
        <w:t>cégszerű aláírás</w:t>
      </w:r>
    </w:p>
    <w:p w14:paraId="7E8EBF42" w14:textId="77777777" w:rsidR="00B45B0D" w:rsidRDefault="00F43A89">
      <w:pPr>
        <w:spacing w:line="276" w:lineRule="auto"/>
        <w:jc w:val="center"/>
        <w:rPr>
          <w:b/>
          <w:bCs/>
          <w:sz w:val="22"/>
          <w:szCs w:val="22"/>
        </w:rPr>
        <w:sectPr w:rsidR="00B45B0D">
          <w:headerReference w:type="default" r:id="rId22"/>
          <w:footerReference w:type="default" r:id="rId23"/>
          <w:pgSz w:w="11906" w:h="16838"/>
          <w:pgMar w:top="1417" w:right="1417" w:bottom="1417" w:left="1417" w:header="708" w:footer="708" w:gutter="0"/>
          <w:cols w:space="708"/>
          <w:docGrid w:linePitch="360"/>
        </w:sectPr>
      </w:pPr>
      <w:r>
        <w:rPr>
          <w:sz w:val="22"/>
          <w:szCs w:val="22"/>
        </w:rPr>
        <w:t>Tervező</w:t>
      </w:r>
    </w:p>
    <w:p w14:paraId="454C3126" w14:textId="77777777" w:rsidR="00B45B0D" w:rsidRDefault="00F43A89">
      <w:pPr>
        <w:spacing w:line="276" w:lineRule="auto"/>
        <w:jc w:val="right"/>
        <w:rPr>
          <w:sz w:val="22"/>
          <w:szCs w:val="22"/>
        </w:rPr>
      </w:pPr>
      <w:r>
        <w:rPr>
          <w:sz w:val="22"/>
          <w:szCs w:val="22"/>
        </w:rPr>
        <w:lastRenderedPageBreak/>
        <w:t xml:space="preserve">7. számú melléklet </w:t>
      </w:r>
    </w:p>
    <w:p w14:paraId="1706677B" w14:textId="77777777" w:rsidR="00B45B0D" w:rsidRDefault="00B45B0D">
      <w:pPr>
        <w:spacing w:line="276" w:lineRule="auto"/>
        <w:jc w:val="right"/>
        <w:rPr>
          <w:sz w:val="22"/>
          <w:szCs w:val="22"/>
        </w:rPr>
      </w:pPr>
    </w:p>
    <w:p w14:paraId="6BBCAA01" w14:textId="77777777" w:rsidR="00B45B0D" w:rsidRDefault="00F43A89">
      <w:pPr>
        <w:spacing w:line="276" w:lineRule="auto"/>
        <w:ind w:left="567"/>
        <w:jc w:val="center"/>
        <w:rPr>
          <w:rFonts w:eastAsia="Arial Unicode MS"/>
          <w:b/>
          <w:bCs/>
          <w:sz w:val="22"/>
          <w:szCs w:val="22"/>
        </w:rPr>
      </w:pPr>
      <w:r>
        <w:rPr>
          <w:rFonts w:eastAsia="Arial Unicode MS"/>
          <w:b/>
          <w:bCs/>
          <w:sz w:val="22"/>
          <w:szCs w:val="22"/>
        </w:rPr>
        <w:t xml:space="preserve">Tervezőknek (közös ajánlattétel esetén) a Szerződés teljes értékéhez viszonyított teljesítési arányáról szóló </w:t>
      </w:r>
      <w:r>
        <w:rPr>
          <w:rFonts w:eastAsia="Arial Unicode MS"/>
          <w:b/>
          <w:bCs/>
          <w:sz w:val="22"/>
          <w:szCs w:val="22"/>
        </w:rPr>
        <w:t>nyilatkozata</w:t>
      </w:r>
    </w:p>
    <w:p w14:paraId="3FD2DDC7" w14:textId="77777777" w:rsidR="00B45B0D" w:rsidRDefault="00F43A89">
      <w:pPr>
        <w:rPr>
          <w:b/>
          <w:bCs/>
          <w:sz w:val="22"/>
          <w:szCs w:val="22"/>
        </w:rPr>
      </w:pPr>
      <w:r>
        <w:rPr>
          <w:b/>
          <w:bCs/>
          <w:sz w:val="22"/>
          <w:szCs w:val="22"/>
        </w:rPr>
        <w:br w:type="page"/>
      </w:r>
    </w:p>
    <w:p w14:paraId="1792E70C" w14:textId="77777777" w:rsidR="00B45B0D" w:rsidRDefault="00F43A89">
      <w:pPr>
        <w:spacing w:line="276" w:lineRule="auto"/>
        <w:jc w:val="right"/>
        <w:rPr>
          <w:sz w:val="22"/>
          <w:szCs w:val="22"/>
        </w:rPr>
      </w:pPr>
      <w:r>
        <w:rPr>
          <w:sz w:val="22"/>
          <w:szCs w:val="22"/>
        </w:rPr>
        <w:lastRenderedPageBreak/>
        <w:t xml:space="preserve">8. számú melléklet </w:t>
      </w:r>
    </w:p>
    <w:p w14:paraId="79B68355" w14:textId="77777777" w:rsidR="00B45B0D" w:rsidRDefault="00B45B0D">
      <w:pPr>
        <w:spacing w:after="120"/>
        <w:rPr>
          <w:b/>
          <w:bCs/>
        </w:rPr>
      </w:pPr>
    </w:p>
    <w:p w14:paraId="69D95B1F" w14:textId="77777777" w:rsidR="00B45B0D" w:rsidRDefault="00F43A89">
      <w:pPr>
        <w:spacing w:after="120"/>
        <w:jc w:val="center"/>
        <w:rPr>
          <w:b/>
          <w:bCs/>
        </w:rPr>
      </w:pPr>
      <w:r>
        <w:rPr>
          <w:b/>
          <w:bCs/>
        </w:rPr>
        <w:t>Teljesítésigazolás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16"/>
        <w:gridCol w:w="425"/>
        <w:gridCol w:w="1812"/>
      </w:tblGrid>
      <w:tr w:rsidR="00B45B0D" w14:paraId="0CC1A106" w14:textId="77777777">
        <w:trPr>
          <w:trHeight w:val="283"/>
          <w:jc w:val="center"/>
        </w:trPr>
        <w:tc>
          <w:tcPr>
            <w:tcW w:w="508" w:type="dxa"/>
            <w:tcBorders>
              <w:top w:val="double" w:sz="4" w:space="0" w:color="auto"/>
              <w:left w:val="double" w:sz="4" w:space="0" w:color="auto"/>
              <w:bottom w:val="double" w:sz="4" w:space="0" w:color="auto"/>
              <w:right w:val="double" w:sz="4" w:space="0" w:color="auto"/>
            </w:tcBorders>
            <w:vAlign w:val="center"/>
          </w:tcPr>
          <w:p w14:paraId="5289AF38" w14:textId="77777777" w:rsidR="00B45B0D" w:rsidRDefault="00B45B0D">
            <w:pPr>
              <w:rPr>
                <w:b/>
                <w:bCs/>
                <w:sz w:val="22"/>
                <w:szCs w:val="22"/>
              </w:rPr>
            </w:pPr>
          </w:p>
        </w:tc>
        <w:tc>
          <w:tcPr>
            <w:tcW w:w="3716" w:type="dxa"/>
            <w:tcBorders>
              <w:top w:val="nil"/>
              <w:left w:val="double" w:sz="4" w:space="0" w:color="auto"/>
              <w:bottom w:val="nil"/>
              <w:right w:val="double" w:sz="4" w:space="0" w:color="auto"/>
            </w:tcBorders>
            <w:vAlign w:val="center"/>
          </w:tcPr>
          <w:p w14:paraId="0713D3F5" w14:textId="77777777" w:rsidR="00B45B0D" w:rsidRDefault="00F43A89">
            <w:pPr>
              <w:rPr>
                <w:b/>
                <w:bCs/>
                <w:sz w:val="22"/>
                <w:szCs w:val="22"/>
              </w:rPr>
            </w:pPr>
            <w:r>
              <w:rPr>
                <w:b/>
                <w:bCs/>
                <w:sz w:val="22"/>
                <w:szCs w:val="22"/>
              </w:rPr>
              <w:t>Beruházás</w:t>
            </w:r>
          </w:p>
        </w:tc>
        <w:tc>
          <w:tcPr>
            <w:tcW w:w="425" w:type="dxa"/>
            <w:tcBorders>
              <w:top w:val="double" w:sz="4" w:space="0" w:color="auto"/>
              <w:left w:val="double" w:sz="4" w:space="0" w:color="auto"/>
              <w:bottom w:val="double" w:sz="4" w:space="0" w:color="auto"/>
              <w:right w:val="double" w:sz="4" w:space="0" w:color="auto"/>
            </w:tcBorders>
            <w:vAlign w:val="center"/>
          </w:tcPr>
          <w:p w14:paraId="1EB724F7" w14:textId="77777777" w:rsidR="00B45B0D" w:rsidRDefault="00F43A89">
            <w:pPr>
              <w:rPr>
                <w:b/>
                <w:bCs/>
                <w:sz w:val="22"/>
                <w:szCs w:val="22"/>
              </w:rPr>
            </w:pPr>
            <w:r>
              <w:rPr>
                <w:b/>
                <w:bCs/>
                <w:sz w:val="22"/>
                <w:szCs w:val="22"/>
              </w:rPr>
              <w:t>X</w:t>
            </w:r>
          </w:p>
        </w:tc>
        <w:tc>
          <w:tcPr>
            <w:tcW w:w="1812" w:type="dxa"/>
            <w:tcBorders>
              <w:top w:val="nil"/>
              <w:left w:val="double" w:sz="4" w:space="0" w:color="auto"/>
              <w:bottom w:val="nil"/>
              <w:right w:val="nil"/>
            </w:tcBorders>
            <w:vAlign w:val="center"/>
          </w:tcPr>
          <w:p w14:paraId="7311CBBA" w14:textId="77777777" w:rsidR="00B45B0D" w:rsidRDefault="00F43A89">
            <w:pPr>
              <w:rPr>
                <w:b/>
                <w:bCs/>
                <w:sz w:val="22"/>
                <w:szCs w:val="22"/>
              </w:rPr>
            </w:pPr>
            <w:r>
              <w:rPr>
                <w:b/>
                <w:bCs/>
                <w:sz w:val="22"/>
                <w:szCs w:val="22"/>
              </w:rPr>
              <w:t>Szolgáltatás</w:t>
            </w:r>
          </w:p>
        </w:tc>
      </w:tr>
    </w:tbl>
    <w:p w14:paraId="7B4B1FCB" w14:textId="77777777" w:rsidR="00B45B0D" w:rsidRDefault="00B45B0D">
      <w:pPr>
        <w:rPr>
          <w:sz w:val="22"/>
          <w:szCs w:val="22"/>
        </w:rPr>
      </w:pPr>
    </w:p>
    <w:tbl>
      <w:tblPr>
        <w:tblW w:w="9197"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215"/>
        <w:gridCol w:w="2468"/>
        <w:gridCol w:w="1963"/>
      </w:tblGrid>
      <w:tr w:rsidR="00B45B0D" w14:paraId="072E259F" w14:textId="77777777">
        <w:trPr>
          <w:trHeight w:val="283"/>
        </w:trPr>
        <w:tc>
          <w:tcPr>
            <w:tcW w:w="2551" w:type="dxa"/>
            <w:tcBorders>
              <w:top w:val="nil"/>
              <w:left w:val="nil"/>
              <w:right w:val="nil"/>
            </w:tcBorders>
            <w:shd w:val="clear" w:color="auto" w:fill="auto"/>
          </w:tcPr>
          <w:p w14:paraId="0C0FACEE" w14:textId="77777777" w:rsidR="00B45B0D" w:rsidRDefault="00F43A89">
            <w:pPr>
              <w:spacing w:after="120"/>
              <w:rPr>
                <w:b/>
                <w:bCs/>
                <w:sz w:val="22"/>
                <w:szCs w:val="22"/>
              </w:rPr>
            </w:pPr>
            <w:r>
              <w:rPr>
                <w:b/>
                <w:bCs/>
                <w:sz w:val="22"/>
                <w:szCs w:val="22"/>
              </w:rPr>
              <w:t>Szolgáltató</w:t>
            </w:r>
          </w:p>
        </w:tc>
        <w:tc>
          <w:tcPr>
            <w:tcW w:w="6646" w:type="dxa"/>
            <w:gridSpan w:val="3"/>
            <w:tcBorders>
              <w:top w:val="nil"/>
              <w:left w:val="nil"/>
              <w:right w:val="nil"/>
            </w:tcBorders>
          </w:tcPr>
          <w:p w14:paraId="5069D571" w14:textId="77777777" w:rsidR="00B45B0D" w:rsidRDefault="00B45B0D">
            <w:pPr>
              <w:rPr>
                <w:sz w:val="22"/>
                <w:szCs w:val="22"/>
              </w:rPr>
            </w:pPr>
          </w:p>
        </w:tc>
      </w:tr>
      <w:tr w:rsidR="00B45B0D" w14:paraId="05BC5180" w14:textId="77777777">
        <w:trPr>
          <w:trHeight w:val="510"/>
        </w:trPr>
        <w:tc>
          <w:tcPr>
            <w:tcW w:w="2551" w:type="dxa"/>
            <w:shd w:val="clear" w:color="auto" w:fill="D1CFCF"/>
            <w:vAlign w:val="center"/>
          </w:tcPr>
          <w:p w14:paraId="106608E0" w14:textId="77777777" w:rsidR="00B45B0D" w:rsidRDefault="00F43A89">
            <w:pPr>
              <w:rPr>
                <w:sz w:val="22"/>
                <w:szCs w:val="22"/>
              </w:rPr>
            </w:pPr>
            <w:r>
              <w:rPr>
                <w:sz w:val="22"/>
                <w:szCs w:val="22"/>
              </w:rPr>
              <w:t>Neve:</w:t>
            </w:r>
          </w:p>
        </w:tc>
        <w:tc>
          <w:tcPr>
            <w:tcW w:w="6646" w:type="dxa"/>
            <w:gridSpan w:val="3"/>
            <w:vAlign w:val="center"/>
          </w:tcPr>
          <w:p w14:paraId="356F311F" w14:textId="77777777" w:rsidR="00B45B0D" w:rsidRDefault="00B45B0D">
            <w:pPr>
              <w:rPr>
                <w:sz w:val="22"/>
                <w:szCs w:val="22"/>
              </w:rPr>
            </w:pPr>
          </w:p>
        </w:tc>
      </w:tr>
      <w:tr w:rsidR="00B45B0D" w14:paraId="6D3396B4" w14:textId="77777777">
        <w:trPr>
          <w:trHeight w:val="510"/>
        </w:trPr>
        <w:tc>
          <w:tcPr>
            <w:tcW w:w="2551" w:type="dxa"/>
            <w:shd w:val="clear" w:color="auto" w:fill="D1CFCF"/>
            <w:vAlign w:val="center"/>
          </w:tcPr>
          <w:p w14:paraId="248F49CF" w14:textId="77777777" w:rsidR="00B45B0D" w:rsidRDefault="00F43A89">
            <w:pPr>
              <w:rPr>
                <w:sz w:val="22"/>
                <w:szCs w:val="22"/>
              </w:rPr>
            </w:pPr>
            <w:r>
              <w:rPr>
                <w:sz w:val="22"/>
                <w:szCs w:val="22"/>
              </w:rPr>
              <w:t>Székhelye:</w:t>
            </w:r>
          </w:p>
        </w:tc>
        <w:tc>
          <w:tcPr>
            <w:tcW w:w="6646" w:type="dxa"/>
            <w:gridSpan w:val="3"/>
            <w:vAlign w:val="center"/>
          </w:tcPr>
          <w:p w14:paraId="280F476B" w14:textId="77777777" w:rsidR="00B45B0D" w:rsidRDefault="00B45B0D">
            <w:pPr>
              <w:rPr>
                <w:sz w:val="22"/>
                <w:szCs w:val="22"/>
              </w:rPr>
            </w:pPr>
          </w:p>
        </w:tc>
      </w:tr>
      <w:tr w:rsidR="00B45B0D" w14:paraId="5069EC50" w14:textId="77777777">
        <w:trPr>
          <w:trHeight w:val="397"/>
        </w:trPr>
        <w:tc>
          <w:tcPr>
            <w:tcW w:w="2551" w:type="dxa"/>
            <w:tcBorders>
              <w:left w:val="nil"/>
              <w:right w:val="nil"/>
            </w:tcBorders>
            <w:shd w:val="clear" w:color="auto" w:fill="auto"/>
          </w:tcPr>
          <w:p w14:paraId="6F29787D" w14:textId="77777777" w:rsidR="00B45B0D" w:rsidRDefault="00F43A89">
            <w:pPr>
              <w:spacing w:before="120"/>
              <w:rPr>
                <w:b/>
                <w:bCs/>
                <w:sz w:val="22"/>
                <w:szCs w:val="22"/>
              </w:rPr>
            </w:pPr>
            <w:r>
              <w:rPr>
                <w:b/>
                <w:bCs/>
                <w:sz w:val="22"/>
                <w:szCs w:val="22"/>
              </w:rPr>
              <w:t>Megrendelő</w:t>
            </w:r>
          </w:p>
        </w:tc>
        <w:tc>
          <w:tcPr>
            <w:tcW w:w="2215" w:type="dxa"/>
            <w:tcBorders>
              <w:left w:val="nil"/>
              <w:right w:val="nil"/>
            </w:tcBorders>
          </w:tcPr>
          <w:p w14:paraId="2500526A" w14:textId="77777777" w:rsidR="00B45B0D" w:rsidRDefault="00B45B0D">
            <w:pPr>
              <w:rPr>
                <w:b/>
                <w:bCs/>
                <w:sz w:val="22"/>
                <w:szCs w:val="22"/>
              </w:rPr>
            </w:pPr>
          </w:p>
        </w:tc>
        <w:tc>
          <w:tcPr>
            <w:tcW w:w="2468" w:type="dxa"/>
            <w:tcBorders>
              <w:left w:val="nil"/>
              <w:right w:val="nil"/>
            </w:tcBorders>
          </w:tcPr>
          <w:p w14:paraId="186681DB" w14:textId="77777777" w:rsidR="00B45B0D" w:rsidRDefault="00B45B0D">
            <w:pPr>
              <w:spacing w:after="200" w:line="276" w:lineRule="auto"/>
              <w:rPr>
                <w:b/>
                <w:bCs/>
                <w:sz w:val="22"/>
                <w:szCs w:val="22"/>
              </w:rPr>
            </w:pPr>
          </w:p>
        </w:tc>
        <w:tc>
          <w:tcPr>
            <w:tcW w:w="1963" w:type="dxa"/>
            <w:tcBorders>
              <w:left w:val="nil"/>
              <w:right w:val="nil"/>
            </w:tcBorders>
          </w:tcPr>
          <w:p w14:paraId="2F905DC4" w14:textId="77777777" w:rsidR="00B45B0D" w:rsidRDefault="00B45B0D">
            <w:pPr>
              <w:spacing w:after="200" w:line="276" w:lineRule="auto"/>
              <w:rPr>
                <w:b/>
                <w:bCs/>
                <w:sz w:val="22"/>
                <w:szCs w:val="22"/>
              </w:rPr>
            </w:pPr>
          </w:p>
        </w:tc>
      </w:tr>
      <w:tr w:rsidR="00B45B0D" w14:paraId="30760304" w14:textId="77777777">
        <w:trPr>
          <w:trHeight w:val="510"/>
        </w:trPr>
        <w:tc>
          <w:tcPr>
            <w:tcW w:w="2551" w:type="dxa"/>
            <w:shd w:val="clear" w:color="auto" w:fill="D1CFCF"/>
            <w:vAlign w:val="center"/>
          </w:tcPr>
          <w:p w14:paraId="0A9B972D" w14:textId="77777777" w:rsidR="00B45B0D" w:rsidRDefault="00F43A89">
            <w:pPr>
              <w:rPr>
                <w:sz w:val="22"/>
                <w:szCs w:val="22"/>
              </w:rPr>
            </w:pPr>
            <w:r>
              <w:rPr>
                <w:sz w:val="22"/>
                <w:szCs w:val="22"/>
              </w:rPr>
              <w:t>Neve:</w:t>
            </w:r>
          </w:p>
        </w:tc>
        <w:tc>
          <w:tcPr>
            <w:tcW w:w="6646" w:type="dxa"/>
            <w:gridSpan w:val="3"/>
            <w:vAlign w:val="center"/>
          </w:tcPr>
          <w:p w14:paraId="0E035239" w14:textId="77777777" w:rsidR="00B45B0D" w:rsidRDefault="00B45B0D">
            <w:pPr>
              <w:rPr>
                <w:sz w:val="22"/>
                <w:szCs w:val="22"/>
              </w:rPr>
            </w:pPr>
          </w:p>
        </w:tc>
      </w:tr>
      <w:tr w:rsidR="00B45B0D" w14:paraId="0E0B7E88" w14:textId="77777777">
        <w:trPr>
          <w:trHeight w:val="510"/>
        </w:trPr>
        <w:tc>
          <w:tcPr>
            <w:tcW w:w="2551" w:type="dxa"/>
            <w:shd w:val="clear" w:color="auto" w:fill="D1CFCF"/>
            <w:vAlign w:val="center"/>
          </w:tcPr>
          <w:p w14:paraId="3A5E6DAC" w14:textId="77777777" w:rsidR="00B45B0D" w:rsidRDefault="00F43A89">
            <w:pPr>
              <w:rPr>
                <w:sz w:val="22"/>
                <w:szCs w:val="22"/>
              </w:rPr>
            </w:pPr>
            <w:r>
              <w:rPr>
                <w:sz w:val="22"/>
                <w:szCs w:val="22"/>
              </w:rPr>
              <w:t>Székhelye:</w:t>
            </w:r>
          </w:p>
        </w:tc>
        <w:tc>
          <w:tcPr>
            <w:tcW w:w="6646" w:type="dxa"/>
            <w:gridSpan w:val="3"/>
            <w:vAlign w:val="center"/>
          </w:tcPr>
          <w:p w14:paraId="53A22252" w14:textId="77777777" w:rsidR="00B45B0D" w:rsidRDefault="00B45B0D">
            <w:pPr>
              <w:rPr>
                <w:sz w:val="22"/>
                <w:szCs w:val="22"/>
              </w:rPr>
            </w:pPr>
          </w:p>
        </w:tc>
      </w:tr>
    </w:tbl>
    <w:p w14:paraId="6A01D99B" w14:textId="77777777" w:rsidR="00B45B0D" w:rsidRDefault="00B45B0D">
      <w:pPr>
        <w:rPr>
          <w:sz w:val="16"/>
          <w:szCs w:val="16"/>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7"/>
        <w:gridCol w:w="2229"/>
        <w:gridCol w:w="2229"/>
        <w:gridCol w:w="2229"/>
      </w:tblGrid>
      <w:tr w:rsidR="00B45B0D" w14:paraId="236BBE92" w14:textId="77777777">
        <w:trPr>
          <w:trHeight w:val="510"/>
        </w:trPr>
        <w:tc>
          <w:tcPr>
            <w:tcW w:w="2527" w:type="dxa"/>
            <w:shd w:val="clear" w:color="auto" w:fill="D1CFCF"/>
            <w:vAlign w:val="center"/>
          </w:tcPr>
          <w:p w14:paraId="640603F8" w14:textId="77777777" w:rsidR="00B45B0D" w:rsidRDefault="00F43A89">
            <w:pPr>
              <w:rPr>
                <w:sz w:val="22"/>
                <w:szCs w:val="22"/>
              </w:rPr>
            </w:pPr>
            <w:r>
              <w:rPr>
                <w:sz w:val="22"/>
                <w:szCs w:val="22"/>
              </w:rPr>
              <w:t>Szerződéskötő szervezet neve:</w:t>
            </w:r>
          </w:p>
        </w:tc>
        <w:tc>
          <w:tcPr>
            <w:tcW w:w="6687" w:type="dxa"/>
            <w:gridSpan w:val="3"/>
            <w:vAlign w:val="center"/>
          </w:tcPr>
          <w:p w14:paraId="55D33A2D" w14:textId="77777777" w:rsidR="00B45B0D" w:rsidRDefault="00B45B0D">
            <w:pPr>
              <w:rPr>
                <w:sz w:val="22"/>
                <w:szCs w:val="22"/>
              </w:rPr>
            </w:pPr>
          </w:p>
        </w:tc>
      </w:tr>
      <w:tr w:rsidR="00B45B0D" w14:paraId="2AE245C4" w14:textId="77777777">
        <w:trPr>
          <w:trHeight w:val="510"/>
        </w:trPr>
        <w:tc>
          <w:tcPr>
            <w:tcW w:w="2527" w:type="dxa"/>
            <w:shd w:val="clear" w:color="auto" w:fill="D1CFCF"/>
            <w:vAlign w:val="center"/>
          </w:tcPr>
          <w:p w14:paraId="777AA1EE" w14:textId="77777777" w:rsidR="00B45B0D" w:rsidRDefault="00F43A89">
            <w:pPr>
              <w:rPr>
                <w:sz w:val="22"/>
                <w:szCs w:val="22"/>
              </w:rPr>
            </w:pPr>
            <w:r>
              <w:rPr>
                <w:sz w:val="22"/>
                <w:szCs w:val="22"/>
              </w:rPr>
              <w:t>Megrendelés száma / szerződés száma:</w:t>
            </w:r>
          </w:p>
        </w:tc>
        <w:tc>
          <w:tcPr>
            <w:tcW w:w="6687" w:type="dxa"/>
            <w:gridSpan w:val="3"/>
            <w:vAlign w:val="center"/>
          </w:tcPr>
          <w:p w14:paraId="36A31ED3" w14:textId="77777777" w:rsidR="00B45B0D" w:rsidRDefault="00B45B0D">
            <w:pPr>
              <w:rPr>
                <w:sz w:val="22"/>
                <w:szCs w:val="22"/>
              </w:rPr>
            </w:pPr>
          </w:p>
        </w:tc>
      </w:tr>
      <w:tr w:rsidR="00B45B0D" w14:paraId="0FE62127" w14:textId="77777777">
        <w:trPr>
          <w:trHeight w:val="510"/>
        </w:trPr>
        <w:tc>
          <w:tcPr>
            <w:tcW w:w="2527" w:type="dxa"/>
            <w:shd w:val="clear" w:color="auto" w:fill="DDD9C3"/>
            <w:vAlign w:val="center"/>
          </w:tcPr>
          <w:p w14:paraId="459B441F" w14:textId="77777777" w:rsidR="00B45B0D" w:rsidRDefault="00F43A89">
            <w:pPr>
              <w:rPr>
                <w:sz w:val="22"/>
                <w:szCs w:val="22"/>
              </w:rPr>
            </w:pPr>
            <w:r>
              <w:rPr>
                <w:sz w:val="22"/>
                <w:szCs w:val="22"/>
              </w:rPr>
              <w:t>Szolgáltatás ellenértéke:</w:t>
            </w:r>
          </w:p>
        </w:tc>
        <w:tc>
          <w:tcPr>
            <w:tcW w:w="6687" w:type="dxa"/>
            <w:gridSpan w:val="3"/>
            <w:vAlign w:val="center"/>
          </w:tcPr>
          <w:p w14:paraId="709143E2" w14:textId="77777777" w:rsidR="00B45B0D" w:rsidRDefault="00B45B0D">
            <w:pPr>
              <w:rPr>
                <w:sz w:val="22"/>
                <w:szCs w:val="22"/>
              </w:rPr>
            </w:pPr>
          </w:p>
        </w:tc>
      </w:tr>
      <w:tr w:rsidR="00B45B0D" w14:paraId="7BF7C35B" w14:textId="77777777">
        <w:trPr>
          <w:trHeight w:val="510"/>
        </w:trPr>
        <w:tc>
          <w:tcPr>
            <w:tcW w:w="2527" w:type="dxa"/>
            <w:shd w:val="clear" w:color="auto" w:fill="D1CFCF"/>
            <w:vAlign w:val="center"/>
          </w:tcPr>
          <w:p w14:paraId="0A9285F3" w14:textId="77777777" w:rsidR="00B45B0D" w:rsidRDefault="00F43A89">
            <w:pPr>
              <w:rPr>
                <w:sz w:val="22"/>
                <w:szCs w:val="22"/>
              </w:rPr>
            </w:pPr>
            <w:r>
              <w:rPr>
                <w:sz w:val="22"/>
                <w:szCs w:val="22"/>
              </w:rPr>
              <w:t>Teljesítés helye (Szolgálati hely):</w:t>
            </w:r>
          </w:p>
        </w:tc>
        <w:tc>
          <w:tcPr>
            <w:tcW w:w="6687" w:type="dxa"/>
            <w:gridSpan w:val="3"/>
            <w:vAlign w:val="center"/>
          </w:tcPr>
          <w:p w14:paraId="32297845" w14:textId="77777777" w:rsidR="00B45B0D" w:rsidRDefault="00B45B0D">
            <w:pPr>
              <w:rPr>
                <w:sz w:val="22"/>
                <w:szCs w:val="22"/>
              </w:rPr>
            </w:pPr>
          </w:p>
        </w:tc>
      </w:tr>
      <w:tr w:rsidR="00B45B0D" w14:paraId="5A223933" w14:textId="77777777">
        <w:trPr>
          <w:trHeight w:val="510"/>
        </w:trPr>
        <w:tc>
          <w:tcPr>
            <w:tcW w:w="2527" w:type="dxa"/>
            <w:shd w:val="clear" w:color="auto" w:fill="D1CFCF"/>
            <w:vAlign w:val="center"/>
          </w:tcPr>
          <w:p w14:paraId="6B0E8785" w14:textId="77777777" w:rsidR="00B45B0D" w:rsidRDefault="00F43A89">
            <w:pPr>
              <w:rPr>
                <w:sz w:val="22"/>
                <w:szCs w:val="22"/>
              </w:rPr>
            </w:pPr>
            <w:r>
              <w:rPr>
                <w:sz w:val="22"/>
                <w:szCs w:val="22"/>
              </w:rPr>
              <w:t>Teljesítés címe:</w:t>
            </w:r>
          </w:p>
        </w:tc>
        <w:tc>
          <w:tcPr>
            <w:tcW w:w="6687" w:type="dxa"/>
            <w:gridSpan w:val="3"/>
            <w:vAlign w:val="center"/>
          </w:tcPr>
          <w:p w14:paraId="2771F71F" w14:textId="77777777" w:rsidR="00B45B0D" w:rsidRDefault="00B45B0D">
            <w:pPr>
              <w:rPr>
                <w:sz w:val="22"/>
                <w:szCs w:val="22"/>
              </w:rPr>
            </w:pPr>
          </w:p>
        </w:tc>
      </w:tr>
      <w:tr w:rsidR="00B45B0D" w14:paraId="4A16EBC0" w14:textId="77777777">
        <w:trPr>
          <w:trHeight w:val="510"/>
        </w:trPr>
        <w:tc>
          <w:tcPr>
            <w:tcW w:w="2527" w:type="dxa"/>
            <w:shd w:val="clear" w:color="auto" w:fill="D1CFCF"/>
            <w:vAlign w:val="center"/>
          </w:tcPr>
          <w:p w14:paraId="6DF94AAB" w14:textId="77777777" w:rsidR="00B45B0D" w:rsidRDefault="00F43A89">
            <w:pPr>
              <w:rPr>
                <w:sz w:val="22"/>
                <w:szCs w:val="22"/>
              </w:rPr>
            </w:pPr>
            <w:r>
              <w:rPr>
                <w:sz w:val="22"/>
                <w:szCs w:val="22"/>
              </w:rPr>
              <w:t>Kódja:</w:t>
            </w:r>
          </w:p>
        </w:tc>
        <w:tc>
          <w:tcPr>
            <w:tcW w:w="6687" w:type="dxa"/>
            <w:gridSpan w:val="3"/>
            <w:shd w:val="clear" w:color="auto" w:fill="D9D9D9"/>
            <w:vAlign w:val="center"/>
          </w:tcPr>
          <w:p w14:paraId="0FB2669A" w14:textId="77777777" w:rsidR="00B45B0D" w:rsidRDefault="00B45B0D">
            <w:pPr>
              <w:rPr>
                <w:sz w:val="22"/>
                <w:szCs w:val="22"/>
              </w:rPr>
            </w:pPr>
          </w:p>
        </w:tc>
      </w:tr>
      <w:tr w:rsidR="00B45B0D" w14:paraId="69F32626" w14:textId="77777777">
        <w:trPr>
          <w:trHeight w:val="510"/>
        </w:trPr>
        <w:tc>
          <w:tcPr>
            <w:tcW w:w="2527" w:type="dxa"/>
            <w:shd w:val="clear" w:color="auto" w:fill="D1CFCF"/>
            <w:vAlign w:val="center"/>
          </w:tcPr>
          <w:p w14:paraId="6C5EFB5D" w14:textId="77777777" w:rsidR="00B45B0D" w:rsidRDefault="00F43A89">
            <w:pPr>
              <w:rPr>
                <w:sz w:val="22"/>
                <w:szCs w:val="22"/>
              </w:rPr>
            </w:pPr>
            <w:r>
              <w:rPr>
                <w:sz w:val="22"/>
                <w:szCs w:val="22"/>
              </w:rPr>
              <w:t>Teljesítés igazoló neve (Nyomtatott nagybetűvel):</w:t>
            </w:r>
          </w:p>
        </w:tc>
        <w:tc>
          <w:tcPr>
            <w:tcW w:w="2229" w:type="dxa"/>
            <w:shd w:val="clear" w:color="auto" w:fill="D9D9D9"/>
            <w:vAlign w:val="center"/>
          </w:tcPr>
          <w:p w14:paraId="12DE1E17" w14:textId="77777777" w:rsidR="00B45B0D" w:rsidRDefault="00B45B0D">
            <w:pPr>
              <w:rPr>
                <w:sz w:val="22"/>
                <w:szCs w:val="22"/>
              </w:rPr>
            </w:pPr>
          </w:p>
        </w:tc>
        <w:tc>
          <w:tcPr>
            <w:tcW w:w="2229" w:type="dxa"/>
            <w:shd w:val="clear" w:color="auto" w:fill="D1CFCF"/>
            <w:vAlign w:val="center"/>
          </w:tcPr>
          <w:p w14:paraId="6E352335" w14:textId="77777777" w:rsidR="00B45B0D" w:rsidRDefault="00F43A89">
            <w:pPr>
              <w:rPr>
                <w:sz w:val="22"/>
                <w:szCs w:val="22"/>
              </w:rPr>
            </w:pPr>
            <w:r>
              <w:rPr>
                <w:sz w:val="22"/>
                <w:szCs w:val="22"/>
              </w:rPr>
              <w:t>Telefonszám: (vasúti és városi vagy mobil):</w:t>
            </w:r>
          </w:p>
        </w:tc>
        <w:tc>
          <w:tcPr>
            <w:tcW w:w="2229" w:type="dxa"/>
            <w:shd w:val="clear" w:color="auto" w:fill="D9D9D9"/>
            <w:vAlign w:val="center"/>
          </w:tcPr>
          <w:p w14:paraId="079493B4" w14:textId="77777777" w:rsidR="00B45B0D" w:rsidRDefault="00B45B0D">
            <w:pPr>
              <w:rPr>
                <w:sz w:val="22"/>
                <w:szCs w:val="22"/>
              </w:rPr>
            </w:pPr>
          </w:p>
        </w:tc>
      </w:tr>
    </w:tbl>
    <w:p w14:paraId="300B5DC4" w14:textId="77777777" w:rsidR="00B45B0D" w:rsidRDefault="00B45B0D">
      <w:pPr>
        <w:shd w:val="clear" w:color="auto" w:fill="FFFFFF"/>
        <w:rPr>
          <w:sz w:val="16"/>
          <w:szCs w:val="16"/>
        </w:rPr>
      </w:pPr>
    </w:p>
    <w:tbl>
      <w:tblPr>
        <w:tblStyle w:val="Rcsostblzat"/>
        <w:tblW w:w="9209" w:type="dxa"/>
        <w:tblLayout w:type="fixed"/>
        <w:tblLook w:val="04A0" w:firstRow="1" w:lastRow="0" w:firstColumn="1" w:lastColumn="0" w:noHBand="0" w:noVBand="1"/>
      </w:tblPr>
      <w:tblGrid>
        <w:gridCol w:w="3256"/>
        <w:gridCol w:w="850"/>
        <w:gridCol w:w="1276"/>
        <w:gridCol w:w="850"/>
        <w:gridCol w:w="851"/>
        <w:gridCol w:w="2126"/>
      </w:tblGrid>
      <w:tr w:rsidR="00B45B0D" w14:paraId="15F8E199" w14:textId="77777777">
        <w:trPr>
          <w:trHeight w:val="510"/>
        </w:trPr>
        <w:tc>
          <w:tcPr>
            <w:tcW w:w="3256" w:type="dxa"/>
            <w:vMerge w:val="restart"/>
            <w:shd w:val="clear" w:color="auto" w:fill="D1CFCF"/>
            <w:vAlign w:val="center"/>
          </w:tcPr>
          <w:p w14:paraId="3F18F980" w14:textId="77777777" w:rsidR="00B45B0D" w:rsidRDefault="00F43A89">
            <w:pPr>
              <w:jc w:val="center"/>
              <w:rPr>
                <w:sz w:val="22"/>
                <w:szCs w:val="22"/>
              </w:rPr>
            </w:pPr>
            <w:r>
              <w:rPr>
                <w:sz w:val="22"/>
                <w:szCs w:val="22"/>
              </w:rPr>
              <w:t>Munka megnevezése</w:t>
            </w:r>
          </w:p>
        </w:tc>
        <w:tc>
          <w:tcPr>
            <w:tcW w:w="850" w:type="dxa"/>
            <w:vMerge w:val="restart"/>
            <w:shd w:val="clear" w:color="auto" w:fill="D1CFCF"/>
            <w:vAlign w:val="center"/>
          </w:tcPr>
          <w:p w14:paraId="3C288069" w14:textId="77777777" w:rsidR="00B45B0D" w:rsidRDefault="00F43A89">
            <w:pPr>
              <w:jc w:val="center"/>
              <w:rPr>
                <w:sz w:val="22"/>
                <w:szCs w:val="22"/>
              </w:rPr>
            </w:pPr>
            <w:r>
              <w:rPr>
                <w:sz w:val="22"/>
                <w:szCs w:val="22"/>
              </w:rPr>
              <w:t>Me</w:t>
            </w:r>
          </w:p>
        </w:tc>
        <w:tc>
          <w:tcPr>
            <w:tcW w:w="1276" w:type="dxa"/>
            <w:vMerge w:val="restart"/>
            <w:shd w:val="clear" w:color="auto" w:fill="D1CFCF"/>
            <w:vAlign w:val="center"/>
          </w:tcPr>
          <w:p w14:paraId="78D31EF9" w14:textId="77777777" w:rsidR="00B45B0D" w:rsidRDefault="00F43A89">
            <w:pPr>
              <w:jc w:val="center"/>
              <w:rPr>
                <w:sz w:val="22"/>
                <w:szCs w:val="22"/>
              </w:rPr>
            </w:pPr>
            <w:r>
              <w:rPr>
                <w:sz w:val="22"/>
                <w:szCs w:val="22"/>
              </w:rPr>
              <w:t>Mennyiség</w:t>
            </w:r>
          </w:p>
        </w:tc>
        <w:tc>
          <w:tcPr>
            <w:tcW w:w="1701" w:type="dxa"/>
            <w:gridSpan w:val="2"/>
            <w:shd w:val="clear" w:color="auto" w:fill="D1CFCF"/>
            <w:vAlign w:val="center"/>
          </w:tcPr>
          <w:p w14:paraId="565826B3" w14:textId="77777777" w:rsidR="00B45B0D" w:rsidRDefault="00F43A89">
            <w:pPr>
              <w:jc w:val="center"/>
              <w:rPr>
                <w:sz w:val="22"/>
                <w:szCs w:val="22"/>
              </w:rPr>
            </w:pPr>
            <w:r>
              <w:rPr>
                <w:sz w:val="22"/>
                <w:szCs w:val="22"/>
              </w:rPr>
              <w:t>Teljesítve</w:t>
            </w:r>
          </w:p>
        </w:tc>
        <w:tc>
          <w:tcPr>
            <w:tcW w:w="2126" w:type="dxa"/>
            <w:vMerge w:val="restart"/>
            <w:shd w:val="clear" w:color="auto" w:fill="D1CFCF"/>
            <w:vAlign w:val="center"/>
          </w:tcPr>
          <w:p w14:paraId="0ED17EC4" w14:textId="77777777" w:rsidR="00B45B0D" w:rsidRDefault="00F43A89">
            <w:pPr>
              <w:jc w:val="center"/>
              <w:rPr>
                <w:sz w:val="22"/>
                <w:szCs w:val="22"/>
              </w:rPr>
            </w:pPr>
            <w:r>
              <w:rPr>
                <w:sz w:val="22"/>
                <w:szCs w:val="22"/>
              </w:rPr>
              <w:t>Megjegyzés</w:t>
            </w:r>
          </w:p>
        </w:tc>
      </w:tr>
      <w:tr w:rsidR="00B45B0D" w14:paraId="680DE6CF" w14:textId="77777777">
        <w:tc>
          <w:tcPr>
            <w:tcW w:w="3256" w:type="dxa"/>
            <w:vMerge/>
          </w:tcPr>
          <w:p w14:paraId="07F36D7F" w14:textId="77777777" w:rsidR="00B45B0D" w:rsidRDefault="00B45B0D">
            <w:pPr>
              <w:jc w:val="center"/>
              <w:rPr>
                <w:sz w:val="22"/>
                <w:szCs w:val="22"/>
              </w:rPr>
            </w:pPr>
          </w:p>
        </w:tc>
        <w:tc>
          <w:tcPr>
            <w:tcW w:w="850" w:type="dxa"/>
            <w:vMerge/>
          </w:tcPr>
          <w:p w14:paraId="20BC5C7B" w14:textId="77777777" w:rsidR="00B45B0D" w:rsidRDefault="00B45B0D">
            <w:pPr>
              <w:jc w:val="center"/>
              <w:rPr>
                <w:sz w:val="22"/>
                <w:szCs w:val="22"/>
              </w:rPr>
            </w:pPr>
          </w:p>
        </w:tc>
        <w:tc>
          <w:tcPr>
            <w:tcW w:w="1276" w:type="dxa"/>
            <w:vMerge/>
          </w:tcPr>
          <w:p w14:paraId="7534AF20" w14:textId="77777777" w:rsidR="00B45B0D" w:rsidRDefault="00B45B0D">
            <w:pPr>
              <w:jc w:val="center"/>
              <w:rPr>
                <w:sz w:val="22"/>
                <w:szCs w:val="22"/>
              </w:rPr>
            </w:pPr>
          </w:p>
        </w:tc>
        <w:tc>
          <w:tcPr>
            <w:tcW w:w="850" w:type="dxa"/>
            <w:shd w:val="clear" w:color="auto" w:fill="D1CFCF"/>
            <w:vAlign w:val="center"/>
          </w:tcPr>
          <w:p w14:paraId="012F53AB" w14:textId="77777777" w:rsidR="00B45B0D" w:rsidRDefault="00F43A89">
            <w:pPr>
              <w:jc w:val="center"/>
              <w:rPr>
                <w:sz w:val="22"/>
                <w:szCs w:val="22"/>
              </w:rPr>
            </w:pPr>
            <w:r>
              <w:rPr>
                <w:sz w:val="22"/>
                <w:szCs w:val="22"/>
              </w:rPr>
              <w:t>Igen</w:t>
            </w:r>
          </w:p>
        </w:tc>
        <w:tc>
          <w:tcPr>
            <w:tcW w:w="851" w:type="dxa"/>
            <w:shd w:val="clear" w:color="auto" w:fill="D1CFCF"/>
            <w:vAlign w:val="center"/>
          </w:tcPr>
          <w:p w14:paraId="0FA9701C" w14:textId="77777777" w:rsidR="00B45B0D" w:rsidRDefault="00F43A89">
            <w:pPr>
              <w:jc w:val="center"/>
              <w:rPr>
                <w:sz w:val="22"/>
                <w:szCs w:val="22"/>
              </w:rPr>
            </w:pPr>
            <w:r>
              <w:rPr>
                <w:sz w:val="22"/>
                <w:szCs w:val="22"/>
              </w:rPr>
              <w:t>Nem</w:t>
            </w:r>
          </w:p>
        </w:tc>
        <w:tc>
          <w:tcPr>
            <w:tcW w:w="2126" w:type="dxa"/>
            <w:vMerge/>
          </w:tcPr>
          <w:p w14:paraId="723EA35C" w14:textId="77777777" w:rsidR="00B45B0D" w:rsidRDefault="00B45B0D">
            <w:pPr>
              <w:jc w:val="center"/>
              <w:rPr>
                <w:sz w:val="22"/>
                <w:szCs w:val="22"/>
              </w:rPr>
            </w:pPr>
          </w:p>
        </w:tc>
      </w:tr>
      <w:tr w:rsidR="00B45B0D" w14:paraId="1B5166A0" w14:textId="77777777">
        <w:trPr>
          <w:trHeight w:val="1821"/>
        </w:trPr>
        <w:tc>
          <w:tcPr>
            <w:tcW w:w="3256" w:type="dxa"/>
          </w:tcPr>
          <w:p w14:paraId="785C8875" w14:textId="77777777" w:rsidR="00B45B0D" w:rsidRDefault="00B45B0D">
            <w:pPr>
              <w:rPr>
                <w:sz w:val="22"/>
                <w:szCs w:val="22"/>
              </w:rPr>
            </w:pPr>
          </w:p>
        </w:tc>
        <w:tc>
          <w:tcPr>
            <w:tcW w:w="850" w:type="dxa"/>
          </w:tcPr>
          <w:p w14:paraId="10EBFAF9" w14:textId="77777777" w:rsidR="00B45B0D" w:rsidRDefault="00B45B0D">
            <w:pPr>
              <w:rPr>
                <w:sz w:val="22"/>
                <w:szCs w:val="22"/>
              </w:rPr>
            </w:pPr>
          </w:p>
        </w:tc>
        <w:tc>
          <w:tcPr>
            <w:tcW w:w="1276" w:type="dxa"/>
          </w:tcPr>
          <w:p w14:paraId="4807EFB5" w14:textId="77777777" w:rsidR="00B45B0D" w:rsidRDefault="00B45B0D">
            <w:pPr>
              <w:rPr>
                <w:sz w:val="22"/>
                <w:szCs w:val="22"/>
              </w:rPr>
            </w:pPr>
          </w:p>
        </w:tc>
        <w:tc>
          <w:tcPr>
            <w:tcW w:w="850" w:type="dxa"/>
            <w:shd w:val="clear" w:color="auto" w:fill="D9D9D9"/>
          </w:tcPr>
          <w:p w14:paraId="7383D701" w14:textId="77777777" w:rsidR="00B45B0D" w:rsidRDefault="00B45B0D">
            <w:pPr>
              <w:jc w:val="center"/>
              <w:rPr>
                <w:sz w:val="22"/>
                <w:szCs w:val="22"/>
              </w:rPr>
            </w:pPr>
          </w:p>
        </w:tc>
        <w:tc>
          <w:tcPr>
            <w:tcW w:w="851" w:type="dxa"/>
            <w:shd w:val="clear" w:color="auto" w:fill="D9D9D9"/>
          </w:tcPr>
          <w:p w14:paraId="23DC42EB" w14:textId="77777777" w:rsidR="00B45B0D" w:rsidRDefault="00B45B0D">
            <w:pPr>
              <w:rPr>
                <w:sz w:val="22"/>
                <w:szCs w:val="22"/>
              </w:rPr>
            </w:pPr>
          </w:p>
        </w:tc>
        <w:tc>
          <w:tcPr>
            <w:tcW w:w="2126" w:type="dxa"/>
            <w:shd w:val="clear" w:color="auto" w:fill="D9D9D9"/>
          </w:tcPr>
          <w:p w14:paraId="53FFE718" w14:textId="77777777" w:rsidR="00B45B0D" w:rsidRDefault="00B45B0D">
            <w:pPr>
              <w:rPr>
                <w:sz w:val="22"/>
                <w:szCs w:val="22"/>
              </w:rPr>
            </w:pPr>
          </w:p>
        </w:tc>
      </w:tr>
    </w:tbl>
    <w:p w14:paraId="1CDAD8FA" w14:textId="77777777" w:rsidR="00B45B0D" w:rsidRDefault="00F43A89">
      <w:pPr>
        <w:tabs>
          <w:tab w:val="left" w:pos="567"/>
          <w:tab w:val="left" w:leader="dot" w:pos="2835"/>
          <w:tab w:val="left" w:pos="3119"/>
          <w:tab w:val="left" w:leader="dot" w:pos="3969"/>
          <w:tab w:val="left" w:pos="4253"/>
          <w:tab w:val="left" w:leader="dot" w:pos="5670"/>
          <w:tab w:val="left" w:pos="5954"/>
          <w:tab w:val="left" w:leader="dot" w:pos="6804"/>
        </w:tabs>
        <w:spacing w:before="120"/>
        <w:rPr>
          <w:i/>
          <w:sz w:val="22"/>
          <w:szCs w:val="22"/>
        </w:rPr>
      </w:pPr>
      <w:r>
        <w:rPr>
          <w:i/>
          <w:sz w:val="22"/>
          <w:szCs w:val="22"/>
        </w:rPr>
        <w:t xml:space="preserve">A szürke mezőket </w:t>
      </w:r>
      <w:r>
        <w:rPr>
          <w:i/>
          <w:sz w:val="22"/>
          <w:szCs w:val="22"/>
        </w:rPr>
        <w:t>a teljesítésigazoló tölti ki.</w:t>
      </w:r>
    </w:p>
    <w:p w14:paraId="12C2A1ED" w14:textId="77777777" w:rsidR="00B45B0D" w:rsidRDefault="00F43A89">
      <w:pPr>
        <w:tabs>
          <w:tab w:val="left" w:pos="567"/>
          <w:tab w:val="left" w:leader="dot" w:pos="2835"/>
          <w:tab w:val="left" w:pos="3119"/>
          <w:tab w:val="left" w:leader="dot" w:pos="3969"/>
          <w:tab w:val="left" w:pos="4253"/>
          <w:tab w:val="left" w:leader="dot" w:pos="5670"/>
          <w:tab w:val="left" w:pos="5954"/>
          <w:tab w:val="left" w:leader="dot" w:pos="6804"/>
        </w:tabs>
        <w:spacing w:before="120"/>
        <w:rPr>
          <w:sz w:val="22"/>
          <w:szCs w:val="22"/>
        </w:rPr>
      </w:pPr>
      <w:r>
        <w:rPr>
          <w:sz w:val="22"/>
          <w:szCs w:val="22"/>
        </w:rPr>
        <w:t>Kelt:</w:t>
      </w:r>
      <w:r>
        <w:rPr>
          <w:sz w:val="22"/>
          <w:szCs w:val="22"/>
        </w:rPr>
        <w:tab/>
        <w:t xml:space="preserve">Budapest, </w:t>
      </w:r>
    </w:p>
    <w:p w14:paraId="4FCAAFED" w14:textId="77777777" w:rsidR="00B45B0D" w:rsidRDefault="00F43A89">
      <w:pPr>
        <w:tabs>
          <w:tab w:val="left" w:pos="1134"/>
          <w:tab w:val="left" w:leader="dot" w:pos="3969"/>
          <w:tab w:val="left" w:pos="5103"/>
          <w:tab w:val="left" w:leader="dot" w:pos="7938"/>
        </w:tabs>
        <w:rPr>
          <w:sz w:val="8"/>
          <w:szCs w:val="8"/>
        </w:rPr>
      </w:pPr>
      <w:r>
        <w:rPr>
          <w:sz w:val="22"/>
          <w:szCs w:val="22"/>
        </w:rPr>
        <w:tab/>
      </w:r>
    </w:p>
    <w:p w14:paraId="2DCC0518" w14:textId="77777777" w:rsidR="00B45B0D" w:rsidRDefault="00F43A89">
      <w:pPr>
        <w:tabs>
          <w:tab w:val="center" w:pos="2552"/>
          <w:tab w:val="center" w:pos="6521"/>
        </w:tabs>
        <w:rPr>
          <w:sz w:val="22"/>
          <w:szCs w:val="22"/>
        </w:rPr>
      </w:pPr>
      <w:r>
        <w:rPr>
          <w:sz w:val="22"/>
          <w:szCs w:val="22"/>
        </w:rPr>
        <w:tab/>
      </w:r>
      <w:r>
        <w:rPr>
          <w:sz w:val="22"/>
          <w:szCs w:val="22"/>
        </w:rPr>
        <w:tab/>
        <w:t>………………………………………..</w:t>
      </w:r>
    </w:p>
    <w:p w14:paraId="06EC3613" w14:textId="77777777" w:rsidR="00B45B0D" w:rsidRDefault="00F43A89">
      <w:pPr>
        <w:tabs>
          <w:tab w:val="center" w:pos="2552"/>
          <w:tab w:val="center" w:pos="6521"/>
        </w:tabs>
        <w:spacing w:after="240"/>
        <w:rPr>
          <w:sz w:val="22"/>
          <w:szCs w:val="22"/>
        </w:rPr>
      </w:pPr>
      <w:r>
        <w:rPr>
          <w:sz w:val="22"/>
          <w:szCs w:val="22"/>
        </w:rPr>
        <w:tab/>
      </w:r>
      <w:r>
        <w:rPr>
          <w:sz w:val="22"/>
          <w:szCs w:val="22"/>
        </w:rPr>
        <w:tab/>
        <w:t>Teljesítésigazoló</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
        <w:gridCol w:w="258"/>
        <w:gridCol w:w="3022"/>
      </w:tblGrid>
      <w:tr w:rsidR="00B45B0D" w14:paraId="4EAE9106" w14:textId="77777777">
        <w:tc>
          <w:tcPr>
            <w:tcW w:w="345" w:type="dxa"/>
            <w:tcBorders>
              <w:top w:val="nil"/>
              <w:left w:val="nil"/>
              <w:bottom w:val="nil"/>
              <w:right w:val="double" w:sz="4" w:space="0" w:color="auto"/>
            </w:tcBorders>
          </w:tcPr>
          <w:p w14:paraId="2EE32DE7" w14:textId="77777777" w:rsidR="00B45B0D" w:rsidRDefault="00F43A89">
            <w:pPr>
              <w:tabs>
                <w:tab w:val="center" w:pos="4536"/>
                <w:tab w:val="right" w:pos="9072"/>
              </w:tabs>
              <w:rPr>
                <w:i/>
                <w:sz w:val="20"/>
                <w:szCs w:val="20"/>
              </w:rPr>
            </w:pPr>
            <w:r>
              <w:rPr>
                <w:i/>
                <w:sz w:val="20"/>
                <w:szCs w:val="20"/>
              </w:rPr>
              <w:t>A</w:t>
            </w:r>
          </w:p>
        </w:tc>
        <w:tc>
          <w:tcPr>
            <w:tcW w:w="258" w:type="dxa"/>
            <w:tcBorders>
              <w:top w:val="double" w:sz="4" w:space="0" w:color="auto"/>
              <w:left w:val="double" w:sz="4" w:space="0" w:color="auto"/>
              <w:bottom w:val="double" w:sz="4" w:space="0" w:color="auto"/>
              <w:right w:val="double" w:sz="4" w:space="0" w:color="auto"/>
            </w:tcBorders>
          </w:tcPr>
          <w:p w14:paraId="5C64B6D5" w14:textId="77777777" w:rsidR="00B45B0D" w:rsidRDefault="00B45B0D">
            <w:pPr>
              <w:tabs>
                <w:tab w:val="center" w:pos="4536"/>
                <w:tab w:val="right" w:pos="9072"/>
              </w:tabs>
              <w:rPr>
                <w:i/>
                <w:sz w:val="20"/>
                <w:szCs w:val="20"/>
              </w:rPr>
            </w:pPr>
          </w:p>
        </w:tc>
        <w:tc>
          <w:tcPr>
            <w:tcW w:w="3022" w:type="dxa"/>
            <w:tcBorders>
              <w:top w:val="nil"/>
              <w:left w:val="double" w:sz="4" w:space="0" w:color="auto"/>
              <w:bottom w:val="nil"/>
              <w:right w:val="nil"/>
            </w:tcBorders>
          </w:tcPr>
          <w:p w14:paraId="1EC6E0E6" w14:textId="77777777" w:rsidR="00B45B0D" w:rsidRDefault="00F43A89">
            <w:pPr>
              <w:tabs>
                <w:tab w:val="center" w:pos="4536"/>
                <w:tab w:val="right" w:pos="9072"/>
              </w:tabs>
              <w:rPr>
                <w:i/>
                <w:sz w:val="20"/>
                <w:szCs w:val="20"/>
              </w:rPr>
            </w:pPr>
            <w:r>
              <w:rPr>
                <w:i/>
                <w:sz w:val="20"/>
                <w:szCs w:val="20"/>
              </w:rPr>
              <w:t>-t kérjük X-el jelölni.</w:t>
            </w:r>
          </w:p>
        </w:tc>
      </w:tr>
    </w:tbl>
    <w:p w14:paraId="19FE793C" w14:textId="77777777" w:rsidR="00B45B0D" w:rsidRDefault="00F43A89">
      <w:pPr>
        <w:tabs>
          <w:tab w:val="center" w:pos="4536"/>
          <w:tab w:val="right" w:pos="9072"/>
        </w:tabs>
        <w:rPr>
          <w:i/>
          <w:color w:val="FF0000"/>
          <w:sz w:val="20"/>
          <w:szCs w:val="20"/>
        </w:rPr>
      </w:pPr>
      <w:r>
        <w:rPr>
          <w:i/>
          <w:sz w:val="20"/>
          <w:szCs w:val="20"/>
        </w:rPr>
        <w:t>Az eredeti példány a számla mellékletét képezi.</w:t>
      </w:r>
    </w:p>
    <w:p w14:paraId="527DB568" w14:textId="77777777" w:rsidR="00B45B0D" w:rsidRDefault="00B45B0D">
      <w:pPr>
        <w:rPr>
          <w:b/>
          <w:bCs/>
          <w:sz w:val="22"/>
          <w:szCs w:val="22"/>
        </w:rPr>
      </w:pPr>
    </w:p>
    <w:sectPr w:rsidR="00B45B0D">
      <w:headerReference w:type="default" r:id="rId24"/>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6A2F3" w14:textId="77777777" w:rsidR="00000000" w:rsidRDefault="00F43A89">
      <w:r>
        <w:separator/>
      </w:r>
    </w:p>
  </w:endnote>
  <w:endnote w:type="continuationSeparator" w:id="0">
    <w:p w14:paraId="6159AFA9" w14:textId="77777777" w:rsidR="00000000" w:rsidRDefault="00F43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mp;#39">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imesNewRoman,Bold">
    <w:altName w:val="Yu Gothic"/>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F41A3" w14:textId="6628A94B" w:rsidR="00B45B0D" w:rsidRDefault="00F43A89">
    <w:pPr>
      <w:pStyle w:val="llb"/>
      <w:jc w:val="center"/>
      <w:rPr>
        <w:sz w:val="20"/>
        <w:szCs w:val="20"/>
      </w:rPr>
    </w:pPr>
    <w:r>
      <w:rPr>
        <w:sz w:val="20"/>
        <w:szCs w:val="20"/>
      </w:rPr>
      <w:fldChar w:fldCharType="begin"/>
    </w:r>
    <w:r>
      <w:rPr>
        <w:sz w:val="20"/>
        <w:szCs w:val="20"/>
      </w:rPr>
      <w:instrText>PAGE \* MERGEFORMAT</w:instrText>
    </w:r>
    <w:r>
      <w:rPr>
        <w:sz w:val="20"/>
        <w:szCs w:val="20"/>
      </w:rPr>
      <w:fldChar w:fldCharType="separate"/>
    </w:r>
    <w:r>
      <w:rPr>
        <w:noProof/>
        <w:sz w:val="20"/>
        <w:szCs w:val="20"/>
      </w:rPr>
      <w:t>37</w:t>
    </w:r>
    <w:r>
      <w:rPr>
        <w:sz w:val="20"/>
        <w:szCs w:val="20"/>
      </w:rPr>
      <w:fldChar w:fldCharType="end"/>
    </w:r>
    <w:r>
      <w:rPr>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54598" w14:textId="3B78235E" w:rsidR="00B45B0D" w:rsidRDefault="00F43A89">
    <w:pPr>
      <w:pStyle w:val="llb"/>
      <w:jc w:val="right"/>
    </w:pPr>
    <w:r>
      <w:t xml:space="preserve">Oldal </w:t>
    </w:r>
    <w:r>
      <w:rPr>
        <w:b/>
        <w:bCs/>
      </w:rPr>
      <w:fldChar w:fldCharType="begin"/>
    </w:r>
    <w:r>
      <w:rPr>
        <w:b/>
        <w:bCs/>
      </w:rPr>
      <w:instrText xml:space="preserve">PAGE </w:instrText>
    </w:r>
    <w:r>
      <w:rPr>
        <w:b/>
        <w:bCs/>
      </w:rPr>
      <w:fldChar w:fldCharType="separate"/>
    </w:r>
    <w:r>
      <w:rPr>
        <w:b/>
        <w:bCs/>
        <w:noProof/>
      </w:rPr>
      <w:t>39</w:t>
    </w:r>
    <w:r>
      <w:rPr>
        <w:b/>
        <w:bCs/>
      </w:rPr>
      <w:fldChar w:fldCharType="end"/>
    </w:r>
    <w:r>
      <w:t xml:space="preserve"> / </w:t>
    </w:r>
    <w:r>
      <w:rPr>
        <w:b/>
        <w:bCs/>
      </w:rPr>
      <w:fldChar w:fldCharType="begin"/>
    </w:r>
    <w:r>
      <w:rPr>
        <w:b/>
        <w:bCs/>
      </w:rPr>
      <w:instrText xml:space="preserve">NUMPAGES </w:instrText>
    </w:r>
    <w:r>
      <w:rPr>
        <w:b/>
        <w:bCs/>
      </w:rPr>
      <w:fldChar w:fldCharType="separate"/>
    </w:r>
    <w:r>
      <w:rPr>
        <w:b/>
        <w:bCs/>
        <w:noProof/>
      </w:rPr>
      <w:t>41</w:t>
    </w:r>
    <w:r>
      <w:rPr>
        <w:b/>
        <w:bCs/>
      </w:rPr>
      <w:fldChar w:fldCharType="end"/>
    </w:r>
  </w:p>
  <w:p w14:paraId="1CFBAFAA" w14:textId="77777777" w:rsidR="00B45B0D" w:rsidRDefault="00B45B0D">
    <w:pPr>
      <w:pStyle w:val="llb"/>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92862" w14:textId="3472056C" w:rsidR="00B45B0D" w:rsidRDefault="00F43A89">
    <w:pPr>
      <w:pStyle w:val="llb"/>
    </w:pPr>
    <w:r>
      <w:tab/>
    </w:r>
    <w:r>
      <w:rPr>
        <w:rStyle w:val="Oldalszm"/>
        <w:rFonts w:ascii="Calibri" w:hAnsi="Calibri"/>
      </w:rPr>
      <w:fldChar w:fldCharType="begin"/>
    </w:r>
    <w:r>
      <w:rPr>
        <w:rStyle w:val="Oldalszm"/>
        <w:rFonts w:ascii="Calibri" w:hAnsi="Calibri"/>
      </w:rPr>
      <w:instrText xml:space="preserve">PAGE </w:instrText>
    </w:r>
    <w:r>
      <w:rPr>
        <w:rStyle w:val="Oldalszm"/>
        <w:rFonts w:ascii="Calibri" w:hAnsi="Calibri"/>
      </w:rPr>
      <w:fldChar w:fldCharType="separate"/>
    </w:r>
    <w:r>
      <w:rPr>
        <w:rStyle w:val="Oldalszm"/>
        <w:rFonts w:ascii="Calibri" w:hAnsi="Calibri"/>
        <w:noProof/>
      </w:rPr>
      <w:t>40</w:t>
    </w:r>
    <w:r>
      <w:rPr>
        <w:rStyle w:val="Oldalszm"/>
        <w:rFonts w:ascii="Calibri" w:hAnsi="Calibri"/>
      </w:rPr>
      <w:fldChar w:fldCharType="end"/>
    </w:r>
    <w:r>
      <w:rPr>
        <w:rStyle w:val="Oldalszm"/>
        <w:rFonts w:ascii="Calibri" w:hAnsi="Calibri"/>
      </w:rPr>
      <w:t xml:space="preserve"> / </w:t>
    </w:r>
    <w:r>
      <w:rPr>
        <w:rStyle w:val="Oldalszm"/>
        <w:rFonts w:ascii="Calibri" w:hAnsi="Calibri"/>
      </w:rPr>
      <w:fldChar w:fldCharType="begin"/>
    </w:r>
    <w:r>
      <w:rPr>
        <w:rStyle w:val="Oldalszm"/>
        <w:rFonts w:ascii="Calibri" w:hAnsi="Calibri"/>
      </w:rPr>
      <w:instrText xml:space="preserve">NUMPAGES </w:instrText>
    </w:r>
    <w:r>
      <w:rPr>
        <w:rStyle w:val="Oldalszm"/>
        <w:rFonts w:ascii="Calibri" w:hAnsi="Calibri"/>
      </w:rPr>
      <w:fldChar w:fldCharType="separate"/>
    </w:r>
    <w:r>
      <w:rPr>
        <w:rStyle w:val="Oldalszm"/>
        <w:rFonts w:ascii="Calibri" w:hAnsi="Calibri"/>
        <w:noProof/>
      </w:rPr>
      <w:t>41</w:t>
    </w:r>
    <w:r>
      <w:rPr>
        <w:rStyle w:val="Oldalszm"/>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F16E8" w14:textId="77777777" w:rsidR="00B45B0D" w:rsidRDefault="00F43A89">
      <w:r>
        <w:separator/>
      </w:r>
    </w:p>
  </w:footnote>
  <w:footnote w:type="continuationSeparator" w:id="0">
    <w:p w14:paraId="19EEC449" w14:textId="77777777" w:rsidR="00B45B0D" w:rsidRDefault="00F43A89">
      <w:r>
        <w:continuationSeparator/>
      </w:r>
    </w:p>
  </w:footnote>
  <w:footnote w:type="continuationNotice" w:id="1">
    <w:p w14:paraId="3969D6EE" w14:textId="77777777" w:rsidR="00B45B0D" w:rsidRDefault="00B45B0D"/>
  </w:footnote>
  <w:footnote w:id="2">
    <w:p w14:paraId="2C673ABC" w14:textId="77777777" w:rsidR="00B45B0D" w:rsidRDefault="00F43A89">
      <w:pPr>
        <w:pStyle w:val="Lbjegyzetszveg"/>
        <w:rPr>
          <w:sz w:val="16"/>
          <w:szCs w:val="16"/>
        </w:rPr>
      </w:pPr>
      <w:r>
        <w:rPr>
          <w:rStyle w:val="Lbjegyzet-hivatkozs"/>
        </w:rPr>
        <w:footnoteRef/>
      </w:r>
      <w:r>
        <w:t xml:space="preserve"> </w:t>
      </w:r>
      <w:r>
        <w:rPr>
          <w:sz w:val="16"/>
          <w:szCs w:val="16"/>
        </w:rPr>
        <w:t>közösségi partner esetén</w:t>
      </w:r>
    </w:p>
  </w:footnote>
  <w:footnote w:id="3">
    <w:p w14:paraId="0F4502B6" w14:textId="77777777" w:rsidR="00B45B0D" w:rsidRDefault="00F43A89">
      <w:pPr>
        <w:pStyle w:val="Lbjegyzetszveg"/>
      </w:pPr>
      <w:r>
        <w:rPr>
          <w:rStyle w:val="Lbjegyzet-hivatkozs"/>
        </w:rPr>
        <w:footnoteRef/>
      </w:r>
      <w:r>
        <w:t xml:space="preserve"> A nyertes ajánlat adatai alapján töltendő ki</w:t>
      </w:r>
    </w:p>
  </w:footnote>
  <w:footnote w:id="4">
    <w:p w14:paraId="6585AD5F" w14:textId="77777777" w:rsidR="00B45B0D" w:rsidRDefault="00F43A89">
      <w:pPr>
        <w:pStyle w:val="Lbjegyzetszveg"/>
      </w:pPr>
      <w:r>
        <w:rPr>
          <w:rStyle w:val="Lbjegyzet-hivatkozs"/>
        </w:rPr>
        <w:footnoteRef/>
      </w:r>
      <w:r>
        <w:t xml:space="preserve"> Nem belföldön letelepedett partner igénye esetén papír alapú számla is benyújtható az </w:t>
      </w:r>
      <w:r>
        <w:rPr>
          <w:i/>
        </w:rPr>
        <w:t>1519</w:t>
      </w:r>
      <w:r>
        <w:rPr>
          <w:i/>
        </w:rPr>
        <w:t xml:space="preserve"> Budapest, Pf. 612. címen.</w:t>
      </w:r>
    </w:p>
  </w:footnote>
  <w:footnote w:id="5">
    <w:p w14:paraId="54590AA0" w14:textId="77777777" w:rsidR="00B45B0D" w:rsidRDefault="00F43A89">
      <w:pPr>
        <w:pStyle w:val="Lbjegyzetszveg"/>
        <w:jc w:val="both"/>
      </w:pPr>
      <w:r>
        <w:rPr>
          <w:rStyle w:val="Lbjegyzet-hivatkozs"/>
        </w:rPr>
        <w:footnoteRef/>
      </w:r>
      <w:r>
        <w:t xml:space="preserve">  A nyilatkozatnak a teljesítés arányának meghatározásán kívül tartalmaznia kell a számla kiállításra jogosult megnevezését, az arról szóló nyilatkozatot, hogy a számla kiegyenlítését követően a Tervezők egymás között elszámolna</w:t>
      </w:r>
      <w:r>
        <w:t>k, valamint kötelezettségvállalást arra vonatkozóan, hogy a szerződéses kötelezettségeik teljesítéséért egyetemleges felelősséggel tartoznak.</w:t>
      </w:r>
    </w:p>
  </w:footnote>
  <w:footnote w:id="6">
    <w:p w14:paraId="76F9724A" w14:textId="77777777" w:rsidR="00B45B0D" w:rsidRDefault="00F43A89">
      <w:pPr>
        <w:pStyle w:val="Lbjegyzetszveg"/>
        <w:jc w:val="both"/>
      </w:pPr>
      <w:r>
        <w:rPr>
          <w:rStyle w:val="Lbjegyzet-hivatkozs"/>
        </w:rPr>
        <w:footnoteRef/>
      </w:r>
      <w:r>
        <w:t xml:space="preserve"> Értelemszerűen annyi </w:t>
      </w:r>
      <w:r>
        <w:rPr>
          <w:sz w:val="22"/>
          <w:szCs w:val="22"/>
        </w:rPr>
        <w:t>(szub)</w:t>
      </w:r>
      <w:r>
        <w:t xml:space="preserve">alvállalkozó vonatkozásában töltendő ki, ahány </w:t>
      </w:r>
      <w:r>
        <w:rPr>
          <w:sz w:val="22"/>
          <w:szCs w:val="22"/>
        </w:rPr>
        <w:t>(szub)</w:t>
      </w:r>
      <w:r>
        <w:t>alvállalkozó a teljesítésben rés</w:t>
      </w:r>
      <w:r>
        <w:t>zt vesz.</w:t>
      </w:r>
    </w:p>
  </w:footnote>
  <w:footnote w:id="7">
    <w:p w14:paraId="5AA27CBD" w14:textId="77777777" w:rsidR="00B45B0D" w:rsidRDefault="00F43A89">
      <w:pPr>
        <w:pStyle w:val="Lbjegyzetszveg"/>
        <w:jc w:val="both"/>
      </w:pPr>
      <w:r>
        <w:rPr>
          <w:rStyle w:val="Lbjegyzet-hivatkozs"/>
        </w:rPr>
        <w:footnoteRef/>
      </w:r>
      <w:r>
        <w:t xml:space="preserve"> A megfelelő rész aláhúzandó. A szerződéskötést követően megnevezett és a teljesítésbe bevont </w:t>
      </w:r>
      <w:r>
        <w:rPr>
          <w:sz w:val="22"/>
          <w:szCs w:val="22"/>
        </w:rPr>
        <w:t>(szub)</w:t>
      </w:r>
      <w:r>
        <w:t>alvállalkozó bejelentése esetén a dátum is kitöltendő, mely nem lehet korábbi, mint a nyilatkozat Megrendelő részére történő bejelentésének napja!</w:t>
      </w:r>
    </w:p>
  </w:footnote>
  <w:footnote w:id="8">
    <w:p w14:paraId="2698423E" w14:textId="77777777" w:rsidR="00B45B0D" w:rsidRDefault="00F43A89">
      <w:pPr>
        <w:pStyle w:val="Lbjegyzetszveg"/>
        <w:jc w:val="both"/>
      </w:pPr>
      <w:r>
        <w:rPr>
          <w:rStyle w:val="Lbjegyzet-hivatkozs"/>
        </w:rPr>
        <w:footnoteRef/>
      </w:r>
      <w:r>
        <w:t xml:space="preserve"> A megfelelő rész aláhúzandó. A szerződéskötést követően megnevezett és a teljesítésbe bevont </w:t>
      </w:r>
      <w:r>
        <w:rPr>
          <w:sz w:val="22"/>
          <w:szCs w:val="22"/>
        </w:rPr>
        <w:t>(szub)</w:t>
      </w:r>
      <w:r>
        <w:t>alvállalkozó bejelentése esetén a dátum is kitöltendő, mely nem lehet korábbi, mint a nyilatkozat Megrendelő részére történő bejelentésének napja!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0A89E" w14:textId="77777777" w:rsidR="00B45B0D" w:rsidRDefault="00F43A89">
    <w:pPr>
      <w:pStyle w:val="Nincstrkz"/>
      <w:tabs>
        <w:tab w:val="left" w:pos="5954"/>
      </w:tabs>
      <w:jc w:val="right"/>
      <w:rPr>
        <w:rFonts w:ascii="Times New Roman" w:hAnsi="Times New Roman"/>
        <w:sz w:val="20"/>
        <w:szCs w:val="20"/>
      </w:rPr>
    </w:pPr>
    <w:r>
      <w:rPr>
        <w:sz w:val="20"/>
        <w:szCs w:val="20"/>
      </w:rPr>
      <w:t xml:space="preserve">Iktatószám: </w:t>
    </w:r>
    <w:r>
      <w:rPr>
        <w:rFonts w:ascii="Times New Roman" w:hAnsi="Times New Roman"/>
        <w:sz w:val="20"/>
        <w:szCs w:val="20"/>
      </w:rPr>
      <w:t>19395-1/2025/SZK</w:t>
    </w:r>
  </w:p>
  <w:p w14:paraId="19C195D5" w14:textId="77777777" w:rsidR="00B45B0D" w:rsidRDefault="00F43A89">
    <w:pPr>
      <w:pStyle w:val="lfej"/>
      <w:rPr>
        <w:sz w:val="20"/>
        <w:szCs w:val="20"/>
      </w:rPr>
    </w:pPr>
    <w:r>
      <w:rPr>
        <w:sz w:val="20"/>
        <w:szCs w:val="20"/>
      </w:rPr>
      <w:tab/>
    </w:r>
    <w:r>
      <w:rPr>
        <w:sz w:val="20"/>
        <w:szCs w:val="20"/>
      </w:rPr>
      <w:tab/>
      <w:t xml:space="preserve">SAP partnerazonosító: </w:t>
    </w:r>
    <w:r>
      <w:rPr>
        <w:sz w:val="20"/>
        <w:szCs w:val="20"/>
      </w:rPr>
      <w:tab/>
    </w:r>
    <w:r>
      <w:rPr>
        <w:sz w:val="20"/>
        <w:szCs w:val="20"/>
      </w:rPr>
      <w:tab/>
    </w:r>
  </w:p>
  <w:p w14:paraId="329DDD74" w14:textId="77777777" w:rsidR="00B45B0D" w:rsidRDefault="00F43A89">
    <w:pPr>
      <w:jc w:val="right"/>
    </w:pPr>
    <w:bookmarkStart w:id="7" w:name="PoszeidonAzonositok"/>
    <w:r>
      <w:tab/>
    </w:r>
    <w:r>
      <w:tab/>
    </w:r>
    <w:r>
      <w:rPr>
        <w:rFonts w:ascii="Arial" w:eastAsia="Arial" w:hAnsi="Arial" w:cs="Arial"/>
        <w:sz w:val="16"/>
        <w:szCs w:val="16"/>
      </w:rPr>
      <w:t xml:space="preserve">Ikt.sz.: </w:t>
    </w:r>
    <w:bookmarkStart w:id="8" w:name="PoszeidonIktatoszam"/>
    <w:r>
      <w:rPr>
        <w:rFonts w:ascii="Arial" w:eastAsia="Arial" w:hAnsi="Arial" w:cs="Arial"/>
        <w:sz w:val="16"/>
        <w:szCs w:val="16"/>
      </w:rPr>
      <w:t>12345-1/2026/SZK</w:t>
    </w:r>
    <w:bookmarkEnd w:id="8"/>
    <w:bookmarkEnd w:id="7"/>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493C6" w14:textId="77777777" w:rsidR="00B45B0D" w:rsidRDefault="00F43A89">
    <w:pPr>
      <w:pStyle w:val="Nincstrkz"/>
      <w:tabs>
        <w:tab w:val="left" w:pos="5954"/>
      </w:tabs>
      <w:jc w:val="right"/>
      <w:rPr>
        <w:rFonts w:ascii="Times New Roman" w:hAnsi="Times New Roman"/>
        <w:sz w:val="20"/>
        <w:szCs w:val="20"/>
      </w:rPr>
    </w:pPr>
    <w:r>
      <w:rPr>
        <w:sz w:val="20"/>
        <w:szCs w:val="20"/>
      </w:rPr>
      <w:t xml:space="preserve">Iktatószám: </w:t>
    </w:r>
    <w:r>
      <w:rPr>
        <w:rFonts w:ascii="Times New Roman" w:hAnsi="Times New Roman"/>
        <w:sz w:val="20"/>
        <w:szCs w:val="20"/>
      </w:rPr>
      <w:t>19395-1/2025/SZK</w:t>
    </w:r>
  </w:p>
  <w:p w14:paraId="35C5E6C7" w14:textId="77777777" w:rsidR="00B45B0D" w:rsidRDefault="00F43A89">
    <w:pPr>
      <w:pStyle w:val="lfej"/>
      <w:rPr>
        <w:sz w:val="20"/>
        <w:szCs w:val="20"/>
      </w:rPr>
    </w:pPr>
    <w:r>
      <w:rPr>
        <w:sz w:val="20"/>
        <w:szCs w:val="20"/>
      </w:rPr>
      <w:tab/>
    </w:r>
    <w:r>
      <w:rPr>
        <w:sz w:val="20"/>
        <w:szCs w:val="20"/>
      </w:rPr>
      <w:tab/>
      <w:t xml:space="preserve">SAP partnerazonosító: </w:t>
    </w:r>
    <w:r>
      <w:rPr>
        <w:sz w:val="20"/>
        <w:szCs w:val="20"/>
      </w:rPr>
      <w:tab/>
    </w:r>
    <w:r>
      <w:rPr>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755C0" w14:textId="77777777" w:rsidR="00B45B0D" w:rsidRDefault="00B45B0D">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B40B77E"/>
    <w:lvl w:ilvl="0">
      <w:start w:val="1"/>
      <w:numFmt w:val="bullet"/>
      <w:pStyle w:val="Felsorols2"/>
      <w:lvlText w:val=""/>
      <w:lvlJc w:val="left"/>
      <w:pPr>
        <w:tabs>
          <w:tab w:val="num" w:pos="643"/>
        </w:tabs>
        <w:ind w:left="643" w:hanging="360"/>
      </w:pPr>
      <w:rPr>
        <w:rFonts w:ascii="Symbol" w:hAnsi="Symbol" w:hint="default"/>
      </w:rPr>
    </w:lvl>
  </w:abstractNum>
  <w:abstractNum w:abstractNumId="1" w15:restartNumberingAfterBreak="0">
    <w:nsid w:val="02A529F4"/>
    <w:multiLevelType w:val="multilevel"/>
    <w:tmpl w:val="8C5C483E"/>
    <w:lvl w:ilvl="0">
      <w:start w:val="1"/>
      <w:numFmt w:val="decimal"/>
      <w:lvlText w:val="%1."/>
      <w:lvlJc w:val="left"/>
      <w:pPr>
        <w:tabs>
          <w:tab w:val="num" w:pos="705"/>
        </w:tabs>
        <w:ind w:left="705" w:hanging="705"/>
      </w:pPr>
      <w:rPr>
        <w:b/>
        <w:bCs/>
      </w:rPr>
    </w:lvl>
    <w:lvl w:ilvl="1">
      <w:start w:val="1"/>
      <w:numFmt w:val="decimal"/>
      <w:lvlText w:val="1.%2."/>
      <w:lvlJc w:val="left"/>
      <w:pPr>
        <w:tabs>
          <w:tab w:val="num" w:pos="885"/>
        </w:tabs>
        <w:ind w:left="885" w:hanging="705"/>
      </w:pPr>
    </w:lvl>
    <w:lvl w:ilvl="2">
      <w:start w:val="1"/>
      <w:numFmt w:val="decimal"/>
      <w:lvlText w:val="%1.%2.%3."/>
      <w:lvlJc w:val="left"/>
      <w:pPr>
        <w:tabs>
          <w:tab w:val="num" w:pos="2136"/>
        </w:tabs>
        <w:ind w:left="2136" w:hanging="720"/>
      </w:pPr>
    </w:lvl>
    <w:lvl w:ilvl="3">
      <w:start w:val="1"/>
      <w:numFmt w:val="decimal"/>
      <w:pStyle w:val="TimesNewRoman"/>
      <w:lvlText w:val="%1.%2.%3.%4."/>
      <w:lvlJc w:val="left"/>
      <w:pPr>
        <w:tabs>
          <w:tab w:val="num" w:pos="8640"/>
        </w:tabs>
        <w:ind w:left="8640"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2" w15:restartNumberingAfterBreak="0">
    <w:nsid w:val="055778F1"/>
    <w:multiLevelType w:val="hybridMultilevel"/>
    <w:tmpl w:val="1D721818"/>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3" w15:restartNumberingAfterBreak="0">
    <w:nsid w:val="149378E1"/>
    <w:multiLevelType w:val="multilevel"/>
    <w:tmpl w:val="6FF2FEAC"/>
    <w:lvl w:ilvl="0">
      <w:start w:val="5"/>
      <w:numFmt w:val="decimal"/>
      <w:lvlText w:val="%1."/>
      <w:lvlJc w:val="left"/>
      <w:pPr>
        <w:ind w:left="360" w:hanging="360"/>
      </w:pPr>
      <w:rPr>
        <w:b/>
        <w:bCs/>
      </w:rPr>
    </w:lvl>
    <w:lvl w:ilvl="1">
      <w:start w:val="1"/>
      <w:numFmt w:val="decimal"/>
      <w:lvlText w:val="%1.%2."/>
      <w:lvlJc w:val="left"/>
      <w:pPr>
        <w:ind w:left="567" w:hanging="207"/>
      </w:pPr>
      <w:rPr>
        <w:b w:val="0"/>
        <w:bCs w:val="0"/>
      </w:rPr>
    </w:lvl>
    <w:lvl w:ilvl="2">
      <w:start w:val="1"/>
      <w:numFmt w:val="decimal"/>
      <w:lvlText w:val="%1.%2.%3."/>
      <w:lvlJc w:val="left"/>
      <w:pPr>
        <w:ind w:left="1440" w:hanging="720"/>
      </w:pPr>
      <w:rPr>
        <w:b w:val="0"/>
        <w:bCs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19213703"/>
    <w:multiLevelType w:val="multilevel"/>
    <w:tmpl w:val="7C9E30D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Times New Roman"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5" w15:restartNumberingAfterBreak="0">
    <w:nsid w:val="1E960CBE"/>
    <w:multiLevelType w:val="multilevel"/>
    <w:tmpl w:val="3F80A040"/>
    <w:lvl w:ilvl="0">
      <w:start w:val="3"/>
      <w:numFmt w:val="decimal"/>
      <w:lvlText w:val="%1."/>
      <w:lvlJc w:val="left"/>
      <w:pPr>
        <w:tabs>
          <w:tab w:val="num" w:pos="705"/>
        </w:tabs>
        <w:ind w:left="705" w:hanging="705"/>
      </w:pPr>
      <w:rPr>
        <w:b/>
        <w:bCs/>
      </w:rPr>
    </w:lvl>
    <w:lvl w:ilvl="1">
      <w:start w:val="1"/>
      <w:numFmt w:val="decimal"/>
      <w:isLgl/>
      <w:lvlText w:val="%1.%2."/>
      <w:lvlJc w:val="left"/>
      <w:pPr>
        <w:tabs>
          <w:tab w:val="num" w:pos="705"/>
        </w:tabs>
        <w:ind w:left="705" w:hanging="705"/>
      </w:pPr>
      <w:rPr>
        <w:b w:val="0"/>
        <w:bCs w:val="0"/>
        <w:i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6" w15:restartNumberingAfterBreak="0">
    <w:nsid w:val="33092D9C"/>
    <w:multiLevelType w:val="hybridMultilevel"/>
    <w:tmpl w:val="83DC218C"/>
    <w:lvl w:ilvl="0" w:tplc="64F8F786">
      <w:start w:val="1"/>
      <w:numFmt w:val="bullet"/>
      <w:pStyle w:val="Felsorolas"/>
      <w:lvlText w:val=""/>
      <w:lvlJc w:val="left"/>
      <w:pPr>
        <w:ind w:left="1004" w:hanging="360"/>
      </w:pPr>
      <w:rPr>
        <w:rFonts w:ascii="Symbol" w:hAnsi="Symbol" w:hint="default"/>
      </w:rPr>
    </w:lvl>
    <w:lvl w:ilvl="1" w:tplc="040E0003">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7" w15:restartNumberingAfterBreak="0">
    <w:nsid w:val="33992FB5"/>
    <w:multiLevelType w:val="multilevel"/>
    <w:tmpl w:val="3AAEA5DC"/>
    <w:lvl w:ilvl="0">
      <w:start w:val="3"/>
      <w:numFmt w:val="decimal"/>
      <w:lvlText w:val="%1."/>
      <w:lvlJc w:val="left"/>
      <w:pPr>
        <w:tabs>
          <w:tab w:val="num" w:pos="705"/>
        </w:tabs>
        <w:ind w:left="705" w:hanging="705"/>
      </w:pPr>
      <w:rPr>
        <w:b/>
        <w:bCs/>
      </w:rPr>
    </w:lvl>
    <w:lvl w:ilvl="1">
      <w:start w:val="1"/>
      <w:numFmt w:val="bullet"/>
      <w:lvlText w:val=""/>
      <w:lvlJc w:val="left"/>
      <w:pPr>
        <w:tabs>
          <w:tab w:val="num" w:pos="705"/>
        </w:tabs>
        <w:ind w:left="705" w:hanging="705"/>
      </w:pPr>
      <w:rPr>
        <w:rFonts w:ascii="Symbol" w:hAnsi="Symbol" w:hint="default"/>
        <w:b w:val="0"/>
        <w:bCs w:val="0"/>
        <w:i w:val="0"/>
        <w:sz w:val="22"/>
        <w:szCs w:val="22"/>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8" w15:restartNumberingAfterBreak="0">
    <w:nsid w:val="3AEC20AE"/>
    <w:multiLevelType w:val="multilevel"/>
    <w:tmpl w:val="EFAAEF50"/>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Times New Roman"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9" w15:restartNumberingAfterBreak="0">
    <w:nsid w:val="3BCF4559"/>
    <w:multiLevelType w:val="multilevel"/>
    <w:tmpl w:val="E97E2864"/>
    <w:lvl w:ilvl="0">
      <w:start w:val="1"/>
      <w:numFmt w:val="decimal"/>
      <w:lvlText w:val="%1."/>
      <w:lvlJc w:val="left"/>
      <w:pPr>
        <w:tabs>
          <w:tab w:val="num" w:pos="644"/>
        </w:tabs>
        <w:ind w:left="644"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7B07032"/>
    <w:multiLevelType w:val="hybridMultilevel"/>
    <w:tmpl w:val="FA926702"/>
    <w:lvl w:ilvl="0" w:tplc="CDC0D9D4">
      <w:start w:val="3"/>
      <w:numFmt w:val="bullet"/>
      <w:lvlText w:val="-"/>
      <w:lvlJc w:val="left"/>
      <w:pPr>
        <w:ind w:left="1425" w:hanging="360"/>
      </w:pPr>
      <w:rPr>
        <w:rFonts w:ascii="Times New Roman" w:eastAsia="Times New Roman" w:hAnsi="Times New Roman" w:cs="Times New Roman" w:hint="default"/>
      </w:rPr>
    </w:lvl>
    <w:lvl w:ilvl="1" w:tplc="040E0003" w:tentative="1">
      <w:start w:val="1"/>
      <w:numFmt w:val="bullet"/>
      <w:lvlText w:val="o"/>
      <w:lvlJc w:val="left"/>
      <w:pPr>
        <w:ind w:left="2145" w:hanging="360"/>
      </w:pPr>
      <w:rPr>
        <w:rFonts w:ascii="Courier New" w:hAnsi="Courier New" w:cs="Courier New" w:hint="default"/>
      </w:rPr>
    </w:lvl>
    <w:lvl w:ilvl="2" w:tplc="040E0005" w:tentative="1">
      <w:start w:val="1"/>
      <w:numFmt w:val="bullet"/>
      <w:lvlText w:val=""/>
      <w:lvlJc w:val="left"/>
      <w:pPr>
        <w:ind w:left="2865" w:hanging="360"/>
      </w:pPr>
      <w:rPr>
        <w:rFonts w:ascii="Wingdings" w:hAnsi="Wingdings" w:hint="default"/>
      </w:rPr>
    </w:lvl>
    <w:lvl w:ilvl="3" w:tplc="040E0001" w:tentative="1">
      <w:start w:val="1"/>
      <w:numFmt w:val="bullet"/>
      <w:lvlText w:val=""/>
      <w:lvlJc w:val="left"/>
      <w:pPr>
        <w:ind w:left="3585" w:hanging="360"/>
      </w:pPr>
      <w:rPr>
        <w:rFonts w:ascii="Symbol" w:hAnsi="Symbol" w:hint="default"/>
      </w:rPr>
    </w:lvl>
    <w:lvl w:ilvl="4" w:tplc="040E0003" w:tentative="1">
      <w:start w:val="1"/>
      <w:numFmt w:val="bullet"/>
      <w:lvlText w:val="o"/>
      <w:lvlJc w:val="left"/>
      <w:pPr>
        <w:ind w:left="4305" w:hanging="360"/>
      </w:pPr>
      <w:rPr>
        <w:rFonts w:ascii="Courier New" w:hAnsi="Courier New" w:cs="Courier New" w:hint="default"/>
      </w:rPr>
    </w:lvl>
    <w:lvl w:ilvl="5" w:tplc="040E0005" w:tentative="1">
      <w:start w:val="1"/>
      <w:numFmt w:val="bullet"/>
      <w:lvlText w:val=""/>
      <w:lvlJc w:val="left"/>
      <w:pPr>
        <w:ind w:left="5025" w:hanging="360"/>
      </w:pPr>
      <w:rPr>
        <w:rFonts w:ascii="Wingdings" w:hAnsi="Wingdings" w:hint="default"/>
      </w:rPr>
    </w:lvl>
    <w:lvl w:ilvl="6" w:tplc="040E0001" w:tentative="1">
      <w:start w:val="1"/>
      <w:numFmt w:val="bullet"/>
      <w:lvlText w:val=""/>
      <w:lvlJc w:val="left"/>
      <w:pPr>
        <w:ind w:left="5745" w:hanging="360"/>
      </w:pPr>
      <w:rPr>
        <w:rFonts w:ascii="Symbol" w:hAnsi="Symbol" w:hint="default"/>
      </w:rPr>
    </w:lvl>
    <w:lvl w:ilvl="7" w:tplc="040E0003" w:tentative="1">
      <w:start w:val="1"/>
      <w:numFmt w:val="bullet"/>
      <w:lvlText w:val="o"/>
      <w:lvlJc w:val="left"/>
      <w:pPr>
        <w:ind w:left="6465" w:hanging="360"/>
      </w:pPr>
      <w:rPr>
        <w:rFonts w:ascii="Courier New" w:hAnsi="Courier New" w:cs="Courier New" w:hint="default"/>
      </w:rPr>
    </w:lvl>
    <w:lvl w:ilvl="8" w:tplc="040E0005" w:tentative="1">
      <w:start w:val="1"/>
      <w:numFmt w:val="bullet"/>
      <w:lvlText w:val=""/>
      <w:lvlJc w:val="left"/>
      <w:pPr>
        <w:ind w:left="7185" w:hanging="360"/>
      </w:pPr>
      <w:rPr>
        <w:rFonts w:ascii="Wingdings" w:hAnsi="Wingdings" w:hint="default"/>
      </w:rPr>
    </w:lvl>
  </w:abstractNum>
  <w:abstractNum w:abstractNumId="11" w15:restartNumberingAfterBreak="0">
    <w:nsid w:val="47B103C5"/>
    <w:multiLevelType w:val="hybridMultilevel"/>
    <w:tmpl w:val="7292D084"/>
    <w:lvl w:ilvl="0" w:tplc="040E000F">
      <w:start w:val="1"/>
      <w:numFmt w:val="decimal"/>
      <w:pStyle w:val="Krvezetkek"/>
      <w:lvlText w:val="%1."/>
      <w:lvlJc w:val="left"/>
      <w:pPr>
        <w:tabs>
          <w:tab w:val="num" w:pos="284"/>
        </w:tabs>
        <w:ind w:left="284" w:hanging="284"/>
      </w:pPr>
      <w:rPr>
        <w:b/>
        <w:bCs/>
        <w:i w:val="0"/>
        <w:sz w:val="24"/>
        <w:szCs w:val="24"/>
      </w:rPr>
    </w:lvl>
    <w:lvl w:ilvl="1" w:tplc="2818A780">
      <w:start w:val="1"/>
      <w:numFmt w:val="bullet"/>
      <w:lvlText w:val=""/>
      <w:lvlJc w:val="left"/>
      <w:pPr>
        <w:tabs>
          <w:tab w:val="num" w:pos="1440"/>
        </w:tabs>
        <w:ind w:left="1440" w:hanging="360"/>
      </w:pPr>
      <w:rPr>
        <w:rFonts w:ascii="Symbol" w:hAnsi="Symbol" w:hint="default"/>
        <w:b/>
        <w:bCs/>
        <w:i w:val="0"/>
        <w:sz w:val="24"/>
        <w:szCs w:val="24"/>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15:restartNumberingAfterBreak="0">
    <w:nsid w:val="48854F81"/>
    <w:multiLevelType w:val="hybridMultilevel"/>
    <w:tmpl w:val="0C2C6808"/>
    <w:lvl w:ilvl="0" w:tplc="FFFFFFFF">
      <w:numFmt w:val="bullet"/>
      <w:pStyle w:val="Szvegblokk"/>
      <w:lvlText w:val="–"/>
      <w:lvlJc w:val="left"/>
      <w:pPr>
        <w:tabs>
          <w:tab w:val="num" w:pos="1069"/>
        </w:tabs>
        <w:ind w:left="1069"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3A6ECE"/>
    <w:multiLevelType w:val="multilevel"/>
    <w:tmpl w:val="3AAEA5DC"/>
    <w:lvl w:ilvl="0">
      <w:start w:val="3"/>
      <w:numFmt w:val="decimal"/>
      <w:lvlText w:val="%1."/>
      <w:lvlJc w:val="left"/>
      <w:pPr>
        <w:tabs>
          <w:tab w:val="num" w:pos="705"/>
        </w:tabs>
        <w:ind w:left="705" w:hanging="705"/>
      </w:pPr>
      <w:rPr>
        <w:b/>
        <w:bCs/>
      </w:rPr>
    </w:lvl>
    <w:lvl w:ilvl="1">
      <w:start w:val="1"/>
      <w:numFmt w:val="bullet"/>
      <w:lvlText w:val=""/>
      <w:lvlJc w:val="left"/>
      <w:pPr>
        <w:tabs>
          <w:tab w:val="num" w:pos="705"/>
        </w:tabs>
        <w:ind w:left="705" w:hanging="705"/>
      </w:pPr>
      <w:rPr>
        <w:rFonts w:ascii="Symbol" w:hAnsi="Symbol" w:hint="default"/>
        <w:b w:val="0"/>
        <w:bCs w:val="0"/>
        <w:i w:val="0"/>
        <w:sz w:val="22"/>
        <w:szCs w:val="22"/>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4" w15:restartNumberingAfterBreak="0">
    <w:nsid w:val="4F70373A"/>
    <w:multiLevelType w:val="hybridMultilevel"/>
    <w:tmpl w:val="4922FDB6"/>
    <w:lvl w:ilvl="0" w:tplc="2BEC8226">
      <w:start w:val="5"/>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52EE4CDB"/>
    <w:multiLevelType w:val="hybridMultilevel"/>
    <w:tmpl w:val="35BA6996"/>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6" w15:restartNumberingAfterBreak="0">
    <w:nsid w:val="56E019DA"/>
    <w:multiLevelType w:val="multilevel"/>
    <w:tmpl w:val="D0FAC400"/>
    <w:lvl w:ilvl="0">
      <w:start w:val="3"/>
      <w:numFmt w:val="decimal"/>
      <w:lvlText w:val="%1."/>
      <w:lvlJc w:val="left"/>
      <w:pPr>
        <w:tabs>
          <w:tab w:val="num" w:pos="705"/>
        </w:tabs>
        <w:ind w:left="705" w:hanging="705"/>
      </w:pPr>
      <w:rPr>
        <w:b/>
        <w:bCs/>
      </w:rPr>
    </w:lvl>
    <w:lvl w:ilvl="1">
      <w:start w:val="1"/>
      <w:numFmt w:val="decimal"/>
      <w:isLgl/>
      <w:lvlText w:val="%1.%2."/>
      <w:lvlJc w:val="left"/>
      <w:pPr>
        <w:tabs>
          <w:tab w:val="num" w:pos="847"/>
        </w:tabs>
        <w:ind w:left="847" w:hanging="705"/>
      </w:pPr>
      <w:rPr>
        <w:b w:val="0"/>
        <w:bCs w:val="0"/>
        <w:i w:val="0"/>
        <w:sz w:val="22"/>
        <w:szCs w:val="22"/>
      </w:rPr>
    </w:lvl>
    <w:lvl w:ilvl="2">
      <w:start w:val="1"/>
      <w:numFmt w:val="decimal"/>
      <w:isLgl/>
      <w:lvlText w:val="%1.%2.%3."/>
      <w:lvlJc w:val="left"/>
      <w:pPr>
        <w:tabs>
          <w:tab w:val="num" w:pos="720"/>
        </w:tabs>
        <w:ind w:left="720" w:hanging="720"/>
      </w:pPr>
      <w:rPr>
        <w:b w:val="0"/>
        <w:bCs w:val="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7" w15:restartNumberingAfterBreak="0">
    <w:nsid w:val="57286E45"/>
    <w:multiLevelType w:val="hybridMultilevel"/>
    <w:tmpl w:val="DE560F76"/>
    <w:lvl w:ilvl="0" w:tplc="5832D4A2">
      <w:start w:val="10"/>
      <w:numFmt w:val="lowerLetter"/>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8" w15:restartNumberingAfterBreak="0">
    <w:nsid w:val="59CD66A0"/>
    <w:multiLevelType w:val="multilevel"/>
    <w:tmpl w:val="C01C9B5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Times New Roman"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19" w15:restartNumberingAfterBreak="0">
    <w:nsid w:val="61402D51"/>
    <w:multiLevelType w:val="multilevel"/>
    <w:tmpl w:val="92765FF2"/>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Times New Roman"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20" w15:restartNumberingAfterBreak="0">
    <w:nsid w:val="636A321C"/>
    <w:multiLevelType w:val="multilevel"/>
    <w:tmpl w:val="1864138E"/>
    <w:lvl w:ilvl="0">
      <w:start w:val="3"/>
      <w:numFmt w:val="decimal"/>
      <w:lvlText w:val="%1."/>
      <w:lvlJc w:val="left"/>
      <w:pPr>
        <w:ind w:left="360" w:hanging="360"/>
      </w:pPr>
    </w:lvl>
    <w:lvl w:ilvl="1">
      <w:start w:val="4"/>
      <w:numFmt w:val="decimal"/>
      <w:lvlText w:val="%1.%2."/>
      <w:lvlJc w:val="left"/>
      <w:pPr>
        <w:ind w:left="1207" w:hanging="360"/>
      </w:pPr>
    </w:lvl>
    <w:lvl w:ilvl="2">
      <w:start w:val="1"/>
      <w:numFmt w:val="decimal"/>
      <w:lvlText w:val="%1.%2.%3."/>
      <w:lvlJc w:val="left"/>
      <w:pPr>
        <w:ind w:left="2414" w:hanging="720"/>
      </w:pPr>
    </w:lvl>
    <w:lvl w:ilvl="3">
      <w:start w:val="1"/>
      <w:numFmt w:val="decimal"/>
      <w:lvlText w:val="%1.%2.%3.%4."/>
      <w:lvlJc w:val="left"/>
      <w:pPr>
        <w:ind w:left="3261" w:hanging="720"/>
      </w:pPr>
    </w:lvl>
    <w:lvl w:ilvl="4">
      <w:start w:val="1"/>
      <w:numFmt w:val="decimal"/>
      <w:lvlText w:val="%1.%2.%3.%4.%5."/>
      <w:lvlJc w:val="left"/>
      <w:pPr>
        <w:ind w:left="4468" w:hanging="1080"/>
      </w:pPr>
    </w:lvl>
    <w:lvl w:ilvl="5">
      <w:start w:val="1"/>
      <w:numFmt w:val="decimal"/>
      <w:lvlText w:val="%1.%2.%3.%4.%5.%6."/>
      <w:lvlJc w:val="left"/>
      <w:pPr>
        <w:ind w:left="5315" w:hanging="1080"/>
      </w:pPr>
    </w:lvl>
    <w:lvl w:ilvl="6">
      <w:start w:val="1"/>
      <w:numFmt w:val="decimal"/>
      <w:lvlText w:val="%1.%2.%3.%4.%5.%6.%7."/>
      <w:lvlJc w:val="left"/>
      <w:pPr>
        <w:ind w:left="6522" w:hanging="1440"/>
      </w:pPr>
    </w:lvl>
    <w:lvl w:ilvl="7">
      <w:start w:val="1"/>
      <w:numFmt w:val="decimal"/>
      <w:lvlText w:val="%1.%2.%3.%4.%5.%6.%7.%8."/>
      <w:lvlJc w:val="left"/>
      <w:pPr>
        <w:ind w:left="7369" w:hanging="1440"/>
      </w:pPr>
    </w:lvl>
    <w:lvl w:ilvl="8">
      <w:start w:val="1"/>
      <w:numFmt w:val="decimal"/>
      <w:lvlText w:val="%1.%2.%3.%4.%5.%6.%7.%8.%9."/>
      <w:lvlJc w:val="left"/>
      <w:pPr>
        <w:ind w:left="8576" w:hanging="1800"/>
      </w:pPr>
    </w:lvl>
  </w:abstractNum>
  <w:abstractNum w:abstractNumId="21" w15:restartNumberingAfterBreak="0">
    <w:nsid w:val="69A22EA1"/>
    <w:multiLevelType w:val="multilevel"/>
    <w:tmpl w:val="FB26A178"/>
    <w:lvl w:ilvl="0">
      <w:start w:val="1"/>
      <w:numFmt w:val="decimal"/>
      <w:lvlText w:val="%1."/>
      <w:lvlJc w:val="left"/>
      <w:pPr>
        <w:ind w:left="720" w:hanging="360"/>
      </w:pPr>
    </w:lvl>
    <w:lvl w:ilvl="1">
      <w:start w:val="1"/>
      <w:numFmt w:val="decimal"/>
      <w:isLgl/>
      <w:lvlText w:val="%1.%2"/>
      <w:lvlJc w:val="left"/>
      <w:pPr>
        <w:ind w:left="1070" w:hanging="7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2" w15:restartNumberingAfterBreak="0">
    <w:nsid w:val="75464F02"/>
    <w:multiLevelType w:val="hybridMultilevel"/>
    <w:tmpl w:val="A9629318"/>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num w:numId="1">
    <w:abstractNumId w:val="21"/>
  </w:num>
  <w:num w:numId="2">
    <w:abstractNumId w:val="16"/>
  </w:num>
  <w:num w:numId="3">
    <w:abstractNumId w:val="5"/>
  </w:num>
  <w:num w:numId="4">
    <w:abstractNumId w:val="20"/>
  </w:num>
  <w:num w:numId="5">
    <w:abstractNumId w:val="3"/>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3"/>
  </w:num>
  <w:num w:numId="9">
    <w:abstractNumId w:val="17"/>
  </w:num>
  <w:num w:numId="10">
    <w:abstractNumId w:val="7"/>
  </w:num>
  <w:num w:numId="11">
    <w:abstractNumId w:val="22"/>
  </w:num>
  <w:num w:numId="12">
    <w:abstractNumId w:val="2"/>
  </w:num>
  <w:num w:numId="13">
    <w:abstractNumId w:val="10"/>
  </w:num>
  <w:num w:numId="14">
    <w:abstractNumId w:val="9"/>
  </w:num>
  <w:num w:numId="15">
    <w:abstractNumId w:val="8"/>
  </w:num>
  <w:num w:numId="16">
    <w:abstractNumId w:val="18"/>
  </w:num>
  <w:num w:numId="17">
    <w:abstractNumId w:val="19"/>
  </w:num>
  <w:num w:numId="18">
    <w:abstractNumId w:val="4"/>
  </w:num>
  <w:num w:numId="19">
    <w:abstractNumId w:val="12"/>
  </w:num>
  <w:num w:numId="20">
    <w:abstractNumId w:val="0"/>
  </w:num>
  <w:num w:numId="21">
    <w:abstractNumId w:val="6"/>
  </w:num>
  <w:num w:numId="22">
    <w:abstractNumId w:val="1"/>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Formatting/>
  <w:defaultTabStop w:val="709"/>
  <w:hyphenationZone w:val="425"/>
  <w:characterSpacingControl w:val="doNotCompress"/>
  <w:hdrShapeDefaults>
    <o:shapedefaults v:ext="edit" spidmax="2662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747"/>
    <w:rsid w:val="0000089C"/>
    <w:rsid w:val="00000B97"/>
    <w:rsid w:val="00003987"/>
    <w:rsid w:val="00004F67"/>
    <w:rsid w:val="00004F9F"/>
    <w:rsid w:val="000054C8"/>
    <w:rsid w:val="00005D76"/>
    <w:rsid w:val="00006EDD"/>
    <w:rsid w:val="00006FFB"/>
    <w:rsid w:val="000070E2"/>
    <w:rsid w:val="00007AE4"/>
    <w:rsid w:val="000132F9"/>
    <w:rsid w:val="0001370A"/>
    <w:rsid w:val="00015380"/>
    <w:rsid w:val="00016F26"/>
    <w:rsid w:val="00021650"/>
    <w:rsid w:val="000218F4"/>
    <w:rsid w:val="00023DF7"/>
    <w:rsid w:val="000242D8"/>
    <w:rsid w:val="00026542"/>
    <w:rsid w:val="00026E8B"/>
    <w:rsid w:val="00027189"/>
    <w:rsid w:val="000273D6"/>
    <w:rsid w:val="00027E3A"/>
    <w:rsid w:val="0003286D"/>
    <w:rsid w:val="00034CBA"/>
    <w:rsid w:val="0003525C"/>
    <w:rsid w:val="00036B89"/>
    <w:rsid w:val="00036E16"/>
    <w:rsid w:val="0004068B"/>
    <w:rsid w:val="000413B9"/>
    <w:rsid w:val="00041B2B"/>
    <w:rsid w:val="00041C5F"/>
    <w:rsid w:val="00042DDB"/>
    <w:rsid w:val="00042ECF"/>
    <w:rsid w:val="00043880"/>
    <w:rsid w:val="00046173"/>
    <w:rsid w:val="00047474"/>
    <w:rsid w:val="00047CFF"/>
    <w:rsid w:val="00050DBA"/>
    <w:rsid w:val="00052A8B"/>
    <w:rsid w:val="0005309F"/>
    <w:rsid w:val="000549F3"/>
    <w:rsid w:val="000562E4"/>
    <w:rsid w:val="000574B6"/>
    <w:rsid w:val="00060FDE"/>
    <w:rsid w:val="00061279"/>
    <w:rsid w:val="00062F3D"/>
    <w:rsid w:val="000643EA"/>
    <w:rsid w:val="00064C14"/>
    <w:rsid w:val="00066673"/>
    <w:rsid w:val="00066B15"/>
    <w:rsid w:val="0006715E"/>
    <w:rsid w:val="00067625"/>
    <w:rsid w:val="00070130"/>
    <w:rsid w:val="00071899"/>
    <w:rsid w:val="00071F0C"/>
    <w:rsid w:val="0007283D"/>
    <w:rsid w:val="00075495"/>
    <w:rsid w:val="0007552A"/>
    <w:rsid w:val="0007622D"/>
    <w:rsid w:val="00076C64"/>
    <w:rsid w:val="00076C72"/>
    <w:rsid w:val="0007707F"/>
    <w:rsid w:val="000805BC"/>
    <w:rsid w:val="00080F4F"/>
    <w:rsid w:val="000835CC"/>
    <w:rsid w:val="00083797"/>
    <w:rsid w:val="00084991"/>
    <w:rsid w:val="00084CC7"/>
    <w:rsid w:val="00085A86"/>
    <w:rsid w:val="00085F75"/>
    <w:rsid w:val="00087058"/>
    <w:rsid w:val="00087311"/>
    <w:rsid w:val="000916F8"/>
    <w:rsid w:val="00091ADC"/>
    <w:rsid w:val="00091C82"/>
    <w:rsid w:val="0009247D"/>
    <w:rsid w:val="00092E10"/>
    <w:rsid w:val="000951D3"/>
    <w:rsid w:val="0009778E"/>
    <w:rsid w:val="000A0D12"/>
    <w:rsid w:val="000A0EA2"/>
    <w:rsid w:val="000A1093"/>
    <w:rsid w:val="000A116C"/>
    <w:rsid w:val="000A3498"/>
    <w:rsid w:val="000A3855"/>
    <w:rsid w:val="000A39AE"/>
    <w:rsid w:val="000A41A1"/>
    <w:rsid w:val="000A446D"/>
    <w:rsid w:val="000A4A44"/>
    <w:rsid w:val="000A6B66"/>
    <w:rsid w:val="000A7C8A"/>
    <w:rsid w:val="000B0A68"/>
    <w:rsid w:val="000B0B41"/>
    <w:rsid w:val="000B1711"/>
    <w:rsid w:val="000B2EFF"/>
    <w:rsid w:val="000B35B0"/>
    <w:rsid w:val="000B5B14"/>
    <w:rsid w:val="000B6AD3"/>
    <w:rsid w:val="000C0EED"/>
    <w:rsid w:val="000C14AB"/>
    <w:rsid w:val="000C279E"/>
    <w:rsid w:val="000C443C"/>
    <w:rsid w:val="000C4F71"/>
    <w:rsid w:val="000C50CB"/>
    <w:rsid w:val="000C7302"/>
    <w:rsid w:val="000C7EE1"/>
    <w:rsid w:val="000D0E51"/>
    <w:rsid w:val="000D1AEF"/>
    <w:rsid w:val="000D3C00"/>
    <w:rsid w:val="000D44FD"/>
    <w:rsid w:val="000D46F4"/>
    <w:rsid w:val="000D50E9"/>
    <w:rsid w:val="000D6312"/>
    <w:rsid w:val="000E1A67"/>
    <w:rsid w:val="000E1EC0"/>
    <w:rsid w:val="000E35F4"/>
    <w:rsid w:val="000E6C2F"/>
    <w:rsid w:val="000E6C79"/>
    <w:rsid w:val="000E7CAE"/>
    <w:rsid w:val="000F11F7"/>
    <w:rsid w:val="000F1407"/>
    <w:rsid w:val="000F18BC"/>
    <w:rsid w:val="000F2874"/>
    <w:rsid w:val="000F35ED"/>
    <w:rsid w:val="000F3BC8"/>
    <w:rsid w:val="000F4F6D"/>
    <w:rsid w:val="000F56EE"/>
    <w:rsid w:val="000F686F"/>
    <w:rsid w:val="000F774B"/>
    <w:rsid w:val="0010004D"/>
    <w:rsid w:val="00100B2E"/>
    <w:rsid w:val="001010CE"/>
    <w:rsid w:val="001016C1"/>
    <w:rsid w:val="00102775"/>
    <w:rsid w:val="00107B44"/>
    <w:rsid w:val="0011107C"/>
    <w:rsid w:val="0011125F"/>
    <w:rsid w:val="00111DC7"/>
    <w:rsid w:val="001142BD"/>
    <w:rsid w:val="00114DC8"/>
    <w:rsid w:val="00116227"/>
    <w:rsid w:val="001175AB"/>
    <w:rsid w:val="001200E8"/>
    <w:rsid w:val="0012020F"/>
    <w:rsid w:val="00120D2C"/>
    <w:rsid w:val="001218F4"/>
    <w:rsid w:val="0012291D"/>
    <w:rsid w:val="00122AE1"/>
    <w:rsid w:val="00125E1C"/>
    <w:rsid w:val="00125EEC"/>
    <w:rsid w:val="00126520"/>
    <w:rsid w:val="00130CA2"/>
    <w:rsid w:val="00132567"/>
    <w:rsid w:val="00133542"/>
    <w:rsid w:val="0013455D"/>
    <w:rsid w:val="00135823"/>
    <w:rsid w:val="00136B5C"/>
    <w:rsid w:val="00136E15"/>
    <w:rsid w:val="00145554"/>
    <w:rsid w:val="00146646"/>
    <w:rsid w:val="00146D36"/>
    <w:rsid w:val="00147520"/>
    <w:rsid w:val="00154410"/>
    <w:rsid w:val="00156C72"/>
    <w:rsid w:val="00160B2D"/>
    <w:rsid w:val="00160F63"/>
    <w:rsid w:val="00162547"/>
    <w:rsid w:val="00162B25"/>
    <w:rsid w:val="00163A67"/>
    <w:rsid w:val="00165C05"/>
    <w:rsid w:val="001660B2"/>
    <w:rsid w:val="00166412"/>
    <w:rsid w:val="0016763B"/>
    <w:rsid w:val="00170928"/>
    <w:rsid w:val="00170A48"/>
    <w:rsid w:val="0017170B"/>
    <w:rsid w:val="00171F07"/>
    <w:rsid w:val="00175D6C"/>
    <w:rsid w:val="001767C5"/>
    <w:rsid w:val="00176F54"/>
    <w:rsid w:val="00177E7E"/>
    <w:rsid w:val="001800DF"/>
    <w:rsid w:val="0018044D"/>
    <w:rsid w:val="00182AAE"/>
    <w:rsid w:val="00182FB1"/>
    <w:rsid w:val="0018342F"/>
    <w:rsid w:val="00183818"/>
    <w:rsid w:val="00184905"/>
    <w:rsid w:val="00184DC2"/>
    <w:rsid w:val="001869D8"/>
    <w:rsid w:val="00187532"/>
    <w:rsid w:val="0018786F"/>
    <w:rsid w:val="00187A39"/>
    <w:rsid w:val="00187FDA"/>
    <w:rsid w:val="00190103"/>
    <w:rsid w:val="0019099D"/>
    <w:rsid w:val="00191645"/>
    <w:rsid w:val="00191A03"/>
    <w:rsid w:val="00192F9E"/>
    <w:rsid w:val="00194245"/>
    <w:rsid w:val="00194651"/>
    <w:rsid w:val="00196380"/>
    <w:rsid w:val="00197AF9"/>
    <w:rsid w:val="001A173C"/>
    <w:rsid w:val="001A1814"/>
    <w:rsid w:val="001A2300"/>
    <w:rsid w:val="001A2B16"/>
    <w:rsid w:val="001A2FF3"/>
    <w:rsid w:val="001A3C90"/>
    <w:rsid w:val="001A61E7"/>
    <w:rsid w:val="001A630E"/>
    <w:rsid w:val="001A6AF9"/>
    <w:rsid w:val="001A700C"/>
    <w:rsid w:val="001B0042"/>
    <w:rsid w:val="001B0984"/>
    <w:rsid w:val="001B14AB"/>
    <w:rsid w:val="001B33AD"/>
    <w:rsid w:val="001B37E6"/>
    <w:rsid w:val="001B38D4"/>
    <w:rsid w:val="001B4F3F"/>
    <w:rsid w:val="001B6105"/>
    <w:rsid w:val="001B70AF"/>
    <w:rsid w:val="001B7F90"/>
    <w:rsid w:val="001C06E4"/>
    <w:rsid w:val="001C195E"/>
    <w:rsid w:val="001C2BBF"/>
    <w:rsid w:val="001C2D22"/>
    <w:rsid w:val="001C5150"/>
    <w:rsid w:val="001C5A5E"/>
    <w:rsid w:val="001C656A"/>
    <w:rsid w:val="001D2F2B"/>
    <w:rsid w:val="001D7A6F"/>
    <w:rsid w:val="001E0440"/>
    <w:rsid w:val="001E12C8"/>
    <w:rsid w:val="001E1B8E"/>
    <w:rsid w:val="001E32EA"/>
    <w:rsid w:val="001E3402"/>
    <w:rsid w:val="001E3748"/>
    <w:rsid w:val="001E3E55"/>
    <w:rsid w:val="001E5126"/>
    <w:rsid w:val="001E52F5"/>
    <w:rsid w:val="001E59B7"/>
    <w:rsid w:val="001E6168"/>
    <w:rsid w:val="001E69A0"/>
    <w:rsid w:val="001F0D09"/>
    <w:rsid w:val="001F1084"/>
    <w:rsid w:val="001F24AE"/>
    <w:rsid w:val="001F31D6"/>
    <w:rsid w:val="001F5FDD"/>
    <w:rsid w:val="001F637E"/>
    <w:rsid w:val="001F6BFF"/>
    <w:rsid w:val="001F6F0A"/>
    <w:rsid w:val="002009CE"/>
    <w:rsid w:val="00200A4B"/>
    <w:rsid w:val="00200F8A"/>
    <w:rsid w:val="00201707"/>
    <w:rsid w:val="00201984"/>
    <w:rsid w:val="002019EE"/>
    <w:rsid w:val="00205448"/>
    <w:rsid w:val="00205F8C"/>
    <w:rsid w:val="00207440"/>
    <w:rsid w:val="00207F28"/>
    <w:rsid w:val="002127DB"/>
    <w:rsid w:val="00214710"/>
    <w:rsid w:val="00214AB1"/>
    <w:rsid w:val="00214AEE"/>
    <w:rsid w:val="002152D5"/>
    <w:rsid w:val="0021541D"/>
    <w:rsid w:val="00215C54"/>
    <w:rsid w:val="002166C4"/>
    <w:rsid w:val="002210EA"/>
    <w:rsid w:val="002230BF"/>
    <w:rsid w:val="0022319F"/>
    <w:rsid w:val="002237F6"/>
    <w:rsid w:val="00223855"/>
    <w:rsid w:val="00223CDB"/>
    <w:rsid w:val="00225C45"/>
    <w:rsid w:val="00227F8F"/>
    <w:rsid w:val="00230475"/>
    <w:rsid w:val="00231D87"/>
    <w:rsid w:val="00231DCC"/>
    <w:rsid w:val="0023393D"/>
    <w:rsid w:val="0023453C"/>
    <w:rsid w:val="002378DA"/>
    <w:rsid w:val="00240CA9"/>
    <w:rsid w:val="002412AB"/>
    <w:rsid w:val="002426C3"/>
    <w:rsid w:val="00244C00"/>
    <w:rsid w:val="00245532"/>
    <w:rsid w:val="002457C2"/>
    <w:rsid w:val="00247011"/>
    <w:rsid w:val="002504F7"/>
    <w:rsid w:val="0025198F"/>
    <w:rsid w:val="00252A61"/>
    <w:rsid w:val="00253BE8"/>
    <w:rsid w:val="00254437"/>
    <w:rsid w:val="002554F4"/>
    <w:rsid w:val="00256565"/>
    <w:rsid w:val="002572EC"/>
    <w:rsid w:val="00262B9E"/>
    <w:rsid w:val="00264587"/>
    <w:rsid w:val="00264A7A"/>
    <w:rsid w:val="00264E1F"/>
    <w:rsid w:val="00265055"/>
    <w:rsid w:val="00265520"/>
    <w:rsid w:val="00266E10"/>
    <w:rsid w:val="00270F6A"/>
    <w:rsid w:val="00272D15"/>
    <w:rsid w:val="002738AD"/>
    <w:rsid w:val="00273AC3"/>
    <w:rsid w:val="00274785"/>
    <w:rsid w:val="002757C1"/>
    <w:rsid w:val="002759B8"/>
    <w:rsid w:val="00275C8A"/>
    <w:rsid w:val="00276F61"/>
    <w:rsid w:val="00277270"/>
    <w:rsid w:val="002774D5"/>
    <w:rsid w:val="00277587"/>
    <w:rsid w:val="00277EEE"/>
    <w:rsid w:val="002802DD"/>
    <w:rsid w:val="00280A2B"/>
    <w:rsid w:val="00280D2F"/>
    <w:rsid w:val="00282973"/>
    <w:rsid w:val="0028388F"/>
    <w:rsid w:val="00286C07"/>
    <w:rsid w:val="00287016"/>
    <w:rsid w:val="00292792"/>
    <w:rsid w:val="00293313"/>
    <w:rsid w:val="00294D0D"/>
    <w:rsid w:val="00296373"/>
    <w:rsid w:val="00296A80"/>
    <w:rsid w:val="00297102"/>
    <w:rsid w:val="002977E7"/>
    <w:rsid w:val="002A09AF"/>
    <w:rsid w:val="002A27DF"/>
    <w:rsid w:val="002A2A8D"/>
    <w:rsid w:val="002A3FD0"/>
    <w:rsid w:val="002A4A11"/>
    <w:rsid w:val="002A5758"/>
    <w:rsid w:val="002A5EE8"/>
    <w:rsid w:val="002A6785"/>
    <w:rsid w:val="002A7CB7"/>
    <w:rsid w:val="002B12CF"/>
    <w:rsid w:val="002B27FD"/>
    <w:rsid w:val="002B2D73"/>
    <w:rsid w:val="002B3187"/>
    <w:rsid w:val="002B3DAC"/>
    <w:rsid w:val="002B4216"/>
    <w:rsid w:val="002C049A"/>
    <w:rsid w:val="002C3819"/>
    <w:rsid w:val="002C62A7"/>
    <w:rsid w:val="002D1378"/>
    <w:rsid w:val="002D284D"/>
    <w:rsid w:val="002D2EC5"/>
    <w:rsid w:val="002D2F6B"/>
    <w:rsid w:val="002D383F"/>
    <w:rsid w:val="002D45E3"/>
    <w:rsid w:val="002D4BA2"/>
    <w:rsid w:val="002D5229"/>
    <w:rsid w:val="002D5496"/>
    <w:rsid w:val="002D58C3"/>
    <w:rsid w:val="002D6C6B"/>
    <w:rsid w:val="002D730C"/>
    <w:rsid w:val="002E207B"/>
    <w:rsid w:val="002E2D18"/>
    <w:rsid w:val="002E3A3B"/>
    <w:rsid w:val="002E4BC3"/>
    <w:rsid w:val="002E5756"/>
    <w:rsid w:val="002E5FB5"/>
    <w:rsid w:val="002E6EA9"/>
    <w:rsid w:val="002F10A9"/>
    <w:rsid w:val="002F2563"/>
    <w:rsid w:val="002F26DF"/>
    <w:rsid w:val="002F408B"/>
    <w:rsid w:val="002F50D8"/>
    <w:rsid w:val="002F67CE"/>
    <w:rsid w:val="002F68FA"/>
    <w:rsid w:val="002F711A"/>
    <w:rsid w:val="002F7DB3"/>
    <w:rsid w:val="0030038F"/>
    <w:rsid w:val="00301614"/>
    <w:rsid w:val="00301E32"/>
    <w:rsid w:val="0030474E"/>
    <w:rsid w:val="003048A5"/>
    <w:rsid w:val="00304AB2"/>
    <w:rsid w:val="00305134"/>
    <w:rsid w:val="00305B3B"/>
    <w:rsid w:val="00306720"/>
    <w:rsid w:val="003067F0"/>
    <w:rsid w:val="00307713"/>
    <w:rsid w:val="003121B6"/>
    <w:rsid w:val="00312C50"/>
    <w:rsid w:val="003166A4"/>
    <w:rsid w:val="00316CF6"/>
    <w:rsid w:val="00316D3A"/>
    <w:rsid w:val="00317338"/>
    <w:rsid w:val="003177DC"/>
    <w:rsid w:val="00317B66"/>
    <w:rsid w:val="00320ACD"/>
    <w:rsid w:val="0032236C"/>
    <w:rsid w:val="003232B8"/>
    <w:rsid w:val="003251C5"/>
    <w:rsid w:val="00327FBA"/>
    <w:rsid w:val="003304F6"/>
    <w:rsid w:val="00332C2E"/>
    <w:rsid w:val="00332FA1"/>
    <w:rsid w:val="00336516"/>
    <w:rsid w:val="0033662F"/>
    <w:rsid w:val="003379DC"/>
    <w:rsid w:val="00337F52"/>
    <w:rsid w:val="00341577"/>
    <w:rsid w:val="00342A66"/>
    <w:rsid w:val="00342B75"/>
    <w:rsid w:val="003431C8"/>
    <w:rsid w:val="003458A3"/>
    <w:rsid w:val="00347D27"/>
    <w:rsid w:val="00347DBF"/>
    <w:rsid w:val="003518A2"/>
    <w:rsid w:val="00352A62"/>
    <w:rsid w:val="00352DCD"/>
    <w:rsid w:val="00353331"/>
    <w:rsid w:val="00355CB7"/>
    <w:rsid w:val="0035628E"/>
    <w:rsid w:val="00356F31"/>
    <w:rsid w:val="003573EC"/>
    <w:rsid w:val="003602BF"/>
    <w:rsid w:val="00362A35"/>
    <w:rsid w:val="00362D67"/>
    <w:rsid w:val="0036479D"/>
    <w:rsid w:val="0036588F"/>
    <w:rsid w:val="00365C09"/>
    <w:rsid w:val="00365CE1"/>
    <w:rsid w:val="003670CF"/>
    <w:rsid w:val="00370099"/>
    <w:rsid w:val="0037022E"/>
    <w:rsid w:val="00370552"/>
    <w:rsid w:val="003708FC"/>
    <w:rsid w:val="00370B72"/>
    <w:rsid w:val="003718DA"/>
    <w:rsid w:val="0037308B"/>
    <w:rsid w:val="0037409D"/>
    <w:rsid w:val="00375C76"/>
    <w:rsid w:val="00375D4F"/>
    <w:rsid w:val="00376B49"/>
    <w:rsid w:val="00377591"/>
    <w:rsid w:val="003806FE"/>
    <w:rsid w:val="00381714"/>
    <w:rsid w:val="00381961"/>
    <w:rsid w:val="00382A61"/>
    <w:rsid w:val="00382C1B"/>
    <w:rsid w:val="003832CC"/>
    <w:rsid w:val="003839C2"/>
    <w:rsid w:val="00387163"/>
    <w:rsid w:val="003872F1"/>
    <w:rsid w:val="00390BE6"/>
    <w:rsid w:val="003916BD"/>
    <w:rsid w:val="00391831"/>
    <w:rsid w:val="00391A69"/>
    <w:rsid w:val="0039263F"/>
    <w:rsid w:val="00393D61"/>
    <w:rsid w:val="003948AB"/>
    <w:rsid w:val="00394B45"/>
    <w:rsid w:val="0039525D"/>
    <w:rsid w:val="003956BD"/>
    <w:rsid w:val="003A0240"/>
    <w:rsid w:val="003A074A"/>
    <w:rsid w:val="003A1314"/>
    <w:rsid w:val="003A1D3C"/>
    <w:rsid w:val="003A1F9E"/>
    <w:rsid w:val="003A218F"/>
    <w:rsid w:val="003A21E8"/>
    <w:rsid w:val="003A3B23"/>
    <w:rsid w:val="003A3BCA"/>
    <w:rsid w:val="003A495D"/>
    <w:rsid w:val="003A4E32"/>
    <w:rsid w:val="003A5FCF"/>
    <w:rsid w:val="003A6E89"/>
    <w:rsid w:val="003A76EA"/>
    <w:rsid w:val="003B3B5C"/>
    <w:rsid w:val="003B4AAC"/>
    <w:rsid w:val="003B528B"/>
    <w:rsid w:val="003B583F"/>
    <w:rsid w:val="003C10D4"/>
    <w:rsid w:val="003C2049"/>
    <w:rsid w:val="003C6B60"/>
    <w:rsid w:val="003D0981"/>
    <w:rsid w:val="003D3001"/>
    <w:rsid w:val="003D4622"/>
    <w:rsid w:val="003D4D1B"/>
    <w:rsid w:val="003D6112"/>
    <w:rsid w:val="003D7CCD"/>
    <w:rsid w:val="003D7D78"/>
    <w:rsid w:val="003D7E31"/>
    <w:rsid w:val="003E0AF6"/>
    <w:rsid w:val="003E1F60"/>
    <w:rsid w:val="003E256C"/>
    <w:rsid w:val="003E3CE5"/>
    <w:rsid w:val="003E5B00"/>
    <w:rsid w:val="003E61E2"/>
    <w:rsid w:val="003E7666"/>
    <w:rsid w:val="003E78F3"/>
    <w:rsid w:val="003F0781"/>
    <w:rsid w:val="003F1D09"/>
    <w:rsid w:val="003F6B84"/>
    <w:rsid w:val="003F6E5C"/>
    <w:rsid w:val="004019DA"/>
    <w:rsid w:val="00402AA4"/>
    <w:rsid w:val="00404856"/>
    <w:rsid w:val="00407BEC"/>
    <w:rsid w:val="00410478"/>
    <w:rsid w:val="004121E3"/>
    <w:rsid w:val="00412350"/>
    <w:rsid w:val="004126DA"/>
    <w:rsid w:val="004135A1"/>
    <w:rsid w:val="00413AAB"/>
    <w:rsid w:val="00415A74"/>
    <w:rsid w:val="00417AF3"/>
    <w:rsid w:val="00417AF6"/>
    <w:rsid w:val="004200F4"/>
    <w:rsid w:val="00420370"/>
    <w:rsid w:val="00420FF3"/>
    <w:rsid w:val="00421054"/>
    <w:rsid w:val="00421FDE"/>
    <w:rsid w:val="004235BA"/>
    <w:rsid w:val="00423AFA"/>
    <w:rsid w:val="00423FF7"/>
    <w:rsid w:val="0042693A"/>
    <w:rsid w:val="00430033"/>
    <w:rsid w:val="004302D2"/>
    <w:rsid w:val="004303B5"/>
    <w:rsid w:val="0043148A"/>
    <w:rsid w:val="00434247"/>
    <w:rsid w:val="0043558C"/>
    <w:rsid w:val="004373C9"/>
    <w:rsid w:val="00437DDE"/>
    <w:rsid w:val="004417AA"/>
    <w:rsid w:val="00442BCF"/>
    <w:rsid w:val="00445EBF"/>
    <w:rsid w:val="00445EE9"/>
    <w:rsid w:val="00450D1A"/>
    <w:rsid w:val="004532EF"/>
    <w:rsid w:val="00455869"/>
    <w:rsid w:val="004569C5"/>
    <w:rsid w:val="00456F7E"/>
    <w:rsid w:val="00460191"/>
    <w:rsid w:val="00460D07"/>
    <w:rsid w:val="00460F49"/>
    <w:rsid w:val="00462521"/>
    <w:rsid w:val="00463F75"/>
    <w:rsid w:val="00464056"/>
    <w:rsid w:val="00464596"/>
    <w:rsid w:val="004646D8"/>
    <w:rsid w:val="0046686E"/>
    <w:rsid w:val="00467FDE"/>
    <w:rsid w:val="00470165"/>
    <w:rsid w:val="00470C2E"/>
    <w:rsid w:val="00471550"/>
    <w:rsid w:val="00475124"/>
    <w:rsid w:val="004753ED"/>
    <w:rsid w:val="004757A5"/>
    <w:rsid w:val="00475F86"/>
    <w:rsid w:val="0047686E"/>
    <w:rsid w:val="00477920"/>
    <w:rsid w:val="00482D08"/>
    <w:rsid w:val="0048467B"/>
    <w:rsid w:val="004857A3"/>
    <w:rsid w:val="00486964"/>
    <w:rsid w:val="004875BD"/>
    <w:rsid w:val="00487B70"/>
    <w:rsid w:val="0049056A"/>
    <w:rsid w:val="00491A0F"/>
    <w:rsid w:val="00492678"/>
    <w:rsid w:val="00492C3D"/>
    <w:rsid w:val="004931DD"/>
    <w:rsid w:val="004932DB"/>
    <w:rsid w:val="00495782"/>
    <w:rsid w:val="00496009"/>
    <w:rsid w:val="00496C04"/>
    <w:rsid w:val="004A16B5"/>
    <w:rsid w:val="004A238E"/>
    <w:rsid w:val="004A7C26"/>
    <w:rsid w:val="004B0B0A"/>
    <w:rsid w:val="004B0B64"/>
    <w:rsid w:val="004B0D8C"/>
    <w:rsid w:val="004B1745"/>
    <w:rsid w:val="004B1D39"/>
    <w:rsid w:val="004B27A0"/>
    <w:rsid w:val="004B3AC2"/>
    <w:rsid w:val="004B4ADB"/>
    <w:rsid w:val="004B5169"/>
    <w:rsid w:val="004B644B"/>
    <w:rsid w:val="004B70B3"/>
    <w:rsid w:val="004B7F38"/>
    <w:rsid w:val="004C0F36"/>
    <w:rsid w:val="004C146B"/>
    <w:rsid w:val="004C29E8"/>
    <w:rsid w:val="004C2AF7"/>
    <w:rsid w:val="004C3827"/>
    <w:rsid w:val="004C52C5"/>
    <w:rsid w:val="004C57A4"/>
    <w:rsid w:val="004D2B1B"/>
    <w:rsid w:val="004D37A8"/>
    <w:rsid w:val="004D4842"/>
    <w:rsid w:val="004D4921"/>
    <w:rsid w:val="004D6060"/>
    <w:rsid w:val="004D695C"/>
    <w:rsid w:val="004E1420"/>
    <w:rsid w:val="004E3C8D"/>
    <w:rsid w:val="004E425C"/>
    <w:rsid w:val="004E5FB4"/>
    <w:rsid w:val="004E6DC8"/>
    <w:rsid w:val="004F0559"/>
    <w:rsid w:val="004F1AB2"/>
    <w:rsid w:val="004F1FE7"/>
    <w:rsid w:val="004F6528"/>
    <w:rsid w:val="004F6F83"/>
    <w:rsid w:val="004F7761"/>
    <w:rsid w:val="00500555"/>
    <w:rsid w:val="005007F9"/>
    <w:rsid w:val="005016BD"/>
    <w:rsid w:val="00502AA5"/>
    <w:rsid w:val="0050387D"/>
    <w:rsid w:val="00504C7D"/>
    <w:rsid w:val="00504FA0"/>
    <w:rsid w:val="005054C3"/>
    <w:rsid w:val="00506914"/>
    <w:rsid w:val="00507A65"/>
    <w:rsid w:val="00507F7F"/>
    <w:rsid w:val="00511933"/>
    <w:rsid w:val="00511C8F"/>
    <w:rsid w:val="00512D0D"/>
    <w:rsid w:val="00513EC3"/>
    <w:rsid w:val="00514AA8"/>
    <w:rsid w:val="00515216"/>
    <w:rsid w:val="00515F5C"/>
    <w:rsid w:val="00516CE5"/>
    <w:rsid w:val="00517250"/>
    <w:rsid w:val="00517300"/>
    <w:rsid w:val="00521D36"/>
    <w:rsid w:val="00524BB6"/>
    <w:rsid w:val="00524FAA"/>
    <w:rsid w:val="005253DB"/>
    <w:rsid w:val="00527CBE"/>
    <w:rsid w:val="00530B2C"/>
    <w:rsid w:val="005319E3"/>
    <w:rsid w:val="005321F3"/>
    <w:rsid w:val="005333C5"/>
    <w:rsid w:val="005333D4"/>
    <w:rsid w:val="00533B8E"/>
    <w:rsid w:val="00541222"/>
    <w:rsid w:val="00546A83"/>
    <w:rsid w:val="00546CD3"/>
    <w:rsid w:val="00546F9C"/>
    <w:rsid w:val="00547625"/>
    <w:rsid w:val="005479A7"/>
    <w:rsid w:val="00547DC2"/>
    <w:rsid w:val="0055097E"/>
    <w:rsid w:val="00550BB3"/>
    <w:rsid w:val="0055107C"/>
    <w:rsid w:val="005525AA"/>
    <w:rsid w:val="00552E4D"/>
    <w:rsid w:val="00553A7F"/>
    <w:rsid w:val="00555312"/>
    <w:rsid w:val="00555A26"/>
    <w:rsid w:val="0055797E"/>
    <w:rsid w:val="005630E6"/>
    <w:rsid w:val="00565A59"/>
    <w:rsid w:val="00565B3E"/>
    <w:rsid w:val="00565DDB"/>
    <w:rsid w:val="00567B75"/>
    <w:rsid w:val="00570454"/>
    <w:rsid w:val="00570C2F"/>
    <w:rsid w:val="0057109B"/>
    <w:rsid w:val="0058106E"/>
    <w:rsid w:val="005811EC"/>
    <w:rsid w:val="00581C80"/>
    <w:rsid w:val="005820CC"/>
    <w:rsid w:val="00582B1B"/>
    <w:rsid w:val="00584141"/>
    <w:rsid w:val="0058494D"/>
    <w:rsid w:val="0058514D"/>
    <w:rsid w:val="00585F7D"/>
    <w:rsid w:val="00587875"/>
    <w:rsid w:val="00587F3E"/>
    <w:rsid w:val="005909E1"/>
    <w:rsid w:val="00591196"/>
    <w:rsid w:val="00591E12"/>
    <w:rsid w:val="00592BE9"/>
    <w:rsid w:val="005944A8"/>
    <w:rsid w:val="005944B9"/>
    <w:rsid w:val="00596864"/>
    <w:rsid w:val="00596B46"/>
    <w:rsid w:val="005970C5"/>
    <w:rsid w:val="00597DE8"/>
    <w:rsid w:val="00597E71"/>
    <w:rsid w:val="005A06B8"/>
    <w:rsid w:val="005A3C5A"/>
    <w:rsid w:val="005A58A5"/>
    <w:rsid w:val="005A615E"/>
    <w:rsid w:val="005A6D42"/>
    <w:rsid w:val="005A73D1"/>
    <w:rsid w:val="005B0851"/>
    <w:rsid w:val="005B4173"/>
    <w:rsid w:val="005B5324"/>
    <w:rsid w:val="005B7434"/>
    <w:rsid w:val="005B7902"/>
    <w:rsid w:val="005B79B4"/>
    <w:rsid w:val="005C39D2"/>
    <w:rsid w:val="005C711F"/>
    <w:rsid w:val="005C74BC"/>
    <w:rsid w:val="005D1629"/>
    <w:rsid w:val="005D1EC4"/>
    <w:rsid w:val="005D3229"/>
    <w:rsid w:val="005D43AE"/>
    <w:rsid w:val="005D5925"/>
    <w:rsid w:val="005D6381"/>
    <w:rsid w:val="005D74C1"/>
    <w:rsid w:val="005E0BD8"/>
    <w:rsid w:val="005E15F0"/>
    <w:rsid w:val="005E5273"/>
    <w:rsid w:val="005E5792"/>
    <w:rsid w:val="005E64F4"/>
    <w:rsid w:val="005F0E07"/>
    <w:rsid w:val="005F26D2"/>
    <w:rsid w:val="005F341E"/>
    <w:rsid w:val="005F378F"/>
    <w:rsid w:val="005F3E1B"/>
    <w:rsid w:val="005F455A"/>
    <w:rsid w:val="005F4C60"/>
    <w:rsid w:val="005F5B24"/>
    <w:rsid w:val="005F7301"/>
    <w:rsid w:val="005F78FA"/>
    <w:rsid w:val="0060024F"/>
    <w:rsid w:val="00600D7C"/>
    <w:rsid w:val="006040C4"/>
    <w:rsid w:val="00604B7B"/>
    <w:rsid w:val="00605A62"/>
    <w:rsid w:val="0060600D"/>
    <w:rsid w:val="00606B6A"/>
    <w:rsid w:val="0061017A"/>
    <w:rsid w:val="00611408"/>
    <w:rsid w:val="00612E5D"/>
    <w:rsid w:val="00613747"/>
    <w:rsid w:val="00614C7E"/>
    <w:rsid w:val="0062173A"/>
    <w:rsid w:val="00621944"/>
    <w:rsid w:val="0062450C"/>
    <w:rsid w:val="00625292"/>
    <w:rsid w:val="0062603A"/>
    <w:rsid w:val="006269EC"/>
    <w:rsid w:val="00627F00"/>
    <w:rsid w:val="00630E98"/>
    <w:rsid w:val="006313A2"/>
    <w:rsid w:val="006314CB"/>
    <w:rsid w:val="006315E7"/>
    <w:rsid w:val="0063221F"/>
    <w:rsid w:val="00632235"/>
    <w:rsid w:val="0063282B"/>
    <w:rsid w:val="006330DA"/>
    <w:rsid w:val="006333B6"/>
    <w:rsid w:val="00633BB5"/>
    <w:rsid w:val="00633C1E"/>
    <w:rsid w:val="00635275"/>
    <w:rsid w:val="00635CE5"/>
    <w:rsid w:val="006361A4"/>
    <w:rsid w:val="00637BC6"/>
    <w:rsid w:val="00637D14"/>
    <w:rsid w:val="0064007B"/>
    <w:rsid w:val="0064228E"/>
    <w:rsid w:val="006430F7"/>
    <w:rsid w:val="006439A6"/>
    <w:rsid w:val="006445C8"/>
    <w:rsid w:val="00647F21"/>
    <w:rsid w:val="0065035E"/>
    <w:rsid w:val="006519DA"/>
    <w:rsid w:val="00652394"/>
    <w:rsid w:val="006547B8"/>
    <w:rsid w:val="006576A7"/>
    <w:rsid w:val="006576D1"/>
    <w:rsid w:val="00657B3A"/>
    <w:rsid w:val="00660413"/>
    <w:rsid w:val="00660C35"/>
    <w:rsid w:val="00662B60"/>
    <w:rsid w:val="00663659"/>
    <w:rsid w:val="006668A7"/>
    <w:rsid w:val="00666962"/>
    <w:rsid w:val="00666AC8"/>
    <w:rsid w:val="00666C85"/>
    <w:rsid w:val="00667121"/>
    <w:rsid w:val="0067338C"/>
    <w:rsid w:val="00673DAA"/>
    <w:rsid w:val="0067459A"/>
    <w:rsid w:val="006761D7"/>
    <w:rsid w:val="00677D33"/>
    <w:rsid w:val="00681989"/>
    <w:rsid w:val="00681C40"/>
    <w:rsid w:val="006827A9"/>
    <w:rsid w:val="00682A0E"/>
    <w:rsid w:val="0068310C"/>
    <w:rsid w:val="0068408D"/>
    <w:rsid w:val="00685892"/>
    <w:rsid w:val="006859CF"/>
    <w:rsid w:val="00685E0F"/>
    <w:rsid w:val="0068760A"/>
    <w:rsid w:val="00690522"/>
    <w:rsid w:val="00691009"/>
    <w:rsid w:val="00695522"/>
    <w:rsid w:val="00696B6D"/>
    <w:rsid w:val="006A0733"/>
    <w:rsid w:val="006A1118"/>
    <w:rsid w:val="006A1DAB"/>
    <w:rsid w:val="006A320A"/>
    <w:rsid w:val="006A361A"/>
    <w:rsid w:val="006A4013"/>
    <w:rsid w:val="006A45AF"/>
    <w:rsid w:val="006A465B"/>
    <w:rsid w:val="006A4EFB"/>
    <w:rsid w:val="006A5523"/>
    <w:rsid w:val="006A5CA3"/>
    <w:rsid w:val="006B0E88"/>
    <w:rsid w:val="006B1811"/>
    <w:rsid w:val="006B2786"/>
    <w:rsid w:val="006B3101"/>
    <w:rsid w:val="006B3B43"/>
    <w:rsid w:val="006B6B98"/>
    <w:rsid w:val="006B7796"/>
    <w:rsid w:val="006B786E"/>
    <w:rsid w:val="006C1BAE"/>
    <w:rsid w:val="006C3196"/>
    <w:rsid w:val="006C599B"/>
    <w:rsid w:val="006C5A5A"/>
    <w:rsid w:val="006C6C96"/>
    <w:rsid w:val="006C6E24"/>
    <w:rsid w:val="006C796E"/>
    <w:rsid w:val="006D0012"/>
    <w:rsid w:val="006D02EC"/>
    <w:rsid w:val="006D031A"/>
    <w:rsid w:val="006D05D8"/>
    <w:rsid w:val="006D32EB"/>
    <w:rsid w:val="006D3E3A"/>
    <w:rsid w:val="006D4C53"/>
    <w:rsid w:val="006D6205"/>
    <w:rsid w:val="006D7596"/>
    <w:rsid w:val="006E2376"/>
    <w:rsid w:val="006E2979"/>
    <w:rsid w:val="006E7E70"/>
    <w:rsid w:val="006F161C"/>
    <w:rsid w:val="006F20E8"/>
    <w:rsid w:val="006F3124"/>
    <w:rsid w:val="006F3DE2"/>
    <w:rsid w:val="006F5397"/>
    <w:rsid w:val="006F7B36"/>
    <w:rsid w:val="006F7F30"/>
    <w:rsid w:val="0070046C"/>
    <w:rsid w:val="007018B9"/>
    <w:rsid w:val="00703AAF"/>
    <w:rsid w:val="00704E9F"/>
    <w:rsid w:val="00705AA4"/>
    <w:rsid w:val="00705DF7"/>
    <w:rsid w:val="007068F4"/>
    <w:rsid w:val="00707053"/>
    <w:rsid w:val="0070753E"/>
    <w:rsid w:val="007114C4"/>
    <w:rsid w:val="00711A08"/>
    <w:rsid w:val="007124C9"/>
    <w:rsid w:val="007149E9"/>
    <w:rsid w:val="00716670"/>
    <w:rsid w:val="00720542"/>
    <w:rsid w:val="00720B63"/>
    <w:rsid w:val="00721A03"/>
    <w:rsid w:val="00721E2A"/>
    <w:rsid w:val="0072201C"/>
    <w:rsid w:val="00722DA9"/>
    <w:rsid w:val="00723C19"/>
    <w:rsid w:val="00723DDC"/>
    <w:rsid w:val="007248B2"/>
    <w:rsid w:val="0072576C"/>
    <w:rsid w:val="007270F5"/>
    <w:rsid w:val="00727D6B"/>
    <w:rsid w:val="00730BEB"/>
    <w:rsid w:val="00730EAC"/>
    <w:rsid w:val="00735098"/>
    <w:rsid w:val="00735B44"/>
    <w:rsid w:val="007360B0"/>
    <w:rsid w:val="00736296"/>
    <w:rsid w:val="007370D1"/>
    <w:rsid w:val="007409CA"/>
    <w:rsid w:val="007437E8"/>
    <w:rsid w:val="007463BC"/>
    <w:rsid w:val="00747090"/>
    <w:rsid w:val="007477B8"/>
    <w:rsid w:val="007518B1"/>
    <w:rsid w:val="007527ED"/>
    <w:rsid w:val="0075346E"/>
    <w:rsid w:val="00753B4A"/>
    <w:rsid w:val="00754E38"/>
    <w:rsid w:val="00757C31"/>
    <w:rsid w:val="0076113C"/>
    <w:rsid w:val="007614D6"/>
    <w:rsid w:val="007615F7"/>
    <w:rsid w:val="00761BA1"/>
    <w:rsid w:val="00761DCC"/>
    <w:rsid w:val="007621AE"/>
    <w:rsid w:val="007638E7"/>
    <w:rsid w:val="00764B6C"/>
    <w:rsid w:val="00765CC8"/>
    <w:rsid w:val="007674BC"/>
    <w:rsid w:val="007709EB"/>
    <w:rsid w:val="00771ACF"/>
    <w:rsid w:val="0077484A"/>
    <w:rsid w:val="00776AC4"/>
    <w:rsid w:val="00784166"/>
    <w:rsid w:val="00784B91"/>
    <w:rsid w:val="00786A6E"/>
    <w:rsid w:val="00786F3C"/>
    <w:rsid w:val="00790DAB"/>
    <w:rsid w:val="00791CB0"/>
    <w:rsid w:val="00792A8A"/>
    <w:rsid w:val="00792CD2"/>
    <w:rsid w:val="0079352B"/>
    <w:rsid w:val="00793968"/>
    <w:rsid w:val="007942E4"/>
    <w:rsid w:val="007943C6"/>
    <w:rsid w:val="00794CCC"/>
    <w:rsid w:val="0079671A"/>
    <w:rsid w:val="007A042E"/>
    <w:rsid w:val="007A2D9F"/>
    <w:rsid w:val="007A35FB"/>
    <w:rsid w:val="007A79DE"/>
    <w:rsid w:val="007A7A83"/>
    <w:rsid w:val="007B082D"/>
    <w:rsid w:val="007B169E"/>
    <w:rsid w:val="007B1910"/>
    <w:rsid w:val="007B2020"/>
    <w:rsid w:val="007B30E5"/>
    <w:rsid w:val="007B40BE"/>
    <w:rsid w:val="007B4B63"/>
    <w:rsid w:val="007B505F"/>
    <w:rsid w:val="007B7D4D"/>
    <w:rsid w:val="007C016B"/>
    <w:rsid w:val="007C1F87"/>
    <w:rsid w:val="007C3C99"/>
    <w:rsid w:val="007C4921"/>
    <w:rsid w:val="007D0FE3"/>
    <w:rsid w:val="007D1010"/>
    <w:rsid w:val="007D1212"/>
    <w:rsid w:val="007D128A"/>
    <w:rsid w:val="007D20A7"/>
    <w:rsid w:val="007D3240"/>
    <w:rsid w:val="007D326C"/>
    <w:rsid w:val="007D52FB"/>
    <w:rsid w:val="007D5718"/>
    <w:rsid w:val="007D573C"/>
    <w:rsid w:val="007D69C4"/>
    <w:rsid w:val="007D737D"/>
    <w:rsid w:val="007D75C7"/>
    <w:rsid w:val="007E0936"/>
    <w:rsid w:val="007E2756"/>
    <w:rsid w:val="007E4F66"/>
    <w:rsid w:val="007E79F1"/>
    <w:rsid w:val="007E7AAD"/>
    <w:rsid w:val="007F02C9"/>
    <w:rsid w:val="007F065D"/>
    <w:rsid w:val="007F390D"/>
    <w:rsid w:val="007F43B2"/>
    <w:rsid w:val="007F5371"/>
    <w:rsid w:val="007F55C3"/>
    <w:rsid w:val="007F5D1C"/>
    <w:rsid w:val="007F63B3"/>
    <w:rsid w:val="007F7516"/>
    <w:rsid w:val="007F7957"/>
    <w:rsid w:val="00801961"/>
    <w:rsid w:val="00804083"/>
    <w:rsid w:val="0080714C"/>
    <w:rsid w:val="00807152"/>
    <w:rsid w:val="0081179C"/>
    <w:rsid w:val="008131BB"/>
    <w:rsid w:val="008147C7"/>
    <w:rsid w:val="00815347"/>
    <w:rsid w:val="0081696D"/>
    <w:rsid w:val="00820B4D"/>
    <w:rsid w:val="0082127B"/>
    <w:rsid w:val="00822E0D"/>
    <w:rsid w:val="00823E27"/>
    <w:rsid w:val="00823E9F"/>
    <w:rsid w:val="008251FA"/>
    <w:rsid w:val="00825726"/>
    <w:rsid w:val="00826E6A"/>
    <w:rsid w:val="0082721B"/>
    <w:rsid w:val="00827AB2"/>
    <w:rsid w:val="008300B4"/>
    <w:rsid w:val="0083019F"/>
    <w:rsid w:val="00831143"/>
    <w:rsid w:val="00831AE5"/>
    <w:rsid w:val="0083263B"/>
    <w:rsid w:val="0083521F"/>
    <w:rsid w:val="00836551"/>
    <w:rsid w:val="008365A0"/>
    <w:rsid w:val="00840961"/>
    <w:rsid w:val="00840FAE"/>
    <w:rsid w:val="00841749"/>
    <w:rsid w:val="008423D1"/>
    <w:rsid w:val="00843023"/>
    <w:rsid w:val="008432AB"/>
    <w:rsid w:val="00843752"/>
    <w:rsid w:val="00843B6B"/>
    <w:rsid w:val="00844A4C"/>
    <w:rsid w:val="00845349"/>
    <w:rsid w:val="00847472"/>
    <w:rsid w:val="00847798"/>
    <w:rsid w:val="008477CD"/>
    <w:rsid w:val="008504C4"/>
    <w:rsid w:val="008505B8"/>
    <w:rsid w:val="008509C3"/>
    <w:rsid w:val="00850A50"/>
    <w:rsid w:val="0085119A"/>
    <w:rsid w:val="008515EA"/>
    <w:rsid w:val="00852875"/>
    <w:rsid w:val="00852C3C"/>
    <w:rsid w:val="0085451A"/>
    <w:rsid w:val="0085550B"/>
    <w:rsid w:val="00860F70"/>
    <w:rsid w:val="008625C1"/>
    <w:rsid w:val="008625F9"/>
    <w:rsid w:val="00862992"/>
    <w:rsid w:val="00862ACE"/>
    <w:rsid w:val="008636B3"/>
    <w:rsid w:val="00863717"/>
    <w:rsid w:val="0086560D"/>
    <w:rsid w:val="00865A41"/>
    <w:rsid w:val="00865A72"/>
    <w:rsid w:val="00866970"/>
    <w:rsid w:val="00866C6F"/>
    <w:rsid w:val="008724EB"/>
    <w:rsid w:val="00872802"/>
    <w:rsid w:val="00875B79"/>
    <w:rsid w:val="00875C22"/>
    <w:rsid w:val="008769BF"/>
    <w:rsid w:val="00876CAC"/>
    <w:rsid w:val="00876DC9"/>
    <w:rsid w:val="00880FE7"/>
    <w:rsid w:val="008852C1"/>
    <w:rsid w:val="008856C8"/>
    <w:rsid w:val="00892A31"/>
    <w:rsid w:val="00893023"/>
    <w:rsid w:val="00895871"/>
    <w:rsid w:val="0089770B"/>
    <w:rsid w:val="008978B2"/>
    <w:rsid w:val="008A11E1"/>
    <w:rsid w:val="008A2234"/>
    <w:rsid w:val="008A28B0"/>
    <w:rsid w:val="008A3339"/>
    <w:rsid w:val="008A3500"/>
    <w:rsid w:val="008A56D7"/>
    <w:rsid w:val="008A5A41"/>
    <w:rsid w:val="008A5E31"/>
    <w:rsid w:val="008B05C0"/>
    <w:rsid w:val="008B09E9"/>
    <w:rsid w:val="008B0D69"/>
    <w:rsid w:val="008B11EA"/>
    <w:rsid w:val="008B1850"/>
    <w:rsid w:val="008B45F4"/>
    <w:rsid w:val="008B4B70"/>
    <w:rsid w:val="008B4C43"/>
    <w:rsid w:val="008B4EB7"/>
    <w:rsid w:val="008B5E0B"/>
    <w:rsid w:val="008C13A5"/>
    <w:rsid w:val="008C1FB1"/>
    <w:rsid w:val="008C3115"/>
    <w:rsid w:val="008C3960"/>
    <w:rsid w:val="008C43D5"/>
    <w:rsid w:val="008C4999"/>
    <w:rsid w:val="008C575D"/>
    <w:rsid w:val="008C7ADE"/>
    <w:rsid w:val="008D034E"/>
    <w:rsid w:val="008D0AE4"/>
    <w:rsid w:val="008D110C"/>
    <w:rsid w:val="008D174E"/>
    <w:rsid w:val="008D20C2"/>
    <w:rsid w:val="008D6077"/>
    <w:rsid w:val="008D738F"/>
    <w:rsid w:val="008D7CB0"/>
    <w:rsid w:val="008E1F3D"/>
    <w:rsid w:val="008E3533"/>
    <w:rsid w:val="008E5399"/>
    <w:rsid w:val="008E5EC6"/>
    <w:rsid w:val="008F0128"/>
    <w:rsid w:val="008F04D1"/>
    <w:rsid w:val="008F12F5"/>
    <w:rsid w:val="008F14BA"/>
    <w:rsid w:val="008F1BC6"/>
    <w:rsid w:val="008F1E42"/>
    <w:rsid w:val="008F2FB6"/>
    <w:rsid w:val="008F44DA"/>
    <w:rsid w:val="00901688"/>
    <w:rsid w:val="00907220"/>
    <w:rsid w:val="009074DE"/>
    <w:rsid w:val="0091327A"/>
    <w:rsid w:val="0091677D"/>
    <w:rsid w:val="009204AC"/>
    <w:rsid w:val="00921209"/>
    <w:rsid w:val="00922423"/>
    <w:rsid w:val="00923188"/>
    <w:rsid w:val="00925F96"/>
    <w:rsid w:val="00927F91"/>
    <w:rsid w:val="0093001E"/>
    <w:rsid w:val="00930945"/>
    <w:rsid w:val="00931B1B"/>
    <w:rsid w:val="00934857"/>
    <w:rsid w:val="00935AD7"/>
    <w:rsid w:val="00936564"/>
    <w:rsid w:val="0093713C"/>
    <w:rsid w:val="009376B1"/>
    <w:rsid w:val="0094141E"/>
    <w:rsid w:val="00942536"/>
    <w:rsid w:val="00942835"/>
    <w:rsid w:val="009433CE"/>
    <w:rsid w:val="00943DF0"/>
    <w:rsid w:val="0094444B"/>
    <w:rsid w:val="00947E33"/>
    <w:rsid w:val="009522CB"/>
    <w:rsid w:val="00954145"/>
    <w:rsid w:val="009564CA"/>
    <w:rsid w:val="009572D5"/>
    <w:rsid w:val="0095753C"/>
    <w:rsid w:val="00960673"/>
    <w:rsid w:val="00960BE0"/>
    <w:rsid w:val="00960C88"/>
    <w:rsid w:val="00960CD4"/>
    <w:rsid w:val="009628C5"/>
    <w:rsid w:val="0096524A"/>
    <w:rsid w:val="009653CA"/>
    <w:rsid w:val="00966986"/>
    <w:rsid w:val="009672FB"/>
    <w:rsid w:val="00971198"/>
    <w:rsid w:val="0097132B"/>
    <w:rsid w:val="009733BA"/>
    <w:rsid w:val="00976470"/>
    <w:rsid w:val="00977013"/>
    <w:rsid w:val="00981643"/>
    <w:rsid w:val="009821F6"/>
    <w:rsid w:val="009840ED"/>
    <w:rsid w:val="00985FAE"/>
    <w:rsid w:val="00991042"/>
    <w:rsid w:val="00991B12"/>
    <w:rsid w:val="009945D1"/>
    <w:rsid w:val="0099585D"/>
    <w:rsid w:val="00996E7F"/>
    <w:rsid w:val="009978F0"/>
    <w:rsid w:val="009A1FED"/>
    <w:rsid w:val="009A2CDA"/>
    <w:rsid w:val="009A5DED"/>
    <w:rsid w:val="009B01A5"/>
    <w:rsid w:val="009B04DC"/>
    <w:rsid w:val="009B0979"/>
    <w:rsid w:val="009B1C0C"/>
    <w:rsid w:val="009B3604"/>
    <w:rsid w:val="009B4246"/>
    <w:rsid w:val="009B58F9"/>
    <w:rsid w:val="009B5D67"/>
    <w:rsid w:val="009C08D7"/>
    <w:rsid w:val="009C0A36"/>
    <w:rsid w:val="009C194B"/>
    <w:rsid w:val="009C1F14"/>
    <w:rsid w:val="009C3DA1"/>
    <w:rsid w:val="009C452B"/>
    <w:rsid w:val="009C4988"/>
    <w:rsid w:val="009C57F2"/>
    <w:rsid w:val="009C6E11"/>
    <w:rsid w:val="009C7534"/>
    <w:rsid w:val="009C78C7"/>
    <w:rsid w:val="009D1664"/>
    <w:rsid w:val="009D2EBA"/>
    <w:rsid w:val="009D36BD"/>
    <w:rsid w:val="009D4787"/>
    <w:rsid w:val="009D58A8"/>
    <w:rsid w:val="009E1822"/>
    <w:rsid w:val="009E2123"/>
    <w:rsid w:val="009E4489"/>
    <w:rsid w:val="009F0AAA"/>
    <w:rsid w:val="009F0DF5"/>
    <w:rsid w:val="009F24B0"/>
    <w:rsid w:val="009F48F0"/>
    <w:rsid w:val="009F5D09"/>
    <w:rsid w:val="009F6E71"/>
    <w:rsid w:val="009F7FFC"/>
    <w:rsid w:val="00A02075"/>
    <w:rsid w:val="00A02489"/>
    <w:rsid w:val="00A02B28"/>
    <w:rsid w:val="00A03F59"/>
    <w:rsid w:val="00A04C53"/>
    <w:rsid w:val="00A04C9A"/>
    <w:rsid w:val="00A05B0A"/>
    <w:rsid w:val="00A06BCB"/>
    <w:rsid w:val="00A07881"/>
    <w:rsid w:val="00A07C80"/>
    <w:rsid w:val="00A111FC"/>
    <w:rsid w:val="00A12E8A"/>
    <w:rsid w:val="00A15032"/>
    <w:rsid w:val="00A15298"/>
    <w:rsid w:val="00A15CCE"/>
    <w:rsid w:val="00A16C68"/>
    <w:rsid w:val="00A17789"/>
    <w:rsid w:val="00A20BA0"/>
    <w:rsid w:val="00A20E66"/>
    <w:rsid w:val="00A212DA"/>
    <w:rsid w:val="00A2218B"/>
    <w:rsid w:val="00A22193"/>
    <w:rsid w:val="00A225E3"/>
    <w:rsid w:val="00A22CB3"/>
    <w:rsid w:val="00A23B51"/>
    <w:rsid w:val="00A24505"/>
    <w:rsid w:val="00A24B8B"/>
    <w:rsid w:val="00A276E9"/>
    <w:rsid w:val="00A303EC"/>
    <w:rsid w:val="00A30CE6"/>
    <w:rsid w:val="00A3207F"/>
    <w:rsid w:val="00A3213F"/>
    <w:rsid w:val="00A32878"/>
    <w:rsid w:val="00A32C96"/>
    <w:rsid w:val="00A34029"/>
    <w:rsid w:val="00A406B4"/>
    <w:rsid w:val="00A416DC"/>
    <w:rsid w:val="00A43199"/>
    <w:rsid w:val="00A46082"/>
    <w:rsid w:val="00A460F1"/>
    <w:rsid w:val="00A5025D"/>
    <w:rsid w:val="00A51319"/>
    <w:rsid w:val="00A52D85"/>
    <w:rsid w:val="00A53433"/>
    <w:rsid w:val="00A536F5"/>
    <w:rsid w:val="00A53E01"/>
    <w:rsid w:val="00A54A95"/>
    <w:rsid w:val="00A551A1"/>
    <w:rsid w:val="00A60726"/>
    <w:rsid w:val="00A60D99"/>
    <w:rsid w:val="00A6278F"/>
    <w:rsid w:val="00A634CE"/>
    <w:rsid w:val="00A63D14"/>
    <w:rsid w:val="00A63E65"/>
    <w:rsid w:val="00A64A6C"/>
    <w:rsid w:val="00A65AF1"/>
    <w:rsid w:val="00A702F5"/>
    <w:rsid w:val="00A7044D"/>
    <w:rsid w:val="00A71642"/>
    <w:rsid w:val="00A74451"/>
    <w:rsid w:val="00A746BC"/>
    <w:rsid w:val="00A76454"/>
    <w:rsid w:val="00A77271"/>
    <w:rsid w:val="00A77CFA"/>
    <w:rsid w:val="00A82FBD"/>
    <w:rsid w:val="00A84B89"/>
    <w:rsid w:val="00A85063"/>
    <w:rsid w:val="00A85BF4"/>
    <w:rsid w:val="00A85F7A"/>
    <w:rsid w:val="00A8772E"/>
    <w:rsid w:val="00A87D2D"/>
    <w:rsid w:val="00A90BF0"/>
    <w:rsid w:val="00A926F8"/>
    <w:rsid w:val="00A92734"/>
    <w:rsid w:val="00A93E0D"/>
    <w:rsid w:val="00A970E6"/>
    <w:rsid w:val="00AA003F"/>
    <w:rsid w:val="00AA0BB6"/>
    <w:rsid w:val="00AA0D3F"/>
    <w:rsid w:val="00AA0D51"/>
    <w:rsid w:val="00AA4B9C"/>
    <w:rsid w:val="00AA7332"/>
    <w:rsid w:val="00AB15D8"/>
    <w:rsid w:val="00AB1A6B"/>
    <w:rsid w:val="00AB209A"/>
    <w:rsid w:val="00AB4260"/>
    <w:rsid w:val="00AB6031"/>
    <w:rsid w:val="00AB61CA"/>
    <w:rsid w:val="00AB6C7B"/>
    <w:rsid w:val="00AB7168"/>
    <w:rsid w:val="00AB7220"/>
    <w:rsid w:val="00AB7786"/>
    <w:rsid w:val="00AB784A"/>
    <w:rsid w:val="00AC13E5"/>
    <w:rsid w:val="00AC1F3D"/>
    <w:rsid w:val="00AC3B30"/>
    <w:rsid w:val="00AC4C03"/>
    <w:rsid w:val="00AC6A75"/>
    <w:rsid w:val="00AD0080"/>
    <w:rsid w:val="00AD4775"/>
    <w:rsid w:val="00AD4AC3"/>
    <w:rsid w:val="00AD4ADB"/>
    <w:rsid w:val="00AD5804"/>
    <w:rsid w:val="00AD672D"/>
    <w:rsid w:val="00AD7939"/>
    <w:rsid w:val="00AE077D"/>
    <w:rsid w:val="00AE1A75"/>
    <w:rsid w:val="00AE25B7"/>
    <w:rsid w:val="00AE4D39"/>
    <w:rsid w:val="00AE515E"/>
    <w:rsid w:val="00AE5464"/>
    <w:rsid w:val="00AE6685"/>
    <w:rsid w:val="00AE6D8A"/>
    <w:rsid w:val="00AE7986"/>
    <w:rsid w:val="00AE7D30"/>
    <w:rsid w:val="00AF095D"/>
    <w:rsid w:val="00AF18FC"/>
    <w:rsid w:val="00AF3DB9"/>
    <w:rsid w:val="00AF5D8D"/>
    <w:rsid w:val="00B002D8"/>
    <w:rsid w:val="00B0093E"/>
    <w:rsid w:val="00B01D39"/>
    <w:rsid w:val="00B02679"/>
    <w:rsid w:val="00B039EC"/>
    <w:rsid w:val="00B06485"/>
    <w:rsid w:val="00B0784B"/>
    <w:rsid w:val="00B07B2E"/>
    <w:rsid w:val="00B102C0"/>
    <w:rsid w:val="00B11816"/>
    <w:rsid w:val="00B12F62"/>
    <w:rsid w:val="00B13AF7"/>
    <w:rsid w:val="00B13B83"/>
    <w:rsid w:val="00B14BF6"/>
    <w:rsid w:val="00B14C15"/>
    <w:rsid w:val="00B1531E"/>
    <w:rsid w:val="00B16591"/>
    <w:rsid w:val="00B16E60"/>
    <w:rsid w:val="00B17572"/>
    <w:rsid w:val="00B20764"/>
    <w:rsid w:val="00B21D4E"/>
    <w:rsid w:val="00B22C0D"/>
    <w:rsid w:val="00B23FD4"/>
    <w:rsid w:val="00B24094"/>
    <w:rsid w:val="00B2509D"/>
    <w:rsid w:val="00B26D63"/>
    <w:rsid w:val="00B271B0"/>
    <w:rsid w:val="00B27AF3"/>
    <w:rsid w:val="00B31361"/>
    <w:rsid w:val="00B31B9E"/>
    <w:rsid w:val="00B33373"/>
    <w:rsid w:val="00B334A2"/>
    <w:rsid w:val="00B33D7F"/>
    <w:rsid w:val="00B33DF3"/>
    <w:rsid w:val="00B3448C"/>
    <w:rsid w:val="00B356C1"/>
    <w:rsid w:val="00B35E97"/>
    <w:rsid w:val="00B4219D"/>
    <w:rsid w:val="00B425CF"/>
    <w:rsid w:val="00B43996"/>
    <w:rsid w:val="00B43CE0"/>
    <w:rsid w:val="00B45B0D"/>
    <w:rsid w:val="00B50979"/>
    <w:rsid w:val="00B50AA1"/>
    <w:rsid w:val="00B51E5B"/>
    <w:rsid w:val="00B544FA"/>
    <w:rsid w:val="00B565FE"/>
    <w:rsid w:val="00B56E5D"/>
    <w:rsid w:val="00B56E7A"/>
    <w:rsid w:val="00B57A34"/>
    <w:rsid w:val="00B57F8A"/>
    <w:rsid w:val="00B623D1"/>
    <w:rsid w:val="00B63A74"/>
    <w:rsid w:val="00B64587"/>
    <w:rsid w:val="00B647BF"/>
    <w:rsid w:val="00B648BD"/>
    <w:rsid w:val="00B658C3"/>
    <w:rsid w:val="00B65BB5"/>
    <w:rsid w:val="00B67AB8"/>
    <w:rsid w:val="00B67CA4"/>
    <w:rsid w:val="00B71E21"/>
    <w:rsid w:val="00B72ABF"/>
    <w:rsid w:val="00B73C17"/>
    <w:rsid w:val="00B76171"/>
    <w:rsid w:val="00B80F4F"/>
    <w:rsid w:val="00B8192A"/>
    <w:rsid w:val="00B81BE9"/>
    <w:rsid w:val="00B82ED3"/>
    <w:rsid w:val="00B83A74"/>
    <w:rsid w:val="00B83F3A"/>
    <w:rsid w:val="00B90058"/>
    <w:rsid w:val="00B90264"/>
    <w:rsid w:val="00B90EB6"/>
    <w:rsid w:val="00B915C8"/>
    <w:rsid w:val="00B9554C"/>
    <w:rsid w:val="00B979D1"/>
    <w:rsid w:val="00BA0073"/>
    <w:rsid w:val="00BA1E7B"/>
    <w:rsid w:val="00BA2016"/>
    <w:rsid w:val="00BA7615"/>
    <w:rsid w:val="00BA78EC"/>
    <w:rsid w:val="00BA7DDF"/>
    <w:rsid w:val="00BB0218"/>
    <w:rsid w:val="00BB2754"/>
    <w:rsid w:val="00BB2760"/>
    <w:rsid w:val="00BB3877"/>
    <w:rsid w:val="00BB3B61"/>
    <w:rsid w:val="00BB5216"/>
    <w:rsid w:val="00BB61E7"/>
    <w:rsid w:val="00BB6616"/>
    <w:rsid w:val="00BB7285"/>
    <w:rsid w:val="00BC2116"/>
    <w:rsid w:val="00BC3B23"/>
    <w:rsid w:val="00BC4B91"/>
    <w:rsid w:val="00BD026D"/>
    <w:rsid w:val="00BD184E"/>
    <w:rsid w:val="00BD288B"/>
    <w:rsid w:val="00BD28A8"/>
    <w:rsid w:val="00BD4155"/>
    <w:rsid w:val="00BD4826"/>
    <w:rsid w:val="00BD7423"/>
    <w:rsid w:val="00BE0C6E"/>
    <w:rsid w:val="00BE10E1"/>
    <w:rsid w:val="00BE1B03"/>
    <w:rsid w:val="00BE23B8"/>
    <w:rsid w:val="00BE4CFE"/>
    <w:rsid w:val="00BE56C4"/>
    <w:rsid w:val="00BE65C0"/>
    <w:rsid w:val="00BE6A49"/>
    <w:rsid w:val="00BE70E6"/>
    <w:rsid w:val="00BE7A6A"/>
    <w:rsid w:val="00BE7BB4"/>
    <w:rsid w:val="00BF1F79"/>
    <w:rsid w:val="00BF28AD"/>
    <w:rsid w:val="00BF28B2"/>
    <w:rsid w:val="00BF3073"/>
    <w:rsid w:val="00BF4772"/>
    <w:rsid w:val="00BF51ED"/>
    <w:rsid w:val="00BF547F"/>
    <w:rsid w:val="00BF6E0B"/>
    <w:rsid w:val="00BF770E"/>
    <w:rsid w:val="00BF7872"/>
    <w:rsid w:val="00BF7BB7"/>
    <w:rsid w:val="00BF7C20"/>
    <w:rsid w:val="00BF7F29"/>
    <w:rsid w:val="00C00578"/>
    <w:rsid w:val="00C00998"/>
    <w:rsid w:val="00C0194E"/>
    <w:rsid w:val="00C02E84"/>
    <w:rsid w:val="00C048F6"/>
    <w:rsid w:val="00C06FCC"/>
    <w:rsid w:val="00C078EC"/>
    <w:rsid w:val="00C07C89"/>
    <w:rsid w:val="00C07EB9"/>
    <w:rsid w:val="00C116DE"/>
    <w:rsid w:val="00C11E3A"/>
    <w:rsid w:val="00C12EEA"/>
    <w:rsid w:val="00C142F5"/>
    <w:rsid w:val="00C152C1"/>
    <w:rsid w:val="00C1590F"/>
    <w:rsid w:val="00C21B17"/>
    <w:rsid w:val="00C234A9"/>
    <w:rsid w:val="00C235F3"/>
    <w:rsid w:val="00C23824"/>
    <w:rsid w:val="00C247B3"/>
    <w:rsid w:val="00C24898"/>
    <w:rsid w:val="00C26190"/>
    <w:rsid w:val="00C3013A"/>
    <w:rsid w:val="00C30EAE"/>
    <w:rsid w:val="00C33971"/>
    <w:rsid w:val="00C356E0"/>
    <w:rsid w:val="00C36628"/>
    <w:rsid w:val="00C37572"/>
    <w:rsid w:val="00C404BE"/>
    <w:rsid w:val="00C40D0A"/>
    <w:rsid w:val="00C41924"/>
    <w:rsid w:val="00C45E37"/>
    <w:rsid w:val="00C468A3"/>
    <w:rsid w:val="00C47419"/>
    <w:rsid w:val="00C53AE5"/>
    <w:rsid w:val="00C541F9"/>
    <w:rsid w:val="00C5487A"/>
    <w:rsid w:val="00C57C48"/>
    <w:rsid w:val="00C606A6"/>
    <w:rsid w:val="00C62829"/>
    <w:rsid w:val="00C63CC8"/>
    <w:rsid w:val="00C66B53"/>
    <w:rsid w:val="00C66FF6"/>
    <w:rsid w:val="00C67C27"/>
    <w:rsid w:val="00C7012D"/>
    <w:rsid w:val="00C703E8"/>
    <w:rsid w:val="00C71414"/>
    <w:rsid w:val="00C726C3"/>
    <w:rsid w:val="00C72913"/>
    <w:rsid w:val="00C72F19"/>
    <w:rsid w:val="00C7710A"/>
    <w:rsid w:val="00C82939"/>
    <w:rsid w:val="00C83053"/>
    <w:rsid w:val="00C84A75"/>
    <w:rsid w:val="00C85B03"/>
    <w:rsid w:val="00C868B5"/>
    <w:rsid w:val="00C870E8"/>
    <w:rsid w:val="00C8716E"/>
    <w:rsid w:val="00C9020C"/>
    <w:rsid w:val="00C90D45"/>
    <w:rsid w:val="00C90F17"/>
    <w:rsid w:val="00C9202D"/>
    <w:rsid w:val="00C93640"/>
    <w:rsid w:val="00C93D48"/>
    <w:rsid w:val="00C9677C"/>
    <w:rsid w:val="00C9700B"/>
    <w:rsid w:val="00C97AB3"/>
    <w:rsid w:val="00CA0F00"/>
    <w:rsid w:val="00CA0F8D"/>
    <w:rsid w:val="00CA2245"/>
    <w:rsid w:val="00CA39EA"/>
    <w:rsid w:val="00CA5E77"/>
    <w:rsid w:val="00CA7DE9"/>
    <w:rsid w:val="00CB03CC"/>
    <w:rsid w:val="00CB0D68"/>
    <w:rsid w:val="00CB2C21"/>
    <w:rsid w:val="00CB35C5"/>
    <w:rsid w:val="00CB524A"/>
    <w:rsid w:val="00CB57B2"/>
    <w:rsid w:val="00CB74DC"/>
    <w:rsid w:val="00CB7E78"/>
    <w:rsid w:val="00CC01CC"/>
    <w:rsid w:val="00CC27D0"/>
    <w:rsid w:val="00CC4332"/>
    <w:rsid w:val="00CC4EAD"/>
    <w:rsid w:val="00CC5AA4"/>
    <w:rsid w:val="00CC5D14"/>
    <w:rsid w:val="00CC5F8B"/>
    <w:rsid w:val="00CC5FD0"/>
    <w:rsid w:val="00CC6326"/>
    <w:rsid w:val="00CC6BA1"/>
    <w:rsid w:val="00CC7F54"/>
    <w:rsid w:val="00CD23B1"/>
    <w:rsid w:val="00CD3052"/>
    <w:rsid w:val="00CD3E53"/>
    <w:rsid w:val="00CD4F36"/>
    <w:rsid w:val="00CD55FB"/>
    <w:rsid w:val="00CD5F90"/>
    <w:rsid w:val="00CD70C9"/>
    <w:rsid w:val="00CD744B"/>
    <w:rsid w:val="00CD7DBC"/>
    <w:rsid w:val="00CE1369"/>
    <w:rsid w:val="00CE2A60"/>
    <w:rsid w:val="00CE2DDC"/>
    <w:rsid w:val="00CE3CA7"/>
    <w:rsid w:val="00CE7900"/>
    <w:rsid w:val="00CF03D3"/>
    <w:rsid w:val="00CF273F"/>
    <w:rsid w:val="00CF359C"/>
    <w:rsid w:val="00CF4CCB"/>
    <w:rsid w:val="00CF5EF3"/>
    <w:rsid w:val="00CF62A2"/>
    <w:rsid w:val="00CF7A43"/>
    <w:rsid w:val="00D007BD"/>
    <w:rsid w:val="00D00D2D"/>
    <w:rsid w:val="00D025D2"/>
    <w:rsid w:val="00D02866"/>
    <w:rsid w:val="00D02ACF"/>
    <w:rsid w:val="00D02BE8"/>
    <w:rsid w:val="00D02EDC"/>
    <w:rsid w:val="00D037C0"/>
    <w:rsid w:val="00D03D42"/>
    <w:rsid w:val="00D04850"/>
    <w:rsid w:val="00D073F6"/>
    <w:rsid w:val="00D118C5"/>
    <w:rsid w:val="00D12643"/>
    <w:rsid w:val="00D135A6"/>
    <w:rsid w:val="00D160E8"/>
    <w:rsid w:val="00D17AF8"/>
    <w:rsid w:val="00D20D46"/>
    <w:rsid w:val="00D2186B"/>
    <w:rsid w:val="00D23CA6"/>
    <w:rsid w:val="00D245C3"/>
    <w:rsid w:val="00D2600B"/>
    <w:rsid w:val="00D2697C"/>
    <w:rsid w:val="00D31016"/>
    <w:rsid w:val="00D31644"/>
    <w:rsid w:val="00D32C59"/>
    <w:rsid w:val="00D33392"/>
    <w:rsid w:val="00D338D4"/>
    <w:rsid w:val="00D33F6C"/>
    <w:rsid w:val="00D3673D"/>
    <w:rsid w:val="00D417DB"/>
    <w:rsid w:val="00D426CC"/>
    <w:rsid w:val="00D42D39"/>
    <w:rsid w:val="00D42E48"/>
    <w:rsid w:val="00D42F9B"/>
    <w:rsid w:val="00D503E4"/>
    <w:rsid w:val="00D518C6"/>
    <w:rsid w:val="00D51E09"/>
    <w:rsid w:val="00D537D6"/>
    <w:rsid w:val="00D55070"/>
    <w:rsid w:val="00D56AB7"/>
    <w:rsid w:val="00D57D51"/>
    <w:rsid w:val="00D6236D"/>
    <w:rsid w:val="00D6282B"/>
    <w:rsid w:val="00D6382A"/>
    <w:rsid w:val="00D65172"/>
    <w:rsid w:val="00D6650B"/>
    <w:rsid w:val="00D67E84"/>
    <w:rsid w:val="00D70329"/>
    <w:rsid w:val="00D716AA"/>
    <w:rsid w:val="00D721EE"/>
    <w:rsid w:val="00D722D7"/>
    <w:rsid w:val="00D73238"/>
    <w:rsid w:val="00D73731"/>
    <w:rsid w:val="00D77DBC"/>
    <w:rsid w:val="00D807E8"/>
    <w:rsid w:val="00D87591"/>
    <w:rsid w:val="00D93DF6"/>
    <w:rsid w:val="00D96537"/>
    <w:rsid w:val="00D96F10"/>
    <w:rsid w:val="00DA1169"/>
    <w:rsid w:val="00DA17DA"/>
    <w:rsid w:val="00DA18EF"/>
    <w:rsid w:val="00DA254F"/>
    <w:rsid w:val="00DA31C8"/>
    <w:rsid w:val="00DA31CA"/>
    <w:rsid w:val="00DA3AEE"/>
    <w:rsid w:val="00DA55C8"/>
    <w:rsid w:val="00DA668F"/>
    <w:rsid w:val="00DA7688"/>
    <w:rsid w:val="00DB0876"/>
    <w:rsid w:val="00DB1937"/>
    <w:rsid w:val="00DB1D2E"/>
    <w:rsid w:val="00DB2204"/>
    <w:rsid w:val="00DB4AFA"/>
    <w:rsid w:val="00DB5B43"/>
    <w:rsid w:val="00DB63C2"/>
    <w:rsid w:val="00DC0582"/>
    <w:rsid w:val="00DC129E"/>
    <w:rsid w:val="00DC546F"/>
    <w:rsid w:val="00DC59DA"/>
    <w:rsid w:val="00DC7037"/>
    <w:rsid w:val="00DC7AF4"/>
    <w:rsid w:val="00DC7B7C"/>
    <w:rsid w:val="00DD0794"/>
    <w:rsid w:val="00DD18DE"/>
    <w:rsid w:val="00DD20B2"/>
    <w:rsid w:val="00DD2852"/>
    <w:rsid w:val="00DD4D73"/>
    <w:rsid w:val="00DD6B3A"/>
    <w:rsid w:val="00DE075E"/>
    <w:rsid w:val="00DE16D6"/>
    <w:rsid w:val="00DE2E87"/>
    <w:rsid w:val="00DE67A3"/>
    <w:rsid w:val="00DE71C7"/>
    <w:rsid w:val="00DE72D2"/>
    <w:rsid w:val="00DE7FC6"/>
    <w:rsid w:val="00DF027B"/>
    <w:rsid w:val="00DF2BDB"/>
    <w:rsid w:val="00DF3110"/>
    <w:rsid w:val="00DF39CD"/>
    <w:rsid w:val="00DF51C9"/>
    <w:rsid w:val="00E02317"/>
    <w:rsid w:val="00E026F0"/>
    <w:rsid w:val="00E030FC"/>
    <w:rsid w:val="00E04915"/>
    <w:rsid w:val="00E04C7B"/>
    <w:rsid w:val="00E05430"/>
    <w:rsid w:val="00E07E5E"/>
    <w:rsid w:val="00E10F50"/>
    <w:rsid w:val="00E11E41"/>
    <w:rsid w:val="00E12423"/>
    <w:rsid w:val="00E12856"/>
    <w:rsid w:val="00E14B62"/>
    <w:rsid w:val="00E15F9A"/>
    <w:rsid w:val="00E17E3F"/>
    <w:rsid w:val="00E21E11"/>
    <w:rsid w:val="00E22AC2"/>
    <w:rsid w:val="00E233AE"/>
    <w:rsid w:val="00E23C2C"/>
    <w:rsid w:val="00E24B2D"/>
    <w:rsid w:val="00E25584"/>
    <w:rsid w:val="00E307B7"/>
    <w:rsid w:val="00E30942"/>
    <w:rsid w:val="00E344D1"/>
    <w:rsid w:val="00E358CF"/>
    <w:rsid w:val="00E36591"/>
    <w:rsid w:val="00E369A3"/>
    <w:rsid w:val="00E37EEC"/>
    <w:rsid w:val="00E41025"/>
    <w:rsid w:val="00E41251"/>
    <w:rsid w:val="00E43FAD"/>
    <w:rsid w:val="00E4507F"/>
    <w:rsid w:val="00E451F4"/>
    <w:rsid w:val="00E45355"/>
    <w:rsid w:val="00E4573C"/>
    <w:rsid w:val="00E45E3E"/>
    <w:rsid w:val="00E46D0F"/>
    <w:rsid w:val="00E4726A"/>
    <w:rsid w:val="00E506CB"/>
    <w:rsid w:val="00E5159C"/>
    <w:rsid w:val="00E517BC"/>
    <w:rsid w:val="00E52637"/>
    <w:rsid w:val="00E528C2"/>
    <w:rsid w:val="00E52B81"/>
    <w:rsid w:val="00E5372F"/>
    <w:rsid w:val="00E54DE7"/>
    <w:rsid w:val="00E56106"/>
    <w:rsid w:val="00E568BA"/>
    <w:rsid w:val="00E61561"/>
    <w:rsid w:val="00E62F16"/>
    <w:rsid w:val="00E64A61"/>
    <w:rsid w:val="00E65BE9"/>
    <w:rsid w:val="00E65ED9"/>
    <w:rsid w:val="00E65F9C"/>
    <w:rsid w:val="00E6689D"/>
    <w:rsid w:val="00E67553"/>
    <w:rsid w:val="00E67567"/>
    <w:rsid w:val="00E700CC"/>
    <w:rsid w:val="00E718ED"/>
    <w:rsid w:val="00E74117"/>
    <w:rsid w:val="00E743D0"/>
    <w:rsid w:val="00E74721"/>
    <w:rsid w:val="00E76C0D"/>
    <w:rsid w:val="00E8018C"/>
    <w:rsid w:val="00E839AC"/>
    <w:rsid w:val="00E83FFD"/>
    <w:rsid w:val="00E86A95"/>
    <w:rsid w:val="00E86C9F"/>
    <w:rsid w:val="00E8778B"/>
    <w:rsid w:val="00E878F6"/>
    <w:rsid w:val="00E87D47"/>
    <w:rsid w:val="00E87E55"/>
    <w:rsid w:val="00E9141B"/>
    <w:rsid w:val="00E918D1"/>
    <w:rsid w:val="00E91AC1"/>
    <w:rsid w:val="00E951BA"/>
    <w:rsid w:val="00E9747D"/>
    <w:rsid w:val="00EA0415"/>
    <w:rsid w:val="00EA06FF"/>
    <w:rsid w:val="00EA4873"/>
    <w:rsid w:val="00EA5B5C"/>
    <w:rsid w:val="00EA6AC4"/>
    <w:rsid w:val="00EA7E79"/>
    <w:rsid w:val="00EB0367"/>
    <w:rsid w:val="00EB0D79"/>
    <w:rsid w:val="00EB2259"/>
    <w:rsid w:val="00EB249B"/>
    <w:rsid w:val="00EB4726"/>
    <w:rsid w:val="00EB5ED8"/>
    <w:rsid w:val="00EB6E5B"/>
    <w:rsid w:val="00EC0CC8"/>
    <w:rsid w:val="00EC1111"/>
    <w:rsid w:val="00EC2D2A"/>
    <w:rsid w:val="00EC2E00"/>
    <w:rsid w:val="00EC4C24"/>
    <w:rsid w:val="00EC4D54"/>
    <w:rsid w:val="00EC5221"/>
    <w:rsid w:val="00EC78FF"/>
    <w:rsid w:val="00ED0C52"/>
    <w:rsid w:val="00EE1625"/>
    <w:rsid w:val="00EE2530"/>
    <w:rsid w:val="00EE29E7"/>
    <w:rsid w:val="00EE2F95"/>
    <w:rsid w:val="00EE4852"/>
    <w:rsid w:val="00EE513A"/>
    <w:rsid w:val="00EE5C27"/>
    <w:rsid w:val="00EE7415"/>
    <w:rsid w:val="00EF05A2"/>
    <w:rsid w:val="00EF1514"/>
    <w:rsid w:val="00EF15BE"/>
    <w:rsid w:val="00EF1CE9"/>
    <w:rsid w:val="00EF30CC"/>
    <w:rsid w:val="00EF36F3"/>
    <w:rsid w:val="00EF3C11"/>
    <w:rsid w:val="00EF496B"/>
    <w:rsid w:val="00EF75EF"/>
    <w:rsid w:val="00F005A7"/>
    <w:rsid w:val="00F02381"/>
    <w:rsid w:val="00F031A4"/>
    <w:rsid w:val="00F03F5F"/>
    <w:rsid w:val="00F0409D"/>
    <w:rsid w:val="00F04647"/>
    <w:rsid w:val="00F05876"/>
    <w:rsid w:val="00F061BC"/>
    <w:rsid w:val="00F0779D"/>
    <w:rsid w:val="00F12852"/>
    <w:rsid w:val="00F12E9E"/>
    <w:rsid w:val="00F1382D"/>
    <w:rsid w:val="00F13B9E"/>
    <w:rsid w:val="00F13C2F"/>
    <w:rsid w:val="00F14899"/>
    <w:rsid w:val="00F200AC"/>
    <w:rsid w:val="00F20B0C"/>
    <w:rsid w:val="00F20E10"/>
    <w:rsid w:val="00F20EC3"/>
    <w:rsid w:val="00F313BA"/>
    <w:rsid w:val="00F32809"/>
    <w:rsid w:val="00F36276"/>
    <w:rsid w:val="00F36C3B"/>
    <w:rsid w:val="00F37A8B"/>
    <w:rsid w:val="00F402E5"/>
    <w:rsid w:val="00F404BA"/>
    <w:rsid w:val="00F408C2"/>
    <w:rsid w:val="00F40963"/>
    <w:rsid w:val="00F410FE"/>
    <w:rsid w:val="00F42D9D"/>
    <w:rsid w:val="00F43A89"/>
    <w:rsid w:val="00F4596C"/>
    <w:rsid w:val="00F46A3B"/>
    <w:rsid w:val="00F46F1B"/>
    <w:rsid w:val="00F47562"/>
    <w:rsid w:val="00F50812"/>
    <w:rsid w:val="00F510AC"/>
    <w:rsid w:val="00F5116F"/>
    <w:rsid w:val="00F51A8A"/>
    <w:rsid w:val="00F51C7E"/>
    <w:rsid w:val="00F5351F"/>
    <w:rsid w:val="00F54FAC"/>
    <w:rsid w:val="00F55306"/>
    <w:rsid w:val="00F56EFC"/>
    <w:rsid w:val="00F5717B"/>
    <w:rsid w:val="00F627FC"/>
    <w:rsid w:val="00F62BC4"/>
    <w:rsid w:val="00F631CF"/>
    <w:rsid w:val="00F631E9"/>
    <w:rsid w:val="00F643D0"/>
    <w:rsid w:val="00F649DD"/>
    <w:rsid w:val="00F64F67"/>
    <w:rsid w:val="00F65392"/>
    <w:rsid w:val="00F65A0D"/>
    <w:rsid w:val="00F67579"/>
    <w:rsid w:val="00F7133F"/>
    <w:rsid w:val="00F71747"/>
    <w:rsid w:val="00F71781"/>
    <w:rsid w:val="00F75D1B"/>
    <w:rsid w:val="00F75F03"/>
    <w:rsid w:val="00F77ABD"/>
    <w:rsid w:val="00F80A3F"/>
    <w:rsid w:val="00F81A71"/>
    <w:rsid w:val="00F836EA"/>
    <w:rsid w:val="00F83EC6"/>
    <w:rsid w:val="00F84721"/>
    <w:rsid w:val="00F86F70"/>
    <w:rsid w:val="00F9024E"/>
    <w:rsid w:val="00F90591"/>
    <w:rsid w:val="00F91B61"/>
    <w:rsid w:val="00F92A29"/>
    <w:rsid w:val="00F92DAB"/>
    <w:rsid w:val="00F94243"/>
    <w:rsid w:val="00F94B06"/>
    <w:rsid w:val="00F95337"/>
    <w:rsid w:val="00F9660C"/>
    <w:rsid w:val="00F96651"/>
    <w:rsid w:val="00F96AFB"/>
    <w:rsid w:val="00F978A0"/>
    <w:rsid w:val="00FA0DF1"/>
    <w:rsid w:val="00FA1B2F"/>
    <w:rsid w:val="00FA35FA"/>
    <w:rsid w:val="00FA417E"/>
    <w:rsid w:val="00FA5778"/>
    <w:rsid w:val="00FA5EF9"/>
    <w:rsid w:val="00FA7AA6"/>
    <w:rsid w:val="00FA7FDC"/>
    <w:rsid w:val="00FB154F"/>
    <w:rsid w:val="00FB3462"/>
    <w:rsid w:val="00FB412F"/>
    <w:rsid w:val="00FB4892"/>
    <w:rsid w:val="00FB629B"/>
    <w:rsid w:val="00FB6597"/>
    <w:rsid w:val="00FB72E8"/>
    <w:rsid w:val="00FB7D4C"/>
    <w:rsid w:val="00FC0150"/>
    <w:rsid w:val="00FC027A"/>
    <w:rsid w:val="00FC119B"/>
    <w:rsid w:val="00FC1AE2"/>
    <w:rsid w:val="00FC1C4C"/>
    <w:rsid w:val="00FC30B4"/>
    <w:rsid w:val="00FC405E"/>
    <w:rsid w:val="00FC52D6"/>
    <w:rsid w:val="00FC7541"/>
    <w:rsid w:val="00FC77DB"/>
    <w:rsid w:val="00FC7AF8"/>
    <w:rsid w:val="00FD4BE1"/>
    <w:rsid w:val="00FD50D3"/>
    <w:rsid w:val="00FD5221"/>
    <w:rsid w:val="00FD54EB"/>
    <w:rsid w:val="00FD65A9"/>
    <w:rsid w:val="00FD704A"/>
    <w:rsid w:val="00FD7CFB"/>
    <w:rsid w:val="00FE1393"/>
    <w:rsid w:val="00FE1E89"/>
    <w:rsid w:val="00FE2D91"/>
    <w:rsid w:val="00FE3190"/>
    <w:rsid w:val="00FE380B"/>
    <w:rsid w:val="00FE4E22"/>
    <w:rsid w:val="00FE4E8D"/>
    <w:rsid w:val="00FE5111"/>
    <w:rsid w:val="00FF0173"/>
    <w:rsid w:val="00FF42CF"/>
    <w:rsid w:val="00FF51B1"/>
    <w:rsid w:val="00FF68DA"/>
    <w:rsid w:val="00FF7A6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6975424"/>
  <w15:docId w15:val="{13C0A2C1-E348-45C3-A6B9-D1453847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rFonts w:ascii="Times New Roman" w:eastAsia="Times New Roman" w:hAnsi="Times New Roman"/>
      <w:sz w:val="24"/>
      <w:szCs w:val="24"/>
    </w:rPr>
  </w:style>
  <w:style w:type="paragraph" w:styleId="Cmsor1">
    <w:name w:val="heading 1"/>
    <w:basedOn w:val="Norml"/>
    <w:next w:val="Norml"/>
    <w:link w:val="Cmsor1Char"/>
    <w:qFormat/>
    <w:pPr>
      <w:keepNext/>
      <w:keepLines/>
      <w:spacing w:before="480"/>
      <w:outlineLvl w:val="0"/>
    </w:pPr>
    <w:rPr>
      <w:rFonts w:ascii="Cambria" w:hAnsi="Cambria"/>
      <w:b/>
      <w:bCs/>
      <w:color w:val="365F91"/>
      <w:sz w:val="28"/>
      <w:szCs w:val="28"/>
    </w:rPr>
  </w:style>
  <w:style w:type="paragraph" w:styleId="Cmsor2">
    <w:name w:val="heading 2"/>
    <w:basedOn w:val="Norml"/>
    <w:next w:val="Norml"/>
    <w:link w:val="Cmsor2Char"/>
    <w:qFormat/>
    <w:pPr>
      <w:keepNext/>
      <w:ind w:left="851"/>
      <w:outlineLvl w:val="1"/>
    </w:pPr>
    <w:rPr>
      <w:kern w:val="16"/>
    </w:rPr>
  </w:style>
  <w:style w:type="paragraph" w:styleId="Cmsor3">
    <w:name w:val="heading 3"/>
    <w:basedOn w:val="Norml"/>
    <w:next w:val="Norml"/>
    <w:link w:val="Cmsor3Char"/>
    <w:qFormat/>
    <w:pPr>
      <w:keepNext/>
      <w:spacing w:before="240" w:after="60"/>
      <w:outlineLvl w:val="2"/>
    </w:pPr>
    <w:rPr>
      <w:rFonts w:ascii="Arial" w:hAnsi="Arial" w:cs="Arial"/>
      <w:b/>
      <w:bCs/>
      <w:sz w:val="26"/>
      <w:szCs w:val="26"/>
    </w:rPr>
  </w:style>
  <w:style w:type="paragraph" w:styleId="Cmsor4">
    <w:name w:val="heading 4"/>
    <w:basedOn w:val="Norml"/>
    <w:next w:val="Norml"/>
    <w:link w:val="Cmsor4Char"/>
    <w:unhideWhenUsed/>
    <w:qFormat/>
    <w:pPr>
      <w:keepNext/>
      <w:keepLines/>
      <w:spacing w:before="200"/>
      <w:outlineLvl w:val="3"/>
    </w:pPr>
    <w:rPr>
      <w:rFonts w:ascii="Cambria" w:hAnsi="Cambria"/>
      <w:b/>
      <w:bCs/>
      <w:i/>
      <w:color w:val="4F81BD"/>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link w:val="Cmsor2"/>
    <w:rPr>
      <w:rFonts w:ascii="Times New Roman" w:eastAsia="Times New Roman" w:hAnsi="Times New Roman" w:cs="Times New Roman"/>
      <w:kern w:val="16"/>
      <w:sz w:val="24"/>
      <w:szCs w:val="24"/>
      <w:lang w:eastAsia="hu-HU"/>
    </w:rPr>
  </w:style>
  <w:style w:type="character" w:customStyle="1" w:styleId="Cmsor3Char">
    <w:name w:val="Címsor 3 Char"/>
    <w:link w:val="Cmsor3"/>
    <w:rPr>
      <w:rFonts w:ascii="Arial" w:eastAsia="Times New Roman" w:hAnsi="Arial" w:cs="Arial"/>
      <w:b/>
      <w:bCs/>
      <w:sz w:val="26"/>
      <w:szCs w:val="26"/>
      <w:lang w:eastAsia="hu-HU"/>
    </w:rPr>
  </w:style>
  <w:style w:type="paragraph" w:styleId="Szvegblokk">
    <w:name w:val="Block Text"/>
    <w:basedOn w:val="Norml"/>
    <w:uiPriority w:val="99"/>
    <w:pPr>
      <w:numPr>
        <w:numId w:val="19"/>
      </w:numPr>
      <w:tabs>
        <w:tab w:val="left" w:pos="720"/>
      </w:tabs>
      <w:suppressAutoHyphens/>
      <w:ind w:right="424"/>
      <w:jc w:val="both"/>
    </w:pPr>
  </w:style>
  <w:style w:type="paragraph" w:styleId="Szvegtrzs">
    <w:name w:val="Body Text"/>
    <w:basedOn w:val="Norml"/>
    <w:link w:val="SzvegtrzsChar"/>
    <w:pPr>
      <w:spacing w:after="120"/>
    </w:pPr>
  </w:style>
  <w:style w:type="character" w:customStyle="1" w:styleId="SzvegtrzsChar">
    <w:name w:val="Szövegtörzs Char"/>
    <w:link w:val="Szvegtrzs"/>
    <w:rPr>
      <w:rFonts w:ascii="Times New Roman" w:eastAsia="Times New Roman" w:hAnsi="Times New Roman" w:cs="Times New Roman"/>
      <w:sz w:val="24"/>
      <w:szCs w:val="24"/>
      <w:lang w:eastAsia="hu-HU"/>
    </w:rPr>
  </w:style>
  <w:style w:type="paragraph" w:styleId="Lbjegyzetszveg">
    <w:name w:val="footnote text"/>
    <w:aliases w:val="Lábjegyzetszöveg Char1,Lábjegyzetszöveg Char Char,Lábjegyzetszöveg Char1 Char Char,Lábjegyzetszöveg Char Char Char Char,Footnote Char Char Char Char, Char1 Char Char Char Char,Footnote Char1 Char Char, Char1 Char1 Char Char,Footnote Cha"/>
    <w:basedOn w:val="Norml"/>
    <w:link w:val="LbjegyzetszvegChar"/>
    <w:rPr>
      <w:sz w:val="20"/>
      <w:szCs w:val="20"/>
    </w:rPr>
  </w:style>
  <w:style w:type="character" w:customStyle="1" w:styleId="LbjegyzetszvegChar">
    <w:name w:val="Lábjegyzetszöveg Char"/>
    <w:aliases w:val="Lábjegyzetszöveg Char1 Char,Lábjegyzetszöveg Char Char Char,Lábjegyzetszöveg Char1 Char Char Char,Lábjegyzetszöveg Char Char Char Char Char,Footnote Char Char Char Char Char, Char1 Char Char Char Char Char,Footnote Cha Char"/>
    <w:link w:val="Lbjegyzetszveg"/>
    <w:rPr>
      <w:rFonts w:ascii="Times New Roman" w:eastAsia="Times New Roman" w:hAnsi="Times New Roman" w:cs="Times New Roman"/>
      <w:sz w:val="20"/>
      <w:szCs w:val="20"/>
      <w:lang w:eastAsia="hu-HU"/>
    </w:rPr>
  </w:style>
  <w:style w:type="character" w:styleId="Lbjegyzet-hivatkozs">
    <w:name w:val="footnote reference"/>
    <w:aliases w:val="Footnote symbol,BVI fnr,Times 10 Point, Exposant 3 Point,Footnote Reference Number,Exposant 3 Point"/>
    <w:uiPriority w:val="99"/>
    <w:qFormat/>
    <w:rPr>
      <w:vertAlign w:val="superscript"/>
    </w:rPr>
  </w:style>
  <w:style w:type="paragraph" w:styleId="Felsorols2">
    <w:name w:val="List Bullet 2"/>
    <w:basedOn w:val="Norml"/>
    <w:pPr>
      <w:numPr>
        <w:numId w:val="20"/>
      </w:numPr>
      <w:contextualSpacing/>
    </w:pPr>
  </w:style>
  <w:style w:type="paragraph" w:customStyle="1" w:styleId="Stlus12ptSorkizrtBal085cm">
    <w:name w:val="Stílus 12 pt Sorkizárt Bal:  085 cm"/>
    <w:basedOn w:val="Norml"/>
    <w:pPr>
      <w:ind w:left="480"/>
      <w:jc w:val="both"/>
    </w:pPr>
  </w:style>
  <w:style w:type="paragraph" w:styleId="Listaszerbekezds">
    <w:name w:val="List Paragraph"/>
    <w:aliases w:val="Welt L,List Paragraph à moi,Bullet List,FooterText,numbered,Paragraphe de liste1,Bulletr List Paragraph,列出段落,列出段落1,Listeafsnit1,Parágrafo da Lista1,List Paragraph21,リスト段落1,Párrafo de lista1,lista_2,Számozott lista 1,Bullet_1,Lista1"/>
    <w:basedOn w:val="Norml"/>
    <w:link w:val="ListaszerbekezdsChar"/>
    <w:uiPriority w:val="34"/>
    <w:qFormat/>
    <w:pPr>
      <w:widowControl w:val="0"/>
      <w:suppressAutoHyphens/>
      <w:ind w:left="708"/>
    </w:pPr>
  </w:style>
  <w:style w:type="paragraph" w:styleId="Bortkcm">
    <w:name w:val="envelope address"/>
    <w:basedOn w:val="Norml"/>
    <w:uiPriority w:val="99"/>
    <w:semiHidden/>
    <w:unhideWhenUsed/>
    <w:pPr>
      <w:framePr w:w="7920" w:h="1980" w:hRule="exact" w:hSpace="141" w:wrap="auto" w:hAnchor="page" w:xAlign="center" w:yAlign="bottom"/>
      <w:ind w:left="2880"/>
    </w:pPr>
    <w:rPr>
      <w:rFonts w:ascii="Cambria" w:hAnsi="Cambria"/>
    </w:rPr>
  </w:style>
  <w:style w:type="paragraph" w:styleId="Buborkszveg">
    <w:name w:val="Balloon Text"/>
    <w:basedOn w:val="Norml"/>
    <w:link w:val="BuborkszvegChar"/>
    <w:uiPriority w:val="99"/>
    <w:semiHidden/>
    <w:unhideWhenUsed/>
    <w:rPr>
      <w:rFonts w:ascii="Tahoma" w:hAnsi="Tahoma" w:cs="Tahoma"/>
      <w:sz w:val="16"/>
      <w:szCs w:val="16"/>
    </w:rPr>
  </w:style>
  <w:style w:type="character" w:customStyle="1" w:styleId="BuborkszvegChar">
    <w:name w:val="Buborékszöveg Char"/>
    <w:link w:val="Buborkszveg"/>
    <w:uiPriority w:val="99"/>
    <w:semiHidden/>
    <w:rPr>
      <w:rFonts w:ascii="Tahoma" w:eastAsia="Times New Roman" w:hAnsi="Tahoma" w:cs="Tahoma"/>
      <w:sz w:val="16"/>
      <w:szCs w:val="16"/>
      <w:lang w:eastAsia="hu-HU"/>
    </w:rPr>
  </w:style>
  <w:style w:type="character" w:styleId="Jegyzethivatkozs">
    <w:name w:val="annotation reference"/>
    <w:uiPriority w:val="99"/>
    <w:unhideWhenUsed/>
    <w:rPr>
      <w:sz w:val="16"/>
      <w:szCs w:val="16"/>
    </w:rPr>
  </w:style>
  <w:style w:type="paragraph" w:styleId="Jegyzetszveg">
    <w:name w:val="annotation text"/>
    <w:aliases w:val="Char Char Char,Char Char3,Char Char Char Char2,Char11,Char1"/>
    <w:basedOn w:val="Norml"/>
    <w:link w:val="JegyzetszvegChar"/>
    <w:uiPriority w:val="99"/>
    <w:unhideWhenUsed/>
    <w:rPr>
      <w:sz w:val="20"/>
      <w:szCs w:val="20"/>
    </w:rPr>
  </w:style>
  <w:style w:type="character" w:customStyle="1" w:styleId="JegyzetszvegChar">
    <w:name w:val="Jegyzetszöveg Char"/>
    <w:aliases w:val="Char Char Char Char,Char Char3 Char,Char Char Char Char2 Char,Char11 Char,Char1 Char"/>
    <w:link w:val="Jegyzetszveg"/>
    <w:uiPriority w:val="99"/>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Pr>
      <w:b/>
      <w:bCs/>
    </w:rPr>
  </w:style>
  <w:style w:type="character" w:customStyle="1" w:styleId="MegjegyzstrgyaChar">
    <w:name w:val="Megjegyzés tárgya Char"/>
    <w:link w:val="Megjegyzstrgya"/>
    <w:uiPriority w:val="99"/>
    <w:semiHidden/>
    <w:rPr>
      <w:rFonts w:ascii="Times New Roman" w:eastAsia="Times New Roman" w:hAnsi="Times New Roman" w:cs="Times New Roman"/>
      <w:b/>
      <w:bCs/>
      <w:sz w:val="20"/>
      <w:szCs w:val="20"/>
      <w:lang w:eastAsia="hu-HU"/>
    </w:rPr>
  </w:style>
  <w:style w:type="paragraph" w:customStyle="1" w:styleId="ListParagraph1">
    <w:name w:val="List Paragraph1"/>
    <w:basedOn w:val="Norml"/>
    <w:pPr>
      <w:ind w:left="720"/>
    </w:pPr>
  </w:style>
  <w:style w:type="paragraph" w:styleId="lfej">
    <w:name w:val="header"/>
    <w:basedOn w:val="Norml"/>
    <w:link w:val="lfejChar"/>
    <w:unhideWhenUsed/>
    <w:pPr>
      <w:tabs>
        <w:tab w:val="center" w:pos="4536"/>
        <w:tab w:val="right" w:pos="9072"/>
      </w:tabs>
    </w:pPr>
  </w:style>
  <w:style w:type="character" w:customStyle="1" w:styleId="lfejChar">
    <w:name w:val="Élőfej Char"/>
    <w:link w:val="lfej"/>
    <w:rPr>
      <w:rFonts w:ascii="Times New Roman" w:eastAsia="Times New Roman" w:hAnsi="Times New Roman" w:cs="Times New Roman"/>
      <w:sz w:val="24"/>
      <w:szCs w:val="24"/>
      <w:lang w:eastAsia="hu-HU"/>
    </w:rPr>
  </w:style>
  <w:style w:type="paragraph" w:styleId="llb">
    <w:name w:val="footer"/>
    <w:aliases w:val="Footer1"/>
    <w:basedOn w:val="Norml"/>
    <w:link w:val="llbChar"/>
    <w:unhideWhenUsed/>
    <w:pPr>
      <w:tabs>
        <w:tab w:val="center" w:pos="4536"/>
        <w:tab w:val="right" w:pos="9072"/>
      </w:tabs>
    </w:pPr>
  </w:style>
  <w:style w:type="character" w:customStyle="1" w:styleId="llbChar">
    <w:name w:val="Élőláb Char"/>
    <w:aliases w:val="Footer1 Char"/>
    <w:link w:val="llb"/>
    <w:uiPriority w:val="99"/>
    <w:rPr>
      <w:rFonts w:ascii="Times New Roman" w:eastAsia="Times New Roman" w:hAnsi="Times New Roman" w:cs="Times New Roman"/>
      <w:sz w:val="24"/>
      <w:szCs w:val="24"/>
      <w:lang w:eastAsia="hu-HU"/>
    </w:rPr>
  </w:style>
  <w:style w:type="paragraph" w:styleId="Szvegtrzs2">
    <w:name w:val="Body Text 2"/>
    <w:basedOn w:val="Norml"/>
    <w:link w:val="Szvegtrzs2Char"/>
    <w:uiPriority w:val="99"/>
    <w:semiHidden/>
    <w:unhideWhenUsed/>
    <w:pPr>
      <w:spacing w:after="120" w:line="480" w:lineRule="auto"/>
    </w:pPr>
  </w:style>
  <w:style w:type="character" w:customStyle="1" w:styleId="Szvegtrzs2Char">
    <w:name w:val="Szövegtörzs 2 Char"/>
    <w:link w:val="Szvegtrzs2"/>
    <w:uiPriority w:val="99"/>
    <w:semiHidden/>
    <w:rPr>
      <w:rFonts w:ascii="Times New Roman" w:eastAsia="Times New Roman" w:hAnsi="Times New Roman" w:cs="Times New Roman"/>
      <w:sz w:val="24"/>
      <w:szCs w:val="24"/>
      <w:lang w:eastAsia="hu-HU"/>
    </w:rPr>
  </w:style>
  <w:style w:type="paragraph" w:styleId="Szvegtrzsbehzssal">
    <w:name w:val="Body Text Indent"/>
    <w:basedOn w:val="Norml"/>
    <w:link w:val="SzvegtrzsbehzssalChar"/>
    <w:uiPriority w:val="99"/>
    <w:semiHidden/>
    <w:unhideWhenUsed/>
    <w:pPr>
      <w:spacing w:after="120"/>
      <w:ind w:left="283"/>
    </w:pPr>
  </w:style>
  <w:style w:type="character" w:customStyle="1" w:styleId="SzvegtrzsbehzssalChar">
    <w:name w:val="Szövegtörzs behúzással Char"/>
    <w:link w:val="Szvegtrzsbehzssal"/>
    <w:rPr>
      <w:rFonts w:ascii="Times New Roman" w:eastAsia="Times New Roman" w:hAnsi="Times New Roman" w:cs="Times New Roman"/>
      <w:sz w:val="24"/>
      <w:szCs w:val="24"/>
      <w:lang w:eastAsia="hu-HU"/>
    </w:rPr>
  </w:style>
  <w:style w:type="table" w:styleId="Rcsostblzat">
    <w:name w:val="Table Grid"/>
    <w:basedOn w:val="Normltblzat"/>
    <w:uiPriority w:val="59"/>
    <w:rPr>
      <w:rFonts w:ascii="Times New Roman" w:eastAsia="Times New Roman"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1Char">
    <w:name w:val="Címsor 1 Char"/>
    <w:link w:val="Cmsor1"/>
    <w:rPr>
      <w:rFonts w:ascii="Cambria" w:eastAsia="Times New Roman" w:hAnsi="Cambria" w:cs="Times New Roman"/>
      <w:b/>
      <w:bCs/>
      <w:color w:val="365F91"/>
      <w:sz w:val="28"/>
      <w:szCs w:val="28"/>
      <w:lang w:eastAsia="hu-HU"/>
    </w:rPr>
  </w:style>
  <w:style w:type="character" w:customStyle="1" w:styleId="Cmsor4Char">
    <w:name w:val="Címsor 4 Char"/>
    <w:link w:val="Cmsor4"/>
    <w:uiPriority w:val="9"/>
    <w:semiHidden/>
    <w:rPr>
      <w:rFonts w:ascii="Cambria" w:eastAsia="Times New Roman" w:hAnsi="Cambria" w:cs="Times New Roman"/>
      <w:b/>
      <w:bCs/>
      <w:i/>
      <w:color w:val="4F81BD"/>
      <w:sz w:val="24"/>
      <w:szCs w:val="24"/>
      <w:lang w:eastAsia="hu-HU"/>
    </w:rPr>
  </w:style>
  <w:style w:type="paragraph" w:styleId="Vltozat">
    <w:name w:val="Revision"/>
    <w:uiPriority w:val="99"/>
    <w:semiHidden/>
    <w:rPr>
      <w:rFonts w:ascii="Times New Roman" w:eastAsia="Times New Roman" w:hAnsi="Times New Roman"/>
      <w:sz w:val="24"/>
      <w:szCs w:val="24"/>
    </w:rPr>
  </w:style>
  <w:style w:type="character" w:customStyle="1" w:styleId="ListaszerbekezdsChar">
    <w:name w:val="Listaszerű bekezdés Char"/>
    <w:aliases w:val="Welt L Char,List Paragraph à moi Char,Bullet List Char,FooterText Char,numbered Char,Paragraphe de liste1 Char,Bulletr List Paragraph Char,列出段落 Char,列出段落1 Char,Listeafsnit1 Char,Parágrafo da Lista1 Char,List Paragraph21 Char"/>
    <w:link w:val="Listaszerbekezds"/>
    <w:uiPriority w:val="34"/>
    <w:qFormat/>
    <w:rPr>
      <w:rFonts w:ascii="Times New Roman" w:eastAsia="Times New Roman" w:hAnsi="Times New Roman"/>
      <w:sz w:val="24"/>
      <w:szCs w:val="24"/>
    </w:rPr>
  </w:style>
  <w:style w:type="paragraph" w:customStyle="1" w:styleId="Felsorolas">
    <w:name w:val="Felsorolas"/>
    <w:basedOn w:val="Norml"/>
    <w:qFormat/>
    <w:pPr>
      <w:numPr>
        <w:numId w:val="21"/>
      </w:numPr>
      <w:tabs>
        <w:tab w:val="num" w:pos="720"/>
      </w:tabs>
      <w:spacing w:before="60"/>
    </w:pPr>
    <w:rPr>
      <w:rFonts w:ascii="Cambria" w:eastAsia="Calibri" w:hAnsi="Cambria"/>
      <w:sz w:val="22"/>
      <w:szCs w:val="22"/>
      <w:lang w:eastAsia="en-GB"/>
    </w:rPr>
  </w:style>
  <w:style w:type="paragraph" w:customStyle="1" w:styleId="TimesNewRoman">
    <w:name w:val="Times New Roman"/>
    <w:aliases w:val="12 pt,Nem Félkövér,Nem Dőlt,Fekete,Sorkizárt,...,Normál + 10 pt"/>
    <w:basedOn w:val="Cmsor2"/>
    <w:pPr>
      <w:numPr>
        <w:ilvl w:val="3"/>
        <w:numId w:val="22"/>
      </w:numPr>
      <w:ind w:left="0" w:firstLine="0"/>
    </w:pPr>
  </w:style>
  <w:style w:type="character" w:styleId="Hiperhivatkozs">
    <w:name w:val="Hyperlink"/>
    <w:unhideWhenUsed/>
    <w:rPr>
      <w:color w:val="0072BC"/>
      <w:u w:val="single"/>
    </w:rPr>
  </w:style>
  <w:style w:type="paragraph" w:styleId="NormlWeb">
    <w:name w:val="Normal (Web)"/>
    <w:basedOn w:val="Norml"/>
    <w:uiPriority w:val="99"/>
    <w:unhideWhenUsed/>
    <w:pPr>
      <w:spacing w:before="100" w:beforeAutospacing="1" w:after="100" w:afterAutospacing="1"/>
    </w:pPr>
  </w:style>
  <w:style w:type="paragraph" w:styleId="Dokumentumtrkp">
    <w:name w:val="Document Map"/>
    <w:basedOn w:val="Norml"/>
    <w:link w:val="DokumentumtrkpChar"/>
    <w:semiHidden/>
    <w:pPr>
      <w:shd w:val="clear" w:color="auto" w:fill="000080"/>
    </w:pPr>
    <w:rPr>
      <w:rFonts w:ascii="Tahoma" w:hAnsi="Tahoma" w:cs="Tahoma"/>
      <w:sz w:val="20"/>
      <w:szCs w:val="20"/>
    </w:rPr>
  </w:style>
  <w:style w:type="character" w:customStyle="1" w:styleId="DokumentumtrkpChar">
    <w:name w:val="Dokumentumtérkép Char"/>
    <w:link w:val="Dokumentumtrkp"/>
    <w:semiHidden/>
    <w:rPr>
      <w:rFonts w:ascii="Tahoma" w:eastAsia="Times New Roman" w:hAnsi="Tahoma" w:cs="Tahoma"/>
      <w:shd w:val="clear" w:color="auto" w:fill="000080"/>
    </w:rPr>
  </w:style>
  <w:style w:type="character" w:customStyle="1" w:styleId="st1">
    <w:name w:val="st1"/>
  </w:style>
  <w:style w:type="paragraph" w:customStyle="1" w:styleId="Krvezetkek">
    <w:name w:val="Körvezetékek"/>
    <w:basedOn w:val="Norml"/>
    <w:pPr>
      <w:numPr>
        <w:numId w:val="23"/>
      </w:numPr>
      <w:tabs>
        <w:tab w:val="clear" w:pos="284"/>
        <w:tab w:val="num" w:pos="1069"/>
      </w:tabs>
      <w:spacing w:before="60"/>
      <w:ind w:left="1069" w:hanging="360"/>
    </w:pPr>
    <w:rPr>
      <w:rFonts w:cs="Calibri"/>
    </w:rPr>
  </w:style>
  <w:style w:type="character" w:styleId="Oldalszm">
    <w:name w:val="page number"/>
    <w:rPr>
      <w:rFonts w:cs="Times New Roman"/>
    </w:rPr>
  </w:style>
  <w:style w:type="paragraph" w:customStyle="1" w:styleId="standard">
    <w:name w:val="standard"/>
    <w:basedOn w:val="Norml"/>
    <w:rPr>
      <w:rFonts w:ascii="&amp;#39" w:hAnsi="&amp;#39"/>
    </w:rPr>
  </w:style>
  <w:style w:type="paragraph" w:customStyle="1" w:styleId="Listaszerbekezds1">
    <w:name w:val="Listaszerű bekezdés1"/>
    <w:basedOn w:val="Norml"/>
    <w:pPr>
      <w:spacing w:after="200" w:line="276" w:lineRule="auto"/>
      <w:ind w:left="720"/>
      <w:contextualSpacing/>
    </w:pPr>
    <w:rPr>
      <w:rFonts w:ascii="Calibri" w:hAnsi="Calibri"/>
      <w:sz w:val="22"/>
      <w:szCs w:val="22"/>
      <w:lang w:eastAsia="en-US"/>
    </w:rPr>
  </w:style>
  <w:style w:type="character" w:customStyle="1" w:styleId="CsakszvegChar">
    <w:name w:val="Csak szöveg Char"/>
    <w:link w:val="Csakszveg"/>
    <w:uiPriority w:val="99"/>
    <w:semiHidden/>
    <w:rPr>
      <w:rFonts w:eastAsia="Times New Roman"/>
      <w:sz w:val="22"/>
      <w:szCs w:val="22"/>
      <w:lang w:eastAsia="en-US"/>
    </w:rPr>
  </w:style>
  <w:style w:type="paragraph" w:styleId="Csakszveg">
    <w:name w:val="Plain Text"/>
    <w:basedOn w:val="Norml"/>
    <w:link w:val="CsakszvegChar"/>
    <w:uiPriority w:val="99"/>
    <w:semiHidden/>
    <w:rPr>
      <w:rFonts w:ascii="Calibri" w:hAnsi="Calibri"/>
      <w:sz w:val="22"/>
      <w:szCs w:val="22"/>
      <w:lang w:eastAsia="en-US"/>
    </w:rPr>
  </w:style>
  <w:style w:type="character" w:customStyle="1" w:styleId="CsakszvegChar1">
    <w:name w:val="Csak szöveg Char1"/>
    <w:uiPriority w:val="99"/>
    <w:semiHidden/>
    <w:rPr>
      <w:rFonts w:ascii="Courier New" w:eastAsia="Times New Roman" w:hAnsi="Courier New" w:cs="Courier New"/>
    </w:rPr>
  </w:style>
  <w:style w:type="character" w:customStyle="1" w:styleId="apple-style-span">
    <w:name w:val="apple-style-span"/>
    <w:rPr>
      <w:rFonts w:cs="Times New Roman"/>
    </w:rPr>
  </w:style>
  <w:style w:type="paragraph" w:customStyle="1" w:styleId="Nincstrkz1">
    <w:name w:val="Nincs térköz1"/>
    <w:rPr>
      <w:rFonts w:eastAsia="Times New Roman"/>
      <w:sz w:val="22"/>
      <w:szCs w:val="22"/>
      <w:lang w:eastAsia="en-US"/>
    </w:rPr>
  </w:style>
  <w:style w:type="character" w:styleId="Mrltotthiperhivatkozs">
    <w:name w:val="FollowedHyperlink"/>
    <w:rPr>
      <w:color w:val="800080"/>
      <w:u w:val="single"/>
    </w:rPr>
  </w:style>
  <w:style w:type="paragraph" w:styleId="TJ1">
    <w:name w:val="toc 1"/>
    <w:basedOn w:val="Norml"/>
    <w:next w:val="Norml"/>
    <w:uiPriority w:val="39"/>
    <w:rPr>
      <w:rFonts w:ascii="Calibri" w:hAnsi="Calibri"/>
    </w:rPr>
  </w:style>
  <w:style w:type="paragraph" w:styleId="TJ2">
    <w:name w:val="toc 2"/>
    <w:basedOn w:val="Norml"/>
    <w:next w:val="Norml"/>
    <w:uiPriority w:val="39"/>
    <w:pPr>
      <w:ind w:left="240"/>
    </w:pPr>
    <w:rPr>
      <w:rFonts w:ascii="Calibri" w:hAnsi="Calibri"/>
    </w:rPr>
  </w:style>
  <w:style w:type="paragraph" w:styleId="Alcm">
    <w:name w:val="Subtitle"/>
    <w:basedOn w:val="Norml"/>
    <w:link w:val="AlcmChar"/>
    <w:qFormat/>
    <w:rPr>
      <w:sz w:val="28"/>
      <w:szCs w:val="28"/>
    </w:rPr>
  </w:style>
  <w:style w:type="character" w:customStyle="1" w:styleId="AlcmChar">
    <w:name w:val="Alcím Char"/>
    <w:link w:val="Alcm"/>
    <w:rPr>
      <w:rFonts w:ascii="Times New Roman" w:eastAsia="Times New Roman" w:hAnsi="Times New Roman"/>
      <w:sz w:val="28"/>
      <w:szCs w:val="28"/>
    </w:rPr>
  </w:style>
  <w:style w:type="paragraph" w:customStyle="1" w:styleId="msolistparagraph0">
    <w:name w:val="msolistparagraph"/>
    <w:basedOn w:val="Norml"/>
    <w:pPr>
      <w:ind w:left="720"/>
    </w:pPr>
  </w:style>
  <w:style w:type="paragraph" w:customStyle="1" w:styleId="Nincstrkz10">
    <w:name w:val="Nincs térköz1"/>
    <w:rPr>
      <w:rFonts w:eastAsia="Times New Roman"/>
      <w:sz w:val="22"/>
      <w:szCs w:val="22"/>
      <w:lang w:eastAsia="en-US"/>
    </w:rPr>
  </w:style>
  <w:style w:type="paragraph" w:styleId="TJ3">
    <w:name w:val="toc 3"/>
    <w:basedOn w:val="Norml"/>
    <w:next w:val="Norml"/>
    <w:uiPriority w:val="39"/>
    <w:pPr>
      <w:ind w:left="480"/>
    </w:pPr>
  </w:style>
  <w:style w:type="character" w:customStyle="1" w:styleId="st">
    <w:name w:val="st"/>
  </w:style>
  <w:style w:type="character" w:styleId="Kiemels">
    <w:name w:val="Emphasis"/>
    <w:uiPriority w:val="20"/>
    <w:qFormat/>
    <w:rPr>
      <w:i/>
    </w:rPr>
  </w:style>
  <w:style w:type="character" w:customStyle="1" w:styleId="apple-converted-space">
    <w:name w:val="apple-converted-space"/>
  </w:style>
  <w:style w:type="paragraph" w:customStyle="1" w:styleId="Listaszerbekezds10">
    <w:name w:val="Listaszerű bekezdés1"/>
    <w:basedOn w:val="Norml"/>
    <w:pPr>
      <w:spacing w:after="200" w:line="276" w:lineRule="auto"/>
      <w:ind w:left="720"/>
      <w:contextualSpacing/>
    </w:pPr>
    <w:rPr>
      <w:rFonts w:ascii="Calibri" w:hAnsi="Calibri"/>
      <w:sz w:val="22"/>
      <w:szCs w:val="22"/>
      <w:lang w:eastAsia="en-US"/>
    </w:rPr>
  </w:style>
  <w:style w:type="paragraph" w:styleId="Nincstrkz">
    <w:name w:val="No Spacing"/>
    <w:link w:val="NincstrkzChar"/>
    <w:uiPriority w:val="1"/>
    <w:qFormat/>
    <w:rPr>
      <w:sz w:val="22"/>
      <w:szCs w:val="22"/>
    </w:rPr>
  </w:style>
  <w:style w:type="paragraph" w:customStyle="1" w:styleId="Default">
    <w:name w:val="Default"/>
    <w:rPr>
      <w:rFonts w:cs="Calibri"/>
      <w:color w:val="000000"/>
      <w:sz w:val="24"/>
      <w:szCs w:val="24"/>
    </w:rPr>
  </w:style>
  <w:style w:type="table" w:styleId="Listaszertblzat31jellszn">
    <w:name w:val="List Table 3 Accent 1"/>
    <w:basedOn w:val="Normltblzat"/>
    <w:uiPriority w:val="48"/>
    <w:rPr>
      <w:sz w:val="22"/>
      <w:szCs w:val="22"/>
      <w:lang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character" w:customStyle="1" w:styleId="NincstrkzChar">
    <w:name w:val="Nincs térköz Char"/>
    <w:link w:val="Nincstrkz"/>
    <w:uiPriority w:val="1"/>
    <w:rPr>
      <w:sz w:val="22"/>
      <w:szCs w:val="22"/>
    </w:rPr>
  </w:style>
  <w:style w:type="character" w:styleId="Kiemels2">
    <w:name w:val="Strong"/>
    <w:basedOn w:val="Bekezdsalapbettpusa"/>
    <w:uiPriority w:val="22"/>
    <w:qFormat/>
    <w:rPr>
      <w:b/>
      <w:bCs/>
    </w:rPr>
  </w:style>
  <w:style w:type="character" w:styleId="Vgjegyzet-hivatkozs">
    <w:name w:val="endnote reference"/>
    <w:basedOn w:val="Bekezdsalapbettpusa"/>
    <w:uiPriority w:val="99"/>
    <w:semiHidden/>
    <w:unhideWhenUsed/>
    <w:qFormat/>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8743">
      <w:bodyDiv w:val="1"/>
      <w:marLeft w:val="0"/>
      <w:marRight w:val="0"/>
      <w:marTop w:val="0"/>
      <w:marBottom w:val="0"/>
      <w:divBdr>
        <w:top w:val="none" w:sz="0" w:space="0" w:color="auto"/>
        <w:left w:val="none" w:sz="0" w:space="0" w:color="auto"/>
        <w:bottom w:val="none" w:sz="0" w:space="0" w:color="auto"/>
        <w:right w:val="none" w:sz="0" w:space="0" w:color="auto"/>
      </w:divBdr>
    </w:div>
    <w:div w:id="78795334">
      <w:bodyDiv w:val="1"/>
      <w:marLeft w:val="0"/>
      <w:marRight w:val="0"/>
      <w:marTop w:val="0"/>
      <w:marBottom w:val="0"/>
      <w:divBdr>
        <w:top w:val="none" w:sz="0" w:space="0" w:color="auto"/>
        <w:left w:val="none" w:sz="0" w:space="0" w:color="auto"/>
        <w:bottom w:val="none" w:sz="0" w:space="0" w:color="auto"/>
        <w:right w:val="none" w:sz="0" w:space="0" w:color="auto"/>
      </w:divBdr>
    </w:div>
    <w:div w:id="118770487">
      <w:bodyDiv w:val="1"/>
      <w:marLeft w:val="0"/>
      <w:marRight w:val="0"/>
      <w:marTop w:val="0"/>
      <w:marBottom w:val="0"/>
      <w:divBdr>
        <w:top w:val="none" w:sz="0" w:space="0" w:color="auto"/>
        <w:left w:val="none" w:sz="0" w:space="0" w:color="auto"/>
        <w:bottom w:val="none" w:sz="0" w:space="0" w:color="auto"/>
        <w:right w:val="none" w:sz="0" w:space="0" w:color="auto"/>
      </w:divBdr>
    </w:div>
    <w:div w:id="211696061">
      <w:bodyDiv w:val="1"/>
      <w:marLeft w:val="0"/>
      <w:marRight w:val="0"/>
      <w:marTop w:val="0"/>
      <w:marBottom w:val="0"/>
      <w:divBdr>
        <w:top w:val="none" w:sz="0" w:space="0" w:color="auto"/>
        <w:left w:val="none" w:sz="0" w:space="0" w:color="auto"/>
        <w:bottom w:val="none" w:sz="0" w:space="0" w:color="auto"/>
        <w:right w:val="none" w:sz="0" w:space="0" w:color="auto"/>
      </w:divBdr>
    </w:div>
    <w:div w:id="221407628">
      <w:bodyDiv w:val="1"/>
      <w:marLeft w:val="0"/>
      <w:marRight w:val="0"/>
      <w:marTop w:val="0"/>
      <w:marBottom w:val="0"/>
      <w:divBdr>
        <w:top w:val="none" w:sz="0" w:space="0" w:color="auto"/>
        <w:left w:val="none" w:sz="0" w:space="0" w:color="auto"/>
        <w:bottom w:val="none" w:sz="0" w:space="0" w:color="auto"/>
        <w:right w:val="none" w:sz="0" w:space="0" w:color="auto"/>
      </w:divBdr>
    </w:div>
    <w:div w:id="225069807">
      <w:bodyDiv w:val="1"/>
      <w:marLeft w:val="0"/>
      <w:marRight w:val="0"/>
      <w:marTop w:val="0"/>
      <w:marBottom w:val="0"/>
      <w:divBdr>
        <w:top w:val="none" w:sz="0" w:space="0" w:color="auto"/>
        <w:left w:val="none" w:sz="0" w:space="0" w:color="auto"/>
        <w:bottom w:val="none" w:sz="0" w:space="0" w:color="auto"/>
        <w:right w:val="none" w:sz="0" w:space="0" w:color="auto"/>
      </w:divBdr>
    </w:div>
    <w:div w:id="228157901">
      <w:bodyDiv w:val="1"/>
      <w:marLeft w:val="0"/>
      <w:marRight w:val="0"/>
      <w:marTop w:val="0"/>
      <w:marBottom w:val="0"/>
      <w:divBdr>
        <w:top w:val="none" w:sz="0" w:space="0" w:color="auto"/>
        <w:left w:val="none" w:sz="0" w:space="0" w:color="auto"/>
        <w:bottom w:val="none" w:sz="0" w:space="0" w:color="auto"/>
        <w:right w:val="none" w:sz="0" w:space="0" w:color="auto"/>
      </w:divBdr>
    </w:div>
    <w:div w:id="379400553">
      <w:bodyDiv w:val="1"/>
      <w:marLeft w:val="0"/>
      <w:marRight w:val="0"/>
      <w:marTop w:val="0"/>
      <w:marBottom w:val="0"/>
      <w:divBdr>
        <w:top w:val="none" w:sz="0" w:space="0" w:color="auto"/>
        <w:left w:val="none" w:sz="0" w:space="0" w:color="auto"/>
        <w:bottom w:val="none" w:sz="0" w:space="0" w:color="auto"/>
        <w:right w:val="none" w:sz="0" w:space="0" w:color="auto"/>
      </w:divBdr>
    </w:div>
    <w:div w:id="433212804">
      <w:bodyDiv w:val="1"/>
      <w:marLeft w:val="0"/>
      <w:marRight w:val="0"/>
      <w:marTop w:val="0"/>
      <w:marBottom w:val="0"/>
      <w:divBdr>
        <w:top w:val="none" w:sz="0" w:space="0" w:color="auto"/>
        <w:left w:val="none" w:sz="0" w:space="0" w:color="auto"/>
        <w:bottom w:val="none" w:sz="0" w:space="0" w:color="auto"/>
        <w:right w:val="none" w:sz="0" w:space="0" w:color="auto"/>
      </w:divBdr>
    </w:div>
    <w:div w:id="512570335">
      <w:bodyDiv w:val="1"/>
      <w:marLeft w:val="0"/>
      <w:marRight w:val="0"/>
      <w:marTop w:val="0"/>
      <w:marBottom w:val="0"/>
      <w:divBdr>
        <w:top w:val="none" w:sz="0" w:space="0" w:color="auto"/>
        <w:left w:val="none" w:sz="0" w:space="0" w:color="auto"/>
        <w:bottom w:val="none" w:sz="0" w:space="0" w:color="auto"/>
        <w:right w:val="none" w:sz="0" w:space="0" w:color="auto"/>
      </w:divBdr>
    </w:div>
    <w:div w:id="552891165">
      <w:bodyDiv w:val="1"/>
      <w:marLeft w:val="0"/>
      <w:marRight w:val="0"/>
      <w:marTop w:val="0"/>
      <w:marBottom w:val="0"/>
      <w:divBdr>
        <w:top w:val="none" w:sz="0" w:space="0" w:color="auto"/>
        <w:left w:val="none" w:sz="0" w:space="0" w:color="auto"/>
        <w:bottom w:val="none" w:sz="0" w:space="0" w:color="auto"/>
        <w:right w:val="none" w:sz="0" w:space="0" w:color="auto"/>
      </w:divBdr>
    </w:div>
    <w:div w:id="566650838">
      <w:bodyDiv w:val="1"/>
      <w:marLeft w:val="0"/>
      <w:marRight w:val="0"/>
      <w:marTop w:val="0"/>
      <w:marBottom w:val="0"/>
      <w:divBdr>
        <w:top w:val="none" w:sz="0" w:space="0" w:color="auto"/>
        <w:left w:val="none" w:sz="0" w:space="0" w:color="auto"/>
        <w:bottom w:val="none" w:sz="0" w:space="0" w:color="auto"/>
        <w:right w:val="none" w:sz="0" w:space="0" w:color="auto"/>
      </w:divBdr>
    </w:div>
    <w:div w:id="582450471">
      <w:bodyDiv w:val="1"/>
      <w:marLeft w:val="0"/>
      <w:marRight w:val="0"/>
      <w:marTop w:val="0"/>
      <w:marBottom w:val="0"/>
      <w:divBdr>
        <w:top w:val="none" w:sz="0" w:space="0" w:color="auto"/>
        <w:left w:val="none" w:sz="0" w:space="0" w:color="auto"/>
        <w:bottom w:val="none" w:sz="0" w:space="0" w:color="auto"/>
        <w:right w:val="none" w:sz="0" w:space="0" w:color="auto"/>
      </w:divBdr>
    </w:div>
    <w:div w:id="603267183">
      <w:bodyDiv w:val="1"/>
      <w:marLeft w:val="0"/>
      <w:marRight w:val="0"/>
      <w:marTop w:val="0"/>
      <w:marBottom w:val="0"/>
      <w:divBdr>
        <w:top w:val="none" w:sz="0" w:space="0" w:color="auto"/>
        <w:left w:val="none" w:sz="0" w:space="0" w:color="auto"/>
        <w:bottom w:val="none" w:sz="0" w:space="0" w:color="auto"/>
        <w:right w:val="none" w:sz="0" w:space="0" w:color="auto"/>
      </w:divBdr>
    </w:div>
    <w:div w:id="668336162">
      <w:bodyDiv w:val="1"/>
      <w:marLeft w:val="0"/>
      <w:marRight w:val="0"/>
      <w:marTop w:val="0"/>
      <w:marBottom w:val="0"/>
      <w:divBdr>
        <w:top w:val="none" w:sz="0" w:space="0" w:color="auto"/>
        <w:left w:val="none" w:sz="0" w:space="0" w:color="auto"/>
        <w:bottom w:val="none" w:sz="0" w:space="0" w:color="auto"/>
        <w:right w:val="none" w:sz="0" w:space="0" w:color="auto"/>
      </w:divBdr>
    </w:div>
    <w:div w:id="706104367">
      <w:bodyDiv w:val="1"/>
      <w:marLeft w:val="0"/>
      <w:marRight w:val="0"/>
      <w:marTop w:val="0"/>
      <w:marBottom w:val="0"/>
      <w:divBdr>
        <w:top w:val="none" w:sz="0" w:space="0" w:color="auto"/>
        <w:left w:val="none" w:sz="0" w:space="0" w:color="auto"/>
        <w:bottom w:val="none" w:sz="0" w:space="0" w:color="auto"/>
        <w:right w:val="none" w:sz="0" w:space="0" w:color="auto"/>
      </w:divBdr>
    </w:div>
    <w:div w:id="864292669">
      <w:bodyDiv w:val="1"/>
      <w:marLeft w:val="0"/>
      <w:marRight w:val="0"/>
      <w:marTop w:val="0"/>
      <w:marBottom w:val="0"/>
      <w:divBdr>
        <w:top w:val="none" w:sz="0" w:space="0" w:color="auto"/>
        <w:left w:val="none" w:sz="0" w:space="0" w:color="auto"/>
        <w:bottom w:val="none" w:sz="0" w:space="0" w:color="auto"/>
        <w:right w:val="none" w:sz="0" w:space="0" w:color="auto"/>
      </w:divBdr>
    </w:div>
    <w:div w:id="874391070">
      <w:bodyDiv w:val="1"/>
      <w:marLeft w:val="0"/>
      <w:marRight w:val="0"/>
      <w:marTop w:val="0"/>
      <w:marBottom w:val="0"/>
      <w:divBdr>
        <w:top w:val="none" w:sz="0" w:space="0" w:color="auto"/>
        <w:left w:val="none" w:sz="0" w:space="0" w:color="auto"/>
        <w:bottom w:val="none" w:sz="0" w:space="0" w:color="auto"/>
        <w:right w:val="none" w:sz="0" w:space="0" w:color="auto"/>
      </w:divBdr>
    </w:div>
    <w:div w:id="893926028">
      <w:bodyDiv w:val="1"/>
      <w:marLeft w:val="0"/>
      <w:marRight w:val="0"/>
      <w:marTop w:val="0"/>
      <w:marBottom w:val="0"/>
      <w:divBdr>
        <w:top w:val="none" w:sz="0" w:space="0" w:color="auto"/>
        <w:left w:val="none" w:sz="0" w:space="0" w:color="auto"/>
        <w:bottom w:val="none" w:sz="0" w:space="0" w:color="auto"/>
        <w:right w:val="none" w:sz="0" w:space="0" w:color="auto"/>
      </w:divBdr>
    </w:div>
    <w:div w:id="928150758">
      <w:bodyDiv w:val="1"/>
      <w:marLeft w:val="0"/>
      <w:marRight w:val="0"/>
      <w:marTop w:val="0"/>
      <w:marBottom w:val="0"/>
      <w:divBdr>
        <w:top w:val="none" w:sz="0" w:space="0" w:color="auto"/>
        <w:left w:val="none" w:sz="0" w:space="0" w:color="auto"/>
        <w:bottom w:val="none" w:sz="0" w:space="0" w:color="auto"/>
        <w:right w:val="none" w:sz="0" w:space="0" w:color="auto"/>
      </w:divBdr>
    </w:div>
    <w:div w:id="940528965">
      <w:bodyDiv w:val="1"/>
      <w:marLeft w:val="0"/>
      <w:marRight w:val="0"/>
      <w:marTop w:val="0"/>
      <w:marBottom w:val="0"/>
      <w:divBdr>
        <w:top w:val="none" w:sz="0" w:space="0" w:color="auto"/>
        <w:left w:val="none" w:sz="0" w:space="0" w:color="auto"/>
        <w:bottom w:val="none" w:sz="0" w:space="0" w:color="auto"/>
        <w:right w:val="none" w:sz="0" w:space="0" w:color="auto"/>
      </w:divBdr>
    </w:div>
    <w:div w:id="1067729398">
      <w:bodyDiv w:val="1"/>
      <w:marLeft w:val="0"/>
      <w:marRight w:val="0"/>
      <w:marTop w:val="0"/>
      <w:marBottom w:val="0"/>
      <w:divBdr>
        <w:top w:val="none" w:sz="0" w:space="0" w:color="auto"/>
        <w:left w:val="none" w:sz="0" w:space="0" w:color="auto"/>
        <w:bottom w:val="none" w:sz="0" w:space="0" w:color="auto"/>
        <w:right w:val="none" w:sz="0" w:space="0" w:color="auto"/>
      </w:divBdr>
    </w:div>
    <w:div w:id="1080325999">
      <w:bodyDiv w:val="1"/>
      <w:marLeft w:val="0"/>
      <w:marRight w:val="0"/>
      <w:marTop w:val="0"/>
      <w:marBottom w:val="0"/>
      <w:divBdr>
        <w:top w:val="none" w:sz="0" w:space="0" w:color="auto"/>
        <w:left w:val="none" w:sz="0" w:space="0" w:color="auto"/>
        <w:bottom w:val="none" w:sz="0" w:space="0" w:color="auto"/>
        <w:right w:val="none" w:sz="0" w:space="0" w:color="auto"/>
      </w:divBdr>
    </w:div>
    <w:div w:id="1153134051">
      <w:bodyDiv w:val="1"/>
      <w:marLeft w:val="0"/>
      <w:marRight w:val="0"/>
      <w:marTop w:val="0"/>
      <w:marBottom w:val="0"/>
      <w:divBdr>
        <w:top w:val="none" w:sz="0" w:space="0" w:color="auto"/>
        <w:left w:val="none" w:sz="0" w:space="0" w:color="auto"/>
        <w:bottom w:val="none" w:sz="0" w:space="0" w:color="auto"/>
        <w:right w:val="none" w:sz="0" w:space="0" w:color="auto"/>
      </w:divBdr>
    </w:div>
    <w:div w:id="1191725727">
      <w:bodyDiv w:val="1"/>
      <w:marLeft w:val="0"/>
      <w:marRight w:val="0"/>
      <w:marTop w:val="0"/>
      <w:marBottom w:val="0"/>
      <w:divBdr>
        <w:top w:val="none" w:sz="0" w:space="0" w:color="auto"/>
        <w:left w:val="none" w:sz="0" w:space="0" w:color="auto"/>
        <w:bottom w:val="none" w:sz="0" w:space="0" w:color="auto"/>
        <w:right w:val="none" w:sz="0" w:space="0" w:color="auto"/>
      </w:divBdr>
    </w:div>
    <w:div w:id="1358582892">
      <w:bodyDiv w:val="1"/>
      <w:marLeft w:val="0"/>
      <w:marRight w:val="0"/>
      <w:marTop w:val="0"/>
      <w:marBottom w:val="0"/>
      <w:divBdr>
        <w:top w:val="none" w:sz="0" w:space="0" w:color="auto"/>
        <w:left w:val="none" w:sz="0" w:space="0" w:color="auto"/>
        <w:bottom w:val="none" w:sz="0" w:space="0" w:color="auto"/>
        <w:right w:val="none" w:sz="0" w:space="0" w:color="auto"/>
      </w:divBdr>
    </w:div>
    <w:div w:id="1390618768">
      <w:bodyDiv w:val="1"/>
      <w:marLeft w:val="0"/>
      <w:marRight w:val="0"/>
      <w:marTop w:val="0"/>
      <w:marBottom w:val="0"/>
      <w:divBdr>
        <w:top w:val="none" w:sz="0" w:space="0" w:color="auto"/>
        <w:left w:val="none" w:sz="0" w:space="0" w:color="auto"/>
        <w:bottom w:val="none" w:sz="0" w:space="0" w:color="auto"/>
        <w:right w:val="none" w:sz="0" w:space="0" w:color="auto"/>
      </w:divBdr>
    </w:div>
    <w:div w:id="1470830197">
      <w:bodyDiv w:val="1"/>
      <w:marLeft w:val="0"/>
      <w:marRight w:val="0"/>
      <w:marTop w:val="0"/>
      <w:marBottom w:val="0"/>
      <w:divBdr>
        <w:top w:val="none" w:sz="0" w:space="0" w:color="auto"/>
        <w:left w:val="none" w:sz="0" w:space="0" w:color="auto"/>
        <w:bottom w:val="none" w:sz="0" w:space="0" w:color="auto"/>
        <w:right w:val="none" w:sz="0" w:space="0" w:color="auto"/>
      </w:divBdr>
    </w:div>
    <w:div w:id="1486623383">
      <w:bodyDiv w:val="1"/>
      <w:marLeft w:val="0"/>
      <w:marRight w:val="0"/>
      <w:marTop w:val="0"/>
      <w:marBottom w:val="0"/>
      <w:divBdr>
        <w:top w:val="none" w:sz="0" w:space="0" w:color="auto"/>
        <w:left w:val="none" w:sz="0" w:space="0" w:color="auto"/>
        <w:bottom w:val="none" w:sz="0" w:space="0" w:color="auto"/>
        <w:right w:val="none" w:sz="0" w:space="0" w:color="auto"/>
      </w:divBdr>
    </w:div>
    <w:div w:id="1596740656">
      <w:bodyDiv w:val="1"/>
      <w:marLeft w:val="0"/>
      <w:marRight w:val="0"/>
      <w:marTop w:val="0"/>
      <w:marBottom w:val="0"/>
      <w:divBdr>
        <w:top w:val="none" w:sz="0" w:space="0" w:color="auto"/>
        <w:left w:val="none" w:sz="0" w:space="0" w:color="auto"/>
        <w:bottom w:val="none" w:sz="0" w:space="0" w:color="auto"/>
        <w:right w:val="none" w:sz="0" w:space="0" w:color="auto"/>
      </w:divBdr>
    </w:div>
    <w:div w:id="1650093896">
      <w:bodyDiv w:val="1"/>
      <w:marLeft w:val="0"/>
      <w:marRight w:val="0"/>
      <w:marTop w:val="0"/>
      <w:marBottom w:val="0"/>
      <w:divBdr>
        <w:top w:val="none" w:sz="0" w:space="0" w:color="auto"/>
        <w:left w:val="none" w:sz="0" w:space="0" w:color="auto"/>
        <w:bottom w:val="none" w:sz="0" w:space="0" w:color="auto"/>
        <w:right w:val="none" w:sz="0" w:space="0" w:color="auto"/>
      </w:divBdr>
    </w:div>
    <w:div w:id="1766609911">
      <w:bodyDiv w:val="1"/>
      <w:marLeft w:val="0"/>
      <w:marRight w:val="0"/>
      <w:marTop w:val="0"/>
      <w:marBottom w:val="0"/>
      <w:divBdr>
        <w:top w:val="none" w:sz="0" w:space="0" w:color="auto"/>
        <w:left w:val="none" w:sz="0" w:space="0" w:color="auto"/>
        <w:bottom w:val="none" w:sz="0" w:space="0" w:color="auto"/>
        <w:right w:val="none" w:sz="0" w:space="0" w:color="auto"/>
      </w:divBdr>
    </w:div>
    <w:div w:id="2007171251">
      <w:bodyDiv w:val="1"/>
      <w:marLeft w:val="0"/>
      <w:marRight w:val="0"/>
      <w:marTop w:val="0"/>
      <w:marBottom w:val="0"/>
      <w:divBdr>
        <w:top w:val="none" w:sz="0" w:space="0" w:color="auto"/>
        <w:left w:val="none" w:sz="0" w:space="0" w:color="auto"/>
        <w:bottom w:val="none" w:sz="0" w:space="0" w:color="auto"/>
        <w:right w:val="none" w:sz="0" w:space="0" w:color="auto"/>
      </w:divBdr>
    </w:div>
    <w:div w:id="2026057166">
      <w:bodyDiv w:val="1"/>
      <w:marLeft w:val="0"/>
      <w:marRight w:val="0"/>
      <w:marTop w:val="0"/>
      <w:marBottom w:val="0"/>
      <w:divBdr>
        <w:top w:val="none" w:sz="0" w:space="0" w:color="auto"/>
        <w:left w:val="none" w:sz="0" w:space="0" w:color="auto"/>
        <w:bottom w:val="none" w:sz="0" w:space="0" w:color="auto"/>
        <w:right w:val="none" w:sz="0" w:space="0" w:color="auto"/>
      </w:divBdr>
    </w:div>
    <w:div w:id="209323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nlineszamla.nav.gov.hu/dokumentaciok" TargetMode="External"/><Relationship Id="rId18" Type="http://schemas.openxmlformats.org/officeDocument/2006/relationships/hyperlink" Target="https://onlineszamla.nav.gov.hu/api/files/container/download/Online%20Sz%C3%A1mla%20Felhaszn%C3%A1l%C3%B3i%20k%C3%A9zik%C3%B6nyv.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mavcsoport.hu/palyavasut/etikai-kodex" TargetMode="External"/><Relationship Id="rId17" Type="http://schemas.openxmlformats.org/officeDocument/2006/relationships/hyperlink" Target="https://onlineszamla.nav.gov.hu/hom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eszamla-info@mavcsoport.h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eszamla-info@mavcsoport.hu"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eszamla-info@mavcsoport.h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szamla@mavcsoport.hu" TargetMode="Externa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8210c86-d92e-4d87-b3df-3a400575d1b5">73SXQ726RJDW-1060-2036</_dlc_DocId>
    <_dlc_DocIdUrl xmlns="18210c86-d92e-4d87-b3df-3a400575d1b5">
      <Url>https://intranet.mav.hu/rendszer/dms/_layouts/15/DocIdRedir.aspx?ID=73SXQ726RJDW-1060-2036</Url>
      <Description>73SXQ726RJDW-1060-2036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um" ma:contentTypeID="0x010100FE0FDCBE94966C4ABE5263E6A2E51A4E" ma:contentTypeVersion="1" ma:contentTypeDescription="Új dokumentum létrehozása." ma:contentTypeScope="" ma:versionID="4246101876e291f76c17c6df13dc20f0">
  <xsd:schema xmlns:xsd="http://www.w3.org/2001/XMLSchema" xmlns:xs="http://www.w3.org/2001/XMLSchema" xmlns:p="http://schemas.microsoft.com/office/2006/metadata/properties" xmlns:ns2="18210c86-d92e-4d87-b3df-3a400575d1b5" targetNamespace="http://schemas.microsoft.com/office/2006/metadata/properties" ma:root="true" ma:fieldsID="a14f1532a6a0f04625f71abc082fa84c" ns2:_="">
    <xsd:import namespace="18210c86-d92e-4d87-b3df-3a400575d1b5"/>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210c86-d92e-4d87-b3df-3a400575d1b5" elementFormDefault="qualified">
    <xsd:import namespace="http://schemas.microsoft.com/office/2006/documentManagement/types"/>
    <xsd:import namespace="http://schemas.microsoft.com/office/infopath/2007/PartnerControls"/>
    <xsd:element name="_dlc_DocId" ma:index="8" nillable="true" ma:displayName="Dokumentumazonosító értéke" ma:description="Az elemhez rendelt dokumentumazonosító értéke." ma:internalName="_dlc_DocId" ma:readOnly="true">
      <xsd:simpleType>
        <xsd:restriction base="dms:Text"/>
      </xsd:simpleType>
    </xsd:element>
    <xsd:element name="_dlc_DocIdUrl" ma:index="9" nillable="true" ma:displayName="Dokumentumazonosító" ma:description="Állandó hivatkozás a dokumentumr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Megnevezé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059AE-C25B-4ADA-903F-E93419F09100}">
  <ds:schemaRefs>
    <ds:schemaRef ds:uri="http://schemas.microsoft.com/office/2006/documentManagement/types"/>
    <ds:schemaRef ds:uri="http://purl.org/dc/elements/1.1/"/>
    <ds:schemaRef ds:uri="http://www.w3.org/XML/1998/namespace"/>
    <ds:schemaRef ds:uri="18210c86-d92e-4d87-b3df-3a400575d1b5"/>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1AA55F2B-F361-4BE3-B529-75FB5859F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210c86-d92e-4d87-b3df-3a400575d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977AE1-F757-46AC-9F71-E00A0ECCAB56}">
  <ds:schemaRefs>
    <ds:schemaRef ds:uri="http://schemas.microsoft.com/sharepoint/events"/>
  </ds:schemaRefs>
</ds:datastoreItem>
</file>

<file path=customXml/itemProps4.xml><?xml version="1.0" encoding="utf-8"?>
<ds:datastoreItem xmlns:ds="http://schemas.openxmlformats.org/officeDocument/2006/customXml" ds:itemID="{0F35026E-42C6-451B-9063-21CDCA5D4EAB}">
  <ds:schemaRefs>
    <ds:schemaRef ds:uri="http://schemas.microsoft.com/sharepoint/v3/contenttype/forms"/>
  </ds:schemaRefs>
</ds:datastoreItem>
</file>

<file path=customXml/itemProps5.xml><?xml version="1.0" encoding="utf-8"?>
<ds:datastoreItem xmlns:ds="http://schemas.openxmlformats.org/officeDocument/2006/customXml" ds:itemID="{726D36ED-6D53-410F-BE64-77EBD99CB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41</Pages>
  <Words>12621</Words>
  <Characters>87089</Characters>
  <Application>Microsoft Office Word</Application>
  <DocSecurity>0</DocSecurity>
  <Lines>725</Lines>
  <Paragraphs>199</Paragraphs>
  <ScaleCrop>false</ScaleCrop>
  <HeadingPairs>
    <vt:vector size="2" baseType="variant">
      <vt:variant>
        <vt:lpstr>Cím</vt:lpstr>
      </vt:variant>
      <vt:variant>
        <vt:i4>1</vt:i4>
      </vt:variant>
    </vt:vector>
  </HeadingPairs>
  <TitlesOfParts>
    <vt:vector size="1" baseType="lpstr">
      <vt:lpstr/>
    </vt:vector>
  </TitlesOfParts>
  <Company>MÁV Zrt.</Company>
  <LinksUpToDate>false</LinksUpToDate>
  <CharactersWithSpaces>99511</CharactersWithSpaces>
  <SharedDoc>false</SharedDoc>
  <HLinks>
    <vt:vector size="42" baseType="variant">
      <vt:variant>
        <vt:i4>262251</vt:i4>
      </vt:variant>
      <vt:variant>
        <vt:i4>30</vt:i4>
      </vt:variant>
      <vt:variant>
        <vt:i4>0</vt:i4>
      </vt:variant>
      <vt:variant>
        <vt:i4>5</vt:i4>
      </vt:variant>
      <vt:variant>
        <vt:lpwstr>mailto:eszamla-info@mav.hu</vt:lpwstr>
      </vt:variant>
      <vt:variant>
        <vt:lpwstr/>
      </vt:variant>
      <vt:variant>
        <vt:i4>262251</vt:i4>
      </vt:variant>
      <vt:variant>
        <vt:i4>27</vt:i4>
      </vt:variant>
      <vt:variant>
        <vt:i4>0</vt:i4>
      </vt:variant>
      <vt:variant>
        <vt:i4>5</vt:i4>
      </vt:variant>
      <vt:variant>
        <vt:lpwstr>mailto:eszamla-info@mav.hu</vt:lpwstr>
      </vt:variant>
      <vt:variant>
        <vt:lpwstr/>
      </vt:variant>
      <vt:variant>
        <vt:i4>262251</vt:i4>
      </vt:variant>
      <vt:variant>
        <vt:i4>24</vt:i4>
      </vt:variant>
      <vt:variant>
        <vt:i4>0</vt:i4>
      </vt:variant>
      <vt:variant>
        <vt:i4>5</vt:i4>
      </vt:variant>
      <vt:variant>
        <vt:lpwstr>mailto:eszamla-info@mav.hu</vt:lpwstr>
      </vt:variant>
      <vt:variant>
        <vt:lpwstr/>
      </vt:variant>
      <vt:variant>
        <vt:i4>131131</vt:i4>
      </vt:variant>
      <vt:variant>
        <vt:i4>21</vt:i4>
      </vt:variant>
      <vt:variant>
        <vt:i4>0</vt:i4>
      </vt:variant>
      <vt:variant>
        <vt:i4>5</vt:i4>
      </vt:variant>
      <vt:variant>
        <vt:lpwstr>mailto:eszamla@mav.hu</vt:lpwstr>
      </vt:variant>
      <vt:variant>
        <vt:lpwstr/>
      </vt:variant>
      <vt:variant>
        <vt:i4>131131</vt:i4>
      </vt:variant>
      <vt:variant>
        <vt:i4>18</vt:i4>
      </vt:variant>
      <vt:variant>
        <vt:i4>0</vt:i4>
      </vt:variant>
      <vt:variant>
        <vt:i4>5</vt:i4>
      </vt:variant>
      <vt:variant>
        <vt:lpwstr>mailto:eszamla@mav.hu</vt:lpwstr>
      </vt:variant>
      <vt:variant>
        <vt:lpwstr/>
      </vt:variant>
      <vt:variant>
        <vt:i4>7340040</vt:i4>
      </vt:variant>
      <vt:variant>
        <vt:i4>15</vt:i4>
      </vt:variant>
      <vt:variant>
        <vt:i4>0</vt:i4>
      </vt:variant>
      <vt:variant>
        <vt:i4>5</vt:i4>
      </vt:variant>
      <vt:variant>
        <vt:lpwstr>https://nav.gov.hu/nav/archiv/adoinfo/afa/elektronikus_szamla.html</vt:lpwstr>
      </vt:variant>
      <vt:variant>
        <vt:lpwstr/>
      </vt:variant>
      <vt:variant>
        <vt:i4>4980738</vt:i4>
      </vt:variant>
      <vt:variant>
        <vt:i4>12</vt:i4>
      </vt:variant>
      <vt:variant>
        <vt:i4>0</vt:i4>
      </vt:variant>
      <vt:variant>
        <vt:i4>5</vt:i4>
      </vt:variant>
      <vt:variant>
        <vt:lpwstr>https://onlineszamla.nav.gov.hu/dokumentaciok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Sebők Erzsébet dr</dc:creator>
  <cp:lastModifiedBy>Andrássy Anna Lúcia dr.</cp:lastModifiedBy>
  <cp:revision>8</cp:revision>
  <cp:lastPrinted>2026-08-11T08:24:00Z</cp:lastPrinted>
  <dcterms:created xsi:type="dcterms:W3CDTF">2026-08-07T11:55:00Z</dcterms:created>
  <dcterms:modified xsi:type="dcterms:W3CDTF">2026-08-11T08:24:00Z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_Doc_ID">
    <vt:lpwstr>2265991775</vt:lpwstr>
  </property>
  <property fmtid="{D5CDD505-2E9C-101B-9397-08002B2CF9AE}" pid="3" name="ContentTypeId">
    <vt:lpwstr>0x010100FE0FDCBE94966C4ABE5263E6A2E51A4E</vt:lpwstr>
  </property>
  <property fmtid="{D5CDD505-2E9C-101B-9397-08002B2CF9AE}" pid="4" name="_dlc_DocIdItemGuid">
    <vt:lpwstr>2ae42258-2233-434c-9f92-7209bd586536</vt:lpwstr>
  </property>
</Properties>
</file>