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EB42C" w14:textId="28D2718F" w:rsidR="00220AAE" w:rsidRPr="00414198" w:rsidRDefault="00220AAE" w:rsidP="00867761">
      <w:pPr>
        <w:jc w:val="both"/>
      </w:pPr>
    </w:p>
    <w:p w14:paraId="55D2D9DE" w14:textId="7FFCB61A" w:rsidR="00867761" w:rsidRPr="00940255" w:rsidRDefault="00867761" w:rsidP="00867761">
      <w:pPr>
        <w:jc w:val="both"/>
      </w:pPr>
    </w:p>
    <w:p w14:paraId="14FD0A58" w14:textId="5C2D8F71" w:rsidR="00867761" w:rsidRPr="00940255" w:rsidRDefault="00867761" w:rsidP="00867761">
      <w:pPr>
        <w:jc w:val="both"/>
      </w:pPr>
    </w:p>
    <w:p w14:paraId="4A828CA3" w14:textId="5782F9FB" w:rsidR="00867761" w:rsidRPr="00940255" w:rsidRDefault="00867761" w:rsidP="00867761">
      <w:pPr>
        <w:jc w:val="both"/>
      </w:pPr>
    </w:p>
    <w:p w14:paraId="0D5A2BAD" w14:textId="757DAA50" w:rsidR="00867761" w:rsidRPr="00E4079D" w:rsidRDefault="00B76576" w:rsidP="00867761">
      <w:pPr>
        <w:jc w:val="both"/>
      </w:pPr>
      <w:r w:rsidRPr="00E4079D">
        <w:rPr>
          <w:b/>
          <w:noProof/>
          <w:sz w:val="32"/>
          <w:szCs w:val="28"/>
        </w:rPr>
        <w:drawing>
          <wp:anchor distT="0" distB="0" distL="114300" distR="114300" simplePos="0" relativeHeight="251659264" behindDoc="0" locked="0" layoutInCell="1" allowOverlap="1" wp14:anchorId="78AB3E92" wp14:editId="5A90E5F1">
            <wp:simplePos x="0" y="0"/>
            <wp:positionH relativeFrom="column">
              <wp:posOffset>2181225</wp:posOffset>
            </wp:positionH>
            <wp:positionV relativeFrom="paragraph">
              <wp:posOffset>118110</wp:posOffset>
            </wp:positionV>
            <wp:extent cx="1352550" cy="705485"/>
            <wp:effectExtent l="0" t="0" r="0" b="0"/>
            <wp:wrapNone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A32E2" w14:textId="77777777" w:rsidR="00867761" w:rsidRPr="00E4079D" w:rsidRDefault="00867761" w:rsidP="00867761">
      <w:pPr>
        <w:jc w:val="both"/>
      </w:pPr>
    </w:p>
    <w:p w14:paraId="548EFA4B" w14:textId="77777777" w:rsidR="00867761" w:rsidRPr="00E4079D" w:rsidRDefault="00867761" w:rsidP="00867761">
      <w:pPr>
        <w:jc w:val="both"/>
      </w:pPr>
    </w:p>
    <w:p w14:paraId="0C24E232" w14:textId="77777777" w:rsidR="00867761" w:rsidRPr="00E4079D" w:rsidRDefault="00867761" w:rsidP="00867761">
      <w:pPr>
        <w:jc w:val="both"/>
      </w:pPr>
    </w:p>
    <w:p w14:paraId="7E064E8F" w14:textId="77777777" w:rsidR="00867761" w:rsidRPr="00E4079D" w:rsidRDefault="00867761" w:rsidP="00867761">
      <w:pPr>
        <w:jc w:val="both"/>
      </w:pPr>
    </w:p>
    <w:p w14:paraId="5300BF35" w14:textId="4944A447" w:rsidR="00867761" w:rsidRPr="00E4079D" w:rsidRDefault="00867761" w:rsidP="00867761">
      <w:pPr>
        <w:spacing w:before="120" w:after="120" w:line="360" w:lineRule="auto"/>
        <w:jc w:val="center"/>
        <w:rPr>
          <w:b/>
          <w:sz w:val="28"/>
          <w:szCs w:val="28"/>
        </w:rPr>
      </w:pPr>
      <w:r w:rsidRPr="00E4079D">
        <w:rPr>
          <w:b/>
          <w:sz w:val="28"/>
          <w:szCs w:val="28"/>
        </w:rPr>
        <w:t>MÁV</w:t>
      </w:r>
      <w:r w:rsidR="00B76576" w:rsidRPr="00E4079D">
        <w:rPr>
          <w:b/>
          <w:sz w:val="28"/>
          <w:szCs w:val="28"/>
        </w:rPr>
        <w:t xml:space="preserve"> Pályaműködtetési</w:t>
      </w:r>
      <w:r w:rsidRPr="00E4079D">
        <w:rPr>
          <w:b/>
          <w:sz w:val="28"/>
          <w:szCs w:val="28"/>
        </w:rPr>
        <w:t xml:space="preserve"> Zrt.</w:t>
      </w:r>
    </w:p>
    <w:p w14:paraId="5EB42673" w14:textId="77777777" w:rsidR="00867761" w:rsidRPr="00E4079D" w:rsidRDefault="00867761" w:rsidP="00867761">
      <w:pPr>
        <w:jc w:val="both"/>
      </w:pPr>
    </w:p>
    <w:p w14:paraId="4033ED95" w14:textId="77777777" w:rsidR="00867761" w:rsidRPr="00E4079D" w:rsidRDefault="00867761" w:rsidP="00867761">
      <w:pPr>
        <w:jc w:val="both"/>
      </w:pPr>
    </w:p>
    <w:p w14:paraId="232E44DF" w14:textId="15B47D8C" w:rsidR="00867761" w:rsidRPr="00E4079D" w:rsidRDefault="00867761" w:rsidP="00867761">
      <w:pPr>
        <w:jc w:val="both"/>
      </w:pPr>
    </w:p>
    <w:p w14:paraId="484112D7" w14:textId="30B99B45" w:rsidR="00827E15" w:rsidRPr="00E4079D" w:rsidRDefault="00827E15" w:rsidP="00867761">
      <w:pPr>
        <w:jc w:val="both"/>
      </w:pPr>
    </w:p>
    <w:p w14:paraId="5B867663" w14:textId="1AD2D076" w:rsidR="00FC5BCA" w:rsidRPr="00E4079D" w:rsidRDefault="00FC5BCA" w:rsidP="00867761">
      <w:pPr>
        <w:jc w:val="both"/>
      </w:pPr>
    </w:p>
    <w:p w14:paraId="24940AC6" w14:textId="5E6E017B" w:rsidR="00FC5BCA" w:rsidRPr="00E4079D" w:rsidRDefault="00FC5BCA" w:rsidP="00867761">
      <w:pPr>
        <w:jc w:val="both"/>
      </w:pPr>
    </w:p>
    <w:p w14:paraId="3D3BA453" w14:textId="53ED0C19" w:rsidR="00FC5BCA" w:rsidRPr="00E4079D" w:rsidRDefault="00FC5BCA" w:rsidP="00867761">
      <w:pPr>
        <w:jc w:val="both"/>
      </w:pPr>
    </w:p>
    <w:p w14:paraId="47F6033B" w14:textId="77777777" w:rsidR="00FC5BCA" w:rsidRPr="00E4079D" w:rsidRDefault="00FC5BCA" w:rsidP="00867761">
      <w:pPr>
        <w:jc w:val="both"/>
      </w:pPr>
    </w:p>
    <w:p w14:paraId="5DD38BF5" w14:textId="77777777" w:rsidR="00827E15" w:rsidRPr="00E4079D" w:rsidRDefault="00827E15" w:rsidP="00867761">
      <w:pPr>
        <w:jc w:val="both"/>
      </w:pPr>
    </w:p>
    <w:p w14:paraId="4114ED63" w14:textId="77777777" w:rsidR="00867761" w:rsidRPr="00E4079D" w:rsidRDefault="00867761" w:rsidP="00867761">
      <w:pPr>
        <w:jc w:val="both"/>
      </w:pPr>
    </w:p>
    <w:p w14:paraId="5AE3C8A7" w14:textId="77777777" w:rsidR="00867761" w:rsidRPr="00E4079D" w:rsidRDefault="00867761" w:rsidP="00867761">
      <w:pPr>
        <w:jc w:val="both"/>
      </w:pPr>
    </w:p>
    <w:p w14:paraId="6F9598C4" w14:textId="510DC322" w:rsidR="00867761" w:rsidRPr="00E4079D" w:rsidRDefault="00867761" w:rsidP="00867761">
      <w:pPr>
        <w:spacing w:before="120" w:after="120" w:line="360" w:lineRule="auto"/>
        <w:jc w:val="center"/>
        <w:rPr>
          <w:b/>
          <w:sz w:val="32"/>
          <w:szCs w:val="32"/>
        </w:rPr>
      </w:pPr>
      <w:r w:rsidRPr="00E4079D">
        <w:rPr>
          <w:b/>
          <w:sz w:val="32"/>
          <w:szCs w:val="32"/>
        </w:rPr>
        <w:t xml:space="preserve">TERVEZÉSI </w:t>
      </w:r>
      <w:r w:rsidR="0091216C" w:rsidRPr="00E4079D">
        <w:rPr>
          <w:b/>
          <w:sz w:val="32"/>
          <w:szCs w:val="32"/>
        </w:rPr>
        <w:t>DISZPOZÍCIÓ</w:t>
      </w:r>
    </w:p>
    <w:p w14:paraId="591278D5" w14:textId="77777777" w:rsidR="00867761" w:rsidRPr="00E4079D" w:rsidRDefault="00867761" w:rsidP="00867761">
      <w:pPr>
        <w:spacing w:before="120" w:after="120" w:line="360" w:lineRule="auto"/>
        <w:jc w:val="both"/>
        <w:rPr>
          <w:b/>
        </w:rPr>
      </w:pPr>
    </w:p>
    <w:p w14:paraId="7E692D5D" w14:textId="77777777" w:rsidR="00FC4F90" w:rsidRDefault="002E5BE7" w:rsidP="008F6884">
      <w:pPr>
        <w:spacing w:before="120" w:after="120" w:line="360" w:lineRule="auto"/>
        <w:jc w:val="center"/>
        <w:rPr>
          <w:b/>
          <w:bCs/>
          <w:color w:val="000000"/>
        </w:rPr>
      </w:pPr>
      <w:r w:rsidRPr="00E4079D">
        <w:rPr>
          <w:b/>
        </w:rPr>
        <w:t>120-as vasútvonal,</w:t>
      </w:r>
      <w:r w:rsidR="008F6884">
        <w:rPr>
          <w:b/>
        </w:rPr>
        <w:t xml:space="preserve"> </w:t>
      </w:r>
      <w:r w:rsidR="00FC4F90">
        <w:rPr>
          <w:b/>
        </w:rPr>
        <w:t>Nagylapos</w:t>
      </w:r>
      <w:r w:rsidR="00AD3EDE">
        <w:rPr>
          <w:b/>
        </w:rPr>
        <w:t xml:space="preserve"> forgalmi kitérő</w:t>
      </w:r>
      <w:r w:rsidR="00E12097">
        <w:rPr>
          <w:b/>
        </w:rPr>
        <w:t xml:space="preserve"> </w:t>
      </w:r>
      <w:r w:rsidR="00E12097">
        <w:rPr>
          <w:b/>
          <w:bCs/>
          <w:color w:val="000000"/>
        </w:rPr>
        <w:t xml:space="preserve">– Gyoma </w:t>
      </w:r>
      <w:r w:rsidR="00696AB8">
        <w:rPr>
          <w:b/>
          <w:bCs/>
          <w:color w:val="000000"/>
        </w:rPr>
        <w:t>állomás között,</w:t>
      </w:r>
    </w:p>
    <w:p w14:paraId="3D975203" w14:textId="456A4CE1" w:rsidR="00867761" w:rsidRDefault="00FC4F90" w:rsidP="008F6884">
      <w:pPr>
        <w:spacing w:before="120" w:after="120" w:line="360" w:lineRule="auto"/>
        <w:jc w:val="center"/>
        <w:rPr>
          <w:b/>
        </w:rPr>
      </w:pPr>
      <w:r w:rsidRPr="00FC4F90">
        <w:rPr>
          <w:b/>
          <w:bCs/>
          <w:color w:val="000000"/>
        </w:rPr>
        <w:t>Gyomai Hármas Körös-híd</w:t>
      </w:r>
      <w:r>
        <w:rPr>
          <w:b/>
          <w:bCs/>
          <w:color w:val="000000"/>
        </w:rPr>
        <w:t xml:space="preserve"> mederpillér élvédő tervezése</w:t>
      </w:r>
    </w:p>
    <w:p w14:paraId="713207CA" w14:textId="77777777" w:rsidR="00867761" w:rsidRPr="00E4079D" w:rsidRDefault="00867761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2761D442" w14:textId="77777777" w:rsidR="00867761" w:rsidRPr="00E4079D" w:rsidRDefault="00867761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6F18B5D3" w14:textId="77777777" w:rsidR="00867761" w:rsidRPr="00E4079D" w:rsidRDefault="00867761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2204554B" w14:textId="77777777" w:rsidR="00867761" w:rsidRPr="00E4079D" w:rsidRDefault="00867761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3C2BDA12" w14:textId="77777777" w:rsidR="00FA781E" w:rsidRPr="00E4079D" w:rsidRDefault="00FA781E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7959AEDD" w14:textId="77777777" w:rsidR="00FA781E" w:rsidRPr="00E4079D" w:rsidRDefault="00FA781E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00965BAF" w14:textId="77777777" w:rsidR="00FA781E" w:rsidRPr="00E4079D" w:rsidRDefault="00FA781E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234804BE" w14:textId="77777777" w:rsidR="007A4BFB" w:rsidRPr="00E4079D" w:rsidRDefault="007A4BFB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1CEAC165" w14:textId="0F898E58" w:rsidR="007A4BFB" w:rsidRDefault="007A4BFB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2B266DE8" w14:textId="77777777" w:rsidR="00531989" w:rsidRPr="00E4079D" w:rsidRDefault="00531989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1B56A1C0" w14:textId="131960A8" w:rsidR="00827E15" w:rsidRPr="00E4079D" w:rsidRDefault="00827E15" w:rsidP="00867761">
      <w:pPr>
        <w:spacing w:before="120" w:after="120" w:line="360" w:lineRule="auto"/>
        <w:jc w:val="both"/>
        <w:rPr>
          <w:sz w:val="20"/>
          <w:szCs w:val="20"/>
        </w:rPr>
      </w:pPr>
    </w:p>
    <w:p w14:paraId="750A12E5" w14:textId="76FBC857" w:rsidR="00867761" w:rsidRDefault="00FC4F90" w:rsidP="00867761">
      <w:pPr>
        <w:spacing w:before="120" w:after="120" w:line="360" w:lineRule="auto"/>
        <w:jc w:val="center"/>
        <w:rPr>
          <w:b/>
        </w:rPr>
      </w:pPr>
      <w:r>
        <w:rPr>
          <w:b/>
        </w:rPr>
        <w:t>2026</w:t>
      </w:r>
      <w:r w:rsidR="005A25D9" w:rsidRPr="00E4079D">
        <w:rPr>
          <w:b/>
        </w:rPr>
        <w:t xml:space="preserve">. </w:t>
      </w:r>
      <w:r>
        <w:rPr>
          <w:b/>
        </w:rPr>
        <w:t>03</w:t>
      </w:r>
      <w:r w:rsidR="00036C04" w:rsidRPr="00E4079D">
        <w:rPr>
          <w:b/>
        </w:rPr>
        <w:t xml:space="preserve">. </w:t>
      </w:r>
      <w:r>
        <w:rPr>
          <w:b/>
        </w:rPr>
        <w:t>06</w:t>
      </w:r>
      <w:r w:rsidR="00036C04" w:rsidRPr="00E4079D">
        <w:rPr>
          <w:b/>
        </w:rPr>
        <w:t>.</w:t>
      </w:r>
    </w:p>
    <w:p w14:paraId="216FA0A0" w14:textId="77777777" w:rsidR="00550E71" w:rsidRPr="00E4079D" w:rsidRDefault="00550E71" w:rsidP="00867761">
      <w:pPr>
        <w:spacing w:before="120" w:after="120" w:line="360" w:lineRule="auto"/>
        <w:jc w:val="center"/>
        <w:rPr>
          <w:b/>
        </w:rPr>
      </w:pPr>
    </w:p>
    <w:p w14:paraId="44BC655E" w14:textId="77777777" w:rsidR="004821CE" w:rsidRPr="00E4079D" w:rsidRDefault="0092027F" w:rsidP="00AD518B">
      <w:pPr>
        <w:pStyle w:val="Cmsor1"/>
        <w:spacing w:after="240" w:line="276" w:lineRule="auto"/>
        <w:ind w:left="431" w:hanging="431"/>
        <w:rPr>
          <w:rFonts w:ascii="Times New Roman" w:hAnsi="Times New Roman"/>
        </w:rPr>
      </w:pPr>
      <w:bookmarkStart w:id="0" w:name="_Hlk510188203"/>
      <w:r w:rsidRPr="00E4079D">
        <w:rPr>
          <w:rFonts w:ascii="Times New Roman" w:hAnsi="Times New Roman"/>
        </w:rPr>
        <w:t>Előzmények</w:t>
      </w:r>
    </w:p>
    <w:p w14:paraId="4F1607C1" w14:textId="405472C3" w:rsidR="00EE6FDC" w:rsidRDefault="00EE6FDC" w:rsidP="00FC4F90">
      <w:pPr>
        <w:spacing w:line="276" w:lineRule="auto"/>
        <w:ind w:left="284"/>
        <w:jc w:val="both"/>
      </w:pPr>
      <w:r>
        <w:t xml:space="preserve">A Szegedi Területi Igazgatóság területén a 120. sz. Szajol – Lőkösháza (oh.) vasútvonalon </w:t>
      </w:r>
      <w:r w:rsidR="00FC4F90">
        <w:t xml:space="preserve">a 472+61 hmsz-ben lévő </w:t>
      </w:r>
      <w:r w:rsidR="00FC4F90" w:rsidRPr="00FC4F90">
        <w:t>Gyomai Hármas Körös-híd mederpillér kedvezőtlen geometriai kialakítása miatt jelentős mennyiségű uszadék halmozódott fel az elmúlt évek során. A műtárgy környezetében megrekedt uszadék fák a hajózási űrszelvényt veszélyeztetik, továbbá az esetlegesen leszakadó uszadék lejutása a folyón a békésszentandrási duzzasztónál is további gondot okozhat. A felhalmozódott uszadék a mederpillérre többlet terhelést, nyomást fejt ki, amely kedveztőlenül hat a pillér állékonyságára; ezért az uszadék eltávolítást követően betervezésre kerül a pillér védelmének megtervezése és kialakítása.</w:t>
      </w:r>
    </w:p>
    <w:p w14:paraId="02C3800E" w14:textId="2B1B21A4" w:rsidR="00447DD1" w:rsidRPr="00E4079D" w:rsidRDefault="00447DD1" w:rsidP="00FC4F90">
      <w:pPr>
        <w:spacing w:line="276" w:lineRule="auto"/>
        <w:ind w:left="284"/>
        <w:jc w:val="both"/>
      </w:pPr>
      <w:r w:rsidRPr="00447DD1">
        <w:t>A Gyomai Hármas Körös-híd mederpilléren felhalmozódott uszadék hatással van a folyó áramképének alakulására és ezáltal vélhetően - a korábbi III. fokú hídvizsgálat során megállapított - a mederpillér és a jobb part közötti meder kimosódása, mélyülés formálódása; amely a pillér alapozását veszélyeztetheti.</w:t>
      </w:r>
    </w:p>
    <w:p w14:paraId="64F01A2C" w14:textId="6312BA6C" w:rsidR="00527B0A" w:rsidRDefault="00527B0A" w:rsidP="00EE6FDC">
      <w:pPr>
        <w:spacing w:line="276" w:lineRule="auto"/>
        <w:jc w:val="both"/>
      </w:pPr>
    </w:p>
    <w:p w14:paraId="5F7A80FF" w14:textId="7F6F1798" w:rsidR="00D5560A" w:rsidRPr="00FC4F90" w:rsidRDefault="00F22C82" w:rsidP="00B74920">
      <w:pPr>
        <w:pStyle w:val="Cmsor1"/>
        <w:spacing w:after="240" w:line="276" w:lineRule="auto"/>
        <w:ind w:left="431" w:hanging="431"/>
        <w:rPr>
          <w:rFonts w:ascii="Times New Roman" w:hAnsi="Times New Roman"/>
        </w:rPr>
      </w:pPr>
      <w:r w:rsidRPr="00E4079D">
        <w:rPr>
          <w:rFonts w:ascii="Times New Roman" w:hAnsi="Times New Roman"/>
        </w:rPr>
        <w:t>Meglévő állapot</w:t>
      </w:r>
    </w:p>
    <w:p w14:paraId="62C5FFD0" w14:textId="5AB2A1FF" w:rsidR="004D4CA0" w:rsidRPr="00E4079D" w:rsidRDefault="004D4CA0" w:rsidP="00AD518B">
      <w:pPr>
        <w:spacing w:line="276" w:lineRule="auto"/>
        <w:ind w:firstLine="284"/>
        <w:jc w:val="both"/>
        <w:rPr>
          <w:b/>
        </w:rPr>
      </w:pPr>
      <w:r w:rsidRPr="00E4079D">
        <w:rPr>
          <w:b/>
        </w:rPr>
        <w:t>Jelenlegi vonalparaméterek:</w:t>
      </w:r>
      <w:r w:rsidR="001C4D01">
        <w:rPr>
          <w:b/>
        </w:rPr>
        <w:t xml:space="preserve"> </w:t>
      </w:r>
    </w:p>
    <w:p w14:paraId="60F3B30A" w14:textId="0C3BFBD3" w:rsidR="004D4CA0" w:rsidRPr="00E4079D" w:rsidRDefault="004D4CA0" w:rsidP="00AD518B">
      <w:pPr>
        <w:numPr>
          <w:ilvl w:val="0"/>
          <w:numId w:val="3"/>
        </w:numPr>
        <w:spacing w:line="276" w:lineRule="auto"/>
        <w:ind w:left="850" w:hanging="425"/>
        <w:jc w:val="both"/>
      </w:pPr>
      <w:r w:rsidRPr="00E4079D">
        <w:rPr>
          <w:color w:val="000000"/>
        </w:rPr>
        <w:t xml:space="preserve">kétvágányú  </w:t>
      </w:r>
    </w:p>
    <w:p w14:paraId="002876BB" w14:textId="4979F091" w:rsidR="004D4CA0" w:rsidRPr="00E4079D" w:rsidRDefault="004D4CA0" w:rsidP="00AD518B">
      <w:pPr>
        <w:numPr>
          <w:ilvl w:val="0"/>
          <w:numId w:val="3"/>
        </w:numPr>
        <w:spacing w:line="276" w:lineRule="auto"/>
        <w:ind w:left="850" w:hanging="425"/>
        <w:jc w:val="both"/>
      </w:pPr>
      <w:r w:rsidRPr="00E4079D">
        <w:rPr>
          <w:color w:val="000000"/>
        </w:rPr>
        <w:t xml:space="preserve">villamosított  </w:t>
      </w:r>
    </w:p>
    <w:p w14:paraId="2B5F8D38" w14:textId="556086B5" w:rsidR="004D4CA0" w:rsidRPr="00E4079D" w:rsidRDefault="004D4CA0" w:rsidP="00AD518B">
      <w:pPr>
        <w:numPr>
          <w:ilvl w:val="0"/>
          <w:numId w:val="3"/>
        </w:numPr>
        <w:spacing w:line="276" w:lineRule="auto"/>
        <w:ind w:left="850" w:hanging="425"/>
        <w:jc w:val="both"/>
      </w:pPr>
      <w:r w:rsidRPr="00E4079D">
        <w:t>Hézagnélküli felépítmény</w:t>
      </w:r>
    </w:p>
    <w:p w14:paraId="0BB97A69" w14:textId="37F506CD" w:rsidR="004D4CA0" w:rsidRPr="00E4079D" w:rsidRDefault="004D4CA0" w:rsidP="00AD518B">
      <w:pPr>
        <w:numPr>
          <w:ilvl w:val="0"/>
          <w:numId w:val="3"/>
        </w:numPr>
        <w:spacing w:line="276" w:lineRule="auto"/>
        <w:ind w:left="850" w:hanging="425"/>
        <w:jc w:val="both"/>
      </w:pPr>
      <w:r w:rsidRPr="00E4079D">
        <w:rPr>
          <w:color w:val="000000"/>
        </w:rPr>
        <w:t>UIC 60-as rendszerű sín</w:t>
      </w:r>
    </w:p>
    <w:p w14:paraId="6599C092" w14:textId="50CA27FF" w:rsidR="004D4CA0" w:rsidRPr="00E4079D" w:rsidRDefault="004D4CA0" w:rsidP="00AD518B">
      <w:pPr>
        <w:numPr>
          <w:ilvl w:val="0"/>
          <w:numId w:val="3"/>
        </w:numPr>
        <w:spacing w:line="276" w:lineRule="auto"/>
        <w:ind w:left="850" w:hanging="425"/>
        <w:jc w:val="both"/>
      </w:pPr>
      <w:r w:rsidRPr="00E4079D">
        <w:rPr>
          <w:color w:val="000000"/>
        </w:rPr>
        <w:t xml:space="preserve">LW, L2, L4 jelű vasbetonaljak, 60 cm aljtávolság  </w:t>
      </w:r>
    </w:p>
    <w:p w14:paraId="567D843E" w14:textId="7F8853AB" w:rsidR="004D4CA0" w:rsidRPr="00E4079D" w:rsidRDefault="004D4CA0" w:rsidP="00AD518B">
      <w:pPr>
        <w:numPr>
          <w:ilvl w:val="0"/>
          <w:numId w:val="3"/>
        </w:numPr>
        <w:spacing w:line="276" w:lineRule="auto"/>
        <w:ind w:left="850" w:hanging="424"/>
        <w:jc w:val="both"/>
      </w:pPr>
      <w:r w:rsidRPr="00E4079D">
        <w:rPr>
          <w:color w:val="000000"/>
        </w:rPr>
        <w:t xml:space="preserve">Kiépítési </w:t>
      </w:r>
      <w:r w:rsidRPr="00E4079D">
        <w:t>pályasebesség: 160 km/h, engedélyezett pályasebesség</w:t>
      </w:r>
      <w:r w:rsidR="00531989">
        <w:t xml:space="preserve"> </w:t>
      </w:r>
      <w:r w:rsidR="00FC4F90">
        <w:t>80</w:t>
      </w:r>
      <w:r w:rsidR="00531989">
        <w:t xml:space="preserve"> km/h</w:t>
      </w:r>
    </w:p>
    <w:p w14:paraId="78A05C76" w14:textId="0C441D36" w:rsidR="00FE230F" w:rsidRDefault="004D4CA0" w:rsidP="005432D8">
      <w:pPr>
        <w:numPr>
          <w:ilvl w:val="0"/>
          <w:numId w:val="3"/>
        </w:numPr>
        <w:spacing w:line="276" w:lineRule="auto"/>
        <w:ind w:left="851" w:hanging="424"/>
        <w:jc w:val="both"/>
      </w:pPr>
      <w:r w:rsidRPr="00E4079D">
        <w:t>225 kN tengelyterhelés</w:t>
      </w:r>
    </w:p>
    <w:p w14:paraId="2C2162B5" w14:textId="1505A31A" w:rsidR="00447DD1" w:rsidRDefault="00447DD1" w:rsidP="00447DD1">
      <w:pPr>
        <w:spacing w:line="276" w:lineRule="auto"/>
        <w:ind w:left="427"/>
        <w:jc w:val="both"/>
      </w:pPr>
    </w:p>
    <w:p w14:paraId="144EDD30" w14:textId="780D189D" w:rsidR="00447DD1" w:rsidRPr="0028048D" w:rsidRDefault="00447DD1" w:rsidP="0028048D">
      <w:pPr>
        <w:spacing w:line="276" w:lineRule="auto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47DD1">
        <w:rPr>
          <w:noProof/>
        </w:rPr>
        <w:lastRenderedPageBreak/>
        <w:drawing>
          <wp:inline distT="0" distB="0" distL="0" distR="0" wp14:anchorId="6AA860C0" wp14:editId="3CA620B3">
            <wp:extent cx="3142800" cy="2358000"/>
            <wp:effectExtent l="0" t="7620" r="0" b="0"/>
            <wp:docPr id="2" name="Kép 2" descr="P:\K.Kata\Műtárgy fotók\2025\120_vv\476_Gyoma_Hármas_körös\uszadék\IMG_8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K.Kata\Műtárgy fotók\2025\120_vv\476_Gyoma_Hármas_körös\uszadék\IMG_838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2800" cy="23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048D" w:rsidRPr="0028048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8048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</w:t>
      </w:r>
      <w:r w:rsidR="0028048D" w:rsidRPr="0028048D">
        <w:rPr>
          <w:noProof/>
        </w:rPr>
        <w:drawing>
          <wp:inline distT="0" distB="0" distL="0" distR="0" wp14:anchorId="0DC824AF" wp14:editId="0B091F86">
            <wp:extent cx="3142800" cy="2358000"/>
            <wp:effectExtent l="0" t="7620" r="0" b="0"/>
            <wp:docPr id="4" name="Kép 4" descr="P:\K.Kata\Műtárgy fotók\2025\120_vv\476_Gyoma_Hármas_körös\uszadék\IMG_3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K.Kata\Műtárgy fotók\2025\120_vv\476_Gyoma_Hármas_körös\uszadék\IMG_31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2800" cy="23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642DF" w14:textId="7EB09DAF" w:rsidR="004F4583" w:rsidRDefault="00447DD1" w:rsidP="00447DD1">
      <w:pPr>
        <w:spacing w:after="60"/>
        <w:ind w:left="567"/>
        <w:jc w:val="center"/>
      </w:pPr>
      <w:r>
        <w:t>Felhalmozódott uszadék 2025.augusztus</w:t>
      </w:r>
    </w:p>
    <w:p w14:paraId="589E2E9F" w14:textId="628BC900" w:rsidR="0028048D" w:rsidRDefault="00AB54FE" w:rsidP="00AB54FE">
      <w:pPr>
        <w:spacing w:after="60"/>
        <w:jc w:val="center"/>
      </w:pPr>
      <w:r w:rsidRPr="00AB54FE">
        <w:rPr>
          <w:noProof/>
        </w:rPr>
        <w:lastRenderedPageBreak/>
        <w:drawing>
          <wp:inline distT="0" distB="0" distL="0" distR="0" wp14:anchorId="0DD09E78" wp14:editId="7DECC75D">
            <wp:extent cx="5760720" cy="4319978"/>
            <wp:effectExtent l="0" t="0" r="0" b="4445"/>
            <wp:docPr id="12" name="Kép 12" descr="P:\06__Hódmezővásárhely Szakasz\Dzurek Tibor\Hídvizsgálati fotók\IMG_20260120_085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06__Hódmezővásárhely Szakasz\Dzurek Tibor\Hídvizsgálati fotók\IMG_20260120_0855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20D8B" w14:textId="3E545FB4" w:rsidR="00447DD1" w:rsidRDefault="00AB54FE" w:rsidP="00447DD1">
      <w:pPr>
        <w:spacing w:after="60"/>
        <w:ind w:left="567"/>
        <w:jc w:val="center"/>
      </w:pPr>
      <w:r>
        <w:t>Uszadék eltávolítás után 2026. január</w:t>
      </w:r>
    </w:p>
    <w:p w14:paraId="2DF88CC4" w14:textId="77777777" w:rsidR="00AB54FE" w:rsidRPr="00E4079D" w:rsidRDefault="00AB54FE" w:rsidP="00447DD1">
      <w:pPr>
        <w:spacing w:after="60"/>
        <w:ind w:left="567"/>
        <w:jc w:val="center"/>
      </w:pPr>
    </w:p>
    <w:p w14:paraId="6ED7D27D" w14:textId="65AA369A" w:rsidR="001B0AD3" w:rsidRPr="00E4079D" w:rsidRDefault="00ED2A05" w:rsidP="00A12ADD">
      <w:pPr>
        <w:pStyle w:val="Cmsor1"/>
        <w:spacing w:after="240"/>
        <w:ind w:left="431" w:hanging="431"/>
        <w:rPr>
          <w:rFonts w:ascii="Times New Roman" w:hAnsi="Times New Roman"/>
        </w:rPr>
      </w:pPr>
      <w:r w:rsidRPr="00E4079D">
        <w:rPr>
          <w:rFonts w:ascii="Times New Roman" w:hAnsi="Times New Roman"/>
        </w:rPr>
        <w:t>Területek felhasználása</w:t>
      </w:r>
    </w:p>
    <w:p w14:paraId="27A2B9F6" w14:textId="218044B3" w:rsidR="001B0AD3" w:rsidRPr="00E4079D" w:rsidRDefault="001B0AD3" w:rsidP="00515DB3">
      <w:pPr>
        <w:spacing w:before="231" w:line="276" w:lineRule="exact"/>
        <w:ind w:left="426"/>
        <w:jc w:val="both"/>
        <w:rPr>
          <w:color w:val="000000"/>
        </w:rPr>
      </w:pPr>
      <w:r w:rsidRPr="00E4079D">
        <w:rPr>
          <w:color w:val="000000"/>
        </w:rPr>
        <w:t>A helyszín MÁV Pályaműködtetési Zrt. va</w:t>
      </w:r>
      <w:r w:rsidR="00ED2A05" w:rsidRPr="00E4079D">
        <w:rPr>
          <w:color w:val="000000"/>
        </w:rPr>
        <w:t xml:space="preserve">gyonkezelésű terület, azonban a </w:t>
      </w:r>
      <w:r w:rsidRPr="00E4079D">
        <w:rPr>
          <w:color w:val="000000"/>
        </w:rPr>
        <w:t>tervezés és kivitelezés idegen területet is érinthet.</w:t>
      </w:r>
    </w:p>
    <w:p w14:paraId="4F02BD73" w14:textId="1EA47AF3" w:rsidR="001B0AD3" w:rsidRPr="00E4079D" w:rsidRDefault="001B0AD3" w:rsidP="001B0AD3">
      <w:pPr>
        <w:spacing w:line="360" w:lineRule="auto"/>
        <w:jc w:val="both"/>
        <w:rPr>
          <w:rFonts w:asciiTheme="minorHAnsi" w:hAnsiTheme="minorHAnsi"/>
          <w:smallCaps/>
          <w:shd w:val="clear" w:color="auto" w:fill="FFFFFF"/>
        </w:rPr>
      </w:pPr>
    </w:p>
    <w:p w14:paraId="709DCAF4" w14:textId="2261DFFC" w:rsidR="004031A9" w:rsidRPr="00151FD7" w:rsidRDefault="00FA7FEB" w:rsidP="00151FD7">
      <w:pPr>
        <w:pStyle w:val="Cmsor1"/>
        <w:spacing w:after="240"/>
        <w:ind w:left="431" w:hanging="431"/>
        <w:rPr>
          <w:rFonts w:ascii="Times New Roman" w:hAnsi="Times New Roman"/>
        </w:rPr>
      </w:pPr>
      <w:r w:rsidRPr="00E4079D">
        <w:rPr>
          <w:rFonts w:ascii="Times New Roman" w:hAnsi="Times New Roman"/>
        </w:rPr>
        <w:t xml:space="preserve">Tervezési </w:t>
      </w:r>
      <w:r w:rsidR="00B9622E" w:rsidRPr="00E4079D">
        <w:rPr>
          <w:rFonts w:ascii="Times New Roman" w:hAnsi="Times New Roman"/>
        </w:rPr>
        <w:t>feladat</w:t>
      </w:r>
    </w:p>
    <w:p w14:paraId="404285DE" w14:textId="17F7F732" w:rsidR="00063124" w:rsidRDefault="00151FD7" w:rsidP="00063124">
      <w:pPr>
        <w:numPr>
          <w:ilvl w:val="0"/>
          <w:numId w:val="3"/>
        </w:numPr>
        <w:spacing w:after="60" w:line="276" w:lineRule="auto"/>
        <w:jc w:val="both"/>
      </w:pPr>
      <w:r>
        <w:t xml:space="preserve">Engedélyes </w:t>
      </w:r>
      <w:r w:rsidR="004031A9" w:rsidRPr="00E4079D">
        <w:t>Kiviteli tervdokumentációt kell készíteni a</w:t>
      </w:r>
      <w:r w:rsidR="007E4847">
        <w:t xml:space="preserve"> </w:t>
      </w:r>
      <w:r w:rsidR="007E4847" w:rsidRPr="007E4847">
        <w:t>Gyoma</w:t>
      </w:r>
      <w:r w:rsidR="007E4847">
        <w:t xml:space="preserve">i Hármas Körös-híd mederpillér védelmét szolgáló élvédő, jégtörő szerkezetre. </w:t>
      </w:r>
      <w:r w:rsidR="00063124">
        <w:t xml:space="preserve">A megtervezendő szerkezet a meglévő </w:t>
      </w:r>
      <w:r w:rsidR="00AF24E7">
        <w:t>meder</w:t>
      </w:r>
      <w:r w:rsidR="00063124">
        <w:t>pillér síkjával megegyezően, a kőszórás területén belül „V” alakban kerüljön kialakításra.</w:t>
      </w:r>
    </w:p>
    <w:p w14:paraId="543F5991" w14:textId="44934EFE" w:rsidR="00151FD7" w:rsidRDefault="007E4847" w:rsidP="00063124">
      <w:pPr>
        <w:numPr>
          <w:ilvl w:val="0"/>
          <w:numId w:val="3"/>
        </w:numPr>
        <w:spacing w:after="60" w:line="276" w:lineRule="auto"/>
        <w:jc w:val="both"/>
      </w:pPr>
      <w:r>
        <w:lastRenderedPageBreak/>
        <w:t xml:space="preserve">A védőszerkezet kialakítása szerint </w:t>
      </w:r>
      <w:r w:rsidR="00D411BB">
        <w:t>acél köpeny és vasbeton mag</w:t>
      </w:r>
      <w:r w:rsidR="00063124">
        <w:t xml:space="preserve"> legyen</w:t>
      </w:r>
      <w:r w:rsidR="00D411BB">
        <w:t xml:space="preserve">, ahol az acél köpeny vízzel érintkező része felületvédelemmel legyen ellátva. </w:t>
      </w:r>
      <w:r w:rsidR="00063124">
        <w:t>Az acél szerkezet méretét tekintve törekedni kell a szállítási és a beépíthetőség egyszerűségére. A szerkezet elemeinek beúsztatására felhasznált úszó plattform (ponton híd) mérete 10,0 x 5,0 m, valamint a teherbírása 300 kg/m2. Szükség esetén az úszó plattform mérete és teherbírása duplázható.</w:t>
      </w:r>
    </w:p>
    <w:p w14:paraId="0246D22D" w14:textId="058E7961" w:rsidR="0088021A" w:rsidRDefault="0088021A" w:rsidP="007E4847">
      <w:pPr>
        <w:numPr>
          <w:ilvl w:val="0"/>
          <w:numId w:val="3"/>
        </w:numPr>
        <w:spacing w:after="60" w:line="276" w:lineRule="auto"/>
        <w:jc w:val="both"/>
      </w:pPr>
      <w:r>
        <w:t xml:space="preserve">A tervezési munka során </w:t>
      </w:r>
      <w:r w:rsidR="007E4847">
        <w:t xml:space="preserve">figyelembe kell venni </w:t>
      </w:r>
      <w:r>
        <w:t xml:space="preserve">a MÁV Pályaműködtetési Zrt. megbízásából </w:t>
      </w:r>
      <w:r w:rsidR="007E4847">
        <w:t>bekért; a</w:t>
      </w:r>
      <w:r w:rsidR="007E4847" w:rsidRPr="007E4847">
        <w:t xml:space="preserve"> Körös-Vidéki Vízügyi Igazgatóság</w:t>
      </w:r>
      <w:r w:rsidR="007E4847">
        <w:t xml:space="preserve"> által meghatározott mértékadó duzzasztási vízszint</w:t>
      </w:r>
      <w:r w:rsidR="00063124">
        <w:t>et</w:t>
      </w:r>
      <w:r w:rsidR="007E4847">
        <w:t xml:space="preserve">. </w:t>
      </w:r>
    </w:p>
    <w:p w14:paraId="73A478BA" w14:textId="34C98F8A" w:rsidR="00151FD7" w:rsidRDefault="00151FD7" w:rsidP="00151FD7">
      <w:pPr>
        <w:numPr>
          <w:ilvl w:val="0"/>
          <w:numId w:val="3"/>
        </w:numPr>
        <w:spacing w:after="60" w:line="276" w:lineRule="auto"/>
        <w:jc w:val="both"/>
      </w:pPr>
      <w:r w:rsidRPr="00151FD7">
        <w:t xml:space="preserve">A Körös-Vidéki Vízügyi Igazgatóság hozzájárulásával, a gazdasági öntözések és vízszabályozások miatt a </w:t>
      </w:r>
      <w:r>
        <w:t>kivitelezési munkafolyamatok</w:t>
      </w:r>
      <w:r w:rsidRPr="00151FD7">
        <w:t xml:space="preserve"> kizárólag november és március közötti időszakban van lehetőség, előzetes egyeztetések után.</w:t>
      </w:r>
    </w:p>
    <w:p w14:paraId="228FFB8D" w14:textId="6B88FCA8" w:rsidR="004031A9" w:rsidRPr="00E4079D" w:rsidRDefault="004031A9" w:rsidP="00D60656">
      <w:pPr>
        <w:numPr>
          <w:ilvl w:val="0"/>
          <w:numId w:val="3"/>
        </w:numPr>
        <w:spacing w:after="60" w:line="276" w:lineRule="auto"/>
        <w:jc w:val="both"/>
      </w:pPr>
      <w:r w:rsidRPr="00E4079D">
        <w:t>A tervdokumentáció tartalmazzon minden olyan részletet, mely az egyeztetett műszaki megoldás tartalmának komplett megvalósításához szükséges.</w:t>
      </w:r>
    </w:p>
    <w:p w14:paraId="08B20AD2" w14:textId="20BE8E73" w:rsidR="004031A9" w:rsidRPr="00E4079D" w:rsidRDefault="004031A9" w:rsidP="00D60656">
      <w:pPr>
        <w:numPr>
          <w:ilvl w:val="0"/>
          <w:numId w:val="3"/>
        </w:numPr>
        <w:spacing w:after="60" w:line="276" w:lineRule="auto"/>
        <w:jc w:val="both"/>
      </w:pPr>
      <w:r w:rsidRPr="00E4079D">
        <w:t xml:space="preserve">Amennyiben a tervezés során területkisajátítás, vízjogi létesítési engedély, vagy egyéb hatósági engedély megszerzése merül fel, akkor a kérelemhez szükséges dokumentációt is szükséges elkészíteni.  </w:t>
      </w:r>
    </w:p>
    <w:p w14:paraId="5D6CFE49" w14:textId="6E2C1A96" w:rsidR="0024778F" w:rsidRPr="00E4079D" w:rsidRDefault="0024778F" w:rsidP="00D60656">
      <w:pPr>
        <w:numPr>
          <w:ilvl w:val="0"/>
          <w:numId w:val="3"/>
        </w:numPr>
        <w:spacing w:after="60" w:line="276" w:lineRule="auto"/>
        <w:jc w:val="both"/>
      </w:pPr>
      <w:r w:rsidRPr="00E4079D">
        <w:t>A tervezés részeként valamennyi esetlegesen érintett szakhatósággal és egyéb érintettel (önkormányzat, szomszédos telektulajdonosok stb.) történő egyeztetés szükséges, az esetleges befogadói dokumentumokat</w:t>
      </w:r>
      <w:r w:rsidR="0019607E" w:rsidRPr="00E4079D">
        <w:t>,</w:t>
      </w:r>
      <w:r w:rsidRPr="00E4079D">
        <w:t xml:space="preserve"> engedélyeket be kell szerezni.</w:t>
      </w:r>
    </w:p>
    <w:p w14:paraId="0527E8F4" w14:textId="77777777" w:rsidR="00E84390" w:rsidRPr="00E4079D" w:rsidRDefault="004031A9" w:rsidP="00D60656">
      <w:pPr>
        <w:numPr>
          <w:ilvl w:val="0"/>
          <w:numId w:val="3"/>
        </w:numPr>
        <w:spacing w:after="60" w:line="276" w:lineRule="auto"/>
        <w:jc w:val="both"/>
      </w:pPr>
      <w:r w:rsidRPr="00E4079D">
        <w:t>A tervnek javaslatot kell adnia a munkaterületek megközelítésének módjára.</w:t>
      </w:r>
    </w:p>
    <w:p w14:paraId="1964B706" w14:textId="0E170030" w:rsidR="00721580" w:rsidRPr="00E4079D" w:rsidRDefault="004031A9" w:rsidP="00D60656">
      <w:pPr>
        <w:numPr>
          <w:ilvl w:val="0"/>
          <w:numId w:val="3"/>
        </w:numPr>
        <w:spacing w:after="60" w:line="276" w:lineRule="auto"/>
        <w:jc w:val="both"/>
      </w:pPr>
      <w:r w:rsidRPr="00E4079D">
        <w:t xml:space="preserve">A megvalósítandó műszaki megoldási javaslatok kidolgozása mellett, mennyiségszámítás és tervezői költségbecslés szükséges. A munkaközi tervet a jóváhagyást végző MÁV PM Zrt. Pályafenntartás szervezettel és a PTI </w:t>
      </w:r>
      <w:r w:rsidR="00424421" w:rsidRPr="00E4079D">
        <w:t>Szegedd</w:t>
      </w:r>
      <w:r w:rsidRPr="00E4079D">
        <w:t>el egyeztetni kell.</w:t>
      </w:r>
    </w:p>
    <w:p w14:paraId="7D3ECC98" w14:textId="5EC03BE4" w:rsidR="005F524C" w:rsidRPr="00147DCB" w:rsidRDefault="00721580" w:rsidP="00D375A9">
      <w:pPr>
        <w:numPr>
          <w:ilvl w:val="0"/>
          <w:numId w:val="3"/>
        </w:numPr>
        <w:spacing w:after="60" w:line="276" w:lineRule="auto"/>
        <w:jc w:val="both"/>
      </w:pPr>
      <w:r w:rsidRPr="00ED4E26">
        <w:t xml:space="preserve">A </w:t>
      </w:r>
      <w:r w:rsidR="004031A9" w:rsidRPr="00ED4E26">
        <w:t>t</w:t>
      </w:r>
      <w:r w:rsidRPr="00ED4E26">
        <w:t>ervdokumentációt a 289/2012. (X.11.)  Kormányrendelet, a Vasúti</w:t>
      </w:r>
      <w:r w:rsidR="004031A9" w:rsidRPr="00ED4E26">
        <w:t xml:space="preserve"> Műszaki Előírások (VME) és a MÁV D.11 Utasításának, előírásainak figyelembevételével kell összeállítani, az egyéb vonatkozó jogszabályok és szabványok figyelembevétele mellett.  </w:t>
      </w:r>
    </w:p>
    <w:p w14:paraId="7C54F3E9" w14:textId="0FC68428" w:rsidR="00B56A11" w:rsidRPr="00E4079D" w:rsidRDefault="005F524C" w:rsidP="00AC3F33">
      <w:pPr>
        <w:pStyle w:val="Listaszerbekezds"/>
        <w:numPr>
          <w:ilvl w:val="0"/>
          <w:numId w:val="3"/>
        </w:numPr>
        <w:spacing w:after="60"/>
        <w:ind w:left="714" w:hanging="357"/>
        <w:jc w:val="both"/>
        <w:rPr>
          <w:rFonts w:ascii="Times New Roman" w:hAnsi="Times New Roman"/>
          <w:sz w:val="24"/>
        </w:rPr>
      </w:pPr>
      <w:r w:rsidRPr="00E4079D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terveket</w:t>
      </w:r>
      <w:r w:rsidRPr="00E4079D">
        <w:rPr>
          <w:rFonts w:ascii="Times New Roman" w:hAnsi="Times New Roman"/>
          <w:sz w:val="24"/>
        </w:rPr>
        <w:t xml:space="preserve"> előzetes bírálatra be kell adni a MÁV PM Zrt. Döntés Előkészítés szervezethez, mint összefogó szervezethez.</w:t>
      </w:r>
    </w:p>
    <w:p w14:paraId="2DC94D19" w14:textId="4DC89C57" w:rsidR="00B56A11" w:rsidRDefault="005F524C" w:rsidP="00B56A11">
      <w:pPr>
        <w:pStyle w:val="Listaszerbekezds"/>
        <w:numPr>
          <w:ilvl w:val="0"/>
          <w:numId w:val="3"/>
        </w:numPr>
        <w:spacing w:after="60"/>
        <w:ind w:left="714" w:hanging="357"/>
        <w:jc w:val="both"/>
      </w:pPr>
      <w:r w:rsidRPr="00E4079D">
        <w:rPr>
          <w:rFonts w:ascii="Times New Roman" w:hAnsi="Times New Roman"/>
          <w:sz w:val="24"/>
        </w:rPr>
        <w:t xml:space="preserve">A végleges terveket digitálisan, illetve nyomtatva kell beadni záradékolásra a MÁV Zrt. Döntés Előkészítés szervezethez, mint összefogó szervezethez. Felhívjuk a figyelmet arra, hogy a záradékolt dokumentációk közül a MÁV PM Zrt. 3 példányt megtart. </w:t>
      </w:r>
    </w:p>
    <w:p w14:paraId="7FD0CE6A" w14:textId="641491F9" w:rsidR="00B56A11" w:rsidRDefault="00B56A11" w:rsidP="00D375A9">
      <w:pPr>
        <w:spacing w:after="60"/>
        <w:jc w:val="both"/>
      </w:pPr>
    </w:p>
    <w:p w14:paraId="0430DC18" w14:textId="348A2C7A" w:rsidR="00B56A11" w:rsidRPr="00D375A9" w:rsidRDefault="00B56A11" w:rsidP="00D375A9">
      <w:pPr>
        <w:spacing w:after="60"/>
        <w:jc w:val="both"/>
        <w:rPr>
          <w:b/>
        </w:rPr>
      </w:pPr>
      <w:r w:rsidRPr="00D375A9">
        <w:rPr>
          <w:b/>
        </w:rPr>
        <w:t>Tervezői művezetés – Opciós tétel</w:t>
      </w:r>
    </w:p>
    <w:p w14:paraId="07FF1F2B" w14:textId="76221DBA" w:rsidR="008242F9" w:rsidRPr="00147DCB" w:rsidRDefault="00147DCB" w:rsidP="00D375A9">
      <w:pPr>
        <w:spacing w:after="60"/>
        <w:jc w:val="both"/>
      </w:pPr>
      <w:r>
        <w:lastRenderedPageBreak/>
        <w:t xml:space="preserve">A kivitelezés szakaszában felmerülő tervezői művezetés opcióként kerül lehívásra. A tervezői művezetés keretében Ajánlattevő feladata: figyelemmel kísérni a projekt kivitelezését, ellenőrizni az általa készített kiviteli tervdokumentáció megvalósulását, felhívni a figyelmet a terv szerinti megvalósítást gátló vagy elősegítő tényezőkre, javaslatot tenni a kivitelezés folyamán adódó műszaki bizonytalanságok és problémák szakszerű megoldására, elősegíteni a kivitelezés során a kiviteli tervdokumentációval kapcsolatban felmerült szakmai kérdések megoldását, biztosítja a használatbavételi eljárás lezárásáig felmerülő helyszíni közreműködéseket. </w:t>
      </w:r>
      <w:bookmarkStart w:id="1" w:name="_GoBack"/>
      <w:bookmarkEnd w:id="1"/>
    </w:p>
    <w:p w14:paraId="18968953" w14:textId="788B1A15" w:rsidR="00846FE5" w:rsidRPr="00E4079D" w:rsidRDefault="00846FE5" w:rsidP="00D60656">
      <w:pPr>
        <w:pStyle w:val="Jegyzetszveg"/>
        <w:rPr>
          <w:sz w:val="24"/>
          <w:szCs w:val="24"/>
        </w:rPr>
      </w:pPr>
    </w:p>
    <w:p w14:paraId="6D38FE71" w14:textId="260FEED0" w:rsidR="00753F8B" w:rsidRPr="00E4079D" w:rsidRDefault="00753F8B" w:rsidP="006E5BA5">
      <w:pPr>
        <w:numPr>
          <w:ilvl w:val="0"/>
          <w:numId w:val="3"/>
        </w:numPr>
        <w:spacing w:line="276" w:lineRule="auto"/>
        <w:ind w:left="284"/>
        <w:jc w:val="both"/>
        <w:rPr>
          <w:b/>
          <w:shd w:val="clear" w:color="auto" w:fill="FFFFFF"/>
        </w:rPr>
      </w:pPr>
      <w:r w:rsidRPr="00E4079D">
        <w:rPr>
          <w:b/>
          <w:shd w:val="clear" w:color="auto" w:fill="FFFFFF"/>
        </w:rPr>
        <w:t xml:space="preserve">A </w:t>
      </w:r>
      <w:r w:rsidR="00F73560" w:rsidRPr="00E4079D">
        <w:rPr>
          <w:b/>
          <w:shd w:val="clear" w:color="auto" w:fill="FFFFFF"/>
        </w:rPr>
        <w:t>terv</w:t>
      </w:r>
      <w:r w:rsidRPr="00E4079D">
        <w:rPr>
          <w:b/>
          <w:shd w:val="clear" w:color="auto" w:fill="FFFFFF"/>
        </w:rPr>
        <w:t xml:space="preserve">dokumentációnak </w:t>
      </w:r>
      <w:r w:rsidR="00877574" w:rsidRPr="00E4079D">
        <w:rPr>
          <w:b/>
          <w:shd w:val="clear" w:color="auto" w:fill="FFFFFF"/>
        </w:rPr>
        <w:t xml:space="preserve">legalább </w:t>
      </w:r>
      <w:r w:rsidRPr="00E4079D">
        <w:rPr>
          <w:b/>
          <w:shd w:val="clear" w:color="auto" w:fill="FFFFFF"/>
        </w:rPr>
        <w:t>a következő tervrészeket kell tartalmaznia:</w:t>
      </w:r>
    </w:p>
    <w:p w14:paraId="3E862D8A" w14:textId="02ED6319" w:rsidR="00753F8B" w:rsidRPr="00E4079D" w:rsidRDefault="00753F8B" w:rsidP="00AC3F33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4079D">
        <w:rPr>
          <w:rFonts w:ascii="Times New Roman" w:hAnsi="Times New Roman"/>
          <w:sz w:val="24"/>
          <w:szCs w:val="24"/>
          <w:shd w:val="clear" w:color="auto" w:fill="FFFFFF"/>
        </w:rPr>
        <w:t>műszaki leírás</w:t>
      </w:r>
    </w:p>
    <w:p w14:paraId="3C8DCB65" w14:textId="77777777" w:rsidR="00753F8B" w:rsidRPr="00E4079D" w:rsidRDefault="00753F8B" w:rsidP="00AC3F33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4079D">
        <w:rPr>
          <w:rFonts w:ascii="Times New Roman" w:hAnsi="Times New Roman"/>
          <w:sz w:val="24"/>
          <w:szCs w:val="24"/>
          <w:shd w:val="clear" w:color="auto" w:fill="FFFFFF"/>
        </w:rPr>
        <w:t>átnézeti helyszínrajz</w:t>
      </w:r>
    </w:p>
    <w:p w14:paraId="26C0A760" w14:textId="77777777" w:rsidR="00753F8B" w:rsidRPr="00E4079D" w:rsidRDefault="00753F8B" w:rsidP="00AC3F33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4079D">
        <w:rPr>
          <w:rFonts w:ascii="Times New Roman" w:hAnsi="Times New Roman"/>
          <w:sz w:val="24"/>
          <w:szCs w:val="24"/>
          <w:shd w:val="clear" w:color="auto" w:fill="FFFFFF"/>
        </w:rPr>
        <w:t>helyszínrajz</w:t>
      </w:r>
    </w:p>
    <w:p w14:paraId="47E1E4DE" w14:textId="77777777" w:rsidR="00753F8B" w:rsidRPr="00E4079D" w:rsidRDefault="00753F8B" w:rsidP="00AC3F33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4079D">
        <w:rPr>
          <w:rFonts w:ascii="Times New Roman" w:hAnsi="Times New Roman"/>
          <w:sz w:val="24"/>
          <w:szCs w:val="24"/>
          <w:shd w:val="clear" w:color="auto" w:fill="FFFFFF"/>
        </w:rPr>
        <w:t>hossz-szelvény</w:t>
      </w:r>
    </w:p>
    <w:p w14:paraId="4015EE11" w14:textId="131D768B" w:rsidR="00753F8B" w:rsidRPr="00E4079D" w:rsidRDefault="00753F8B" w:rsidP="00AC3F33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4079D">
        <w:rPr>
          <w:rFonts w:ascii="Times New Roman" w:hAnsi="Times New Roman"/>
          <w:sz w:val="24"/>
          <w:szCs w:val="24"/>
          <w:shd w:val="clear" w:color="auto" w:fill="FFFFFF"/>
        </w:rPr>
        <w:t>keresztszelvények</w:t>
      </w:r>
    </w:p>
    <w:p w14:paraId="09A0EEF0" w14:textId="77777777" w:rsidR="003A76BE" w:rsidRPr="00E4079D" w:rsidRDefault="003A76BE" w:rsidP="00AC3F33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4079D">
        <w:rPr>
          <w:rFonts w:ascii="Times New Roman" w:hAnsi="Times New Roman"/>
          <w:sz w:val="24"/>
          <w:szCs w:val="24"/>
        </w:rPr>
        <w:t>vízépítési részletrajzok</w:t>
      </w:r>
    </w:p>
    <w:p w14:paraId="0E5344C5" w14:textId="45F6871E" w:rsidR="003A76BE" w:rsidRDefault="003A76BE" w:rsidP="00AC3F33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4079D">
        <w:rPr>
          <w:rFonts w:ascii="Times New Roman" w:hAnsi="Times New Roman"/>
          <w:sz w:val="24"/>
          <w:szCs w:val="24"/>
          <w:shd w:val="clear" w:color="auto" w:fill="FFFFFF"/>
        </w:rPr>
        <w:t>mennyiségkimutatás</w:t>
      </w:r>
      <w:r w:rsidR="00846FE5" w:rsidRPr="00E4079D">
        <w:rPr>
          <w:rFonts w:ascii="Times New Roman" w:hAnsi="Times New Roman"/>
          <w:sz w:val="24"/>
          <w:szCs w:val="24"/>
          <w:shd w:val="clear" w:color="auto" w:fill="FFFFFF"/>
        </w:rPr>
        <w:t xml:space="preserve"> és tervezői költségbecslés</w:t>
      </w:r>
    </w:p>
    <w:p w14:paraId="1DAA5C3F" w14:textId="77777777" w:rsidR="00AF24E7" w:rsidRPr="00E4079D" w:rsidRDefault="00AF24E7" w:rsidP="00AF24E7">
      <w:pPr>
        <w:pStyle w:val="Listaszerbekezds"/>
        <w:spacing w:after="0"/>
        <w:ind w:left="144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D1ED278" w14:textId="2A99AE38" w:rsidR="000A6869" w:rsidRPr="00E4079D" w:rsidRDefault="003A76BE" w:rsidP="00AF24E7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4079D">
        <w:rPr>
          <w:rFonts w:ascii="Times New Roman" w:hAnsi="Times New Roman"/>
          <w:sz w:val="24"/>
          <w:szCs w:val="24"/>
          <w:shd w:val="clear" w:color="auto" w:fill="FFFFFF"/>
        </w:rPr>
        <w:t>szükség esetén műtárgytervek</w:t>
      </w:r>
    </w:p>
    <w:p w14:paraId="13A726C8" w14:textId="680D858B" w:rsidR="00396301" w:rsidRPr="00E4079D" w:rsidRDefault="00396301" w:rsidP="00AF24E7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4079D">
        <w:rPr>
          <w:rFonts w:ascii="Times New Roman" w:hAnsi="Times New Roman"/>
          <w:sz w:val="24"/>
          <w:szCs w:val="24"/>
          <w:shd w:val="clear" w:color="auto" w:fill="FFFFFF"/>
        </w:rPr>
        <w:t>környezetvédelmi terv</w:t>
      </w:r>
    </w:p>
    <w:p w14:paraId="4F6C8487" w14:textId="77777777" w:rsidR="006E5BA5" w:rsidRPr="00F641BC" w:rsidRDefault="006E5BA5" w:rsidP="00AF24E7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41BC">
        <w:rPr>
          <w:rFonts w:ascii="Times New Roman" w:hAnsi="Times New Roman"/>
          <w:sz w:val="24"/>
          <w:szCs w:val="24"/>
          <w:shd w:val="clear" w:color="auto" w:fill="FFFFFF"/>
        </w:rPr>
        <w:t>organizációs terv, építési ütemterv</w:t>
      </w:r>
    </w:p>
    <w:p w14:paraId="69C916A3" w14:textId="0F6C2210" w:rsidR="006E5BA5" w:rsidRPr="00F641BC" w:rsidRDefault="006E5BA5" w:rsidP="00AF24E7">
      <w:pPr>
        <w:pStyle w:val="Listaszerbekezds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641BC">
        <w:rPr>
          <w:rFonts w:ascii="Times New Roman" w:hAnsi="Times New Roman"/>
          <w:sz w:val="24"/>
          <w:szCs w:val="24"/>
          <w:shd w:val="clear" w:color="auto" w:fill="FFFFFF"/>
        </w:rPr>
        <w:t>engedélyek, hozzájárulások, nyilatkozatok</w:t>
      </w:r>
    </w:p>
    <w:p w14:paraId="52E27CA1" w14:textId="01E021FB" w:rsidR="00A24168" w:rsidRPr="00AC3F33" w:rsidRDefault="00A24168" w:rsidP="00063124">
      <w:pPr>
        <w:spacing w:after="60" w:line="276" w:lineRule="auto"/>
        <w:jc w:val="both"/>
      </w:pPr>
    </w:p>
    <w:p w14:paraId="13F72D3E" w14:textId="77777777" w:rsidR="00B37DE1" w:rsidRPr="00B37DE1" w:rsidRDefault="00B37DE1" w:rsidP="00B37DE1">
      <w:pPr>
        <w:spacing w:after="120" w:line="300" w:lineRule="exact"/>
        <w:ind w:left="284"/>
        <w:jc w:val="both"/>
        <w:rPr>
          <w:shd w:val="clear" w:color="auto" w:fill="FFFFFF"/>
        </w:rPr>
      </w:pPr>
    </w:p>
    <w:p w14:paraId="7F44E72F" w14:textId="77777777" w:rsidR="00036784" w:rsidRPr="00E4079D" w:rsidRDefault="00036784" w:rsidP="00036784">
      <w:pPr>
        <w:pStyle w:val="Cmsor1"/>
        <w:spacing w:after="240"/>
        <w:ind w:left="431" w:hanging="431"/>
        <w:rPr>
          <w:rFonts w:ascii="Times New Roman" w:hAnsi="Times New Roman"/>
        </w:rPr>
      </w:pPr>
      <w:r w:rsidRPr="00E4079D">
        <w:rPr>
          <w:rFonts w:ascii="Times New Roman" w:hAnsi="Times New Roman"/>
        </w:rPr>
        <w:t>Környezetvédelem:</w:t>
      </w:r>
    </w:p>
    <w:p w14:paraId="1165E798" w14:textId="7C56969F" w:rsidR="00290667" w:rsidRPr="00E4079D" w:rsidRDefault="005869D2" w:rsidP="00D65C7D">
      <w:pPr>
        <w:tabs>
          <w:tab w:val="left" w:pos="284"/>
        </w:tabs>
        <w:spacing w:after="60" w:line="276" w:lineRule="auto"/>
        <w:ind w:left="284"/>
        <w:jc w:val="both"/>
      </w:pPr>
      <w:r w:rsidRPr="00E4079D">
        <w:t>A tervhez k</w:t>
      </w:r>
      <w:r w:rsidR="008F1385" w:rsidRPr="00E4079D">
        <w:t>érjük a környezetvédelmi fejezet kidolgozását valamennyi környezeti elem és hatás figyelembevételével.</w:t>
      </w:r>
    </w:p>
    <w:p w14:paraId="6544B9D1" w14:textId="77777777" w:rsidR="0015408A" w:rsidRPr="00E4079D" w:rsidRDefault="0015408A" w:rsidP="00E1566C">
      <w:pPr>
        <w:spacing w:after="60" w:line="276" w:lineRule="auto"/>
        <w:ind w:left="426" w:firstLine="5"/>
        <w:jc w:val="both"/>
      </w:pPr>
    </w:p>
    <w:p w14:paraId="50BA69FD" w14:textId="70636D5E" w:rsidR="0015408A" w:rsidRPr="00E4079D" w:rsidRDefault="0015408A" w:rsidP="0015408A">
      <w:pPr>
        <w:pStyle w:val="Cmsor1"/>
        <w:spacing w:after="240"/>
        <w:ind w:left="431" w:hanging="431"/>
        <w:rPr>
          <w:rFonts w:ascii="Times New Roman" w:hAnsi="Times New Roman"/>
        </w:rPr>
      </w:pPr>
      <w:r w:rsidRPr="00E4079D">
        <w:rPr>
          <w:rFonts w:ascii="Times New Roman" w:hAnsi="Times New Roman"/>
        </w:rPr>
        <w:t>Egyebek:</w:t>
      </w:r>
    </w:p>
    <w:p w14:paraId="4E5DBD9B" w14:textId="0A3FDB1B" w:rsidR="003A1C58" w:rsidRPr="00E4079D" w:rsidRDefault="0015408A" w:rsidP="00D60656">
      <w:pPr>
        <w:spacing w:after="60" w:line="276" w:lineRule="auto"/>
        <w:ind w:left="284"/>
        <w:jc w:val="both"/>
      </w:pPr>
      <w:r w:rsidRPr="00E4079D">
        <w:t xml:space="preserve">A tervezés során kérjük lehetséges és gazdaságos megoldások megtervezését. </w:t>
      </w:r>
      <w:r w:rsidR="00FA669F" w:rsidRPr="00E4079D">
        <w:t>A tervezés során törekedni kell arra, hogy a lehető legnagyobb arányban kerüljön helyi</w:t>
      </w:r>
      <w:r w:rsidR="00F5061E" w:rsidRPr="00E4079D">
        <w:t xml:space="preserve"> vagy közeli</w:t>
      </w:r>
      <w:r w:rsidR="00FA669F" w:rsidRPr="00E4079D">
        <w:t xml:space="preserve"> anyag felhasználásra</w:t>
      </w:r>
      <w:r w:rsidR="00AC3B81">
        <w:t xml:space="preserve"> (a fent említett kikötés betartása mellett)</w:t>
      </w:r>
      <w:r w:rsidR="00FA669F" w:rsidRPr="00E4079D">
        <w:t xml:space="preserve">, illetve a beruházás ökológiai lábnyoma minimalizálható legyen. </w:t>
      </w:r>
      <w:r w:rsidR="003A1C58" w:rsidRPr="00E4079D">
        <w:t>A terveket a hatályos előírások, szabványok, jogszabályok figyelembevételével kell készíteni. A terveket véleményezte</w:t>
      </w:r>
      <w:r w:rsidR="00F5061E" w:rsidRPr="00E4079D">
        <w:t>tni és jóvá kell hagyatni a MÁV-Csoport</w:t>
      </w:r>
      <w:r w:rsidR="003A1C58" w:rsidRPr="00E4079D">
        <w:t xml:space="preserve"> illetékes szervezeteivel, illetve </w:t>
      </w:r>
      <w:r w:rsidR="00FA2443" w:rsidRPr="00E4079D">
        <w:t xml:space="preserve">ha szükséges, </w:t>
      </w:r>
      <w:r w:rsidR="003A1C58" w:rsidRPr="00E4079D">
        <w:t xml:space="preserve">az illetékes hatóságokkal. </w:t>
      </w:r>
    </w:p>
    <w:p w14:paraId="0AC473EC" w14:textId="4B9A986A" w:rsidR="00357942" w:rsidRPr="00E4079D" w:rsidRDefault="00357942" w:rsidP="00D60656">
      <w:pPr>
        <w:spacing w:after="60" w:line="276" w:lineRule="auto"/>
        <w:ind w:left="284"/>
        <w:jc w:val="both"/>
      </w:pPr>
      <w:r w:rsidRPr="00E4079D">
        <w:lastRenderedPageBreak/>
        <w:t>Amennyiben valamely munkaterületen ideiglenes víztelenítés szükséges, a befogadó engedélyét előzetesen meg kell kérni.</w:t>
      </w:r>
    </w:p>
    <w:p w14:paraId="66277514" w14:textId="71C08A5F" w:rsidR="00AC3F33" w:rsidRDefault="00AC3F33" w:rsidP="00AC3F33">
      <w:pPr>
        <w:spacing w:line="276" w:lineRule="auto"/>
        <w:jc w:val="both"/>
        <w:rPr>
          <w:bCs/>
        </w:rPr>
      </w:pPr>
    </w:p>
    <w:p w14:paraId="42844729" w14:textId="2E33D573" w:rsidR="00D60656" w:rsidRPr="00E4079D" w:rsidRDefault="00D60656" w:rsidP="00595CAD">
      <w:pPr>
        <w:spacing w:line="276" w:lineRule="auto"/>
        <w:jc w:val="both"/>
        <w:rPr>
          <w:bCs/>
        </w:rPr>
      </w:pPr>
    </w:p>
    <w:p w14:paraId="0C9E813B" w14:textId="77777777" w:rsidR="00FA669F" w:rsidRPr="00E4079D" w:rsidRDefault="00FA669F" w:rsidP="00FA669F">
      <w:pPr>
        <w:pStyle w:val="Cmsor1"/>
        <w:spacing w:after="240"/>
        <w:ind w:left="431" w:hanging="431"/>
        <w:rPr>
          <w:rFonts w:ascii="Times New Roman" w:hAnsi="Times New Roman"/>
        </w:rPr>
      </w:pPr>
      <w:r w:rsidRPr="00E4079D">
        <w:rPr>
          <w:rFonts w:ascii="Times New Roman" w:hAnsi="Times New Roman"/>
        </w:rPr>
        <w:t>Vonatkozó jogszabályok és szabványok</w:t>
      </w:r>
    </w:p>
    <w:p w14:paraId="1205E3F2" w14:textId="33C5D611" w:rsidR="003A1C58" w:rsidRPr="00E4079D" w:rsidRDefault="003A1C58" w:rsidP="00D65C7D">
      <w:pPr>
        <w:spacing w:line="276" w:lineRule="auto"/>
        <w:ind w:left="426"/>
        <w:jc w:val="both"/>
        <w:rPr>
          <w:bCs/>
        </w:rPr>
      </w:pPr>
      <w:r w:rsidRPr="00E4079D">
        <w:rPr>
          <w:bCs/>
        </w:rPr>
        <w:t xml:space="preserve">A tervezési munkát többek között az összes érvényben lévő MÁV Zrt. Műszaki Előírásban és utasításban, </w:t>
      </w:r>
      <w:r w:rsidR="00F5061E" w:rsidRPr="00E4079D">
        <w:rPr>
          <w:bCs/>
        </w:rPr>
        <w:t>VMÉ-k</w:t>
      </w:r>
      <w:r w:rsidRPr="00E4079D">
        <w:rPr>
          <w:bCs/>
        </w:rPr>
        <w:t>b</w:t>
      </w:r>
      <w:r w:rsidR="00F5061E" w:rsidRPr="00E4079D">
        <w:rPr>
          <w:bCs/>
        </w:rPr>
        <w:t xml:space="preserve">en, </w:t>
      </w:r>
      <w:r w:rsidRPr="00E4079D">
        <w:rPr>
          <w:bCs/>
        </w:rPr>
        <w:t>az OKVPSZ-ben, Eurocode-ban foglaltaknak megfelelően kell elvégezni. A legfontosabb figyelembe veendő szabványok:</w:t>
      </w:r>
    </w:p>
    <w:p w14:paraId="07066A7F" w14:textId="46DED014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1997. évi LXXVIII. törvény az épített környezet alakításáról és védelméről  (rövidítve Étv.)</w:t>
      </w:r>
    </w:p>
    <w:p w14:paraId="6C51B36C" w14:textId="1751362E" w:rsidR="00B71E29" w:rsidRPr="00E4079D" w:rsidRDefault="00B71E29" w:rsidP="008A11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2012. évi CLXXXV. törvény a hulladékról  </w:t>
      </w:r>
    </w:p>
    <w:p w14:paraId="6CE1662E" w14:textId="155D3671" w:rsidR="00B71E29" w:rsidRPr="00E4079D" w:rsidRDefault="00B71E29" w:rsidP="00B71E29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1995. évi LIII. törvény a környezet védelmének általános szabályairól</w:t>
      </w:r>
    </w:p>
    <w:p w14:paraId="1C304ABA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1995. évi LVII. törvény a vízgazdálkodásról</w:t>
      </w:r>
    </w:p>
    <w:p w14:paraId="03AF8B14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1993. évi XCIII. törvény a munkavédelemről</w:t>
      </w:r>
    </w:p>
    <w:p w14:paraId="00773903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1999. évi LXXVI. törvény a szerzői jogról</w:t>
      </w:r>
    </w:p>
    <w:p w14:paraId="78D2EB26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253/1997. (XII. 20.) Korm. rendelet az országos településrendezési és építési követelményekről</w:t>
      </w:r>
    </w:p>
    <w:p w14:paraId="4E940073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191/2009. (IX. 15.) Korm. rendelet az építőipari kivitelezési tevékenységről</w:t>
      </w:r>
    </w:p>
    <w:p w14:paraId="1EE21385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275/2013. (VII. 16.) Korm. rendelet az építési termék építménybe történő betervezésének és beépítésének, ennek során a teljesítmény igazolásának részletes szabályairól</w:t>
      </w:r>
    </w:p>
    <w:p w14:paraId="6213A3B1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289/2012. (X.11.) Korm. rendelet a vasúti építmények építésügyi hatósági engedélyezési eljárásainak részletes szabályairól</w:t>
      </w:r>
    </w:p>
    <w:p w14:paraId="267B96FE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54/2014. (XII. 5.) BM rendelet az Országos Tűzvédelmi Szabályzatról</w:t>
      </w:r>
    </w:p>
    <w:p w14:paraId="6E5C5202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10/2016. (IV. 5.) NGM rendelet a munkaeszközök és használatuk biztonsági és egészségügyi követelményeinek minimális szintjéről</w:t>
      </w:r>
    </w:p>
    <w:p w14:paraId="66C2F85B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Az érintett Önkormányzatok Helyi Építési Szabályzatai</w:t>
      </w:r>
    </w:p>
    <w:p w14:paraId="60BEAEF9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3/2002. (II.8) SzCsM-EüM rendelet</w:t>
      </w:r>
    </w:p>
    <w:p w14:paraId="0E4B6039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MSZ EN 1997:2006 Geotechnikai tervezés</w:t>
      </w:r>
    </w:p>
    <w:p w14:paraId="7CB73568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MSZ EN 1998:2008</w:t>
      </w:r>
    </w:p>
    <w:p w14:paraId="1B88DAA8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Országos Vasúti Szabályzat kötetei</w:t>
      </w:r>
    </w:p>
    <w:p w14:paraId="6C392CE1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lastRenderedPageBreak/>
        <w:t>Az országos közforgalmú vasutak pályatervezési szabályzata</w:t>
      </w:r>
    </w:p>
    <w:p w14:paraId="1B7D883A" w14:textId="7CC25EED" w:rsidR="00733571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2/2019. (II. 08. MÁV Ért. 1.) EVIG sz. utasítás a MÁV Zrt. Műemlékvédelmi szabályzatáról</w:t>
      </w:r>
    </w:p>
    <w:p w14:paraId="6B1DA89B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 xml:space="preserve">77/2020. (VII.03. MÁV Ért. 18.) EVIG sz. utasítás a felügyeleti igazolványok, szolgálati megbízólevelek, belépési, behajtási engedélyek kiadási eljárásáról, használatáról, a MÁV Zrt. üzemi területén történő tartózkodás rendjéről </w:t>
      </w:r>
    </w:p>
    <w:p w14:paraId="3F04A0FC" w14:textId="77777777" w:rsidR="00733571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93/2020. (X. 02. MÁV Ért. 22. ) EVIG sz. utasítás a MÁV Zrt. Munkavédelmi Szabályzata</w:t>
      </w:r>
    </w:p>
    <w:p w14:paraId="2C53AEA6" w14:textId="5962D14F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42/2021. (VIII.06. MÁV Ért. 14. ) EVIG sz. D.21. utasítás a használt felépítményi anyagok minőségének biztosítására</w:t>
      </w:r>
    </w:p>
    <w:p w14:paraId="215FEEA6" w14:textId="77777777" w:rsidR="003A1C58" w:rsidRPr="00E4079D" w:rsidRDefault="003A1C58" w:rsidP="00733571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 xml:space="preserve">110/2020. (XI. 20. MÁV Ért. 28.) EVIG sz. D.5. Pályafelügyeleti utasítás (jóváhagyta az ITM Vasúti Hatósági Főosztály VHF/40928-1/2020-ITM sz. alatt) </w:t>
      </w:r>
    </w:p>
    <w:p w14:paraId="78530FB2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15/2020. (I. 31. MÁV Ért. 4.) EVIG sz. utasítás: D.11. Vasúti alépítmény tervezése, építése, karbantartása és felújítása</w:t>
      </w:r>
    </w:p>
    <w:p w14:paraId="258E251D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91/2019. (XI. 29. MÁV Ért. 30.) EVIG sz. utasítás: D.14. Vasúti pálya és műtárgyak forgalomba helyezése</w:t>
      </w:r>
    </w:p>
    <w:p w14:paraId="59329057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D.54. sz. Építési és Pályafenntartási Műszaki Adatok</w:t>
      </w:r>
    </w:p>
    <w:p w14:paraId="03D84C66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2/2023. (II. 17. MÁV Ért. 1.) EVIG sz. utasítás: H.2.3. Beton, vasbeton vasúti hidak és műtárgyak felületvédelme</w:t>
      </w:r>
    </w:p>
    <w:p w14:paraId="1BF7A306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 xml:space="preserve">79/2019. (XI. 15. MÁV Ért. 27.) EVIG sz. utasítás (32202/2019/MAV): (H.2.4.) A vasúti műtárgyak szigetelésére vonatkozó utasítás </w:t>
      </w:r>
    </w:p>
    <w:p w14:paraId="0635D8FA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3/2023. (II. 17. MÁV Ért. 1.) EVIG sz. utasítás: H.3.2. Vasúti hidak és műtárgyak acélszerkezeteinek gyártása és szerelése</w:t>
      </w:r>
    </w:p>
    <w:p w14:paraId="5AD1A059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A Magyar Mérnök Kamara „TERVDOKUMENTÁCIÓK TARTALMI ÉS FORMAI KÖVETELMÉNYEI SZABÁLYZAT</w:t>
      </w:r>
    </w:p>
    <w:p w14:paraId="48CC5563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54/2014(XII.5.) BM Országos tűzvédelmi Szabályzat</w:t>
      </w:r>
    </w:p>
    <w:p w14:paraId="61F4A1D0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28/2008 (VII. 11. MÁV Ért. 20.) VIG. sz. vezérigazgatói utasítás az idegen személyek MÁV Zrt. területén történő tartózkodásának és külső vállalkozók MÁV Zrt. területén történő munkavégzésének munkavédelmi feltételeiről utasítás.</w:t>
      </w:r>
    </w:p>
    <w:p w14:paraId="00F08328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KHVM 17/1993 „Vasútüzemi munkák biztonsági szabályzata” c. rend.</w:t>
      </w:r>
    </w:p>
    <w:p w14:paraId="25E439CC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4/1981 (III.1.) KPM-IPM együttes rendelet és az azt módosító 9/1983 (VI.30.) KPM-IPM együttes rendelet a nyomvonal jellegű építmények keresztezéséről és megközelítéséről</w:t>
      </w:r>
    </w:p>
    <w:p w14:paraId="3F8A1DA7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9004/1982. KPM-IPM (Közl. ért. 16.) számú együttes rendelet – nyomvonal jellegű építmények keresztezéseinek műszaki követelményeire</w:t>
      </w:r>
    </w:p>
    <w:p w14:paraId="30A06D24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lastRenderedPageBreak/>
        <w:t>MSZ EN 206:2014 „Beton. Műszaki feltételek, teljesítőképesség, készítés és megfelelőség”</w:t>
      </w:r>
    </w:p>
    <w:p w14:paraId="1587DB97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MSZ EN 4798:2016 „Beton. Műszaki követelmények, tulajdonságok, készítés és megfelelőség, valamint az EN 206 alkalmazási feltételei Magyarországon</w:t>
      </w:r>
    </w:p>
    <w:p w14:paraId="17FFFDB5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A természet védelméről szóló 1996. évi LIII. törvény</w:t>
      </w:r>
    </w:p>
    <w:p w14:paraId="52B4D807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sz w:val="24"/>
          <w:szCs w:val="24"/>
        </w:rPr>
        <w:t>Az európai közösségi jelentőségű természetvédelmi rendeltetésű területekről szóló 275/2004. (X. 8.) kormányrendelet</w:t>
      </w:r>
    </w:p>
    <w:p w14:paraId="7ED0651F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iCs/>
          <w:sz w:val="24"/>
        </w:rPr>
        <w:t>2009. évi XXXVII. törvény</w:t>
      </w:r>
      <w:r w:rsidRPr="00E4079D">
        <w:rPr>
          <w:rFonts w:ascii="Times New Roman" w:hAnsi="Times New Roman"/>
          <w:b/>
          <w:bCs/>
          <w:iCs/>
          <w:sz w:val="24"/>
        </w:rPr>
        <w:t xml:space="preserve"> </w:t>
      </w:r>
      <w:r w:rsidRPr="00E4079D">
        <w:rPr>
          <w:rFonts w:ascii="Times New Roman" w:hAnsi="Times New Roman"/>
          <w:iCs/>
          <w:sz w:val="24"/>
        </w:rPr>
        <w:t>az erdőről, az erdő védelméről és az erdőgazdálkodásról (rövidítve Evt.) törvény</w:t>
      </w:r>
    </w:p>
    <w:p w14:paraId="1BC45BA3" w14:textId="77777777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iCs/>
          <w:sz w:val="24"/>
        </w:rPr>
        <w:t>433/2017. (XII. 21.) Korm. rendelet az egyes erdészeti hatósági eljárások, bejelentések, valamint hatósági nyilvántartások eljárási szabályairól</w:t>
      </w:r>
    </w:p>
    <w:p w14:paraId="56FC3BFA" w14:textId="4BB5F360" w:rsidR="003A1C58" w:rsidRPr="00E4079D" w:rsidRDefault="003A1C58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4079D">
        <w:rPr>
          <w:rFonts w:ascii="Times New Roman" w:hAnsi="Times New Roman"/>
          <w:iCs/>
          <w:sz w:val="24"/>
        </w:rPr>
        <w:t>61/2017. (XII. 21.) FM rendelet az erdőről, az erdő védelméről és az erdőgazdálkodásról szóló 2009. évi XXXVII. törvény végrehajtásáról</w:t>
      </w:r>
    </w:p>
    <w:p w14:paraId="1E467DF2" w14:textId="6E1C3495" w:rsidR="004533B0" w:rsidRPr="00E4079D" w:rsidRDefault="004533B0" w:rsidP="002D4B3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iCs/>
          <w:sz w:val="24"/>
        </w:rPr>
      </w:pPr>
      <w:r w:rsidRPr="00E4079D">
        <w:rPr>
          <w:rFonts w:ascii="Times New Roman" w:hAnsi="Times New Roman"/>
          <w:iCs/>
          <w:sz w:val="24"/>
        </w:rPr>
        <w:t>46/2018. (XII. 21. MÁV Ért. 13)  EVIG sz. utasítás: H.1.6. UTASÍTÁS Vasúti hidak és egyéb műtárgyak geotechnikai tervezése</w:t>
      </w:r>
    </w:p>
    <w:p w14:paraId="00087FEC" w14:textId="50A206F3" w:rsidR="00961B9C" w:rsidRPr="00E4079D" w:rsidRDefault="00961B9C" w:rsidP="00961B9C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iCs/>
          <w:sz w:val="24"/>
        </w:rPr>
      </w:pPr>
      <w:r w:rsidRPr="00E4079D">
        <w:rPr>
          <w:rFonts w:ascii="Times New Roman" w:hAnsi="Times New Roman"/>
          <w:iCs/>
          <w:sz w:val="24"/>
        </w:rPr>
        <w:t xml:space="preserve">62135/2016/MÁV A vasúti földkábelek fektetési irányelvei utasítás </w:t>
      </w:r>
    </w:p>
    <w:p w14:paraId="61203A5A" w14:textId="19134DCC" w:rsidR="00961B9C" w:rsidRPr="00E4079D" w:rsidRDefault="00961B9C" w:rsidP="00961B9C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iCs/>
          <w:sz w:val="24"/>
        </w:rPr>
      </w:pPr>
      <w:r w:rsidRPr="00E4079D">
        <w:rPr>
          <w:rFonts w:ascii="Times New Roman" w:hAnsi="Times New Roman"/>
          <w:iCs/>
          <w:sz w:val="24"/>
        </w:rPr>
        <w:t xml:space="preserve">2011. évi CXCVI. törvény a nemzeti vagyonról </w:t>
      </w:r>
    </w:p>
    <w:p w14:paraId="47226089" w14:textId="77777777" w:rsidR="00516DC2" w:rsidRPr="00E4079D" w:rsidRDefault="00961B9C" w:rsidP="00516DC2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iCs/>
          <w:sz w:val="24"/>
        </w:rPr>
      </w:pPr>
      <w:r w:rsidRPr="00E4079D">
        <w:rPr>
          <w:rFonts w:ascii="Times New Roman" w:hAnsi="Times New Roman"/>
          <w:iCs/>
          <w:sz w:val="24"/>
        </w:rPr>
        <w:t xml:space="preserve">2005. évi CLXXXIII. törvény a vasúti közlekedésről </w:t>
      </w:r>
    </w:p>
    <w:p w14:paraId="7B3811E7" w14:textId="77777777" w:rsidR="00CE3643" w:rsidRPr="00CC21BF" w:rsidRDefault="00516DC2" w:rsidP="00CE3643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C21BF">
        <w:rPr>
          <w:rFonts w:ascii="Times New Roman" w:hAnsi="Times New Roman"/>
          <w:iCs/>
          <w:sz w:val="24"/>
          <w:szCs w:val="24"/>
        </w:rPr>
        <w:t>e-ÚT 03.01.11. számú „Közutak tervezése” c. Útügyi Műszaki Előírása</w:t>
      </w:r>
    </w:p>
    <w:p w14:paraId="26D40AFD" w14:textId="77777777" w:rsidR="008C1EAB" w:rsidRPr="00CC21BF" w:rsidRDefault="00CE3643" w:rsidP="008C1EAB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C21BF">
        <w:rPr>
          <w:rFonts w:ascii="Times New Roman" w:hAnsi="Times New Roman"/>
          <w:iCs/>
          <w:sz w:val="24"/>
          <w:szCs w:val="24"/>
        </w:rPr>
        <w:t xml:space="preserve">20/1984. (XII. 21.) KM rendelet az utak forgalomszabályozásáról és a közúti jelzések elhelyezéséről. </w:t>
      </w:r>
    </w:p>
    <w:p w14:paraId="7CA17DB6" w14:textId="2AE5FB42" w:rsidR="00CE3643" w:rsidRPr="00CC21BF" w:rsidRDefault="00F806B7" w:rsidP="008C1EAB">
      <w:pPr>
        <w:pStyle w:val="Listaszerbekezds"/>
        <w:numPr>
          <w:ilvl w:val="0"/>
          <w:numId w:val="5"/>
        </w:numPr>
        <w:spacing w:beforeLines="60" w:before="144" w:after="0" w:line="240" w:lineRule="auto"/>
        <w:ind w:left="1134" w:hanging="567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C21BF">
        <w:rPr>
          <w:rFonts w:ascii="Times New Roman" w:hAnsi="Times New Roman"/>
          <w:iCs/>
          <w:sz w:val="24"/>
          <w:szCs w:val="24"/>
        </w:rPr>
        <w:t xml:space="preserve">Az Európai Unió vasúti </w:t>
      </w:r>
      <w:r w:rsidR="008C1EAB" w:rsidRPr="00CC21BF">
        <w:rPr>
          <w:rFonts w:ascii="Times New Roman" w:hAnsi="Times New Roman"/>
          <w:iCs/>
          <w:sz w:val="24"/>
          <w:szCs w:val="24"/>
        </w:rPr>
        <w:t>re</w:t>
      </w:r>
      <w:r w:rsidRPr="00CC21BF">
        <w:rPr>
          <w:rFonts w:ascii="Times New Roman" w:hAnsi="Times New Roman"/>
          <w:iCs/>
          <w:sz w:val="24"/>
          <w:szCs w:val="24"/>
        </w:rPr>
        <w:t xml:space="preserve">ndszerének infrastruktúra alrendszerére </w:t>
      </w:r>
      <w:r w:rsidR="008C1EAB" w:rsidRPr="00CC21BF">
        <w:rPr>
          <w:rFonts w:ascii="Times New Roman" w:hAnsi="Times New Roman"/>
          <w:iCs/>
          <w:sz w:val="24"/>
          <w:szCs w:val="24"/>
        </w:rPr>
        <w:t xml:space="preserve">vonatkozó átjárhatósági műszaki előírásokról szóló 1299/2014/EU Bizottsági rendelet (2014. november 18.) </w:t>
      </w:r>
      <w:r w:rsidR="00CE3643" w:rsidRPr="00CC21BF">
        <w:rPr>
          <w:rFonts w:ascii="Times New Roman" w:hAnsi="Times New Roman"/>
          <w:iCs/>
          <w:sz w:val="24"/>
          <w:szCs w:val="24"/>
        </w:rPr>
        <w:t xml:space="preserve"> </w:t>
      </w:r>
    </w:p>
    <w:p w14:paraId="4B1A38B5" w14:textId="77777777" w:rsidR="00961B9C" w:rsidRPr="00E4079D" w:rsidRDefault="00961B9C" w:rsidP="00961B9C">
      <w:pPr>
        <w:pStyle w:val="Listaszerbekezds"/>
        <w:spacing w:beforeLines="60" w:before="144" w:after="0" w:line="240" w:lineRule="auto"/>
        <w:ind w:left="1134"/>
        <w:contextualSpacing w:val="0"/>
        <w:jc w:val="both"/>
        <w:rPr>
          <w:rFonts w:ascii="Times New Roman" w:hAnsi="Times New Roman"/>
          <w:iCs/>
          <w:sz w:val="24"/>
        </w:rPr>
      </w:pPr>
    </w:p>
    <w:p w14:paraId="3F9B8108" w14:textId="3108F356" w:rsidR="003A1C58" w:rsidRPr="00E4079D" w:rsidRDefault="003A1C58" w:rsidP="0000268D">
      <w:pPr>
        <w:rPr>
          <w:b/>
        </w:rPr>
      </w:pPr>
    </w:p>
    <w:bookmarkEnd w:id="0"/>
    <w:p w14:paraId="1BD0B8AA" w14:textId="77C65636" w:rsidR="004821CE" w:rsidRPr="00E4079D" w:rsidRDefault="004821CE" w:rsidP="004821CE">
      <w:pPr>
        <w:pStyle w:val="Cmsor1"/>
        <w:rPr>
          <w:rFonts w:ascii="Times New Roman" w:hAnsi="Times New Roman"/>
        </w:rPr>
      </w:pPr>
      <w:r w:rsidRPr="00E4079D">
        <w:rPr>
          <w:rFonts w:ascii="Times New Roman" w:hAnsi="Times New Roman"/>
        </w:rPr>
        <w:t>Melléklet</w:t>
      </w:r>
      <w:r w:rsidR="003B185B">
        <w:rPr>
          <w:rFonts w:ascii="Times New Roman" w:hAnsi="Times New Roman"/>
        </w:rPr>
        <w:t>ek:</w:t>
      </w:r>
    </w:p>
    <w:p w14:paraId="72900E8E" w14:textId="2D71F52F" w:rsidR="00C047EF" w:rsidRDefault="00AA6BE9" w:rsidP="00AA6BE9">
      <w:pPr>
        <w:pStyle w:val="Listaszerbekezds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1.sz. melléklet: </w:t>
      </w:r>
      <w:r w:rsidR="00C047EF" w:rsidRPr="00C047EF">
        <w:rPr>
          <w:rFonts w:ascii="Times New Roman" w:hAnsi="Times New Roman"/>
          <w:sz w:val="24"/>
        </w:rPr>
        <w:t>A Gyomai Hármas-Körös vasúti híd szelvényében kialakult nyári duzzasztási</w:t>
      </w:r>
      <w:r w:rsidR="00C047EF">
        <w:rPr>
          <w:rFonts w:ascii="Times New Roman" w:hAnsi="Times New Roman"/>
          <w:sz w:val="24"/>
        </w:rPr>
        <w:t xml:space="preserve"> </w:t>
      </w:r>
      <w:r w:rsidR="00C047EF" w:rsidRPr="00C047EF">
        <w:rPr>
          <w:rFonts w:ascii="Times New Roman" w:hAnsi="Times New Roman"/>
          <w:sz w:val="24"/>
        </w:rPr>
        <w:t>vízszint</w:t>
      </w:r>
      <w:r w:rsidR="00C047EF">
        <w:rPr>
          <w:rFonts w:ascii="Times New Roman" w:hAnsi="Times New Roman"/>
          <w:sz w:val="24"/>
        </w:rPr>
        <w:t xml:space="preserve"> adatbekérő</w:t>
      </w:r>
    </w:p>
    <w:p w14:paraId="289D71C6" w14:textId="515C9113" w:rsidR="00184CC3" w:rsidRPr="00184CC3" w:rsidRDefault="00AA6BE9" w:rsidP="00AA6BE9">
      <w:pPr>
        <w:pStyle w:val="Listaszerbekezds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2.sz. melléklet: </w:t>
      </w:r>
      <w:r w:rsidR="00184CC3" w:rsidRPr="00184CC3">
        <w:rPr>
          <w:rFonts w:ascii="Times New Roman" w:hAnsi="Times New Roman"/>
          <w:sz w:val="24"/>
        </w:rPr>
        <w:t>Mezőtúr (bez.) - Gyoma (bez.) vonalszakasz átépítése projekt – digitális megvalósulási tervei</w:t>
      </w:r>
      <w:r w:rsidR="00E4590D">
        <w:rPr>
          <w:rFonts w:ascii="Times New Roman" w:hAnsi="Times New Roman"/>
          <w:sz w:val="24"/>
        </w:rPr>
        <w:t xml:space="preserve"> (külön dokumentumot képeznek)</w:t>
      </w:r>
    </w:p>
    <w:p w14:paraId="49A79E8D" w14:textId="7F392447" w:rsidR="00184CC3" w:rsidRDefault="00184CC3">
      <w:pPr>
        <w:spacing w:after="200" w:line="276" w:lineRule="auto"/>
        <w:rPr>
          <w:rFonts w:eastAsia="Calibri"/>
          <w:szCs w:val="22"/>
          <w:lang w:eastAsia="en-US"/>
        </w:rPr>
      </w:pPr>
      <w:r>
        <w:br w:type="page"/>
      </w:r>
    </w:p>
    <w:p w14:paraId="4E31AAE2" w14:textId="43E9E834" w:rsidR="00184CC3" w:rsidRDefault="00184CC3" w:rsidP="00184CC3">
      <w:pPr>
        <w:pStyle w:val="Listaszerbekezds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1.sz. melléklet</w:t>
      </w:r>
    </w:p>
    <w:p w14:paraId="7F7DE6CF" w14:textId="6E010A00" w:rsidR="00184CC3" w:rsidRDefault="00E30762" w:rsidP="00E30762">
      <w:pPr>
        <w:pStyle w:val="Listaszerbekezds"/>
        <w:ind w:left="0"/>
        <w:jc w:val="center"/>
        <w:rPr>
          <w:rFonts w:ascii="Times New Roman" w:hAnsi="Times New Roman"/>
          <w:sz w:val="24"/>
        </w:rPr>
      </w:pPr>
      <w:r w:rsidRPr="00E30762">
        <w:rPr>
          <w:rFonts w:ascii="Times New Roman" w:hAnsi="Times New Roman"/>
          <w:sz w:val="24"/>
        </w:rPr>
        <w:object w:dxaOrig="8925" w:dyaOrig="12630" w14:anchorId="79F216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35pt;height:682pt" o:ole="">
            <v:imagedata r:id="rId12" o:title=""/>
          </v:shape>
          <o:OLEObject Type="Embed" ProgID="Acrobat.Document.DC" ShapeID="_x0000_i1025" DrawAspect="Content" ObjectID="_1849776539" r:id="rId13"/>
        </w:object>
      </w:r>
    </w:p>
    <w:p w14:paraId="38E9940B" w14:textId="77777777" w:rsidR="00AA6BE9" w:rsidRPr="00C047EF" w:rsidRDefault="00AA6BE9" w:rsidP="00E30762">
      <w:pPr>
        <w:pStyle w:val="Listaszerbekezds"/>
        <w:ind w:left="0"/>
        <w:jc w:val="center"/>
        <w:rPr>
          <w:rFonts w:ascii="Times New Roman" w:hAnsi="Times New Roman"/>
          <w:sz w:val="24"/>
        </w:rPr>
      </w:pPr>
    </w:p>
    <w:sectPr w:rsidR="00AA6BE9" w:rsidRPr="00C047EF" w:rsidSect="00550E71">
      <w:headerReference w:type="default" r:id="rId14"/>
      <w:footerReference w:type="default" r:id="rId15"/>
      <w:pgSz w:w="11906" w:h="16838"/>
      <w:pgMar w:top="1365" w:right="1417" w:bottom="993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25860" w14:textId="77777777" w:rsidR="009E79A0" w:rsidRDefault="009E79A0" w:rsidP="00867761">
      <w:r>
        <w:separator/>
      </w:r>
    </w:p>
  </w:endnote>
  <w:endnote w:type="continuationSeparator" w:id="0">
    <w:p w14:paraId="07E9D5AC" w14:textId="77777777" w:rsidR="009E79A0" w:rsidRDefault="009E79A0" w:rsidP="00867761">
      <w:r>
        <w:continuationSeparator/>
      </w:r>
    </w:p>
  </w:endnote>
  <w:endnote w:type="continuationNotice" w:id="1">
    <w:p w14:paraId="6F8B1D1A" w14:textId="77777777" w:rsidR="009E79A0" w:rsidRDefault="009E7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2330337"/>
      <w:docPartObj>
        <w:docPartGallery w:val="Page Numbers (Bottom of Page)"/>
        <w:docPartUnique/>
      </w:docPartObj>
    </w:sdtPr>
    <w:sdtEndPr/>
    <w:sdtContent>
      <w:p w14:paraId="0512E8DD" w14:textId="4812B5AA" w:rsidR="00DD36B0" w:rsidRDefault="00DD36B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5A9">
          <w:rPr>
            <w:noProof/>
          </w:rPr>
          <w:t>6</w:t>
        </w:r>
        <w:r>
          <w:fldChar w:fldCharType="end"/>
        </w:r>
      </w:p>
    </w:sdtContent>
  </w:sdt>
  <w:p w14:paraId="417C26A6" w14:textId="77777777" w:rsidR="00DD36B0" w:rsidRDefault="00DD36B0">
    <w:pPr>
      <w:pStyle w:val="llb"/>
    </w:pPr>
  </w:p>
  <w:p w14:paraId="1CFC2677" w14:textId="69E49BAE" w:rsidR="00B764B1" w:rsidRDefault="00B764B1" w:rsidP="005B285A">
    <w:pPr>
      <w:tabs>
        <w:tab w:val="left" w:pos="34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F3B33" w14:textId="77777777" w:rsidR="009E79A0" w:rsidRDefault="009E79A0" w:rsidP="00867761">
      <w:r>
        <w:separator/>
      </w:r>
    </w:p>
  </w:footnote>
  <w:footnote w:type="continuationSeparator" w:id="0">
    <w:p w14:paraId="465E9F57" w14:textId="77777777" w:rsidR="009E79A0" w:rsidRDefault="009E79A0" w:rsidP="00867761">
      <w:r>
        <w:continuationSeparator/>
      </w:r>
    </w:p>
  </w:footnote>
  <w:footnote w:type="continuationNotice" w:id="1">
    <w:p w14:paraId="09D96A0D" w14:textId="77777777" w:rsidR="009E79A0" w:rsidRDefault="009E7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881E4" w14:textId="72C48BF8" w:rsidR="00B764B1" w:rsidRPr="00550E71" w:rsidRDefault="00827E15" w:rsidP="00550E71">
    <w:pPr>
      <w:pStyle w:val="lfej"/>
      <w:pBdr>
        <w:bottom w:val="single" w:sz="4" w:space="1" w:color="auto"/>
      </w:pBdr>
      <w:tabs>
        <w:tab w:val="left" w:pos="0"/>
      </w:tabs>
      <w:jc w:val="right"/>
      <w:rPr>
        <w:b/>
        <w:sz w:val="18"/>
      </w:rPr>
    </w:pPr>
    <w:r w:rsidRPr="00253E2B">
      <w:rPr>
        <w:sz w:val="18"/>
      </w:rPr>
      <w:t>TERVEZÉSI DISZPOZÍCIÓ</w:t>
    </w:r>
    <w:r w:rsidR="00234722" w:rsidRPr="00253E2B">
      <w:rPr>
        <w:sz w:val="18"/>
      </w:rPr>
      <w:t xml:space="preserve">           </w:t>
    </w:r>
    <w:r w:rsidR="00CF372F" w:rsidRPr="00253E2B">
      <w:rPr>
        <w:sz w:val="18"/>
      </w:rPr>
      <w:t>1</w:t>
    </w:r>
    <w:r w:rsidR="00234722" w:rsidRPr="00253E2B">
      <w:rPr>
        <w:sz w:val="18"/>
      </w:rPr>
      <w:t>20 sz. vasútvonal</w:t>
    </w:r>
    <w:r w:rsidR="001147A2">
      <w:rPr>
        <w:sz w:val="18"/>
      </w:rPr>
      <w:t>,</w:t>
    </w:r>
    <w:r w:rsidR="00234722" w:rsidRPr="00253E2B">
      <w:rPr>
        <w:sz w:val="18"/>
      </w:rPr>
      <w:t xml:space="preserve"> </w:t>
    </w:r>
    <w:r w:rsidR="001147A2" w:rsidRPr="001147A2">
      <w:rPr>
        <w:sz w:val="18"/>
      </w:rPr>
      <w:t>Gyomai Hármas Körös-híd mederpillér élvédő tervezése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0DCB"/>
    <w:multiLevelType w:val="hybridMultilevel"/>
    <w:tmpl w:val="D0A025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3092A"/>
    <w:multiLevelType w:val="hybridMultilevel"/>
    <w:tmpl w:val="A40E46D6"/>
    <w:lvl w:ilvl="0" w:tplc="662ADBA4">
      <w:start w:val="202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9F1DE7"/>
    <w:multiLevelType w:val="hybridMultilevel"/>
    <w:tmpl w:val="DBEA42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053FF"/>
    <w:multiLevelType w:val="multilevel"/>
    <w:tmpl w:val="7160FC90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ind w:left="576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CE904A0"/>
    <w:multiLevelType w:val="hybridMultilevel"/>
    <w:tmpl w:val="21A63D1C"/>
    <w:lvl w:ilvl="0" w:tplc="040E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5" w15:restartNumberingAfterBreak="0">
    <w:nsid w:val="0E8C4EA7"/>
    <w:multiLevelType w:val="hybridMultilevel"/>
    <w:tmpl w:val="05EA1E56"/>
    <w:lvl w:ilvl="0" w:tplc="AA96E02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96845"/>
    <w:multiLevelType w:val="hybridMultilevel"/>
    <w:tmpl w:val="E6DE7D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50DA9"/>
    <w:multiLevelType w:val="multilevel"/>
    <w:tmpl w:val="9EA24624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2"/>
      <w:numFmt w:val="decimal"/>
      <w:lvlText w:val="%1.%2."/>
      <w:lvlJc w:val="left"/>
      <w:pPr>
        <w:ind w:left="1151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373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59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4817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ascii="Times New Roman" w:hAnsi="Times New Roman" w:hint="default"/>
      </w:rPr>
    </w:lvl>
  </w:abstractNum>
  <w:abstractNum w:abstractNumId="8" w15:restartNumberingAfterBreak="0">
    <w:nsid w:val="18315233"/>
    <w:multiLevelType w:val="hybridMultilevel"/>
    <w:tmpl w:val="47E823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D18DC"/>
    <w:multiLevelType w:val="hybridMultilevel"/>
    <w:tmpl w:val="D458DEBE"/>
    <w:lvl w:ilvl="0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0" w15:restartNumberingAfterBreak="0">
    <w:nsid w:val="1EE85CE7"/>
    <w:multiLevelType w:val="hybridMultilevel"/>
    <w:tmpl w:val="8B662CEA"/>
    <w:lvl w:ilvl="0" w:tplc="040E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color w:val="auto"/>
      </w:rPr>
    </w:lvl>
    <w:lvl w:ilvl="1" w:tplc="A12EDF5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4A327E1"/>
    <w:multiLevelType w:val="multilevel"/>
    <w:tmpl w:val="203290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2" w15:restartNumberingAfterBreak="0">
    <w:nsid w:val="266810B7"/>
    <w:multiLevelType w:val="hybridMultilevel"/>
    <w:tmpl w:val="F21A7D46"/>
    <w:lvl w:ilvl="0" w:tplc="040E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66A6D31"/>
    <w:multiLevelType w:val="hybridMultilevel"/>
    <w:tmpl w:val="7DE40C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21F05"/>
    <w:multiLevelType w:val="hybridMultilevel"/>
    <w:tmpl w:val="80E69FBA"/>
    <w:lvl w:ilvl="0" w:tplc="040E0009">
      <w:start w:val="1"/>
      <w:numFmt w:val="bullet"/>
      <w:lvlText w:val=""/>
      <w:lvlJc w:val="left"/>
      <w:pPr>
        <w:ind w:left="172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5" w15:restartNumberingAfterBreak="0">
    <w:nsid w:val="277F5DF0"/>
    <w:multiLevelType w:val="hybridMultilevel"/>
    <w:tmpl w:val="777C6034"/>
    <w:lvl w:ilvl="0" w:tplc="5DBC57D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AA35F71"/>
    <w:multiLevelType w:val="hybridMultilevel"/>
    <w:tmpl w:val="8D8A6218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BB868D0"/>
    <w:multiLevelType w:val="hybridMultilevel"/>
    <w:tmpl w:val="7C0E914E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D251090"/>
    <w:multiLevelType w:val="hybridMultilevel"/>
    <w:tmpl w:val="FBCA19B4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6D1376"/>
    <w:multiLevelType w:val="hybridMultilevel"/>
    <w:tmpl w:val="B4D61886"/>
    <w:lvl w:ilvl="0" w:tplc="896C7A0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891BF8"/>
    <w:multiLevelType w:val="hybridMultilevel"/>
    <w:tmpl w:val="802A4BF4"/>
    <w:lvl w:ilvl="0" w:tplc="A12EDF50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1" w15:restartNumberingAfterBreak="0">
    <w:nsid w:val="370B56FA"/>
    <w:multiLevelType w:val="hybridMultilevel"/>
    <w:tmpl w:val="16A03BCA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F2B56"/>
    <w:multiLevelType w:val="hybridMultilevel"/>
    <w:tmpl w:val="EC0A0166"/>
    <w:lvl w:ilvl="0" w:tplc="A888FA7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A3914"/>
    <w:multiLevelType w:val="hybridMultilevel"/>
    <w:tmpl w:val="EC40D0F2"/>
    <w:lvl w:ilvl="0" w:tplc="6A84EB92">
      <w:start w:val="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D615B"/>
    <w:multiLevelType w:val="hybridMultilevel"/>
    <w:tmpl w:val="4D366A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E27FAA"/>
    <w:multiLevelType w:val="hybridMultilevel"/>
    <w:tmpl w:val="8D020F52"/>
    <w:lvl w:ilvl="0" w:tplc="040E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DB556E9"/>
    <w:multiLevelType w:val="hybridMultilevel"/>
    <w:tmpl w:val="A7922802"/>
    <w:lvl w:ilvl="0" w:tplc="9CF0129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1B138BB"/>
    <w:multiLevelType w:val="hybridMultilevel"/>
    <w:tmpl w:val="38C4FF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DA3400"/>
    <w:multiLevelType w:val="hybridMultilevel"/>
    <w:tmpl w:val="B10487DC"/>
    <w:lvl w:ilvl="0" w:tplc="7FA2DBD4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1546C1"/>
    <w:multiLevelType w:val="hybridMultilevel"/>
    <w:tmpl w:val="5AE431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1271BB"/>
    <w:multiLevelType w:val="hybridMultilevel"/>
    <w:tmpl w:val="A810F9C8"/>
    <w:lvl w:ilvl="0" w:tplc="040E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1" w15:restartNumberingAfterBreak="0">
    <w:nsid w:val="624708B6"/>
    <w:multiLevelType w:val="hybridMultilevel"/>
    <w:tmpl w:val="51800E48"/>
    <w:lvl w:ilvl="0" w:tplc="DA442680">
      <w:start w:val="1"/>
      <w:numFmt w:val="decimal"/>
      <w:lvlText w:val="%1."/>
      <w:lvlJc w:val="left"/>
      <w:pPr>
        <w:ind w:left="2084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2804" w:hanging="360"/>
      </w:pPr>
    </w:lvl>
    <w:lvl w:ilvl="2" w:tplc="040E001B" w:tentative="1">
      <w:start w:val="1"/>
      <w:numFmt w:val="lowerRoman"/>
      <w:lvlText w:val="%3."/>
      <w:lvlJc w:val="right"/>
      <w:pPr>
        <w:ind w:left="3524" w:hanging="180"/>
      </w:pPr>
    </w:lvl>
    <w:lvl w:ilvl="3" w:tplc="040E000F" w:tentative="1">
      <w:start w:val="1"/>
      <w:numFmt w:val="decimal"/>
      <w:lvlText w:val="%4."/>
      <w:lvlJc w:val="left"/>
      <w:pPr>
        <w:ind w:left="4244" w:hanging="360"/>
      </w:pPr>
    </w:lvl>
    <w:lvl w:ilvl="4" w:tplc="040E0019" w:tentative="1">
      <w:start w:val="1"/>
      <w:numFmt w:val="lowerLetter"/>
      <w:lvlText w:val="%5."/>
      <w:lvlJc w:val="left"/>
      <w:pPr>
        <w:ind w:left="4964" w:hanging="360"/>
      </w:pPr>
    </w:lvl>
    <w:lvl w:ilvl="5" w:tplc="040E001B" w:tentative="1">
      <w:start w:val="1"/>
      <w:numFmt w:val="lowerRoman"/>
      <w:lvlText w:val="%6."/>
      <w:lvlJc w:val="right"/>
      <w:pPr>
        <w:ind w:left="5684" w:hanging="180"/>
      </w:pPr>
    </w:lvl>
    <w:lvl w:ilvl="6" w:tplc="040E000F" w:tentative="1">
      <w:start w:val="1"/>
      <w:numFmt w:val="decimal"/>
      <w:lvlText w:val="%7."/>
      <w:lvlJc w:val="left"/>
      <w:pPr>
        <w:ind w:left="6404" w:hanging="360"/>
      </w:pPr>
    </w:lvl>
    <w:lvl w:ilvl="7" w:tplc="040E0019" w:tentative="1">
      <w:start w:val="1"/>
      <w:numFmt w:val="lowerLetter"/>
      <w:lvlText w:val="%8."/>
      <w:lvlJc w:val="left"/>
      <w:pPr>
        <w:ind w:left="7124" w:hanging="360"/>
      </w:pPr>
    </w:lvl>
    <w:lvl w:ilvl="8" w:tplc="040E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32" w15:restartNumberingAfterBreak="0">
    <w:nsid w:val="63707FBF"/>
    <w:multiLevelType w:val="hybridMultilevel"/>
    <w:tmpl w:val="1CD8F6D4"/>
    <w:lvl w:ilvl="0" w:tplc="CB9A4C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12EDF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344208"/>
    <w:multiLevelType w:val="hybridMultilevel"/>
    <w:tmpl w:val="7214E606"/>
    <w:lvl w:ilvl="0" w:tplc="F800B6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306"/>
    <w:multiLevelType w:val="hybridMultilevel"/>
    <w:tmpl w:val="23A4AA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301685"/>
    <w:multiLevelType w:val="hybridMultilevel"/>
    <w:tmpl w:val="732E292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F6B3D"/>
    <w:multiLevelType w:val="hybridMultilevel"/>
    <w:tmpl w:val="B4500E5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556E16"/>
    <w:multiLevelType w:val="multilevel"/>
    <w:tmpl w:val="3C563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4ED6E1C"/>
    <w:multiLevelType w:val="hybridMultilevel"/>
    <w:tmpl w:val="EB06C668"/>
    <w:lvl w:ilvl="0" w:tplc="C408F2D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9C03F1"/>
    <w:multiLevelType w:val="hybridMultilevel"/>
    <w:tmpl w:val="6DBE8174"/>
    <w:lvl w:ilvl="0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1" w:tplc="D4984D34">
      <w:numFmt w:val="bullet"/>
      <w:lvlText w:val="•"/>
      <w:lvlJc w:val="left"/>
      <w:pPr>
        <w:ind w:left="2789" w:hanging="705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0" w15:restartNumberingAfterBreak="0">
    <w:nsid w:val="76CC3991"/>
    <w:multiLevelType w:val="hybridMultilevel"/>
    <w:tmpl w:val="78501C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BD5817"/>
    <w:multiLevelType w:val="hybridMultilevel"/>
    <w:tmpl w:val="4E6CE798"/>
    <w:lvl w:ilvl="0" w:tplc="040E000F">
      <w:start w:val="1"/>
      <w:numFmt w:val="decimal"/>
      <w:lvlText w:val="%1."/>
      <w:lvlJc w:val="left"/>
      <w:pPr>
        <w:ind w:left="2444" w:hanging="360"/>
      </w:pPr>
    </w:lvl>
    <w:lvl w:ilvl="1" w:tplc="040E0019" w:tentative="1">
      <w:start w:val="1"/>
      <w:numFmt w:val="lowerLetter"/>
      <w:lvlText w:val="%2."/>
      <w:lvlJc w:val="left"/>
      <w:pPr>
        <w:ind w:left="3164" w:hanging="360"/>
      </w:pPr>
    </w:lvl>
    <w:lvl w:ilvl="2" w:tplc="040E001B" w:tentative="1">
      <w:start w:val="1"/>
      <w:numFmt w:val="lowerRoman"/>
      <w:lvlText w:val="%3."/>
      <w:lvlJc w:val="right"/>
      <w:pPr>
        <w:ind w:left="3884" w:hanging="180"/>
      </w:pPr>
    </w:lvl>
    <w:lvl w:ilvl="3" w:tplc="040E000F" w:tentative="1">
      <w:start w:val="1"/>
      <w:numFmt w:val="decimal"/>
      <w:lvlText w:val="%4."/>
      <w:lvlJc w:val="left"/>
      <w:pPr>
        <w:ind w:left="4604" w:hanging="360"/>
      </w:pPr>
    </w:lvl>
    <w:lvl w:ilvl="4" w:tplc="040E0019" w:tentative="1">
      <w:start w:val="1"/>
      <w:numFmt w:val="lowerLetter"/>
      <w:lvlText w:val="%5."/>
      <w:lvlJc w:val="left"/>
      <w:pPr>
        <w:ind w:left="5324" w:hanging="360"/>
      </w:pPr>
    </w:lvl>
    <w:lvl w:ilvl="5" w:tplc="040E001B" w:tentative="1">
      <w:start w:val="1"/>
      <w:numFmt w:val="lowerRoman"/>
      <w:lvlText w:val="%6."/>
      <w:lvlJc w:val="right"/>
      <w:pPr>
        <w:ind w:left="6044" w:hanging="180"/>
      </w:pPr>
    </w:lvl>
    <w:lvl w:ilvl="6" w:tplc="040E000F" w:tentative="1">
      <w:start w:val="1"/>
      <w:numFmt w:val="decimal"/>
      <w:lvlText w:val="%7."/>
      <w:lvlJc w:val="left"/>
      <w:pPr>
        <w:ind w:left="6764" w:hanging="360"/>
      </w:pPr>
    </w:lvl>
    <w:lvl w:ilvl="7" w:tplc="040E0019" w:tentative="1">
      <w:start w:val="1"/>
      <w:numFmt w:val="lowerLetter"/>
      <w:lvlText w:val="%8."/>
      <w:lvlJc w:val="left"/>
      <w:pPr>
        <w:ind w:left="7484" w:hanging="360"/>
      </w:pPr>
    </w:lvl>
    <w:lvl w:ilvl="8" w:tplc="040E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42" w15:restartNumberingAfterBreak="0">
    <w:nsid w:val="7CA64D70"/>
    <w:multiLevelType w:val="hybridMultilevel"/>
    <w:tmpl w:val="FC5C0A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8"/>
  </w:num>
  <w:num w:numId="3">
    <w:abstractNumId w:val="32"/>
  </w:num>
  <w:num w:numId="4">
    <w:abstractNumId w:val="20"/>
  </w:num>
  <w:num w:numId="5">
    <w:abstractNumId w:val="38"/>
  </w:num>
  <w:num w:numId="6">
    <w:abstractNumId w:val="37"/>
  </w:num>
  <w:num w:numId="7">
    <w:abstractNumId w:val="42"/>
  </w:num>
  <w:num w:numId="8">
    <w:abstractNumId w:val="1"/>
  </w:num>
  <w:num w:numId="9">
    <w:abstractNumId w:val="26"/>
  </w:num>
  <w:num w:numId="10">
    <w:abstractNumId w:val="16"/>
  </w:num>
  <w:num w:numId="11">
    <w:abstractNumId w:val="19"/>
  </w:num>
  <w:num w:numId="12">
    <w:abstractNumId w:val="15"/>
  </w:num>
  <w:num w:numId="13">
    <w:abstractNumId w:val="7"/>
  </w:num>
  <w:num w:numId="14">
    <w:abstractNumId w:val="11"/>
  </w:num>
  <w:num w:numId="15">
    <w:abstractNumId w:val="40"/>
  </w:num>
  <w:num w:numId="16">
    <w:abstractNumId w:val="24"/>
  </w:num>
  <w:num w:numId="17">
    <w:abstractNumId w:val="3"/>
  </w:num>
  <w:num w:numId="18">
    <w:abstractNumId w:val="17"/>
  </w:num>
  <w:num w:numId="19">
    <w:abstractNumId w:val="9"/>
  </w:num>
  <w:num w:numId="20">
    <w:abstractNumId w:val="39"/>
  </w:num>
  <w:num w:numId="21">
    <w:abstractNumId w:val="5"/>
  </w:num>
  <w:num w:numId="22">
    <w:abstractNumId w:val="3"/>
  </w:num>
  <w:num w:numId="23">
    <w:abstractNumId w:val="0"/>
  </w:num>
  <w:num w:numId="24">
    <w:abstractNumId w:val="29"/>
  </w:num>
  <w:num w:numId="25">
    <w:abstractNumId w:val="2"/>
  </w:num>
  <w:num w:numId="26">
    <w:abstractNumId w:val="27"/>
  </w:num>
  <w:num w:numId="27">
    <w:abstractNumId w:val="12"/>
  </w:num>
  <w:num w:numId="28">
    <w:abstractNumId w:val="23"/>
  </w:num>
  <w:num w:numId="29">
    <w:abstractNumId w:val="6"/>
  </w:num>
  <w:num w:numId="30">
    <w:abstractNumId w:val="35"/>
  </w:num>
  <w:num w:numId="31">
    <w:abstractNumId w:val="13"/>
  </w:num>
  <w:num w:numId="32">
    <w:abstractNumId w:val="8"/>
  </w:num>
  <w:num w:numId="33">
    <w:abstractNumId w:val="33"/>
  </w:num>
  <w:num w:numId="34">
    <w:abstractNumId w:val="34"/>
  </w:num>
  <w:num w:numId="35">
    <w:abstractNumId w:val="4"/>
  </w:num>
  <w:num w:numId="36">
    <w:abstractNumId w:val="18"/>
  </w:num>
  <w:num w:numId="37">
    <w:abstractNumId w:val="41"/>
  </w:num>
  <w:num w:numId="38">
    <w:abstractNumId w:val="30"/>
  </w:num>
  <w:num w:numId="39">
    <w:abstractNumId w:val="36"/>
  </w:num>
  <w:num w:numId="40">
    <w:abstractNumId w:val="10"/>
  </w:num>
  <w:num w:numId="41">
    <w:abstractNumId w:val="25"/>
  </w:num>
  <w:num w:numId="42">
    <w:abstractNumId w:val="31"/>
  </w:num>
  <w:num w:numId="43">
    <w:abstractNumId w:val="14"/>
  </w:num>
  <w:num w:numId="44">
    <w:abstractNumId w:val="21"/>
  </w:num>
  <w:num w:numId="45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11F"/>
    <w:rsid w:val="0000268D"/>
    <w:rsid w:val="000039BE"/>
    <w:rsid w:val="00004585"/>
    <w:rsid w:val="00007C3D"/>
    <w:rsid w:val="00010D2A"/>
    <w:rsid w:val="00013341"/>
    <w:rsid w:val="000134C3"/>
    <w:rsid w:val="00017426"/>
    <w:rsid w:val="00017766"/>
    <w:rsid w:val="0002086C"/>
    <w:rsid w:val="00021E5B"/>
    <w:rsid w:val="000300EB"/>
    <w:rsid w:val="00030F0C"/>
    <w:rsid w:val="00032E32"/>
    <w:rsid w:val="00032F77"/>
    <w:rsid w:val="0003443C"/>
    <w:rsid w:val="000358E0"/>
    <w:rsid w:val="00035CB1"/>
    <w:rsid w:val="00036784"/>
    <w:rsid w:val="00036C04"/>
    <w:rsid w:val="00036FB3"/>
    <w:rsid w:val="00037820"/>
    <w:rsid w:val="0004564B"/>
    <w:rsid w:val="00045FC4"/>
    <w:rsid w:val="00046C82"/>
    <w:rsid w:val="000477C9"/>
    <w:rsid w:val="0005149C"/>
    <w:rsid w:val="000563FF"/>
    <w:rsid w:val="00056ADC"/>
    <w:rsid w:val="00056F93"/>
    <w:rsid w:val="000577EE"/>
    <w:rsid w:val="00057836"/>
    <w:rsid w:val="00061483"/>
    <w:rsid w:val="00061586"/>
    <w:rsid w:val="00063124"/>
    <w:rsid w:val="00067DF0"/>
    <w:rsid w:val="00071540"/>
    <w:rsid w:val="00071B3E"/>
    <w:rsid w:val="00074805"/>
    <w:rsid w:val="0008001D"/>
    <w:rsid w:val="000824D2"/>
    <w:rsid w:val="0008254F"/>
    <w:rsid w:val="000830C5"/>
    <w:rsid w:val="00084055"/>
    <w:rsid w:val="000850F8"/>
    <w:rsid w:val="00087F41"/>
    <w:rsid w:val="00091794"/>
    <w:rsid w:val="000948B0"/>
    <w:rsid w:val="00096529"/>
    <w:rsid w:val="00096B56"/>
    <w:rsid w:val="00096C6D"/>
    <w:rsid w:val="000A32F9"/>
    <w:rsid w:val="000A6143"/>
    <w:rsid w:val="000A6869"/>
    <w:rsid w:val="000C18E7"/>
    <w:rsid w:val="000C1FED"/>
    <w:rsid w:val="000C3C58"/>
    <w:rsid w:val="000D1F6B"/>
    <w:rsid w:val="000D2C7F"/>
    <w:rsid w:val="000D4B7B"/>
    <w:rsid w:val="000E0356"/>
    <w:rsid w:val="000E0E5A"/>
    <w:rsid w:val="000E1CE3"/>
    <w:rsid w:val="000E3BB1"/>
    <w:rsid w:val="000E4683"/>
    <w:rsid w:val="000E51E2"/>
    <w:rsid w:val="000F7131"/>
    <w:rsid w:val="000F7571"/>
    <w:rsid w:val="000F7C2C"/>
    <w:rsid w:val="001018DA"/>
    <w:rsid w:val="00102828"/>
    <w:rsid w:val="00110C42"/>
    <w:rsid w:val="00111F3D"/>
    <w:rsid w:val="00113ABC"/>
    <w:rsid w:val="001147A2"/>
    <w:rsid w:val="00114D89"/>
    <w:rsid w:val="00115199"/>
    <w:rsid w:val="0011583B"/>
    <w:rsid w:val="001160F3"/>
    <w:rsid w:val="00116A7E"/>
    <w:rsid w:val="00121ABE"/>
    <w:rsid w:val="00125EBC"/>
    <w:rsid w:val="0013025A"/>
    <w:rsid w:val="0013094D"/>
    <w:rsid w:val="001315FD"/>
    <w:rsid w:val="00131794"/>
    <w:rsid w:val="001318EB"/>
    <w:rsid w:val="00131C9A"/>
    <w:rsid w:val="00136146"/>
    <w:rsid w:val="00140260"/>
    <w:rsid w:val="00141FDD"/>
    <w:rsid w:val="001465B6"/>
    <w:rsid w:val="0014782F"/>
    <w:rsid w:val="00147DCB"/>
    <w:rsid w:val="00151E18"/>
    <w:rsid w:val="00151FD7"/>
    <w:rsid w:val="0015408A"/>
    <w:rsid w:val="00155F62"/>
    <w:rsid w:val="0015625E"/>
    <w:rsid w:val="001614ED"/>
    <w:rsid w:val="0016507B"/>
    <w:rsid w:val="0017446A"/>
    <w:rsid w:val="00175A10"/>
    <w:rsid w:val="001769C1"/>
    <w:rsid w:val="00176B22"/>
    <w:rsid w:val="0017744A"/>
    <w:rsid w:val="00180CFE"/>
    <w:rsid w:val="00181251"/>
    <w:rsid w:val="00181802"/>
    <w:rsid w:val="00184CC3"/>
    <w:rsid w:val="00186B2F"/>
    <w:rsid w:val="001870C5"/>
    <w:rsid w:val="00191B9B"/>
    <w:rsid w:val="00191F37"/>
    <w:rsid w:val="0019243F"/>
    <w:rsid w:val="001941BC"/>
    <w:rsid w:val="0019607E"/>
    <w:rsid w:val="00197AA2"/>
    <w:rsid w:val="001A16F0"/>
    <w:rsid w:val="001A73FC"/>
    <w:rsid w:val="001B0360"/>
    <w:rsid w:val="001B0AD3"/>
    <w:rsid w:val="001B3207"/>
    <w:rsid w:val="001B40FD"/>
    <w:rsid w:val="001B69CA"/>
    <w:rsid w:val="001B6A5E"/>
    <w:rsid w:val="001C37F9"/>
    <w:rsid w:val="001C4D01"/>
    <w:rsid w:val="001C56BC"/>
    <w:rsid w:val="001C6E32"/>
    <w:rsid w:val="001D1F13"/>
    <w:rsid w:val="001D2368"/>
    <w:rsid w:val="001D5FE4"/>
    <w:rsid w:val="001D6E29"/>
    <w:rsid w:val="001D6FE6"/>
    <w:rsid w:val="001D74FE"/>
    <w:rsid w:val="001E0DBD"/>
    <w:rsid w:val="001E109B"/>
    <w:rsid w:val="001E2896"/>
    <w:rsid w:val="001E3CCA"/>
    <w:rsid w:val="001E3FFD"/>
    <w:rsid w:val="001E4993"/>
    <w:rsid w:val="001E64BD"/>
    <w:rsid w:val="001E7AD9"/>
    <w:rsid w:val="001F0449"/>
    <w:rsid w:val="001F072B"/>
    <w:rsid w:val="001F414B"/>
    <w:rsid w:val="0020536A"/>
    <w:rsid w:val="002068C9"/>
    <w:rsid w:val="00206D51"/>
    <w:rsid w:val="00207FBA"/>
    <w:rsid w:val="00210675"/>
    <w:rsid w:val="00211A8D"/>
    <w:rsid w:val="00213836"/>
    <w:rsid w:val="00220AAE"/>
    <w:rsid w:val="00221768"/>
    <w:rsid w:val="0022267C"/>
    <w:rsid w:val="002252BA"/>
    <w:rsid w:val="00226655"/>
    <w:rsid w:val="00227DAD"/>
    <w:rsid w:val="00230B52"/>
    <w:rsid w:val="00234722"/>
    <w:rsid w:val="0023511F"/>
    <w:rsid w:val="002366A4"/>
    <w:rsid w:val="00240232"/>
    <w:rsid w:val="00241B12"/>
    <w:rsid w:val="00245072"/>
    <w:rsid w:val="0024778F"/>
    <w:rsid w:val="00250A82"/>
    <w:rsid w:val="00252708"/>
    <w:rsid w:val="00253E2B"/>
    <w:rsid w:val="002602BA"/>
    <w:rsid w:val="00263503"/>
    <w:rsid w:val="00263F35"/>
    <w:rsid w:val="00264709"/>
    <w:rsid w:val="00264BC7"/>
    <w:rsid w:val="002661D8"/>
    <w:rsid w:val="0026633A"/>
    <w:rsid w:val="002666D1"/>
    <w:rsid w:val="002666F6"/>
    <w:rsid w:val="00267F10"/>
    <w:rsid w:val="00270DB2"/>
    <w:rsid w:val="00273E28"/>
    <w:rsid w:val="00275688"/>
    <w:rsid w:val="002756D2"/>
    <w:rsid w:val="00276E0F"/>
    <w:rsid w:val="00276F1B"/>
    <w:rsid w:val="00277F53"/>
    <w:rsid w:val="0028048D"/>
    <w:rsid w:val="00280C50"/>
    <w:rsid w:val="00284D32"/>
    <w:rsid w:val="002854D1"/>
    <w:rsid w:val="00286053"/>
    <w:rsid w:val="00290667"/>
    <w:rsid w:val="0029395E"/>
    <w:rsid w:val="0029563F"/>
    <w:rsid w:val="00295EE2"/>
    <w:rsid w:val="00296278"/>
    <w:rsid w:val="0029784B"/>
    <w:rsid w:val="0029790B"/>
    <w:rsid w:val="002A0D7F"/>
    <w:rsid w:val="002A193C"/>
    <w:rsid w:val="002A4032"/>
    <w:rsid w:val="002A485E"/>
    <w:rsid w:val="002A4958"/>
    <w:rsid w:val="002B04FD"/>
    <w:rsid w:val="002B0D1E"/>
    <w:rsid w:val="002B6989"/>
    <w:rsid w:val="002C50AE"/>
    <w:rsid w:val="002C7030"/>
    <w:rsid w:val="002C78A1"/>
    <w:rsid w:val="002D1DF1"/>
    <w:rsid w:val="002D2CC2"/>
    <w:rsid w:val="002D3BDC"/>
    <w:rsid w:val="002D4B32"/>
    <w:rsid w:val="002D500E"/>
    <w:rsid w:val="002E11E6"/>
    <w:rsid w:val="002E1A26"/>
    <w:rsid w:val="002E40D3"/>
    <w:rsid w:val="002E5BE7"/>
    <w:rsid w:val="002E5BED"/>
    <w:rsid w:val="002E5E1B"/>
    <w:rsid w:val="002F033D"/>
    <w:rsid w:val="002F0352"/>
    <w:rsid w:val="002F15CF"/>
    <w:rsid w:val="002F39A8"/>
    <w:rsid w:val="002F3A85"/>
    <w:rsid w:val="002F7469"/>
    <w:rsid w:val="00301165"/>
    <w:rsid w:val="003015F8"/>
    <w:rsid w:val="0030196D"/>
    <w:rsid w:val="003036C0"/>
    <w:rsid w:val="00311269"/>
    <w:rsid w:val="0031582A"/>
    <w:rsid w:val="00321207"/>
    <w:rsid w:val="00321F2B"/>
    <w:rsid w:val="00323CBE"/>
    <w:rsid w:val="0032485B"/>
    <w:rsid w:val="00330DBD"/>
    <w:rsid w:val="003327A6"/>
    <w:rsid w:val="003340CF"/>
    <w:rsid w:val="0034173F"/>
    <w:rsid w:val="003423BA"/>
    <w:rsid w:val="0034324B"/>
    <w:rsid w:val="00343CBB"/>
    <w:rsid w:val="003459FC"/>
    <w:rsid w:val="00346012"/>
    <w:rsid w:val="00346D61"/>
    <w:rsid w:val="00347024"/>
    <w:rsid w:val="003506EE"/>
    <w:rsid w:val="0035160B"/>
    <w:rsid w:val="00351831"/>
    <w:rsid w:val="0035240F"/>
    <w:rsid w:val="00357942"/>
    <w:rsid w:val="00366A55"/>
    <w:rsid w:val="0036785C"/>
    <w:rsid w:val="00367AE0"/>
    <w:rsid w:val="00370514"/>
    <w:rsid w:val="00374B95"/>
    <w:rsid w:val="00377FB6"/>
    <w:rsid w:val="00382751"/>
    <w:rsid w:val="00383932"/>
    <w:rsid w:val="003844B5"/>
    <w:rsid w:val="00385BC2"/>
    <w:rsid w:val="00387051"/>
    <w:rsid w:val="003871D4"/>
    <w:rsid w:val="00391C4A"/>
    <w:rsid w:val="00391F28"/>
    <w:rsid w:val="003951F3"/>
    <w:rsid w:val="00396301"/>
    <w:rsid w:val="00397021"/>
    <w:rsid w:val="003A0CD5"/>
    <w:rsid w:val="003A12DC"/>
    <w:rsid w:val="003A1C58"/>
    <w:rsid w:val="003A2459"/>
    <w:rsid w:val="003A2AF9"/>
    <w:rsid w:val="003A375F"/>
    <w:rsid w:val="003A3CF4"/>
    <w:rsid w:val="003A500C"/>
    <w:rsid w:val="003A6246"/>
    <w:rsid w:val="003A6366"/>
    <w:rsid w:val="003A76BE"/>
    <w:rsid w:val="003B1562"/>
    <w:rsid w:val="003B185B"/>
    <w:rsid w:val="003B24C5"/>
    <w:rsid w:val="003B5D3B"/>
    <w:rsid w:val="003B785C"/>
    <w:rsid w:val="003C1B2D"/>
    <w:rsid w:val="003C3C9F"/>
    <w:rsid w:val="003C5896"/>
    <w:rsid w:val="003C5DB6"/>
    <w:rsid w:val="003C6EA1"/>
    <w:rsid w:val="003D6715"/>
    <w:rsid w:val="003D7DC6"/>
    <w:rsid w:val="003E09DA"/>
    <w:rsid w:val="003E1E51"/>
    <w:rsid w:val="003E7171"/>
    <w:rsid w:val="003F4E2D"/>
    <w:rsid w:val="00400A85"/>
    <w:rsid w:val="004019EA"/>
    <w:rsid w:val="004031A9"/>
    <w:rsid w:val="00405E8A"/>
    <w:rsid w:val="004066E7"/>
    <w:rsid w:val="0041178B"/>
    <w:rsid w:val="00414198"/>
    <w:rsid w:val="004163B4"/>
    <w:rsid w:val="00416CB0"/>
    <w:rsid w:val="004171C6"/>
    <w:rsid w:val="00417E59"/>
    <w:rsid w:val="0042156C"/>
    <w:rsid w:val="00422BC1"/>
    <w:rsid w:val="00424421"/>
    <w:rsid w:val="0042529C"/>
    <w:rsid w:val="00427107"/>
    <w:rsid w:val="00427B05"/>
    <w:rsid w:val="004326D2"/>
    <w:rsid w:val="00432D75"/>
    <w:rsid w:val="00432E73"/>
    <w:rsid w:val="0043329C"/>
    <w:rsid w:val="0043356E"/>
    <w:rsid w:val="00435348"/>
    <w:rsid w:val="00437F2E"/>
    <w:rsid w:val="0044257B"/>
    <w:rsid w:val="00442815"/>
    <w:rsid w:val="00442AE4"/>
    <w:rsid w:val="0044484E"/>
    <w:rsid w:val="00445AE2"/>
    <w:rsid w:val="00446B1D"/>
    <w:rsid w:val="00447DD1"/>
    <w:rsid w:val="00450628"/>
    <w:rsid w:val="00450652"/>
    <w:rsid w:val="00451E47"/>
    <w:rsid w:val="004532C3"/>
    <w:rsid w:val="004533B0"/>
    <w:rsid w:val="00454039"/>
    <w:rsid w:val="00454669"/>
    <w:rsid w:val="00455B58"/>
    <w:rsid w:val="0046165B"/>
    <w:rsid w:val="00462458"/>
    <w:rsid w:val="0046272B"/>
    <w:rsid w:val="004656E7"/>
    <w:rsid w:val="00467C9B"/>
    <w:rsid w:val="00467E30"/>
    <w:rsid w:val="00474688"/>
    <w:rsid w:val="00474B74"/>
    <w:rsid w:val="0047528A"/>
    <w:rsid w:val="0047595C"/>
    <w:rsid w:val="004821CE"/>
    <w:rsid w:val="00483403"/>
    <w:rsid w:val="004836B8"/>
    <w:rsid w:val="00484208"/>
    <w:rsid w:val="00485F06"/>
    <w:rsid w:val="00493C46"/>
    <w:rsid w:val="00495804"/>
    <w:rsid w:val="00497ED0"/>
    <w:rsid w:val="004A130D"/>
    <w:rsid w:val="004A1999"/>
    <w:rsid w:val="004A2488"/>
    <w:rsid w:val="004A4EA9"/>
    <w:rsid w:val="004A552F"/>
    <w:rsid w:val="004A577B"/>
    <w:rsid w:val="004A7AA3"/>
    <w:rsid w:val="004B130C"/>
    <w:rsid w:val="004B2149"/>
    <w:rsid w:val="004B4DB7"/>
    <w:rsid w:val="004B55C1"/>
    <w:rsid w:val="004B63AE"/>
    <w:rsid w:val="004B7EFF"/>
    <w:rsid w:val="004C17CC"/>
    <w:rsid w:val="004C5688"/>
    <w:rsid w:val="004C700C"/>
    <w:rsid w:val="004D382C"/>
    <w:rsid w:val="004D4CA0"/>
    <w:rsid w:val="004D636D"/>
    <w:rsid w:val="004E111F"/>
    <w:rsid w:val="004E1B16"/>
    <w:rsid w:val="004E4E37"/>
    <w:rsid w:val="004E547F"/>
    <w:rsid w:val="004E5932"/>
    <w:rsid w:val="004E61A6"/>
    <w:rsid w:val="004E7172"/>
    <w:rsid w:val="004E7D56"/>
    <w:rsid w:val="004F1436"/>
    <w:rsid w:val="004F2107"/>
    <w:rsid w:val="004F367D"/>
    <w:rsid w:val="004F4379"/>
    <w:rsid w:val="004F4583"/>
    <w:rsid w:val="004F5BAD"/>
    <w:rsid w:val="004F654B"/>
    <w:rsid w:val="004F6B47"/>
    <w:rsid w:val="004F6FE8"/>
    <w:rsid w:val="004F768F"/>
    <w:rsid w:val="005011D0"/>
    <w:rsid w:val="0050157E"/>
    <w:rsid w:val="00501967"/>
    <w:rsid w:val="00501B05"/>
    <w:rsid w:val="00504D53"/>
    <w:rsid w:val="005072A6"/>
    <w:rsid w:val="00510D6B"/>
    <w:rsid w:val="00513237"/>
    <w:rsid w:val="0051387F"/>
    <w:rsid w:val="00514D50"/>
    <w:rsid w:val="00515DB3"/>
    <w:rsid w:val="00516DC2"/>
    <w:rsid w:val="005230C0"/>
    <w:rsid w:val="005248F8"/>
    <w:rsid w:val="00527929"/>
    <w:rsid w:val="00527B0A"/>
    <w:rsid w:val="00527E5F"/>
    <w:rsid w:val="00531989"/>
    <w:rsid w:val="00531BC1"/>
    <w:rsid w:val="00531D67"/>
    <w:rsid w:val="00531DF0"/>
    <w:rsid w:val="00534204"/>
    <w:rsid w:val="0053556D"/>
    <w:rsid w:val="00536B78"/>
    <w:rsid w:val="00537161"/>
    <w:rsid w:val="005410C8"/>
    <w:rsid w:val="00542384"/>
    <w:rsid w:val="005432D8"/>
    <w:rsid w:val="005473BF"/>
    <w:rsid w:val="00550E4E"/>
    <w:rsid w:val="00550E71"/>
    <w:rsid w:val="005511B8"/>
    <w:rsid w:val="005512C4"/>
    <w:rsid w:val="005525AE"/>
    <w:rsid w:val="00553200"/>
    <w:rsid w:val="005535FD"/>
    <w:rsid w:val="0055463C"/>
    <w:rsid w:val="00554A1B"/>
    <w:rsid w:val="005555BC"/>
    <w:rsid w:val="00556612"/>
    <w:rsid w:val="00556A24"/>
    <w:rsid w:val="00557CB4"/>
    <w:rsid w:val="005634DD"/>
    <w:rsid w:val="005640F2"/>
    <w:rsid w:val="005658E5"/>
    <w:rsid w:val="0057162C"/>
    <w:rsid w:val="00574298"/>
    <w:rsid w:val="00574F26"/>
    <w:rsid w:val="005777CC"/>
    <w:rsid w:val="00577C14"/>
    <w:rsid w:val="0058096A"/>
    <w:rsid w:val="005817FD"/>
    <w:rsid w:val="005824EB"/>
    <w:rsid w:val="00582B12"/>
    <w:rsid w:val="00582B31"/>
    <w:rsid w:val="0058493D"/>
    <w:rsid w:val="00585ED1"/>
    <w:rsid w:val="00585F74"/>
    <w:rsid w:val="005865B7"/>
    <w:rsid w:val="005869D2"/>
    <w:rsid w:val="005870A0"/>
    <w:rsid w:val="005918FF"/>
    <w:rsid w:val="005946E9"/>
    <w:rsid w:val="00594FD8"/>
    <w:rsid w:val="00595CAD"/>
    <w:rsid w:val="0059732C"/>
    <w:rsid w:val="0059736A"/>
    <w:rsid w:val="005A25D9"/>
    <w:rsid w:val="005A2E2E"/>
    <w:rsid w:val="005A60FC"/>
    <w:rsid w:val="005A6A45"/>
    <w:rsid w:val="005B285A"/>
    <w:rsid w:val="005B3433"/>
    <w:rsid w:val="005B4720"/>
    <w:rsid w:val="005B480E"/>
    <w:rsid w:val="005B4819"/>
    <w:rsid w:val="005B560E"/>
    <w:rsid w:val="005C0BFB"/>
    <w:rsid w:val="005C1775"/>
    <w:rsid w:val="005C345F"/>
    <w:rsid w:val="005C386E"/>
    <w:rsid w:val="005C3A4C"/>
    <w:rsid w:val="005C4A2A"/>
    <w:rsid w:val="005C58AC"/>
    <w:rsid w:val="005D0C85"/>
    <w:rsid w:val="005D2347"/>
    <w:rsid w:val="005D2A05"/>
    <w:rsid w:val="005D2CCE"/>
    <w:rsid w:val="005D522E"/>
    <w:rsid w:val="005D65E6"/>
    <w:rsid w:val="005D752C"/>
    <w:rsid w:val="005D7BBA"/>
    <w:rsid w:val="005E01C4"/>
    <w:rsid w:val="005E24ED"/>
    <w:rsid w:val="005E646D"/>
    <w:rsid w:val="005F07D5"/>
    <w:rsid w:val="005F4285"/>
    <w:rsid w:val="005F47C7"/>
    <w:rsid w:val="005F524C"/>
    <w:rsid w:val="005F731D"/>
    <w:rsid w:val="005F757F"/>
    <w:rsid w:val="005F75EE"/>
    <w:rsid w:val="00600AF4"/>
    <w:rsid w:val="006016E8"/>
    <w:rsid w:val="006024A2"/>
    <w:rsid w:val="00605C80"/>
    <w:rsid w:val="00610A8C"/>
    <w:rsid w:val="00611D97"/>
    <w:rsid w:val="0061208B"/>
    <w:rsid w:val="00612A4D"/>
    <w:rsid w:val="00613AE1"/>
    <w:rsid w:val="00613D75"/>
    <w:rsid w:val="00614EA1"/>
    <w:rsid w:val="006200F4"/>
    <w:rsid w:val="00620547"/>
    <w:rsid w:val="00624969"/>
    <w:rsid w:val="00632DF8"/>
    <w:rsid w:val="006358E4"/>
    <w:rsid w:val="00642177"/>
    <w:rsid w:val="00642C5F"/>
    <w:rsid w:val="00643998"/>
    <w:rsid w:val="006444BD"/>
    <w:rsid w:val="006445B5"/>
    <w:rsid w:val="00647152"/>
    <w:rsid w:val="0064722E"/>
    <w:rsid w:val="00651A6D"/>
    <w:rsid w:val="0065566B"/>
    <w:rsid w:val="00656346"/>
    <w:rsid w:val="00656412"/>
    <w:rsid w:val="00660101"/>
    <w:rsid w:val="00663E79"/>
    <w:rsid w:val="0066774B"/>
    <w:rsid w:val="0066790C"/>
    <w:rsid w:val="00673915"/>
    <w:rsid w:val="00673A82"/>
    <w:rsid w:val="00674335"/>
    <w:rsid w:val="0067570A"/>
    <w:rsid w:val="006766E2"/>
    <w:rsid w:val="00681071"/>
    <w:rsid w:val="00682535"/>
    <w:rsid w:val="006832EE"/>
    <w:rsid w:val="0068342B"/>
    <w:rsid w:val="00683D2C"/>
    <w:rsid w:val="0068427C"/>
    <w:rsid w:val="006858DB"/>
    <w:rsid w:val="006859D2"/>
    <w:rsid w:val="0069057B"/>
    <w:rsid w:val="00695DC7"/>
    <w:rsid w:val="006966B7"/>
    <w:rsid w:val="00696AB8"/>
    <w:rsid w:val="006A08D3"/>
    <w:rsid w:val="006A2A8C"/>
    <w:rsid w:val="006A4449"/>
    <w:rsid w:val="006A4ED2"/>
    <w:rsid w:val="006A550F"/>
    <w:rsid w:val="006B0296"/>
    <w:rsid w:val="006B2253"/>
    <w:rsid w:val="006B4BF6"/>
    <w:rsid w:val="006B63FA"/>
    <w:rsid w:val="006B6FC3"/>
    <w:rsid w:val="006C1D07"/>
    <w:rsid w:val="006C307D"/>
    <w:rsid w:val="006C3145"/>
    <w:rsid w:val="006C4832"/>
    <w:rsid w:val="006C72F9"/>
    <w:rsid w:val="006D1096"/>
    <w:rsid w:val="006D3F92"/>
    <w:rsid w:val="006D7E71"/>
    <w:rsid w:val="006E1616"/>
    <w:rsid w:val="006E3068"/>
    <w:rsid w:val="006E5BA5"/>
    <w:rsid w:val="006E637C"/>
    <w:rsid w:val="006F0217"/>
    <w:rsid w:val="006F15E5"/>
    <w:rsid w:val="006F1B5D"/>
    <w:rsid w:val="006F3178"/>
    <w:rsid w:val="006F3CA3"/>
    <w:rsid w:val="006F7869"/>
    <w:rsid w:val="006F79B9"/>
    <w:rsid w:val="00700AB4"/>
    <w:rsid w:val="00702A7E"/>
    <w:rsid w:val="00704C0F"/>
    <w:rsid w:val="007112A8"/>
    <w:rsid w:val="00711D58"/>
    <w:rsid w:val="00713F75"/>
    <w:rsid w:val="0071426A"/>
    <w:rsid w:val="00714616"/>
    <w:rsid w:val="00721580"/>
    <w:rsid w:val="00722587"/>
    <w:rsid w:val="00724D8B"/>
    <w:rsid w:val="00725367"/>
    <w:rsid w:val="00730462"/>
    <w:rsid w:val="0073057F"/>
    <w:rsid w:val="00731148"/>
    <w:rsid w:val="00733571"/>
    <w:rsid w:val="00733932"/>
    <w:rsid w:val="007344E2"/>
    <w:rsid w:val="00741216"/>
    <w:rsid w:val="00741308"/>
    <w:rsid w:val="00742ECF"/>
    <w:rsid w:val="00744E62"/>
    <w:rsid w:val="007455F3"/>
    <w:rsid w:val="007478C4"/>
    <w:rsid w:val="00750178"/>
    <w:rsid w:val="007531C9"/>
    <w:rsid w:val="00753F8B"/>
    <w:rsid w:val="0075600A"/>
    <w:rsid w:val="00762A21"/>
    <w:rsid w:val="00763590"/>
    <w:rsid w:val="0076435E"/>
    <w:rsid w:val="00766C58"/>
    <w:rsid w:val="007672AA"/>
    <w:rsid w:val="00773631"/>
    <w:rsid w:val="0077600E"/>
    <w:rsid w:val="00776D08"/>
    <w:rsid w:val="007813CB"/>
    <w:rsid w:val="00783AD5"/>
    <w:rsid w:val="00783DA6"/>
    <w:rsid w:val="00784F8E"/>
    <w:rsid w:val="00785B09"/>
    <w:rsid w:val="00785E3F"/>
    <w:rsid w:val="0078661D"/>
    <w:rsid w:val="00792384"/>
    <w:rsid w:val="00793E3D"/>
    <w:rsid w:val="00794DF2"/>
    <w:rsid w:val="007A06FD"/>
    <w:rsid w:val="007A0990"/>
    <w:rsid w:val="007A4BFB"/>
    <w:rsid w:val="007A64BC"/>
    <w:rsid w:val="007B1AC0"/>
    <w:rsid w:val="007B53FA"/>
    <w:rsid w:val="007B6105"/>
    <w:rsid w:val="007C045C"/>
    <w:rsid w:val="007C2782"/>
    <w:rsid w:val="007C352E"/>
    <w:rsid w:val="007C5E90"/>
    <w:rsid w:val="007C6BCF"/>
    <w:rsid w:val="007D0B6C"/>
    <w:rsid w:val="007D1DC1"/>
    <w:rsid w:val="007D23E6"/>
    <w:rsid w:val="007D438B"/>
    <w:rsid w:val="007D4ED7"/>
    <w:rsid w:val="007D6343"/>
    <w:rsid w:val="007D640A"/>
    <w:rsid w:val="007E31A2"/>
    <w:rsid w:val="007E3CFD"/>
    <w:rsid w:val="007E4847"/>
    <w:rsid w:val="007E61E5"/>
    <w:rsid w:val="007E716B"/>
    <w:rsid w:val="007F0CD5"/>
    <w:rsid w:val="007F0EB5"/>
    <w:rsid w:val="007F0F89"/>
    <w:rsid w:val="007F2177"/>
    <w:rsid w:val="007F5126"/>
    <w:rsid w:val="007F5C9A"/>
    <w:rsid w:val="007F77A4"/>
    <w:rsid w:val="007F7A95"/>
    <w:rsid w:val="00801AAF"/>
    <w:rsid w:val="008045A3"/>
    <w:rsid w:val="00804DA3"/>
    <w:rsid w:val="00805B2D"/>
    <w:rsid w:val="0080721C"/>
    <w:rsid w:val="00807563"/>
    <w:rsid w:val="008105E8"/>
    <w:rsid w:val="00812EDE"/>
    <w:rsid w:val="0081338A"/>
    <w:rsid w:val="008156D9"/>
    <w:rsid w:val="00816679"/>
    <w:rsid w:val="00820608"/>
    <w:rsid w:val="008242F9"/>
    <w:rsid w:val="008257B3"/>
    <w:rsid w:val="00825E85"/>
    <w:rsid w:val="008270D1"/>
    <w:rsid w:val="00827A71"/>
    <w:rsid w:val="00827E15"/>
    <w:rsid w:val="008314F2"/>
    <w:rsid w:val="0083180B"/>
    <w:rsid w:val="008322B8"/>
    <w:rsid w:val="00832E2E"/>
    <w:rsid w:val="00833F6A"/>
    <w:rsid w:val="00834291"/>
    <w:rsid w:val="00835DE4"/>
    <w:rsid w:val="00837FAA"/>
    <w:rsid w:val="00840CFD"/>
    <w:rsid w:val="00841644"/>
    <w:rsid w:val="008427A6"/>
    <w:rsid w:val="0084600D"/>
    <w:rsid w:val="00846A43"/>
    <w:rsid w:val="00846FE5"/>
    <w:rsid w:val="00850D6D"/>
    <w:rsid w:val="008516F3"/>
    <w:rsid w:val="00853B9E"/>
    <w:rsid w:val="00853FBC"/>
    <w:rsid w:val="00854AC8"/>
    <w:rsid w:val="0085644A"/>
    <w:rsid w:val="00861FA3"/>
    <w:rsid w:val="00862C3A"/>
    <w:rsid w:val="00864F45"/>
    <w:rsid w:val="00867761"/>
    <w:rsid w:val="008702BF"/>
    <w:rsid w:val="00872C27"/>
    <w:rsid w:val="00872E69"/>
    <w:rsid w:val="0087397D"/>
    <w:rsid w:val="008746C4"/>
    <w:rsid w:val="00877574"/>
    <w:rsid w:val="00877BBF"/>
    <w:rsid w:val="0088021A"/>
    <w:rsid w:val="00880615"/>
    <w:rsid w:val="00881625"/>
    <w:rsid w:val="00881716"/>
    <w:rsid w:val="00881A07"/>
    <w:rsid w:val="00881C71"/>
    <w:rsid w:val="008834F9"/>
    <w:rsid w:val="00883C34"/>
    <w:rsid w:val="00887932"/>
    <w:rsid w:val="008916D8"/>
    <w:rsid w:val="0089581B"/>
    <w:rsid w:val="00896654"/>
    <w:rsid w:val="008A0251"/>
    <w:rsid w:val="008A1132"/>
    <w:rsid w:val="008A18D5"/>
    <w:rsid w:val="008A4D4F"/>
    <w:rsid w:val="008A4E65"/>
    <w:rsid w:val="008A7F7B"/>
    <w:rsid w:val="008B261F"/>
    <w:rsid w:val="008B31BC"/>
    <w:rsid w:val="008B4182"/>
    <w:rsid w:val="008C0A1E"/>
    <w:rsid w:val="008C1EAB"/>
    <w:rsid w:val="008C263B"/>
    <w:rsid w:val="008C4659"/>
    <w:rsid w:val="008C5C0A"/>
    <w:rsid w:val="008D3E8A"/>
    <w:rsid w:val="008D613B"/>
    <w:rsid w:val="008D6E61"/>
    <w:rsid w:val="008E6A5D"/>
    <w:rsid w:val="008F0522"/>
    <w:rsid w:val="008F0A35"/>
    <w:rsid w:val="008F1385"/>
    <w:rsid w:val="008F1F29"/>
    <w:rsid w:val="008F270A"/>
    <w:rsid w:val="008F2BFE"/>
    <w:rsid w:val="008F30B3"/>
    <w:rsid w:val="008F4058"/>
    <w:rsid w:val="008F440B"/>
    <w:rsid w:val="008F455C"/>
    <w:rsid w:val="008F6884"/>
    <w:rsid w:val="009003E3"/>
    <w:rsid w:val="00901F7A"/>
    <w:rsid w:val="00905A29"/>
    <w:rsid w:val="00906A09"/>
    <w:rsid w:val="00906BB5"/>
    <w:rsid w:val="009108E5"/>
    <w:rsid w:val="00910DDE"/>
    <w:rsid w:val="00910E83"/>
    <w:rsid w:val="0091216C"/>
    <w:rsid w:val="00912DF6"/>
    <w:rsid w:val="00915F6A"/>
    <w:rsid w:val="00916894"/>
    <w:rsid w:val="009171F1"/>
    <w:rsid w:val="00917B93"/>
    <w:rsid w:val="00917C2A"/>
    <w:rsid w:val="00917D51"/>
    <w:rsid w:val="0092027F"/>
    <w:rsid w:val="00926965"/>
    <w:rsid w:val="00930151"/>
    <w:rsid w:val="0093272A"/>
    <w:rsid w:val="00935DB7"/>
    <w:rsid w:val="00937EEF"/>
    <w:rsid w:val="00940255"/>
    <w:rsid w:val="00942046"/>
    <w:rsid w:val="0094623A"/>
    <w:rsid w:val="00946C05"/>
    <w:rsid w:val="00951EF5"/>
    <w:rsid w:val="00955715"/>
    <w:rsid w:val="009572DE"/>
    <w:rsid w:val="0096192C"/>
    <w:rsid w:val="00961B9C"/>
    <w:rsid w:val="00963742"/>
    <w:rsid w:val="00963C79"/>
    <w:rsid w:val="00967302"/>
    <w:rsid w:val="00967FE6"/>
    <w:rsid w:val="009703AB"/>
    <w:rsid w:val="00972E33"/>
    <w:rsid w:val="00974ED8"/>
    <w:rsid w:val="00980458"/>
    <w:rsid w:val="00980CF5"/>
    <w:rsid w:val="009826E5"/>
    <w:rsid w:val="009858AA"/>
    <w:rsid w:val="00987303"/>
    <w:rsid w:val="00990673"/>
    <w:rsid w:val="00991ADC"/>
    <w:rsid w:val="0099337D"/>
    <w:rsid w:val="0099698E"/>
    <w:rsid w:val="009A6A89"/>
    <w:rsid w:val="009A6B04"/>
    <w:rsid w:val="009B34A3"/>
    <w:rsid w:val="009B5CE9"/>
    <w:rsid w:val="009C0A14"/>
    <w:rsid w:val="009C0A32"/>
    <w:rsid w:val="009C1076"/>
    <w:rsid w:val="009C13C9"/>
    <w:rsid w:val="009C47C1"/>
    <w:rsid w:val="009D36DD"/>
    <w:rsid w:val="009D5C72"/>
    <w:rsid w:val="009D60ED"/>
    <w:rsid w:val="009D766B"/>
    <w:rsid w:val="009E0A77"/>
    <w:rsid w:val="009E10A9"/>
    <w:rsid w:val="009E1D23"/>
    <w:rsid w:val="009E253C"/>
    <w:rsid w:val="009E500B"/>
    <w:rsid w:val="009E6A9A"/>
    <w:rsid w:val="009E79A0"/>
    <w:rsid w:val="009F14AA"/>
    <w:rsid w:val="009F1CEC"/>
    <w:rsid w:val="009F2C1D"/>
    <w:rsid w:val="009F64B5"/>
    <w:rsid w:val="00A016E8"/>
    <w:rsid w:val="00A05474"/>
    <w:rsid w:val="00A11420"/>
    <w:rsid w:val="00A12ADD"/>
    <w:rsid w:val="00A16423"/>
    <w:rsid w:val="00A237CC"/>
    <w:rsid w:val="00A24168"/>
    <w:rsid w:val="00A262DC"/>
    <w:rsid w:val="00A26681"/>
    <w:rsid w:val="00A2686A"/>
    <w:rsid w:val="00A27520"/>
    <w:rsid w:val="00A30D14"/>
    <w:rsid w:val="00A42805"/>
    <w:rsid w:val="00A429BE"/>
    <w:rsid w:val="00A44085"/>
    <w:rsid w:val="00A50DE6"/>
    <w:rsid w:val="00A53244"/>
    <w:rsid w:val="00A53429"/>
    <w:rsid w:val="00A60247"/>
    <w:rsid w:val="00A60581"/>
    <w:rsid w:val="00A60C04"/>
    <w:rsid w:val="00A6665E"/>
    <w:rsid w:val="00A70605"/>
    <w:rsid w:val="00A7140A"/>
    <w:rsid w:val="00A71493"/>
    <w:rsid w:val="00A74A28"/>
    <w:rsid w:val="00A74C06"/>
    <w:rsid w:val="00A75343"/>
    <w:rsid w:val="00A8280D"/>
    <w:rsid w:val="00A84981"/>
    <w:rsid w:val="00A84A3F"/>
    <w:rsid w:val="00A90034"/>
    <w:rsid w:val="00A9157A"/>
    <w:rsid w:val="00A91881"/>
    <w:rsid w:val="00A92787"/>
    <w:rsid w:val="00A95BE6"/>
    <w:rsid w:val="00A963B4"/>
    <w:rsid w:val="00AA4900"/>
    <w:rsid w:val="00AA5187"/>
    <w:rsid w:val="00AA666C"/>
    <w:rsid w:val="00AA6BE9"/>
    <w:rsid w:val="00AB24B1"/>
    <w:rsid w:val="00AB3F9E"/>
    <w:rsid w:val="00AB4D52"/>
    <w:rsid w:val="00AB4FA2"/>
    <w:rsid w:val="00AB54FE"/>
    <w:rsid w:val="00AB5504"/>
    <w:rsid w:val="00AB59A4"/>
    <w:rsid w:val="00AB67F6"/>
    <w:rsid w:val="00AB6E96"/>
    <w:rsid w:val="00AB733A"/>
    <w:rsid w:val="00AB75BF"/>
    <w:rsid w:val="00AC3B81"/>
    <w:rsid w:val="00AC3F33"/>
    <w:rsid w:val="00AC5296"/>
    <w:rsid w:val="00AC544F"/>
    <w:rsid w:val="00AC568B"/>
    <w:rsid w:val="00AD17D9"/>
    <w:rsid w:val="00AD2497"/>
    <w:rsid w:val="00AD3EDE"/>
    <w:rsid w:val="00AD518B"/>
    <w:rsid w:val="00AD776D"/>
    <w:rsid w:val="00AE2C62"/>
    <w:rsid w:val="00AE3A17"/>
    <w:rsid w:val="00AE63E2"/>
    <w:rsid w:val="00AE7D12"/>
    <w:rsid w:val="00AF24E7"/>
    <w:rsid w:val="00AF3F49"/>
    <w:rsid w:val="00B00B7A"/>
    <w:rsid w:val="00B11346"/>
    <w:rsid w:val="00B116C8"/>
    <w:rsid w:val="00B122DA"/>
    <w:rsid w:val="00B131EC"/>
    <w:rsid w:val="00B13817"/>
    <w:rsid w:val="00B14B37"/>
    <w:rsid w:val="00B14B86"/>
    <w:rsid w:val="00B15C03"/>
    <w:rsid w:val="00B16C84"/>
    <w:rsid w:val="00B16DF4"/>
    <w:rsid w:val="00B21871"/>
    <w:rsid w:val="00B2190D"/>
    <w:rsid w:val="00B22DA7"/>
    <w:rsid w:val="00B24A00"/>
    <w:rsid w:val="00B25F32"/>
    <w:rsid w:val="00B2674A"/>
    <w:rsid w:val="00B30F4E"/>
    <w:rsid w:val="00B335F2"/>
    <w:rsid w:val="00B37DE1"/>
    <w:rsid w:val="00B4186F"/>
    <w:rsid w:val="00B428F0"/>
    <w:rsid w:val="00B45D9C"/>
    <w:rsid w:val="00B4737D"/>
    <w:rsid w:val="00B47810"/>
    <w:rsid w:val="00B514AD"/>
    <w:rsid w:val="00B52D73"/>
    <w:rsid w:val="00B54B93"/>
    <w:rsid w:val="00B56A11"/>
    <w:rsid w:val="00B64036"/>
    <w:rsid w:val="00B65C66"/>
    <w:rsid w:val="00B6614E"/>
    <w:rsid w:val="00B66E97"/>
    <w:rsid w:val="00B71E29"/>
    <w:rsid w:val="00B72AF7"/>
    <w:rsid w:val="00B74920"/>
    <w:rsid w:val="00B752C9"/>
    <w:rsid w:val="00B7597C"/>
    <w:rsid w:val="00B764B1"/>
    <w:rsid w:val="00B76576"/>
    <w:rsid w:val="00B770F8"/>
    <w:rsid w:val="00B77597"/>
    <w:rsid w:val="00B83536"/>
    <w:rsid w:val="00B83C4B"/>
    <w:rsid w:val="00B84CAD"/>
    <w:rsid w:val="00B858D0"/>
    <w:rsid w:val="00B865D3"/>
    <w:rsid w:val="00B90640"/>
    <w:rsid w:val="00B93788"/>
    <w:rsid w:val="00B94275"/>
    <w:rsid w:val="00B94C95"/>
    <w:rsid w:val="00B95712"/>
    <w:rsid w:val="00B961A6"/>
    <w:rsid w:val="00B9622E"/>
    <w:rsid w:val="00B96DEC"/>
    <w:rsid w:val="00B9732C"/>
    <w:rsid w:val="00BA0323"/>
    <w:rsid w:val="00BA0BD0"/>
    <w:rsid w:val="00BA1B2D"/>
    <w:rsid w:val="00BA41FD"/>
    <w:rsid w:val="00BA52D7"/>
    <w:rsid w:val="00BB01A4"/>
    <w:rsid w:val="00BB1459"/>
    <w:rsid w:val="00BB6B9D"/>
    <w:rsid w:val="00BB7DFC"/>
    <w:rsid w:val="00BC0A90"/>
    <w:rsid w:val="00BC1DBE"/>
    <w:rsid w:val="00BC295A"/>
    <w:rsid w:val="00BC44D1"/>
    <w:rsid w:val="00BC4C54"/>
    <w:rsid w:val="00BC4CD9"/>
    <w:rsid w:val="00BD5BB1"/>
    <w:rsid w:val="00BD688B"/>
    <w:rsid w:val="00BD6CCF"/>
    <w:rsid w:val="00BD6E39"/>
    <w:rsid w:val="00BE0875"/>
    <w:rsid w:val="00BE0D84"/>
    <w:rsid w:val="00BE1B33"/>
    <w:rsid w:val="00BE2F93"/>
    <w:rsid w:val="00BE4292"/>
    <w:rsid w:val="00BE5E11"/>
    <w:rsid w:val="00BE622D"/>
    <w:rsid w:val="00BE7DD8"/>
    <w:rsid w:val="00BF1B0A"/>
    <w:rsid w:val="00BF2B8E"/>
    <w:rsid w:val="00C005B2"/>
    <w:rsid w:val="00C0103D"/>
    <w:rsid w:val="00C01E4D"/>
    <w:rsid w:val="00C02CA5"/>
    <w:rsid w:val="00C035E0"/>
    <w:rsid w:val="00C047EF"/>
    <w:rsid w:val="00C0494C"/>
    <w:rsid w:val="00C053FA"/>
    <w:rsid w:val="00C05F1C"/>
    <w:rsid w:val="00C075A5"/>
    <w:rsid w:val="00C1420E"/>
    <w:rsid w:val="00C22484"/>
    <w:rsid w:val="00C229B8"/>
    <w:rsid w:val="00C233B1"/>
    <w:rsid w:val="00C239E0"/>
    <w:rsid w:val="00C27654"/>
    <w:rsid w:val="00C31D6C"/>
    <w:rsid w:val="00C33D6E"/>
    <w:rsid w:val="00C35206"/>
    <w:rsid w:val="00C35D47"/>
    <w:rsid w:val="00C35FB2"/>
    <w:rsid w:val="00C37193"/>
    <w:rsid w:val="00C40EC1"/>
    <w:rsid w:val="00C44405"/>
    <w:rsid w:val="00C461EB"/>
    <w:rsid w:val="00C57D53"/>
    <w:rsid w:val="00C614C0"/>
    <w:rsid w:val="00C62999"/>
    <w:rsid w:val="00C62A1C"/>
    <w:rsid w:val="00C6312B"/>
    <w:rsid w:val="00C642EE"/>
    <w:rsid w:val="00C6496D"/>
    <w:rsid w:val="00C66031"/>
    <w:rsid w:val="00C70AE2"/>
    <w:rsid w:val="00C71BC7"/>
    <w:rsid w:val="00C722F1"/>
    <w:rsid w:val="00C729AC"/>
    <w:rsid w:val="00C75D40"/>
    <w:rsid w:val="00C76ED3"/>
    <w:rsid w:val="00C83420"/>
    <w:rsid w:val="00C83786"/>
    <w:rsid w:val="00C84F92"/>
    <w:rsid w:val="00C875DE"/>
    <w:rsid w:val="00C9222E"/>
    <w:rsid w:val="00C93693"/>
    <w:rsid w:val="00C93FCF"/>
    <w:rsid w:val="00CA0CA4"/>
    <w:rsid w:val="00CA5313"/>
    <w:rsid w:val="00CA71BA"/>
    <w:rsid w:val="00CA7DB9"/>
    <w:rsid w:val="00CB3D9F"/>
    <w:rsid w:val="00CB5E56"/>
    <w:rsid w:val="00CB62EC"/>
    <w:rsid w:val="00CB7117"/>
    <w:rsid w:val="00CC21BF"/>
    <w:rsid w:val="00CC2620"/>
    <w:rsid w:val="00CC4504"/>
    <w:rsid w:val="00CC470F"/>
    <w:rsid w:val="00CC5878"/>
    <w:rsid w:val="00CC65C4"/>
    <w:rsid w:val="00CC6D51"/>
    <w:rsid w:val="00CC70CB"/>
    <w:rsid w:val="00CD0DAB"/>
    <w:rsid w:val="00CD10DE"/>
    <w:rsid w:val="00CD223C"/>
    <w:rsid w:val="00CD27C2"/>
    <w:rsid w:val="00CD467D"/>
    <w:rsid w:val="00CD4CDE"/>
    <w:rsid w:val="00CD5386"/>
    <w:rsid w:val="00CE174A"/>
    <w:rsid w:val="00CE28DC"/>
    <w:rsid w:val="00CE293E"/>
    <w:rsid w:val="00CE3643"/>
    <w:rsid w:val="00CE3B54"/>
    <w:rsid w:val="00CE4D95"/>
    <w:rsid w:val="00CE6749"/>
    <w:rsid w:val="00CE75A6"/>
    <w:rsid w:val="00CF08E9"/>
    <w:rsid w:val="00CF372F"/>
    <w:rsid w:val="00CF3AB2"/>
    <w:rsid w:val="00CF573F"/>
    <w:rsid w:val="00CF70DF"/>
    <w:rsid w:val="00D03463"/>
    <w:rsid w:val="00D055FA"/>
    <w:rsid w:val="00D068BD"/>
    <w:rsid w:val="00D06DD4"/>
    <w:rsid w:val="00D12A06"/>
    <w:rsid w:val="00D154E2"/>
    <w:rsid w:val="00D207EB"/>
    <w:rsid w:val="00D21C16"/>
    <w:rsid w:val="00D2230D"/>
    <w:rsid w:val="00D23E21"/>
    <w:rsid w:val="00D254B2"/>
    <w:rsid w:val="00D30660"/>
    <w:rsid w:val="00D32F2D"/>
    <w:rsid w:val="00D33EF2"/>
    <w:rsid w:val="00D36D06"/>
    <w:rsid w:val="00D375A9"/>
    <w:rsid w:val="00D4002A"/>
    <w:rsid w:val="00D4047E"/>
    <w:rsid w:val="00D411BB"/>
    <w:rsid w:val="00D42D33"/>
    <w:rsid w:val="00D44FF3"/>
    <w:rsid w:val="00D46465"/>
    <w:rsid w:val="00D51F8E"/>
    <w:rsid w:val="00D52BB0"/>
    <w:rsid w:val="00D5560A"/>
    <w:rsid w:val="00D60656"/>
    <w:rsid w:val="00D619EF"/>
    <w:rsid w:val="00D630A0"/>
    <w:rsid w:val="00D6370B"/>
    <w:rsid w:val="00D65C7D"/>
    <w:rsid w:val="00D70270"/>
    <w:rsid w:val="00D7143E"/>
    <w:rsid w:val="00D74570"/>
    <w:rsid w:val="00D8552F"/>
    <w:rsid w:val="00D8564D"/>
    <w:rsid w:val="00D85F2D"/>
    <w:rsid w:val="00D866EA"/>
    <w:rsid w:val="00D86A2A"/>
    <w:rsid w:val="00D86B7C"/>
    <w:rsid w:val="00D90CFF"/>
    <w:rsid w:val="00D9145E"/>
    <w:rsid w:val="00D919A2"/>
    <w:rsid w:val="00D94DA3"/>
    <w:rsid w:val="00D95F0D"/>
    <w:rsid w:val="00D964CB"/>
    <w:rsid w:val="00DA1CF2"/>
    <w:rsid w:val="00DA3E22"/>
    <w:rsid w:val="00DA58D0"/>
    <w:rsid w:val="00DA677A"/>
    <w:rsid w:val="00DB0F3B"/>
    <w:rsid w:val="00DB49C1"/>
    <w:rsid w:val="00DB529A"/>
    <w:rsid w:val="00DB6052"/>
    <w:rsid w:val="00DC386D"/>
    <w:rsid w:val="00DC4FB5"/>
    <w:rsid w:val="00DD0705"/>
    <w:rsid w:val="00DD36B0"/>
    <w:rsid w:val="00DD392E"/>
    <w:rsid w:val="00DE6418"/>
    <w:rsid w:val="00DE69E4"/>
    <w:rsid w:val="00DE72C5"/>
    <w:rsid w:val="00DF24F5"/>
    <w:rsid w:val="00DF4806"/>
    <w:rsid w:val="00DF72DB"/>
    <w:rsid w:val="00E00052"/>
    <w:rsid w:val="00E05643"/>
    <w:rsid w:val="00E11E54"/>
    <w:rsid w:val="00E12097"/>
    <w:rsid w:val="00E15656"/>
    <w:rsid w:val="00E1566C"/>
    <w:rsid w:val="00E21332"/>
    <w:rsid w:val="00E25159"/>
    <w:rsid w:val="00E25D08"/>
    <w:rsid w:val="00E27E2A"/>
    <w:rsid w:val="00E30762"/>
    <w:rsid w:val="00E31408"/>
    <w:rsid w:val="00E32477"/>
    <w:rsid w:val="00E35BB3"/>
    <w:rsid w:val="00E4079D"/>
    <w:rsid w:val="00E43257"/>
    <w:rsid w:val="00E4590D"/>
    <w:rsid w:val="00E50056"/>
    <w:rsid w:val="00E549F5"/>
    <w:rsid w:val="00E54AC2"/>
    <w:rsid w:val="00E56899"/>
    <w:rsid w:val="00E615E2"/>
    <w:rsid w:val="00E615E6"/>
    <w:rsid w:val="00E63DCF"/>
    <w:rsid w:val="00E65E19"/>
    <w:rsid w:val="00E724F7"/>
    <w:rsid w:val="00E726B0"/>
    <w:rsid w:val="00E72B09"/>
    <w:rsid w:val="00E7491D"/>
    <w:rsid w:val="00E75E97"/>
    <w:rsid w:val="00E82AF7"/>
    <w:rsid w:val="00E82F53"/>
    <w:rsid w:val="00E83647"/>
    <w:rsid w:val="00E83D45"/>
    <w:rsid w:val="00E84058"/>
    <w:rsid w:val="00E84390"/>
    <w:rsid w:val="00E84950"/>
    <w:rsid w:val="00E85545"/>
    <w:rsid w:val="00E857D2"/>
    <w:rsid w:val="00E86658"/>
    <w:rsid w:val="00E86948"/>
    <w:rsid w:val="00E87BC4"/>
    <w:rsid w:val="00E87F98"/>
    <w:rsid w:val="00E92665"/>
    <w:rsid w:val="00E96D8C"/>
    <w:rsid w:val="00EA17FA"/>
    <w:rsid w:val="00EA1B32"/>
    <w:rsid w:val="00EA4A12"/>
    <w:rsid w:val="00EA667A"/>
    <w:rsid w:val="00EA77D2"/>
    <w:rsid w:val="00EB104E"/>
    <w:rsid w:val="00EB1EDC"/>
    <w:rsid w:val="00EC0FA0"/>
    <w:rsid w:val="00EC2E1A"/>
    <w:rsid w:val="00EC3AA2"/>
    <w:rsid w:val="00EC4EA5"/>
    <w:rsid w:val="00EC51E1"/>
    <w:rsid w:val="00EC58C1"/>
    <w:rsid w:val="00ED2A05"/>
    <w:rsid w:val="00ED2C72"/>
    <w:rsid w:val="00ED2D07"/>
    <w:rsid w:val="00ED3351"/>
    <w:rsid w:val="00ED3C67"/>
    <w:rsid w:val="00ED4E26"/>
    <w:rsid w:val="00ED4E2B"/>
    <w:rsid w:val="00ED55B1"/>
    <w:rsid w:val="00ED61CA"/>
    <w:rsid w:val="00ED62E7"/>
    <w:rsid w:val="00EE2FEA"/>
    <w:rsid w:val="00EE37C6"/>
    <w:rsid w:val="00EE6FDC"/>
    <w:rsid w:val="00EE79D2"/>
    <w:rsid w:val="00EF1D58"/>
    <w:rsid w:val="00EF2DC4"/>
    <w:rsid w:val="00EF2DDD"/>
    <w:rsid w:val="00EF334E"/>
    <w:rsid w:val="00EF3936"/>
    <w:rsid w:val="00EF3B34"/>
    <w:rsid w:val="00EF4ABC"/>
    <w:rsid w:val="00EF6322"/>
    <w:rsid w:val="00EF7520"/>
    <w:rsid w:val="00F009F8"/>
    <w:rsid w:val="00F0104B"/>
    <w:rsid w:val="00F016EB"/>
    <w:rsid w:val="00F0185A"/>
    <w:rsid w:val="00F030B9"/>
    <w:rsid w:val="00F03A8E"/>
    <w:rsid w:val="00F046BF"/>
    <w:rsid w:val="00F052F0"/>
    <w:rsid w:val="00F0535D"/>
    <w:rsid w:val="00F105E4"/>
    <w:rsid w:val="00F1181D"/>
    <w:rsid w:val="00F155E3"/>
    <w:rsid w:val="00F172A0"/>
    <w:rsid w:val="00F20B71"/>
    <w:rsid w:val="00F22C82"/>
    <w:rsid w:val="00F24953"/>
    <w:rsid w:val="00F25570"/>
    <w:rsid w:val="00F27201"/>
    <w:rsid w:val="00F27614"/>
    <w:rsid w:val="00F3144B"/>
    <w:rsid w:val="00F32C2F"/>
    <w:rsid w:val="00F34684"/>
    <w:rsid w:val="00F34906"/>
    <w:rsid w:val="00F349EC"/>
    <w:rsid w:val="00F36691"/>
    <w:rsid w:val="00F373B4"/>
    <w:rsid w:val="00F417F1"/>
    <w:rsid w:val="00F427AE"/>
    <w:rsid w:val="00F44B7A"/>
    <w:rsid w:val="00F44CAB"/>
    <w:rsid w:val="00F5061E"/>
    <w:rsid w:val="00F5238E"/>
    <w:rsid w:val="00F53385"/>
    <w:rsid w:val="00F53A54"/>
    <w:rsid w:val="00F55284"/>
    <w:rsid w:val="00F5765B"/>
    <w:rsid w:val="00F60F84"/>
    <w:rsid w:val="00F641BC"/>
    <w:rsid w:val="00F66F96"/>
    <w:rsid w:val="00F713ED"/>
    <w:rsid w:val="00F72252"/>
    <w:rsid w:val="00F72532"/>
    <w:rsid w:val="00F72DBB"/>
    <w:rsid w:val="00F73560"/>
    <w:rsid w:val="00F77DB5"/>
    <w:rsid w:val="00F77F2B"/>
    <w:rsid w:val="00F80147"/>
    <w:rsid w:val="00F806B7"/>
    <w:rsid w:val="00F820EB"/>
    <w:rsid w:val="00F82DA6"/>
    <w:rsid w:val="00F834FB"/>
    <w:rsid w:val="00F859C9"/>
    <w:rsid w:val="00F87A16"/>
    <w:rsid w:val="00F90610"/>
    <w:rsid w:val="00F91ADA"/>
    <w:rsid w:val="00F92630"/>
    <w:rsid w:val="00F92F76"/>
    <w:rsid w:val="00F9343B"/>
    <w:rsid w:val="00F93F7E"/>
    <w:rsid w:val="00F97B82"/>
    <w:rsid w:val="00FA2443"/>
    <w:rsid w:val="00FA2710"/>
    <w:rsid w:val="00FA669F"/>
    <w:rsid w:val="00FA74A6"/>
    <w:rsid w:val="00FA781E"/>
    <w:rsid w:val="00FA7ED4"/>
    <w:rsid w:val="00FA7FEB"/>
    <w:rsid w:val="00FB0DEC"/>
    <w:rsid w:val="00FB1AE8"/>
    <w:rsid w:val="00FB4996"/>
    <w:rsid w:val="00FB567D"/>
    <w:rsid w:val="00FB6B80"/>
    <w:rsid w:val="00FC057A"/>
    <w:rsid w:val="00FC14D7"/>
    <w:rsid w:val="00FC33BA"/>
    <w:rsid w:val="00FC3F64"/>
    <w:rsid w:val="00FC4F90"/>
    <w:rsid w:val="00FC586E"/>
    <w:rsid w:val="00FC5BCA"/>
    <w:rsid w:val="00FC6A8E"/>
    <w:rsid w:val="00FC7135"/>
    <w:rsid w:val="00FD09C1"/>
    <w:rsid w:val="00FD0CD6"/>
    <w:rsid w:val="00FD231B"/>
    <w:rsid w:val="00FD7819"/>
    <w:rsid w:val="00FE21E4"/>
    <w:rsid w:val="00FE230F"/>
    <w:rsid w:val="00FE2E96"/>
    <w:rsid w:val="00FE3894"/>
    <w:rsid w:val="00FE60B8"/>
    <w:rsid w:val="00FE7FCD"/>
    <w:rsid w:val="00FF1472"/>
    <w:rsid w:val="00FF21CA"/>
    <w:rsid w:val="00FF3267"/>
    <w:rsid w:val="00FF4469"/>
    <w:rsid w:val="00FF59CF"/>
    <w:rsid w:val="00FF5D2D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2016DB"/>
  <w15:docId w15:val="{6B05A45D-C47C-4B38-9432-FFBC5C9E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15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Cmsor2"/>
    <w:next w:val="Norml"/>
    <w:link w:val="Cmsor1Char"/>
    <w:qFormat/>
    <w:rsid w:val="004B2149"/>
    <w:pPr>
      <w:numPr>
        <w:ilvl w:val="0"/>
      </w:numPr>
      <w:outlineLvl w:val="0"/>
    </w:pPr>
    <w:rPr>
      <w:u w:val="single"/>
    </w:rPr>
  </w:style>
  <w:style w:type="paragraph" w:styleId="Cmsor2">
    <w:name w:val="heading 2"/>
    <w:basedOn w:val="Norml"/>
    <w:next w:val="Norml"/>
    <w:link w:val="Cmsor2Char"/>
    <w:qFormat/>
    <w:rsid w:val="004B2149"/>
    <w:pPr>
      <w:numPr>
        <w:ilvl w:val="1"/>
        <w:numId w:val="1"/>
      </w:numPr>
      <w:spacing w:before="120" w:after="120"/>
      <w:ind w:right="23"/>
      <w:jc w:val="both"/>
      <w:outlineLvl w:val="1"/>
    </w:pPr>
    <w:rPr>
      <w:rFonts w:asciiTheme="minorHAnsi" w:hAnsiTheme="minorHAnsi"/>
      <w:b/>
      <w:smallCaps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32EE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344E2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344E2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344E2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344E2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344E2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344E2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B2149"/>
    <w:rPr>
      <w:rFonts w:eastAsia="Times New Roman" w:cs="Times New Roman"/>
      <w:b/>
      <w:smallCap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4B2149"/>
    <w:rPr>
      <w:rFonts w:eastAsia="Times New Roman" w:cs="Times New Roman"/>
      <w:b/>
      <w:smallCaps/>
      <w:sz w:val="24"/>
      <w:szCs w:val="24"/>
      <w:lang w:eastAsia="hu-HU"/>
    </w:rPr>
  </w:style>
  <w:style w:type="paragraph" w:styleId="NormlWeb">
    <w:name w:val="Normal (Web)"/>
    <w:basedOn w:val="Norml"/>
    <w:rsid w:val="006832EE"/>
    <w:pPr>
      <w:spacing w:before="100" w:beforeAutospacing="1" w:after="100" w:afterAutospacing="1"/>
    </w:pPr>
    <w:rPr>
      <w:color w:val="00000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32E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hu-HU"/>
    </w:rPr>
  </w:style>
  <w:style w:type="paragraph" w:styleId="Listaszerbekezds">
    <w:name w:val="List Paragraph"/>
    <w:aliases w:val="List Paragraph à moi,Welt L Char,Welt L,Bullet List,FooterText,numbered,Paragraphe de liste1,Bulletr List Paragraph,列出段落,列出段落1,Listeafsnit1,Parágrafo da Lista1,List Paragraph2,List Paragraph21,リスト段落1,Párrafo de lista1,LISTA,lista_2"/>
    <w:basedOn w:val="Norml"/>
    <w:link w:val="ListaszerbekezdsChar"/>
    <w:uiPriority w:val="34"/>
    <w:qFormat/>
    <w:rsid w:val="00DA3E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semiHidden/>
    <w:unhideWhenUsed/>
    <w:rsid w:val="007F77A4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86776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6776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6776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6776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30B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30B9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160F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160F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160F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160F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160F3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116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1E2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semiHidden/>
    <w:rsid w:val="007344E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344E2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344E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344E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344E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344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A6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59"/>
    <w:rsid w:val="009A6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A781E"/>
    <w:pPr>
      <w:spacing w:after="0" w:line="240" w:lineRule="auto"/>
    </w:pPr>
  </w:style>
  <w:style w:type="character" w:customStyle="1" w:styleId="ListaszerbekezdsChar">
    <w:name w:val="Listaszerű bekezdés Char"/>
    <w:aliases w:val="List Paragraph à moi Char,Welt L Char Char,Welt L Char1,Bullet List Char,FooterText Char,numbered Char,Paragraphe de liste1 Char,Bulletr List Paragraph Char,列出段落 Char,列出段落1 Char,Listeafsnit1 Char,Parágrafo da Lista1 Char"/>
    <w:link w:val="Listaszerbekezds"/>
    <w:uiPriority w:val="34"/>
    <w:qFormat/>
    <w:rsid w:val="006445B5"/>
    <w:rPr>
      <w:rFonts w:ascii="Calibri" w:eastAsia="Calibri" w:hAnsi="Calibri" w:cs="Times New Roman"/>
    </w:rPr>
  </w:style>
  <w:style w:type="paragraph" w:styleId="Szvegtrzsbehzssal">
    <w:name w:val="Body Text Indent"/>
    <w:basedOn w:val="Norml"/>
    <w:link w:val="SzvegtrzsbehzssalChar"/>
    <w:rsid w:val="006445B5"/>
    <w:pPr>
      <w:suppressAutoHyphens/>
      <w:overflowPunct w:val="0"/>
      <w:autoSpaceDE w:val="0"/>
      <w:spacing w:after="120"/>
      <w:ind w:left="283"/>
      <w:textAlignment w:val="baseline"/>
    </w:pPr>
    <w:rPr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rsid w:val="006445B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Kpalrs">
    <w:name w:val="caption"/>
    <w:basedOn w:val="Norml"/>
    <w:next w:val="Norml"/>
    <w:uiPriority w:val="35"/>
    <w:unhideWhenUsed/>
    <w:qFormat/>
    <w:rsid w:val="00BE0875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D1D2F-61B7-4B3B-BF15-7A22B4132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1458</Words>
  <Characters>10061</Characters>
  <Application>Microsoft Office Word</Application>
  <DocSecurity>4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MÁV Zrt.</Company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jutkusz.gyozo@mav.hu</dc:creator>
  <cp:lastModifiedBy>Dr. Somoskői Evelyn</cp:lastModifiedBy>
  <cp:revision>2</cp:revision>
  <cp:lastPrinted>2019-07-25T10:25:00Z</cp:lastPrinted>
  <dcterms:created xsi:type="dcterms:W3CDTF">2026-09-01T12:03:00Z</dcterms:created>
  <dcterms:modified xsi:type="dcterms:W3CDTF">2026-09-01T12:03:00Z</dcterms:modified>
</cp:coreProperties>
</file>