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62E" w:rsidRPr="0046362E" w:rsidRDefault="0046362E" w:rsidP="00302212">
      <w:pPr>
        <w:widowControl w:val="0"/>
        <w:tabs>
          <w:tab w:val="left" w:pos="3682"/>
          <w:tab w:val="center" w:pos="5051"/>
          <w:tab w:val="left" w:pos="62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Ajánlattételi felhívás</w:t>
      </w:r>
    </w:p>
    <w:p w:rsidR="0046362E" w:rsidRPr="0046362E" w:rsidRDefault="0046362E" w:rsidP="0046362E">
      <w:pPr>
        <w:widowControl w:val="0"/>
        <w:tabs>
          <w:tab w:val="left" w:pos="62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1./ Az ajánlatkérő adatai: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D0293D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Neve: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 xml:space="preserve">MÁV FKG </w:t>
      </w:r>
      <w:proofErr w:type="spellStart"/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>Felépítménykarbantartó</w:t>
      </w:r>
      <w:proofErr w:type="spellEnd"/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 xml:space="preserve"> és Gépjavító KFT.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Székhely: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5137 Jászkisér, Jászladányi út 10.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 pénzintézete: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K&amp;H Bank Zrt.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tabs>
          <w:tab w:val="left" w:pos="3544"/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Számlaszáma: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10200971-21521542-00000000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Adószáma: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11267425-2-16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Statisztikai jelzőszáma: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11267425-4212-113-16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Cégbíróság és cégjegyzék 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Szolnoki Törvényszék Cégbírósága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Cg. 16-09-002819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2./ Az ajánlat benyújtásának helye és határideje: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>Határideje: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2015.0</w:t>
      </w:r>
      <w:r w:rsidR="00D0293D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</w:t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  <w:r w:rsidR="00EF5AF4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</w:t>
      </w:r>
      <w:r w:rsidR="00D559BB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3</w:t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óra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Helye: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MÁV FKG </w:t>
      </w:r>
      <w:proofErr w:type="spellStart"/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Felépítménykarbantartó</w:t>
      </w:r>
      <w:proofErr w:type="spellEnd"/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és Gépjavító Kft.</w:t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5137 Jászkisér, Jászladányi út 10.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ajánlatot a fenti címre, a/az </w:t>
      </w:r>
      <w:r w:rsidR="00B34328">
        <w:rPr>
          <w:rFonts w:ascii="Times New Roman" w:hAnsi="Times New Roman"/>
          <w:b/>
          <w:sz w:val="24"/>
          <w:szCs w:val="24"/>
        </w:rPr>
        <w:t>06-57/550-220-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as faxszámra, vagy a/az </w:t>
      </w:r>
      <w:hyperlink r:id="rId8" w:history="1">
        <w:r w:rsidR="00B34328"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</w:hyperlink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email címre kérjük megküldeni, vagy a fenti címen személyesen kérjük átadni.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benyújtási határidő a postai úton feladott pályázatokra is irányadó; a postai kézbesítés késedelmének kockázatát az ajánlattevő viseli.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3./ Kommunikáció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Ajánlatkérő kizárólag az ajánlattevő ajánlatát cégszerűen aláíró képviselőtől, vagy az ajánlatban meghatározott kapcsolattartótól, illetve az ott megjelölt e-mail címről érkező nyilatkozatokat fogadja el érvényesnek. Ajánlattevő kizárólagosan felel azért, hogy a pályáztatás lezárásáig </w:t>
      </w:r>
      <w:proofErr w:type="gramStart"/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ezen</w:t>
      </w:r>
      <w:proofErr w:type="gramEnd"/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személyek nyilatkozattételre rendelkezésre álljanak, vagy köteles a helyettesítésükről igazolható módon gondoskodni.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 postán feladott küldeményeket a felek ajánlott, tértivevényes küldeményként kötelesek feladni.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0293D" w:rsidRPr="008F3B56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Ajánlattevő kizárólagosan felel azért, hogy az ajánlatban meghatározott e-mail címen kapott leveleket hétköznap 8:00 – 17:00 óra között fogadni tudja, oly módon, hogy a levelek megérkezését a kézbesítés napján vissza tudja igazolni. Amennyiben Ajánlatkérő az ajánlattevő ajánlatában meghatározott e-mail címre történő levélküldésről a levelezőrendszer által generált kézbesítési hibaüzenetet nem kap, akkor a levél ajánlattevő visszaigazolása nélkül is kézbesítettnek minősül. A levél „Házon kívül” visszajelzés esetén is kézbesítettnek minősül.</w:t>
      </w:r>
    </w:p>
    <w:p w:rsidR="00D0293D" w:rsidRDefault="00D0293D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Pr="0046362E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4./ Az ajánlatkérés tárgya, műszaki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E5F9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Tárgya: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</w:t>
      </w:r>
      <w:r w:rsidR="00D559BB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Fővezeték végelzáró váltók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beszerzése</w:t>
      </w: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934B6B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Műszaki tartalom:</w:t>
      </w: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4"/>
        <w:gridCol w:w="1313"/>
        <w:gridCol w:w="1497"/>
        <w:gridCol w:w="2417"/>
        <w:gridCol w:w="1337"/>
        <w:gridCol w:w="1385"/>
      </w:tblGrid>
      <w:tr w:rsidR="006047C9" w:rsidTr="00EF5AF4">
        <w:trPr>
          <w:trHeight w:val="826"/>
          <w:jc w:val="center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Sorsz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GIR cikkszám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Megnevezés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Azonosító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Menny. egység</w:t>
            </w:r>
          </w:p>
        </w:tc>
      </w:tr>
      <w:tr w:rsidR="00D559BB" w:rsidTr="00D559BB">
        <w:trPr>
          <w:trHeight w:val="1035"/>
          <w:jc w:val="center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9BB" w:rsidRPr="00D559BB" w:rsidRDefault="00D559BB" w:rsidP="00D55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D559BB">
              <w:rPr>
                <w:rFonts w:ascii="Times New Roman" w:hAnsi="Times New Roman" w:cs="Times New Roman"/>
                <w:color w:val="000000"/>
                <w:lang w:eastAsia="hu-HU"/>
              </w:rPr>
              <w:t>1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559BB" w:rsidRPr="00D559BB" w:rsidRDefault="00D559BB" w:rsidP="00D559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559BB">
              <w:rPr>
                <w:rFonts w:ascii="Times New Roman" w:hAnsi="Times New Roman" w:cs="Times New Roman"/>
              </w:rPr>
              <w:t>12340011F0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9BB" w:rsidRPr="00D559BB" w:rsidRDefault="00D559BB" w:rsidP="00D559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559BB">
              <w:rPr>
                <w:rFonts w:ascii="Times New Roman" w:hAnsi="Times New Roman" w:cs="Times New Roman"/>
              </w:rPr>
              <w:t>FŐVEZETÉK VÉGELZÁRÓ VÁLTÓ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ECF" w:rsidRDefault="00D559BB" w:rsidP="00694E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559BB">
              <w:rPr>
                <w:rFonts w:ascii="Times New Roman" w:hAnsi="Times New Roman" w:cs="Times New Roman"/>
              </w:rPr>
              <w:t>BAL LH3K 1</w:t>
            </w:r>
            <w:r w:rsidR="00694ECF">
              <w:rPr>
                <w:rFonts w:ascii="Times New Roman" w:hAnsi="Times New Roman" w:cs="Times New Roman"/>
              </w:rPr>
              <w:t>”</w:t>
            </w:r>
            <w:r w:rsidRPr="00D559BB">
              <w:rPr>
                <w:rFonts w:ascii="Times New Roman" w:hAnsi="Times New Roman" w:cs="Times New Roman"/>
              </w:rPr>
              <w:t xml:space="preserve"> </w:t>
            </w:r>
          </w:p>
          <w:p w:rsidR="00D559BB" w:rsidRPr="00D559BB" w:rsidRDefault="00694ECF" w:rsidP="00694E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559BB" w:rsidRPr="00D559BB">
              <w:rPr>
                <w:rFonts w:ascii="Times New Roman" w:hAnsi="Times New Roman" w:cs="Times New Roman"/>
              </w:rPr>
              <w:t xml:space="preserve">60131-144 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9BB" w:rsidRPr="00D559BB" w:rsidRDefault="00D559BB" w:rsidP="00D559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559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9BB" w:rsidRPr="00D559BB" w:rsidRDefault="00D559BB" w:rsidP="00D559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559BB">
              <w:rPr>
                <w:rFonts w:ascii="Times New Roman" w:hAnsi="Times New Roman" w:cs="Times New Roman"/>
              </w:rPr>
              <w:t>db</w:t>
            </w:r>
          </w:p>
        </w:tc>
      </w:tr>
      <w:tr w:rsidR="00D559BB" w:rsidTr="00D559BB">
        <w:trPr>
          <w:trHeight w:val="980"/>
          <w:jc w:val="center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9BB" w:rsidRPr="00D559BB" w:rsidRDefault="00D559BB" w:rsidP="00D55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D559BB">
              <w:rPr>
                <w:rFonts w:ascii="Times New Roman" w:hAnsi="Times New Roman" w:cs="Times New Roman"/>
                <w:color w:val="000000"/>
                <w:lang w:eastAsia="hu-HU"/>
              </w:rPr>
              <w:t>2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D559BB" w:rsidRPr="00D559BB" w:rsidRDefault="00D559BB" w:rsidP="00D559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559BB">
              <w:rPr>
                <w:rFonts w:ascii="Times New Roman" w:hAnsi="Times New Roman" w:cs="Times New Roman"/>
              </w:rPr>
              <w:t>12340021F0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9BB" w:rsidRPr="00D559BB" w:rsidRDefault="00D559BB" w:rsidP="00D559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559BB">
              <w:rPr>
                <w:rFonts w:ascii="Times New Roman" w:hAnsi="Times New Roman" w:cs="Times New Roman"/>
              </w:rPr>
              <w:t>FŐVEZETÉK VÉGELZÁRÓ VÁLTÓ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ECF" w:rsidRDefault="00D559BB" w:rsidP="00694E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559BB">
              <w:rPr>
                <w:rFonts w:ascii="Times New Roman" w:hAnsi="Times New Roman" w:cs="Times New Roman"/>
              </w:rPr>
              <w:t>JOBB LH3K 1</w:t>
            </w:r>
            <w:r w:rsidR="00694ECF">
              <w:rPr>
                <w:rFonts w:ascii="Times New Roman" w:hAnsi="Times New Roman" w:cs="Times New Roman"/>
              </w:rPr>
              <w:t>”</w:t>
            </w:r>
          </w:p>
          <w:p w:rsidR="00D559BB" w:rsidRPr="00D559BB" w:rsidRDefault="00694ECF" w:rsidP="00694E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559BB" w:rsidRPr="00D559BB">
              <w:rPr>
                <w:rFonts w:ascii="Times New Roman" w:hAnsi="Times New Roman" w:cs="Times New Roman"/>
              </w:rPr>
              <w:t xml:space="preserve">60131-143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9BB" w:rsidRPr="00D559BB" w:rsidRDefault="00D559BB" w:rsidP="00D559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559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9BB" w:rsidRPr="00D559BB" w:rsidRDefault="00D559BB" w:rsidP="00D559B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559BB">
              <w:rPr>
                <w:rFonts w:ascii="Times New Roman" w:hAnsi="Times New Roman" w:cs="Times New Roman"/>
              </w:rPr>
              <w:t>db</w:t>
            </w:r>
          </w:p>
        </w:tc>
      </w:tr>
    </w:tbl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highlight w:val="cyan"/>
          <w:lang w:eastAsia="hu-HU"/>
        </w:rPr>
      </w:pPr>
    </w:p>
    <w:p w:rsidR="00154C1F" w:rsidRPr="00694ECF" w:rsidRDefault="00154C1F" w:rsidP="00B34328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694ECF">
        <w:rPr>
          <w:rFonts w:ascii="Times New Roman" w:hAnsi="Times New Roman"/>
          <w:b/>
          <w:i/>
          <w:sz w:val="24"/>
          <w:szCs w:val="24"/>
        </w:rPr>
        <w:t>Minőségi bizonyítvány szükséges!</w:t>
      </w:r>
    </w:p>
    <w:p w:rsidR="00B34328" w:rsidRPr="006E7575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 w:rsidRPr="006E7575">
        <w:rPr>
          <w:rFonts w:ascii="Times New Roman" w:hAnsi="Times New Roman"/>
          <w:sz w:val="24"/>
          <w:szCs w:val="24"/>
        </w:rPr>
        <w:t>Teljesítés helye:</w:t>
      </w:r>
      <w:r w:rsidRPr="006E7575">
        <w:rPr>
          <w:rFonts w:ascii="Times New Roman" w:hAnsi="Times New Roman"/>
          <w:sz w:val="24"/>
          <w:szCs w:val="24"/>
        </w:rPr>
        <w:tab/>
      </w:r>
      <w:r w:rsidRPr="006E7575">
        <w:rPr>
          <w:rFonts w:ascii="Times New Roman" w:hAnsi="Times New Roman"/>
          <w:sz w:val="24"/>
          <w:szCs w:val="24"/>
        </w:rPr>
        <w:tab/>
        <w:t xml:space="preserve">MÁV FKG Kft. 5137 Jászkisér, Jászladányi út 10. </w:t>
      </w:r>
    </w:p>
    <w:p w:rsidR="00B34328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Teljesítés</w:t>
      </w:r>
      <w:r w:rsidRPr="006E7575">
        <w:rPr>
          <w:rFonts w:ascii="Times New Roman" w:hAnsi="Times New Roman"/>
          <w:sz w:val="24"/>
          <w:szCs w:val="24"/>
        </w:rPr>
        <w:t xml:space="preserve"> határid</w:t>
      </w:r>
      <w:r>
        <w:rPr>
          <w:rFonts w:ascii="Times New Roman" w:hAnsi="Times New Roman"/>
          <w:sz w:val="24"/>
          <w:szCs w:val="24"/>
        </w:rPr>
        <w:t>eje</w:t>
      </w:r>
      <w:r w:rsidRPr="006E7575">
        <w:rPr>
          <w:rFonts w:ascii="Times New Roman" w:hAnsi="Times New Roman"/>
          <w:sz w:val="24"/>
          <w:szCs w:val="24"/>
        </w:rPr>
        <w:t>:</w:t>
      </w:r>
      <w:r w:rsidRPr="006E757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E7575">
        <w:rPr>
          <w:rFonts w:ascii="Times New Roman" w:hAnsi="Times New Roman"/>
          <w:sz w:val="24"/>
          <w:szCs w:val="24"/>
        </w:rPr>
        <w:t>meg</w:t>
      </w:r>
      <w:r>
        <w:rPr>
          <w:rFonts w:ascii="Times New Roman" w:hAnsi="Times New Roman"/>
          <w:sz w:val="24"/>
          <w:szCs w:val="24"/>
        </w:rPr>
        <w:t>rendelés aláírásától számított 2-3</w:t>
      </w:r>
      <w:r w:rsidRPr="006E7575">
        <w:rPr>
          <w:rFonts w:ascii="Times New Roman" w:hAnsi="Times New Roman"/>
          <w:sz w:val="24"/>
          <w:szCs w:val="24"/>
        </w:rPr>
        <w:t xml:space="preserve"> héten belül</w:t>
      </w:r>
    </w:p>
    <w:p w:rsidR="00B34328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Jótállás: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  <w:t>Kérjük, az Ajánlattevő jelölje meg a vállalt jótállási időtartamot.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5. /Fizetési feltételek: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felek között létrejött szerződés rendelkezéseinek megfelelő módon kiállított számla kézhezvételétől számított 30 banki napon belül.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6./ Az ajánlati árra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Default="00B34328" w:rsidP="00B34328">
      <w:pPr>
        <w:keepNext/>
        <w:spacing w:after="0"/>
        <w:rPr>
          <w:rFonts w:ascii="Times New Roman" w:hAnsi="Times New Roman"/>
          <w:i/>
          <w:sz w:val="24"/>
          <w:szCs w:val="24"/>
        </w:rPr>
      </w:pPr>
      <w:r w:rsidRPr="006E7575">
        <w:rPr>
          <w:rFonts w:ascii="Times New Roman" w:hAnsi="Times New Roman"/>
          <w:i/>
          <w:sz w:val="24"/>
          <w:szCs w:val="24"/>
        </w:rPr>
        <w:t xml:space="preserve">Az </w:t>
      </w:r>
      <w:r>
        <w:rPr>
          <w:rFonts w:ascii="Times New Roman" w:hAnsi="Times New Roman"/>
          <w:i/>
          <w:sz w:val="24"/>
          <w:szCs w:val="24"/>
        </w:rPr>
        <w:t>ajánlatot nettó egységárankénti vállalási árban (Ft./db+Áfa) kérjük megadni!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7./ Az ajánlat teljességére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B34328" w:rsidRDefault="00B34328" w:rsidP="00B34328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Teljes</w:t>
      </w:r>
      <w:r w:rsidRPr="006E7575">
        <w:rPr>
          <w:rFonts w:ascii="Times New Roman" w:hAnsi="Times New Roman"/>
          <w:i/>
          <w:sz w:val="24"/>
          <w:szCs w:val="24"/>
        </w:rPr>
        <w:t xml:space="preserve"> ajánlat tehető.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8./ A műszaki tartalommal kapcsolatos további felvilágosítás kérhető: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B34328" w:rsidRPr="006E7575" w:rsidRDefault="00B34328" w:rsidP="00B34328">
      <w:pPr>
        <w:tabs>
          <w:tab w:val="left" w:pos="2410"/>
        </w:tabs>
        <w:spacing w:after="0" w:line="240" w:lineRule="exact"/>
        <w:ind w:left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Szekeresné Török Dóra</w:t>
      </w:r>
      <w:r w:rsidRPr="006E7575"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anyaggazdálkodási előadó</w:t>
      </w:r>
    </w:p>
    <w:p w:rsidR="00B34328" w:rsidRDefault="00B34328" w:rsidP="00B34328">
      <w:pPr>
        <w:tabs>
          <w:tab w:val="left" w:pos="2410"/>
        </w:tabs>
        <w:spacing w:after="0" w:line="240" w:lineRule="exact"/>
        <w:ind w:left="709"/>
        <w:rPr>
          <w:rFonts w:ascii="Times New Roman" w:hAnsi="Times New Roman"/>
          <w:b/>
          <w:sz w:val="24"/>
          <w:szCs w:val="24"/>
        </w:rPr>
      </w:pPr>
      <w:r w:rsidRPr="006E7575"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proofErr w:type="gramStart"/>
      <w:r w:rsidRPr="006E7575">
        <w:rPr>
          <w:rFonts w:ascii="Times New Roman" w:hAnsi="Times New Roman"/>
          <w:b/>
          <w:sz w:val="24"/>
          <w:szCs w:val="24"/>
        </w:rPr>
        <w:t>e-mail</w:t>
      </w:r>
      <w:proofErr w:type="gramEnd"/>
      <w:r w:rsidRPr="006E7575">
        <w:rPr>
          <w:rFonts w:ascii="Times New Roman" w:hAnsi="Times New Roman"/>
          <w:b/>
          <w:sz w:val="24"/>
          <w:szCs w:val="24"/>
        </w:rPr>
        <w:t xml:space="preserve">: </w:t>
      </w:r>
      <w:hyperlink r:id="rId9" w:history="1">
        <w:r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</w:hyperlink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kapcsolattartó által közölt információk tájékoztató jellegűek.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9./ Felelősség kizárása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és a kiválasztott ajánlattevő között bármilyen kötelezettségvállalás kizárólag a megrendelő visszaigazolásával jön létre. A visszaigazolás Ajánlatkérőhöz történt megérkezéséig az ajánlattevő bármilyen, az ajánlatkéréshez kapcsolódó beruházást, befektetést, vagy más ráfordítást saját veszélyére teljesít. Ajánlatkérő kizár minden ilyen irányú megtérítési kötelezettséget.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10./ Az ajánlatok értékelése:</w:t>
      </w: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F5AF4" w:rsidRDefault="0046362E" w:rsidP="00EF5AF4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ajánlattevők ajánlatait Ajánlatkérő a legkedvezőbb ár alapján értékeli.</w:t>
      </w:r>
    </w:p>
    <w:p w:rsidR="00EF5AF4" w:rsidRPr="0046362E" w:rsidRDefault="00EF5AF4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11./ Az ajánlat kötelező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</w:pP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Ajánlattevő neve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Címe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Bankszámlaszáma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Számlázási címe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Adószáma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Statisztikai jelzőszáma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Cégbíróság és cégjegyzékszám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Képviselője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Aláírásra jogosult megnevezése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Mobiltelefonos elérhetőség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E-mail elérhetőség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12. / Az ajánlathoz csatolni kell: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kitöltött és cégszerűen aláírt összeférhetetlenségi nyilatkozatot (minta a dokumentációban);</w:t>
      </w: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az ajánlatkérés tárgyát képező szolgáltatás, vagy termék tekintetében kizárólagos forgalmazásra jogosult, kérjük ennek tényét a kizárólagos jogot adó társaságtól származó nyilatkozattal igazolja;</w:t>
      </w: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köztartozás mentességet igazoló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, 90 napnál nem régebbi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okiratot, vagy arra vonatkozó nyilatkozatot, hogy az ajánlattevő szerepel a NAV köztartozásmentes adózói adatbázisában</w:t>
      </w: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ajánlattevő arra vonatkozó nyilatkozatát, hogy </w:t>
      </w:r>
    </w:p>
    <w:p w:rsidR="0046362E" w:rsidRPr="0046362E" w:rsidRDefault="0046362E" w:rsidP="00EE1C9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30 napos, vagy az annál hosszabb, önként vállalt ajánlati kötöttséget vállalja-e;</w:t>
      </w:r>
    </w:p>
    <w:p w:rsidR="0046362E" w:rsidRPr="0046362E" w:rsidRDefault="0046362E" w:rsidP="00EE1C9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 társaság nem áll csődeljárás, felszámolás vagy végelszámolás alatt;</w:t>
      </w:r>
    </w:p>
    <w:p w:rsidR="0046362E" w:rsidRPr="0046362E" w:rsidRDefault="0046362E" w:rsidP="00EE1C9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felhívás feltételeinek megfelel, és azokat elfogadja;</w:t>
      </w:r>
    </w:p>
    <w:p w:rsidR="0046362E" w:rsidRPr="0046362E" w:rsidRDefault="0046362E" w:rsidP="0046362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13./ Hiánypótlás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valamely ajánlat a formai szempontoknak nem felel meg, Ajánlatkérő az ajánlattevőt hiánypótlásra hívhatja fel, aminek, ha nem, vagy nem megfelelően tesz eleget, akkor kizárhatja az ajánlattevőt a beszerzési eljárásból. A hiánypótlás határideje a felhívásnak az ajánlattevő általi kézhezvételétől számított 3 nap. A felhívást igazolt módon (pl. e-mailben az ajánlattevő visszaigazolásával), a 4./ pontban írtak alkalmazása mellett küldi meg Ajánlatkérő az ajánlattevő részére.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E1C9C" w:rsidRPr="0046362E" w:rsidRDefault="00EE1C9C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1</w:t>
      </w:r>
      <w:r w:rsidR="00BE55CC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4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./ Az ajánlatkérés mellékletei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Default="0046362E" w:rsidP="0046362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Összeférhetetlenségi Nyilatkozat</w:t>
      </w:r>
    </w:p>
    <w:p w:rsidR="00EF5AF4" w:rsidRPr="00EF5AF4" w:rsidRDefault="00EF5AF4" w:rsidP="00EF5AF4">
      <w:pPr>
        <w:pStyle w:val="Listaszerbekezds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Határidős adásvételi szerződés</w:t>
      </w:r>
      <w:r w:rsidRPr="006E7575">
        <w:rPr>
          <w:rFonts w:ascii="Times New Roman" w:hAnsi="Times New Roman"/>
          <w:sz w:val="24"/>
          <w:szCs w:val="24"/>
        </w:rPr>
        <w:t xml:space="preserve"> tervezet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E55CC" w:rsidRPr="006E7575" w:rsidRDefault="00B34328" w:rsidP="00B3432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Jászkisér, 2015.0</w:t>
      </w:r>
      <w:r w:rsidR="00BE55CC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</w:t>
      </w:r>
      <w:r w:rsidR="004E608A">
        <w:rPr>
          <w:rFonts w:ascii="Times New Roman" w:hAnsi="Times New Roman"/>
          <w:b/>
          <w:sz w:val="24"/>
          <w:szCs w:val="24"/>
        </w:rPr>
        <w:t>1</w:t>
      </w:r>
      <w:r w:rsidR="00D559BB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8F3B56" w:rsidRPr="0046362E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B34328" w:rsidRPr="006E7575" w:rsidRDefault="00B34328" w:rsidP="00B34328">
      <w:pPr>
        <w:spacing w:after="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</w:t>
      </w:r>
      <w:r w:rsidRPr="006E7575">
        <w:rPr>
          <w:rFonts w:ascii="Times New Roman" w:hAnsi="Times New Roman"/>
          <w:b/>
          <w:sz w:val="24"/>
          <w:szCs w:val="24"/>
        </w:rPr>
        <w:t>Tajti Ferencné</w:t>
      </w:r>
    </w:p>
    <w:p w:rsidR="00B34328" w:rsidRPr="0047569C" w:rsidRDefault="00B34328" w:rsidP="00B34328">
      <w:pPr>
        <w:spacing w:after="0" w:line="240" w:lineRule="auto"/>
        <w:ind w:left="2836" w:firstLine="709"/>
        <w:rPr>
          <w:rFonts w:ascii="Times New Roman" w:hAnsi="Times New Roman"/>
          <w:i/>
          <w:sz w:val="24"/>
          <w:szCs w:val="24"/>
        </w:rPr>
      </w:pPr>
      <w:proofErr w:type="gramStart"/>
      <w:r w:rsidRPr="0047569C">
        <w:rPr>
          <w:rFonts w:ascii="Times New Roman" w:hAnsi="Times New Roman"/>
          <w:i/>
          <w:sz w:val="24"/>
          <w:szCs w:val="24"/>
        </w:rPr>
        <w:t>anyaggazdálkodási</w:t>
      </w:r>
      <w:proofErr w:type="gramEnd"/>
      <w:r w:rsidRPr="0047569C">
        <w:rPr>
          <w:rFonts w:ascii="Times New Roman" w:hAnsi="Times New Roman"/>
          <w:i/>
          <w:sz w:val="24"/>
          <w:szCs w:val="24"/>
        </w:rPr>
        <w:t xml:space="preserve"> irodavezető</w:t>
      </w:r>
    </w:p>
    <w:p w:rsidR="00240EC4" w:rsidRDefault="00240EC4"/>
    <w:sectPr w:rsidR="00240EC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792" w:rsidRDefault="003F2792" w:rsidP="008F3B56">
      <w:pPr>
        <w:spacing w:after="0" w:line="240" w:lineRule="auto"/>
      </w:pPr>
      <w:r>
        <w:separator/>
      </w:r>
    </w:p>
  </w:endnote>
  <w:endnote w:type="continuationSeparator" w:id="0">
    <w:p w:rsidR="003F2792" w:rsidRDefault="003F2792" w:rsidP="008F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792" w:rsidRDefault="003F2792" w:rsidP="008F3B56">
      <w:pPr>
        <w:spacing w:after="0" w:line="240" w:lineRule="auto"/>
      </w:pPr>
      <w:r>
        <w:separator/>
      </w:r>
    </w:p>
  </w:footnote>
  <w:footnote w:type="continuationSeparator" w:id="0">
    <w:p w:rsidR="003F2792" w:rsidRDefault="003F2792" w:rsidP="008F3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6348009"/>
      <w:docPartObj>
        <w:docPartGallery w:val="Page Numbers (Top of Page)"/>
        <w:docPartUnique/>
      </w:docPartObj>
    </w:sdtPr>
    <w:sdtEndPr/>
    <w:sdtContent>
      <w:p w:rsidR="008F3B56" w:rsidRDefault="008F3B56">
        <w:pPr>
          <w:pStyle w:val="lfej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ECF">
          <w:rPr>
            <w:noProof/>
          </w:rPr>
          <w:t>2</w:t>
        </w:r>
        <w:r>
          <w:fldChar w:fldCharType="end"/>
        </w:r>
        <w:r w:rsidR="00EE1C9C">
          <w:t>/4</w:t>
        </w:r>
      </w:p>
    </w:sdtContent>
  </w:sdt>
  <w:p w:rsidR="008F3B56" w:rsidRDefault="008F3B5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04D7"/>
    <w:multiLevelType w:val="hybridMultilevel"/>
    <w:tmpl w:val="D8FE1D7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121164"/>
    <w:multiLevelType w:val="hybridMultilevel"/>
    <w:tmpl w:val="CF92AB66"/>
    <w:lvl w:ilvl="0" w:tplc="9A9E45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AB616A"/>
    <w:multiLevelType w:val="hybridMultilevel"/>
    <w:tmpl w:val="DCFA0D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531FD2"/>
    <w:multiLevelType w:val="hybridMultilevel"/>
    <w:tmpl w:val="E828F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D90F61"/>
    <w:multiLevelType w:val="hybridMultilevel"/>
    <w:tmpl w:val="452876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4F33C8D"/>
    <w:multiLevelType w:val="hybridMultilevel"/>
    <w:tmpl w:val="C444EA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62E"/>
    <w:rsid w:val="00045A21"/>
    <w:rsid w:val="00154C1F"/>
    <w:rsid w:val="00240EC4"/>
    <w:rsid w:val="00302212"/>
    <w:rsid w:val="003F2792"/>
    <w:rsid w:val="0046362E"/>
    <w:rsid w:val="004E608A"/>
    <w:rsid w:val="005A7D8A"/>
    <w:rsid w:val="006047C9"/>
    <w:rsid w:val="00687452"/>
    <w:rsid w:val="00694ECF"/>
    <w:rsid w:val="006D2BB1"/>
    <w:rsid w:val="0071698B"/>
    <w:rsid w:val="008F3B56"/>
    <w:rsid w:val="00B34328"/>
    <w:rsid w:val="00BE55CC"/>
    <w:rsid w:val="00D0293D"/>
    <w:rsid w:val="00D559BB"/>
    <w:rsid w:val="00E652D4"/>
    <w:rsid w:val="00EE1C9C"/>
    <w:rsid w:val="00EF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4328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34328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3B56"/>
  </w:style>
  <w:style w:type="paragraph" w:styleId="llb">
    <w:name w:val="footer"/>
    <w:basedOn w:val="Norml"/>
    <w:link w:val="llb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3B56"/>
  </w:style>
  <w:style w:type="paragraph" w:styleId="Listaszerbekezds">
    <w:name w:val="List Paragraph"/>
    <w:basedOn w:val="Norml"/>
    <w:uiPriority w:val="99"/>
    <w:qFormat/>
    <w:rsid w:val="00EF5AF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4328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34328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3B56"/>
  </w:style>
  <w:style w:type="paragraph" w:styleId="llb">
    <w:name w:val="footer"/>
    <w:basedOn w:val="Norml"/>
    <w:link w:val="llb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3B56"/>
  </w:style>
  <w:style w:type="paragraph" w:styleId="Listaszerbekezds">
    <w:name w:val="List Paragraph"/>
    <w:basedOn w:val="Norml"/>
    <w:uiPriority w:val="99"/>
    <w:qFormat/>
    <w:rsid w:val="00EF5AF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0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ekeresne.torok.dora@fkg.h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ekeresne.torok.dora@fkg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706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Alexovics Gábor</dc:creator>
  <cp:lastModifiedBy>Szekeresné Török Dóra</cp:lastModifiedBy>
  <cp:revision>12</cp:revision>
  <cp:lastPrinted>2015-07-10T11:23:00Z</cp:lastPrinted>
  <dcterms:created xsi:type="dcterms:W3CDTF">2015-06-23T12:36:00Z</dcterms:created>
  <dcterms:modified xsi:type="dcterms:W3CDTF">2015-07-15T09:35:00Z</dcterms:modified>
</cp:coreProperties>
</file>