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35588" w14:textId="77777777" w:rsidR="00A11D6F" w:rsidRPr="00FA5FA5" w:rsidRDefault="00A60954" w:rsidP="00A11D6F">
      <w:pPr>
        <w:rPr>
          <w:rFonts w:ascii="Verdana" w:hAnsi="Verdana"/>
        </w:rPr>
      </w:pPr>
      <w:bookmarkStart w:id="0" w:name="_Ref205614476"/>
      <w:bookmarkStart w:id="1" w:name="_Toc423410238"/>
      <w:bookmarkStart w:id="2" w:name="_Toc425054504"/>
      <w:bookmarkStart w:id="3" w:name="_GoBack"/>
      <w:bookmarkEnd w:id="3"/>
      <w:r w:rsidRPr="00FA5FA5">
        <w:rPr>
          <w:rFonts w:ascii="Verdana" w:hAnsi="Verdana"/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B5707BC" wp14:editId="54D0BD0B">
                <wp:simplePos x="0" y="0"/>
                <wp:positionH relativeFrom="page">
                  <wp:posOffset>1021278</wp:posOffset>
                </wp:positionH>
                <wp:positionV relativeFrom="page">
                  <wp:posOffset>0</wp:posOffset>
                </wp:positionV>
                <wp:extent cx="6555740" cy="10696575"/>
                <wp:effectExtent l="0" t="0" r="0" b="9525"/>
                <wp:wrapNone/>
                <wp:docPr id="363" name="Csopo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10696575"/>
                          <a:chOff x="4897" y="795"/>
                          <a:chExt cx="10708" cy="16845"/>
                        </a:xfrm>
                      </wpg:grpSpPr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4321" y="795"/>
                            <a:ext cx="1284" cy="16845"/>
                          </a:xfrm>
                          <a:prstGeom prst="rect">
                            <a:avLst/>
                          </a:prstGeom>
                          <a:solidFill>
                            <a:srgbClr val="FCBF49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897" y="11651"/>
                            <a:ext cx="7332" cy="44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3907D8" w14:textId="77777777" w:rsidR="00F405CB" w:rsidRPr="004B5A99" w:rsidRDefault="0098634E" w:rsidP="00A11D6F">
                              <w:pPr>
                                <w:pStyle w:val="Nincstrkz"/>
                                <w:spacing w:line="360" w:lineRule="auto"/>
                                <w:ind w:left="-284"/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</w:rPr>
                              </w:pPr>
                              <w:sdt>
                                <w:sdtPr>
                                  <w:rPr>
                                    <w:rFonts w:ascii="Verdana" w:hAnsi="Verdana" w:cs="Arial"/>
                                    <w:sz w:val="28"/>
                                    <w:szCs w:val="28"/>
                                    <w:lang w:eastAsia="hu-HU"/>
                                  </w:rPr>
                                  <w:alias w:val="Cég"/>
                                  <w:id w:val="-1753427956"/>
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<w:text/>
                                </w:sdtPr>
                                <w:sdtEndPr/>
                                <w:sdtContent>
                                  <w:r w:rsidR="00F405CB" w:rsidRPr="00A60954">
                                    <w:rPr>
                                      <w:rFonts w:ascii="Verdana" w:hAnsi="Verdana" w:cs="Arial"/>
                                      <w:sz w:val="28"/>
                                      <w:szCs w:val="28"/>
                                      <w:lang w:eastAsia="hu-HU"/>
                                    </w:rPr>
                                    <w:t>MÁV Szolgáltató Központ Zrt.</w:t>
                                  </w:r>
                                </w:sdtContent>
                              </w:sdt>
                              <w:r w:rsidR="00F405CB">
                                <w:rPr>
                                  <w:rFonts w:ascii="Verdana" w:hAnsi="Verdana" w:cs="Arial"/>
                                  <w:sz w:val="28"/>
                                  <w:szCs w:val="28"/>
                                  <w:lang w:eastAsia="hu-HU"/>
                                </w:rPr>
                                <w:t xml:space="preserve"> – IT Üzletág</w:t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 14" o:spid="_x0000_s1026" style="position:absolute;margin-left:80.4pt;margin-top:0;width:516.2pt;height:842.25pt;z-index:251658240;mso-position-horizontal-relative:page;mso-position-vertical-relative:page" coordorigin="4897,795" coordsize="10708,16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" o:allowincell="f">
                <v:rect id="Rectangle 365" o:spid="_x0000_s1027" style="position:absolute;left:14321;top:795;width:1284;height:16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W1sMA&#10;AADcAAAADwAAAGRycy9kb3ducmV2LnhtbESPT4vCMBTE74LfITzB25qqKFKbigq7uB4W/94fzbMt&#10;Ni+lidr105uFBY/DzPyGSRatqcSdGldaVjAcRCCIM6tLzhWcjp8fMxDOI2usLJOCX3KwSLudBGNt&#10;H7yn+8HnIkDYxaig8L6OpXRZQQbdwNbEwbvYxqAPssmlbvAR4KaSoyiaSoMlh4UCa1oXlF0PN6Pg&#10;67Z1P0d9WlXXZ3auacf+ezVWqt9rl3MQnlr/Dv+3N1rBeDqBvzPhCMj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oW1sMAAADcAAAADwAAAAAAAAAAAAAAAACYAgAAZHJzL2Rv&#10;d25yZXYueG1sUEsFBgAAAAAEAAQA9QAAAIgDAAAAAA==&#10;" fillcolor="#fcbf49" stroked="f" strokecolor="#d8d8d8"/>
                <v:rect id="Rectangle 9" o:spid="_x0000_s1028" style="position:absolute;left:4897;top:11651;width:7332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14:paraId="653907D8" w14:textId="77777777" w:rsidR="00F405CB" w:rsidRPr="004B5A99" w:rsidRDefault="0098634E" w:rsidP="00A11D6F">
                        <w:pPr>
                          <w:pStyle w:val="Nincstrkz"/>
                          <w:spacing w:line="360" w:lineRule="auto"/>
                          <w:ind w:left="-284"/>
                          <w:rPr>
                            <w:rFonts w:asciiTheme="minorHAnsi" w:hAnsiTheme="minorHAnsi" w:cs="Arial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="Verdana" w:hAnsi="Verdana" w:cs="Arial"/>
                              <w:sz w:val="28"/>
                              <w:szCs w:val="28"/>
                              <w:lang w:eastAsia="hu-HU"/>
                            </w:rPr>
                            <w:alias w:val="Cég"/>
                            <w:id w:val="-1753427956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r w:rsidR="00F405CB" w:rsidRPr="00A60954">
                              <w:rPr>
                                <w:rFonts w:ascii="Verdana" w:hAnsi="Verdana" w:cs="Arial"/>
                                <w:sz w:val="28"/>
                                <w:szCs w:val="28"/>
                                <w:lang w:eastAsia="hu-HU"/>
                              </w:rPr>
                              <w:t>MÁV Szolgáltató Központ Zrt.</w:t>
                            </w:r>
                          </w:sdtContent>
                        </w:sdt>
                        <w:r w:rsidR="00F405CB">
                          <w:rPr>
                            <w:rFonts w:ascii="Verdana" w:hAnsi="Verdana" w:cs="Arial"/>
                            <w:sz w:val="28"/>
                            <w:szCs w:val="28"/>
                            <w:lang w:eastAsia="hu-HU"/>
                          </w:rPr>
                          <w:t xml:space="preserve"> – IT Üzletág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sdt>
      <w:sdtPr>
        <w:rPr>
          <w:rFonts w:ascii="Verdana" w:hAnsi="Verdana"/>
        </w:rPr>
        <w:id w:val="-1063707177"/>
        <w:docPartObj>
          <w:docPartGallery w:val="Cover Pages"/>
          <w:docPartUnique/>
        </w:docPartObj>
      </w:sdtPr>
      <w:sdtEndPr>
        <w:rPr>
          <w:rFonts w:eastAsiaTheme="majorEastAsia" w:cstheme="majorBidi"/>
        </w:rPr>
      </w:sdtEndPr>
      <w:sdtContent>
        <w:p w14:paraId="41254E26" w14:textId="77777777" w:rsidR="00A11D6F" w:rsidRPr="00FA5FA5" w:rsidRDefault="00A11D6F" w:rsidP="00A11D6F">
          <w:pPr>
            <w:ind w:firstLine="708"/>
            <w:rPr>
              <w:rFonts w:ascii="Verdana" w:hAnsi="Verdana"/>
            </w:rPr>
          </w:pPr>
          <w:r w:rsidRPr="00FA5FA5">
            <w:rPr>
              <w:rFonts w:ascii="Verdana" w:hAnsi="Verdana"/>
              <w:b/>
              <w:noProof/>
              <w:lang w:eastAsia="hu-HU"/>
            </w:rPr>
            <w:drawing>
              <wp:inline distT="0" distB="0" distL="0" distR="0" wp14:anchorId="66F131AD" wp14:editId="4E0B9C27">
                <wp:extent cx="1623237" cy="609600"/>
                <wp:effectExtent l="0" t="0" r="0" b="0"/>
                <wp:docPr id="231" name="Kép 231" descr="log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916" cy="6147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33D880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13059865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58B411C3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0F1A5317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7FF24662" w14:textId="77777777" w:rsidR="00A11D6F" w:rsidRPr="00FA5FA5" w:rsidRDefault="0098634E" w:rsidP="00A11D6F">
          <w:pPr>
            <w:rPr>
              <w:rFonts w:ascii="Verdana" w:eastAsiaTheme="majorEastAsia" w:hAnsi="Verdana" w:cstheme="majorBidi"/>
              <w:b/>
            </w:rPr>
          </w:pPr>
        </w:p>
      </w:sdtContent>
    </w:sdt>
    <w:p w14:paraId="0C83242D" w14:textId="77777777" w:rsidR="00A11D6F" w:rsidRPr="00FA5FA5" w:rsidRDefault="00A11D6F" w:rsidP="00A11D6F">
      <w:pPr>
        <w:rPr>
          <w:rFonts w:ascii="Verdana" w:hAnsi="Verdana" w:cs="Arial"/>
        </w:rPr>
      </w:pPr>
    </w:p>
    <w:p w14:paraId="1E0F8E84" w14:textId="77777777" w:rsidR="00A11D6F" w:rsidRPr="00FA5FA5" w:rsidRDefault="00A11D6F" w:rsidP="00A11D6F">
      <w:pPr>
        <w:rPr>
          <w:rFonts w:ascii="Verdana" w:hAnsi="Verdana" w:cs="Arial"/>
        </w:rPr>
      </w:pPr>
    </w:p>
    <w:p w14:paraId="55DB3252" w14:textId="77777777" w:rsidR="00A11D6F" w:rsidRPr="00FA5FA5" w:rsidRDefault="00A11D6F" w:rsidP="00A11D6F">
      <w:pPr>
        <w:rPr>
          <w:rFonts w:ascii="Verdana" w:hAnsi="Verdana" w:cs="Arial"/>
        </w:rPr>
      </w:pPr>
    </w:p>
    <w:p w14:paraId="552661DC" w14:textId="63CCFBD0" w:rsidR="00A11D6F" w:rsidRDefault="00A11D6F" w:rsidP="00A11D6F">
      <w:pPr>
        <w:rPr>
          <w:rFonts w:cs="Arial"/>
          <w:sz w:val="28"/>
        </w:rPr>
      </w:pPr>
      <w:r>
        <w:rPr>
          <w:rFonts w:asciiTheme="majorHAnsi" w:eastAsiaTheme="majorEastAsia" w:hAnsiTheme="majorHAnsi" w:cstheme="majorBidi"/>
          <w:noProof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269FF" wp14:editId="76592FB4">
                <wp:simplePos x="0" y="0"/>
                <wp:positionH relativeFrom="column">
                  <wp:posOffset>117486</wp:posOffset>
                </wp:positionH>
                <wp:positionV relativeFrom="paragraph">
                  <wp:posOffset>2346589</wp:posOffset>
                </wp:positionV>
                <wp:extent cx="5719313" cy="1819275"/>
                <wp:effectExtent l="0" t="0" r="0" b="9525"/>
                <wp:wrapNone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313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56CBF" w14:textId="77777777" w:rsidR="00F405CB" w:rsidRPr="0010662B" w:rsidRDefault="00F405CB" w:rsidP="00A11D6F">
                            <w:pPr>
                              <w:jc w:val="right"/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T</w:t>
                            </w:r>
                            <w:r w:rsidRPr="0010662B"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erv</w:t>
                            </w:r>
                            <w:r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dokumentum</w:t>
                            </w:r>
                          </w:p>
                          <w:p w14:paraId="7109C927" w14:textId="77777777" w:rsidR="00F405CB" w:rsidRDefault="00F405CB" w:rsidP="00A11D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9" type="#_x0000_t202" style="position:absolute;margin-left:9.25pt;margin-top:184.75pt;width:450.35pt;height:14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" fillcolor="white [3201]" stroked="f" strokeweight=".5pt">
                <v:textbox>
                  <w:txbxContent>
                    <w:p w14:paraId="7F656CBF" w14:textId="77777777" w:rsidR="00F405CB" w:rsidRPr="0010662B" w:rsidRDefault="00F405CB" w:rsidP="00A11D6F">
                      <w:pPr>
                        <w:jc w:val="right"/>
                        <w:rPr>
                          <w:rFonts w:ascii="Verdana" w:hAnsi="Verdana"/>
                          <w:sz w:val="48"/>
                          <w:szCs w:val="52"/>
                        </w:rPr>
                      </w:pPr>
                      <w:r>
                        <w:rPr>
                          <w:rFonts w:ascii="Verdana" w:hAnsi="Verdana"/>
                          <w:sz w:val="48"/>
                          <w:szCs w:val="52"/>
                        </w:rPr>
                        <w:t>T</w:t>
                      </w:r>
                      <w:r w:rsidRPr="0010662B">
                        <w:rPr>
                          <w:rFonts w:ascii="Verdana" w:hAnsi="Verdana"/>
                          <w:sz w:val="48"/>
                          <w:szCs w:val="52"/>
                        </w:rPr>
                        <w:t>erv</w:t>
                      </w:r>
                      <w:r>
                        <w:rPr>
                          <w:rFonts w:ascii="Verdana" w:hAnsi="Verdana"/>
                          <w:sz w:val="48"/>
                          <w:szCs w:val="52"/>
                        </w:rPr>
                        <w:t>dokumentum</w:t>
                      </w:r>
                    </w:p>
                    <w:p w14:paraId="7109C927" w14:textId="77777777" w:rsidR="00F405CB" w:rsidRDefault="00F405CB" w:rsidP="00A11D6F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68804F3" wp14:editId="3B32C228">
                <wp:simplePos x="0" y="0"/>
                <wp:positionH relativeFrom="page">
                  <wp:align>left</wp:align>
                </wp:positionH>
                <wp:positionV relativeFrom="page">
                  <wp:posOffset>3283585</wp:posOffset>
                </wp:positionV>
                <wp:extent cx="6995160" cy="640080"/>
                <wp:effectExtent l="0" t="0" r="15875" b="18415"/>
                <wp:wrapNone/>
                <wp:docPr id="362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5160" cy="640080"/>
                        </a:xfrm>
                        <a:prstGeom prst="rect">
                          <a:avLst/>
                        </a:prstGeom>
                        <a:solidFill>
                          <a:srgbClr val="00337F"/>
                        </a:solidFill>
                        <a:ln w="127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EB29047" w14:textId="0446DBE1" w:rsidR="00F405CB" w:rsidRPr="0010662B" w:rsidRDefault="00F405CB" w:rsidP="00A11D6F">
                            <w:pPr>
                              <w:pStyle w:val="Nincstrkz"/>
                              <w:jc w:val="center"/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</w:pPr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>UTAS</w:t>
                            </w:r>
                            <w:r w:rsidRPr="0010662B"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–</w:t>
                            </w:r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>Havaria</w:t>
                            </w:r>
                            <w:proofErr w:type="spellEnd"/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>, vágányzár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Téglalap 16" o:spid="_x0000_s1030" style="position:absolute;margin-left:0;margin-top:258.55pt;width:550.8pt;height:50.4pt;z-index:251656192;visibility:visible;mso-wrap-style:square;mso-width-percent:900;mso-height-percent:73;mso-wrap-distance-left:9pt;mso-wrap-distance-top:0;mso-wrap-distance-right:9pt;mso-wrap-distance-bottom:0;mso-position-horizontal:left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" o:allowincell="f" fillcolor="#00337f" strokecolor="white [3212]" strokeweight="1pt">
                <v:textbox style="mso-fit-shape-to-text:t" inset="14.4pt,,14.4pt">
                  <w:txbxContent>
                    <w:p w14:paraId="2EB29047" w14:textId="0446DBE1" w:rsidR="00F405CB" w:rsidRPr="0010662B" w:rsidRDefault="00F405CB" w:rsidP="00A11D6F">
                      <w:pPr>
                        <w:pStyle w:val="Nincstrkz"/>
                        <w:jc w:val="center"/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</w:pPr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>UTAS</w:t>
                      </w:r>
                      <w:r w:rsidRPr="0010662B"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–</w:t>
                      </w:r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>Havaria</w:t>
                      </w:r>
                      <w:proofErr w:type="spellEnd"/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>, vágányzár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cs="Arial"/>
          <w:sz w:val="28"/>
        </w:rPr>
        <w:br w:type="page"/>
      </w:r>
    </w:p>
    <w:tbl>
      <w:tblPr>
        <w:tblW w:w="10144" w:type="dxa"/>
        <w:tblInd w:w="199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2088"/>
        <w:gridCol w:w="8056"/>
      </w:tblGrid>
      <w:tr w:rsidR="00941164" w:rsidRPr="006218D7" w14:paraId="569A0BC3" w14:textId="77777777" w:rsidTr="00EA58EA">
        <w:trPr>
          <w:cantSplit/>
        </w:trPr>
        <w:tc>
          <w:tcPr>
            <w:tcW w:w="1014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DB3E2" w:themeFill="text2" w:themeFillTint="66"/>
            <w:tcMar>
              <w:left w:w="57" w:type="dxa"/>
              <w:right w:w="227" w:type="dxa"/>
            </w:tcMar>
            <w:vAlign w:val="center"/>
          </w:tcPr>
          <w:bookmarkEnd w:id="0"/>
          <w:p w14:paraId="3C85083E" w14:textId="77777777" w:rsidR="00941164" w:rsidRPr="0010662B" w:rsidRDefault="00941164" w:rsidP="00941164">
            <w:pPr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lastRenderedPageBreak/>
              <w:t>Dokumentum információk</w:t>
            </w:r>
          </w:p>
        </w:tc>
      </w:tr>
      <w:tr w:rsidR="00941164" w:rsidRPr="006218D7" w14:paraId="531C9FDE" w14:textId="77777777" w:rsidTr="00EA58EA">
        <w:trPr>
          <w:cantSplit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6EC21E7D" w14:textId="77777777" w:rsidR="00941164" w:rsidRPr="0010662B" w:rsidRDefault="00941164" w:rsidP="00941164">
            <w:pPr>
              <w:spacing w:before="120"/>
              <w:ind w:right="-239"/>
              <w:rPr>
                <w:rFonts w:ascii="Verdana" w:hAnsi="Verdana"/>
              </w:rPr>
            </w:pPr>
            <w:r w:rsidRPr="0010662B">
              <w:rPr>
                <w:rFonts w:ascii="Verdana" w:hAnsi="Verdana"/>
              </w:rPr>
              <w:t>Dokumentum címe</w:t>
            </w:r>
          </w:p>
        </w:tc>
        <w:tc>
          <w:tcPr>
            <w:tcW w:w="8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8189BC5" w14:textId="3527C7C5" w:rsidR="00941164" w:rsidRPr="006218D7" w:rsidRDefault="00543A6D" w:rsidP="00941164">
            <w:pPr>
              <w:pStyle w:val="Nincstrkz"/>
              <w:rPr>
                <w:rFonts w:asciiTheme="minorHAnsi" w:hAnsiTheme="minorHAnsi"/>
                <w:b/>
              </w:rPr>
            </w:pPr>
            <w:r w:rsidRPr="00543A6D">
              <w:rPr>
                <w:rFonts w:ascii="Verdana" w:hAnsi="Verdana"/>
                <w:sz w:val="20"/>
                <w:szCs w:val="20"/>
              </w:rPr>
              <w:t xml:space="preserve">UTAS – </w:t>
            </w:r>
            <w:proofErr w:type="spellStart"/>
            <w:r w:rsidR="00243448">
              <w:rPr>
                <w:rFonts w:ascii="Verdana" w:hAnsi="Verdana"/>
                <w:sz w:val="20"/>
                <w:szCs w:val="20"/>
              </w:rPr>
              <w:t>Havaria</w:t>
            </w:r>
            <w:proofErr w:type="spellEnd"/>
            <w:r w:rsidR="00243448">
              <w:rPr>
                <w:rFonts w:ascii="Verdana" w:hAnsi="Verdana"/>
                <w:sz w:val="20"/>
                <w:szCs w:val="20"/>
              </w:rPr>
              <w:t>, vágányzár</w:t>
            </w:r>
          </w:p>
        </w:tc>
      </w:tr>
      <w:tr w:rsidR="00941164" w:rsidRPr="006218D7" w14:paraId="7DE11C4B" w14:textId="77777777" w:rsidTr="00EA58EA">
        <w:trPr>
          <w:cantSplit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0C2DF68C" w14:textId="77777777" w:rsidR="00941164" w:rsidRPr="0010662B" w:rsidRDefault="00941164" w:rsidP="00941164">
            <w:pPr>
              <w:rPr>
                <w:rFonts w:ascii="Verdana" w:hAnsi="Verdana"/>
              </w:rPr>
            </w:pPr>
            <w:r w:rsidRPr="0010662B">
              <w:rPr>
                <w:rFonts w:ascii="Verdana" w:hAnsi="Verdana"/>
              </w:rPr>
              <w:t>Verziószám</w:t>
            </w:r>
          </w:p>
        </w:tc>
        <w:tc>
          <w:tcPr>
            <w:tcW w:w="8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A5805BD" w14:textId="68935E9D" w:rsidR="00941164" w:rsidRPr="006218D7" w:rsidRDefault="001951A2" w:rsidP="006B0EF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</w:t>
            </w:r>
            <w:r w:rsidR="001F02BD">
              <w:rPr>
                <w:rFonts w:asciiTheme="minorHAnsi" w:hAnsiTheme="minorHAnsi"/>
                <w:b/>
              </w:rPr>
              <w:t>3</w:t>
            </w:r>
          </w:p>
        </w:tc>
      </w:tr>
    </w:tbl>
    <w:p w14:paraId="40075405" w14:textId="77777777" w:rsidR="00941164" w:rsidRPr="006218D7" w:rsidRDefault="00941164" w:rsidP="00941164">
      <w:pPr>
        <w:rPr>
          <w:rFonts w:asciiTheme="minorHAnsi" w:hAnsiTheme="minorHAnsi" w:cs="Arial"/>
        </w:rPr>
      </w:pPr>
    </w:p>
    <w:p w14:paraId="742F1782" w14:textId="77777777" w:rsidR="00941164" w:rsidRPr="006218D7" w:rsidRDefault="00941164" w:rsidP="00941164">
      <w:pPr>
        <w:rPr>
          <w:rFonts w:asciiTheme="minorHAnsi" w:hAnsiTheme="minorHAnsi" w:cs="Arial"/>
        </w:rPr>
      </w:pPr>
    </w:p>
    <w:tbl>
      <w:tblPr>
        <w:tblW w:w="10093" w:type="dxa"/>
        <w:tblInd w:w="2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1192"/>
        <w:gridCol w:w="1662"/>
        <w:gridCol w:w="1772"/>
        <w:gridCol w:w="2164"/>
        <w:gridCol w:w="3303"/>
      </w:tblGrid>
      <w:tr w:rsidR="001D297F" w:rsidRPr="006218D7" w14:paraId="6D81F2BE" w14:textId="77777777" w:rsidTr="008848C0">
        <w:trPr>
          <w:cantSplit/>
        </w:trPr>
        <w:tc>
          <w:tcPr>
            <w:tcW w:w="10093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DB3E2" w:themeFill="text2" w:themeFillTint="66"/>
          </w:tcPr>
          <w:p w14:paraId="4DA5D24F" w14:textId="77777777" w:rsidR="001D297F" w:rsidRPr="0010662B" w:rsidRDefault="001D297F" w:rsidP="004927A8">
            <w:pPr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Dokumentumtörténet</w:t>
            </w:r>
          </w:p>
        </w:tc>
      </w:tr>
      <w:tr w:rsidR="001D297F" w:rsidRPr="006218D7" w14:paraId="1A588FA9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vAlign w:val="center"/>
          </w:tcPr>
          <w:p w14:paraId="2D4A5F42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Verzió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19352099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Állapot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26305B36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Dátum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2827E0FD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Szerkesztette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1CEF107F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Leírás</w:t>
            </w:r>
          </w:p>
        </w:tc>
      </w:tr>
      <w:tr w:rsidR="001D297F" w:rsidRPr="006218D7" w14:paraId="4AD9C2EB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28C10B9" w14:textId="365A04CC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626A6A3D" w14:textId="6964DC3A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77A889E" w14:textId="58AEB0B7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2018.0</w:t>
            </w:r>
            <w:r w:rsidR="00243448">
              <w:rPr>
                <w:rFonts w:ascii="Verdana" w:hAnsi="Verdana"/>
              </w:rPr>
              <w:t>8</w:t>
            </w:r>
            <w:r>
              <w:rPr>
                <w:rFonts w:ascii="Verdana" w:hAnsi="Verdana"/>
              </w:rPr>
              <w:t>.</w:t>
            </w:r>
            <w:r w:rsidR="00243448">
              <w:rPr>
                <w:rFonts w:ascii="Verdana" w:hAnsi="Verdana"/>
              </w:rPr>
              <w:t>01</w:t>
            </w:r>
            <w:r>
              <w:rPr>
                <w:rFonts w:ascii="Verdana" w:hAnsi="Verdana"/>
              </w:rPr>
              <w:t>.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2D7E2CD" w14:textId="125F9EB9" w:rsidR="001D297F" w:rsidRPr="0010662B" w:rsidRDefault="00243448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Kalmár</w:t>
            </w:r>
            <w:r w:rsidR="00543A6D">
              <w:rPr>
                <w:rFonts w:ascii="Verdana" w:hAnsi="Verdana"/>
              </w:rPr>
              <w:t xml:space="preserve"> Róbert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F249E4D" w14:textId="5C8A3751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Létrehozás</w:t>
            </w:r>
          </w:p>
        </w:tc>
      </w:tr>
      <w:tr w:rsidR="008848C0" w:rsidRPr="006218D7" w14:paraId="5188FB70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BCD2FFA" w14:textId="1223722E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0.2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19B65A12" w14:textId="00E09082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03AA2CA0" w14:textId="5AF89E4F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2018.08.07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27E9F90" w14:textId="0EDE13D8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Dr. Fenyves László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</w:tcPr>
          <w:p w14:paraId="3EBC1BF2" w14:textId="78AC0275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01-es fejezet szerkes</w:t>
            </w:r>
            <w:r>
              <w:rPr>
                <w:rFonts w:ascii="Verdana" w:hAnsi="Verdana"/>
              </w:rPr>
              <w:t>z</w:t>
            </w:r>
            <w:r>
              <w:rPr>
                <w:rFonts w:ascii="Verdana" w:hAnsi="Verdana"/>
              </w:rPr>
              <w:t>tése</w:t>
            </w:r>
          </w:p>
        </w:tc>
      </w:tr>
      <w:tr w:rsidR="008848C0" w:rsidRPr="006218D7" w14:paraId="53DD721D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437D037" w14:textId="25051BD9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0.3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7C3BAB7D" w14:textId="1534327D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82ECEA0" w14:textId="1142A446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2018.08.08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6B99F79" w14:textId="0457E72B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Kalmár Róbert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A27CC82" w14:textId="7D828D34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Séma módosítás</w:t>
            </w:r>
            <w:proofErr w:type="gramEnd"/>
          </w:p>
        </w:tc>
      </w:tr>
      <w:tr w:rsidR="008848C0" w:rsidRPr="006218D7" w14:paraId="3C4CEC35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BC009D1" w14:textId="301AA717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1.0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614557E3" w14:textId="3FDBD753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Végleges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C498BD0" w14:textId="6B0854B2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2018.08.08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C857710" w14:textId="7CEC64D0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Kalmár Róbert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7358C1C" w14:textId="00D2A12C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Változtatások végleg</w:t>
            </w: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>sítése</w:t>
            </w:r>
          </w:p>
        </w:tc>
      </w:tr>
      <w:tr w:rsidR="008848C0" w:rsidRPr="006218D7" w14:paraId="443D4449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78FF26" w14:textId="7D718FD0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35E12CFF" w14:textId="08A722F7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A880476" w14:textId="05AF1CD3" w:rsidR="008848C0" w:rsidRDefault="008848C0" w:rsidP="00F85C4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2018.11.10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F1FE3D4" w14:textId="6A687283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Fenyves László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574285D" w14:textId="111C199F" w:rsidR="008848C0" w:rsidRDefault="008848C0" w:rsidP="00611608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02 és 03 fejezetek a</w:t>
            </w:r>
            <w:r>
              <w:rPr>
                <w:rFonts w:ascii="Verdana" w:hAnsi="Verdana"/>
              </w:rPr>
              <w:t>k</w:t>
            </w:r>
            <w:r>
              <w:rPr>
                <w:rFonts w:ascii="Verdana" w:hAnsi="Verdana"/>
              </w:rPr>
              <w:t>tualizálása</w:t>
            </w:r>
          </w:p>
        </w:tc>
      </w:tr>
      <w:tr w:rsidR="008848C0" w:rsidRPr="006218D7" w14:paraId="48F2ACD5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3F971A1" w14:textId="4C9225F5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53890B4C" w14:textId="6C52DC5D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B834C55" w14:textId="4D649424" w:rsidR="008848C0" w:rsidRDefault="008848C0" w:rsidP="00F85C4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2018.11.12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07143E09" w14:textId="54358E7D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Kalmár Róbert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E9C9AFD" w14:textId="123E0716" w:rsidR="008848C0" w:rsidRDefault="008848C0" w:rsidP="00611608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URL és 10. oldal 2. á</w:t>
            </w:r>
            <w:r>
              <w:rPr>
                <w:rFonts w:ascii="Verdana" w:hAnsi="Verdana"/>
              </w:rPr>
              <w:t>b</w:t>
            </w:r>
            <w:r>
              <w:rPr>
                <w:rFonts w:ascii="Verdana" w:hAnsi="Verdana"/>
              </w:rPr>
              <w:t>rájának módosítása</w:t>
            </w:r>
          </w:p>
        </w:tc>
      </w:tr>
      <w:tr w:rsidR="008848C0" w:rsidRPr="006218D7" w14:paraId="594A8344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E3B8662" w14:textId="13B4A3AB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4C9F66B8" w14:textId="03862BE4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A348A45" w14:textId="339A5BAE" w:rsidR="008848C0" w:rsidRDefault="008848C0" w:rsidP="00F85C4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2018.11.19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CA94258" w14:textId="39A0F7CE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Kalmár Róbert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4631C89" w14:textId="1D062D0D" w:rsidR="008848C0" w:rsidRDefault="008848C0" w:rsidP="00611608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01-es fejezetbe köv</w:t>
            </w: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 xml:space="preserve">telményként beírva a </w:t>
            </w:r>
            <w:proofErr w:type="spellStart"/>
            <w:r>
              <w:rPr>
                <w:rFonts w:ascii="Verdana" w:hAnsi="Verdana"/>
              </w:rPr>
              <w:t>Chrome</w:t>
            </w:r>
            <w:proofErr w:type="spellEnd"/>
            <w:r>
              <w:rPr>
                <w:rFonts w:ascii="Verdana" w:hAnsi="Verdana"/>
              </w:rPr>
              <w:t xml:space="preserve"> böngésző tel</w:t>
            </w: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>pítése</w:t>
            </w:r>
          </w:p>
        </w:tc>
      </w:tr>
      <w:tr w:rsidR="008848C0" w:rsidRPr="006218D7" w14:paraId="49F4BE19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5D57310" w14:textId="4D2D91E2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1.2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18AC2AC5" w14:textId="57329732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FF18815" w14:textId="4ADF32EE" w:rsidR="008848C0" w:rsidRDefault="008848C0" w:rsidP="00F85C4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2019.01.15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0FFE502B" w14:textId="203ED525" w:rsidR="008848C0" w:rsidRDefault="008848C0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Fenyves László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A56407D" w14:textId="2583C156" w:rsidR="008848C0" w:rsidRDefault="008848C0" w:rsidP="00611608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02 és 03 fejezetek a</w:t>
            </w:r>
            <w:r>
              <w:rPr>
                <w:rFonts w:ascii="Verdana" w:hAnsi="Verdana"/>
              </w:rPr>
              <w:t>k</w:t>
            </w:r>
            <w:r>
              <w:rPr>
                <w:rFonts w:ascii="Verdana" w:hAnsi="Verdana"/>
              </w:rPr>
              <w:t>tualizálása</w:t>
            </w:r>
          </w:p>
        </w:tc>
      </w:tr>
      <w:tr w:rsidR="00324A69" w:rsidRPr="006218D7" w14:paraId="167DBA71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727B8FD" w14:textId="70662E88" w:rsidR="00324A69" w:rsidRDefault="00324A6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1.3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39F09A54" w14:textId="3E3A5A92" w:rsidR="00324A69" w:rsidRDefault="00324A6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E5D48E1" w14:textId="1F66E1C7" w:rsidR="00324A69" w:rsidRDefault="00324A69" w:rsidP="00F85C4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2019.02.15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BC1BAB4" w14:textId="33F2CDB0" w:rsidR="00324A69" w:rsidRDefault="00324A6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Fenyves László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2245280" w14:textId="38DDF81D" w:rsidR="00324A69" w:rsidRDefault="00324A69" w:rsidP="00611608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havária kijelzés v</w:t>
            </w: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>zérlési lehetőségének bővítése</w:t>
            </w:r>
          </w:p>
        </w:tc>
      </w:tr>
    </w:tbl>
    <w:p w14:paraId="1F178E22" w14:textId="77777777" w:rsidR="00941164" w:rsidRDefault="00941164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289D8C45" w14:textId="77777777" w:rsidR="00117297" w:rsidRDefault="00117297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5B12CDC3" w14:textId="7292DD92" w:rsidR="00E536D2" w:rsidRDefault="00B53A92">
      <w:pPr>
        <w:widowControl/>
        <w:spacing w:line="240" w:lineRule="auto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6"/>
          <w:szCs w:val="20"/>
          <w:lang w:eastAsia="en-US"/>
        </w:rPr>
        <w:id w:val="21378065"/>
        <w:docPartObj>
          <w:docPartGallery w:val="Table of Contents"/>
          <w:docPartUnique/>
        </w:docPartObj>
      </w:sdtPr>
      <w:sdtEndPr/>
      <w:sdtContent>
        <w:p w14:paraId="7011A4A0" w14:textId="533A5A35" w:rsidR="00E536D2" w:rsidRDefault="00E536D2">
          <w:pPr>
            <w:pStyle w:val="Tartalomjegyzkcmsora"/>
          </w:pPr>
          <w:r>
            <w:t>Tartalom</w:t>
          </w:r>
        </w:p>
        <w:p w14:paraId="4D909182" w14:textId="77777777" w:rsidR="00290A80" w:rsidRDefault="00E536D2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r w:rsidRPr="00E536D2">
            <w:rPr>
              <w:rFonts w:cs="Arial"/>
              <w:bCs/>
              <w:szCs w:val="26"/>
            </w:rPr>
            <w:fldChar w:fldCharType="begin"/>
          </w:r>
          <w:r w:rsidRPr="00E536D2">
            <w:rPr>
              <w:rFonts w:cs="Arial"/>
              <w:bCs/>
              <w:szCs w:val="26"/>
            </w:rPr>
            <w:instrText xml:space="preserve"> TOC \o "1-3" \h \z \u </w:instrText>
          </w:r>
          <w:r w:rsidRPr="00E536D2">
            <w:rPr>
              <w:rFonts w:cs="Arial"/>
              <w:bCs/>
              <w:szCs w:val="26"/>
            </w:rPr>
            <w:fldChar w:fldCharType="separate"/>
          </w:r>
          <w:hyperlink w:anchor="_Toc1041331" w:history="1">
            <w:r w:rsidR="00290A80" w:rsidRPr="00AA319A">
              <w:rPr>
                <w:rStyle w:val="Hiperhivatkozs"/>
                <w:i/>
                <w:noProof/>
              </w:rPr>
              <w:t>01</w:t>
            </w:r>
            <w:r w:rsidR="00290A8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290A80" w:rsidRPr="00AA319A">
              <w:rPr>
                <w:rStyle w:val="Hiperhivatkozs"/>
                <w:noProof/>
              </w:rPr>
              <w:t>Feladat meghatározás, körülmények</w:t>
            </w:r>
            <w:r w:rsidR="00290A80">
              <w:rPr>
                <w:noProof/>
                <w:webHidden/>
              </w:rPr>
              <w:tab/>
            </w:r>
            <w:r w:rsidR="00290A80">
              <w:rPr>
                <w:noProof/>
                <w:webHidden/>
              </w:rPr>
              <w:fldChar w:fldCharType="begin"/>
            </w:r>
            <w:r w:rsidR="00290A80">
              <w:rPr>
                <w:noProof/>
                <w:webHidden/>
              </w:rPr>
              <w:instrText xml:space="preserve"> PAGEREF _Toc1041331 \h </w:instrText>
            </w:r>
            <w:r w:rsidR="00290A80">
              <w:rPr>
                <w:noProof/>
                <w:webHidden/>
              </w:rPr>
            </w:r>
            <w:r w:rsidR="00290A80">
              <w:rPr>
                <w:noProof/>
                <w:webHidden/>
              </w:rPr>
              <w:fldChar w:fldCharType="separate"/>
            </w:r>
            <w:r w:rsidR="00290A80">
              <w:rPr>
                <w:noProof/>
                <w:webHidden/>
              </w:rPr>
              <w:t>4</w:t>
            </w:r>
            <w:r w:rsidR="00290A80">
              <w:rPr>
                <w:noProof/>
                <w:webHidden/>
              </w:rPr>
              <w:fldChar w:fldCharType="end"/>
            </w:r>
          </w:hyperlink>
        </w:p>
        <w:p w14:paraId="3E2AFB3F" w14:textId="77777777" w:rsidR="00290A80" w:rsidRDefault="00290A80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41332" w:history="1">
            <w:r w:rsidRPr="00AA319A">
              <w:rPr>
                <w:rStyle w:val="Hiperhivatkozs"/>
                <w:noProof/>
              </w:rPr>
              <w:t>02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AA319A">
              <w:rPr>
                <w:rStyle w:val="Hiperhivatkozs"/>
                <w:noProof/>
              </w:rPr>
              <w:t>Havaria és vágányzári üzenetek rögzítése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_Toc1041332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5839F" w14:textId="77777777" w:rsidR="00290A80" w:rsidRDefault="00290A80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41333" w:history="1">
            <w:r w:rsidRPr="00AA319A">
              <w:rPr>
                <w:rStyle w:val="Hiperhivatkozs"/>
                <w:i/>
                <w:noProof/>
              </w:rPr>
              <w:t>03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AA319A">
              <w:rPr>
                <w:rStyle w:val="Hiperhivatkozs"/>
                <w:i/>
                <w:noProof/>
              </w:rPr>
              <w:t>Havaria és vágányzár üzenetek keresése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_Toc1041333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7152D" w14:textId="77777777" w:rsidR="00290A80" w:rsidRDefault="00290A80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41334" w:history="1">
            <w:r w:rsidRPr="00AA319A">
              <w:rPr>
                <w:rStyle w:val="Hiperhivatkozs"/>
                <w:i/>
                <w:noProof/>
              </w:rPr>
              <w:t>04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AA319A">
              <w:rPr>
                <w:rStyle w:val="Hiperhivatkozs"/>
                <w:i/>
                <w:noProof/>
              </w:rPr>
              <w:t>Havaria és vágányzár üzeneteket tartalmazó interfész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_Toc1041334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57812" w14:textId="1D8CB2AF" w:rsidR="00E536D2" w:rsidRDefault="00E536D2">
          <w:r w:rsidRPr="00E536D2">
            <w:rPr>
              <w:rFonts w:cs="Arial"/>
              <w:bCs/>
              <w:szCs w:val="26"/>
            </w:rPr>
            <w:fldChar w:fldCharType="end"/>
          </w:r>
        </w:p>
      </w:sdtContent>
    </w:sdt>
    <w:p w14:paraId="41BCEC26" w14:textId="77777777" w:rsidR="00E536D2" w:rsidRDefault="00E536D2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760AAD7E" w14:textId="77777777" w:rsidR="00E536D2" w:rsidRDefault="00E536D2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DBE75DD" w14:textId="77777777" w:rsidR="00E43812" w:rsidRPr="00072F7E" w:rsidRDefault="00E43812" w:rsidP="00D67EA6">
      <w:r>
        <w:br w:type="page"/>
      </w:r>
    </w:p>
    <w:p w14:paraId="2EBC6C76" w14:textId="77777777" w:rsidR="00E43812" w:rsidRDefault="00F77286" w:rsidP="00E536D2">
      <w:pPr>
        <w:pStyle w:val="Cmsor1"/>
        <w:rPr>
          <w:i/>
        </w:rPr>
      </w:pPr>
      <w:bookmarkStart w:id="4" w:name="_Toc1041331"/>
      <w:bookmarkEnd w:id="1"/>
      <w:bookmarkEnd w:id="2"/>
      <w:r>
        <w:lastRenderedPageBreak/>
        <w:t>Feladat meghatározás, k</w:t>
      </w:r>
      <w:r w:rsidR="00D25190">
        <w:t>örülmények</w:t>
      </w:r>
      <w:bookmarkEnd w:id="4"/>
      <w:r w:rsidR="00D25190">
        <w:tab/>
      </w:r>
    </w:p>
    <w:p w14:paraId="240FB335" w14:textId="2C592B72" w:rsidR="009C3529" w:rsidRDefault="009C3529" w:rsidP="009C3529">
      <w:pPr>
        <w:widowControl/>
        <w:spacing w:line="240" w:lineRule="auto"/>
        <w:jc w:val="both"/>
      </w:pPr>
      <w:bookmarkStart w:id="5" w:name="_Toc193793553"/>
      <w:bookmarkStart w:id="6" w:name="_Toc195064878"/>
      <w:r>
        <w:t xml:space="preserve">Az utastájékoztatás színvonalának javítására </w:t>
      </w:r>
      <w:proofErr w:type="gramStart"/>
      <w:r>
        <w:t>külön</w:t>
      </w:r>
      <w:r w:rsidR="00C6448E">
        <w:t xml:space="preserve"> </w:t>
      </w:r>
      <w:r>
        <w:t>célú</w:t>
      </w:r>
      <w:proofErr w:type="gramEnd"/>
      <w:r>
        <w:t xml:space="preserve"> kijelzőket telepít a MÁV Zrt. az állomásokon az utasokat érintő rendkívüli esetekről és előre tervezett ka</w:t>
      </w:r>
      <w:r>
        <w:t>r</w:t>
      </w:r>
      <w:r>
        <w:t>bantartásokról tájékoztatás céljából.</w:t>
      </w:r>
    </w:p>
    <w:p w14:paraId="20F93B4F" w14:textId="77777777" w:rsidR="00C6448E" w:rsidRDefault="009C3529" w:rsidP="009C3529">
      <w:pPr>
        <w:widowControl/>
        <w:spacing w:line="240" w:lineRule="auto"/>
        <w:jc w:val="both"/>
      </w:pPr>
      <w:r>
        <w:t>Ezen feladat keretében átgondolásra kerültek a meglévő technikai lehetőségek és a hatályos 24/2018. (VIII. 03. MÁV Ért. 7.)  EVIG sz. utasítás a közszolgáltatás k</w:t>
      </w:r>
      <w:r>
        <w:t>e</w:t>
      </w:r>
      <w:r>
        <w:t>retében nyújtott földi utastájékoztatási tevékenység pályaműködtetési szerződés szerinti végrehajtásáról</w:t>
      </w:r>
      <w:r w:rsidR="00C6448E">
        <w:t xml:space="preserve"> alapján technikailag bővítésre került az UTAS rendszer á</w:t>
      </w:r>
      <w:r w:rsidR="00C6448E">
        <w:t>l</w:t>
      </w:r>
      <w:r w:rsidR="00C6448E">
        <w:t>lomási szinten kezelhető felhasználói felülettel és komplex interfésszel, amely az állomási és vonali PIS rendszerek útján további lehetőségeket biztosít az utastájékoztatás színvonalának javítására.</w:t>
      </w:r>
    </w:p>
    <w:p w14:paraId="02442AB9" w14:textId="77777777" w:rsidR="008E4866" w:rsidRDefault="00C6448E" w:rsidP="009C3529">
      <w:pPr>
        <w:widowControl/>
        <w:spacing w:line="240" w:lineRule="auto"/>
        <w:jc w:val="both"/>
      </w:pPr>
      <w:r>
        <w:t xml:space="preserve">A </w:t>
      </w:r>
      <w:proofErr w:type="gramStart"/>
      <w:r>
        <w:t>külön célú</w:t>
      </w:r>
      <w:proofErr w:type="gramEnd"/>
      <w:r>
        <w:t xml:space="preserve"> kijelző megjelenítési előírásait jelen dokumentum 1. sz. melléklete ta</w:t>
      </w:r>
      <w:r>
        <w:t>r</w:t>
      </w:r>
      <w:r>
        <w:t>talmazza.</w:t>
      </w:r>
    </w:p>
    <w:p w14:paraId="67C19421" w14:textId="77777777" w:rsidR="008E4866" w:rsidRDefault="008E4866" w:rsidP="009C3529">
      <w:pPr>
        <w:widowControl/>
        <w:spacing w:line="240" w:lineRule="auto"/>
        <w:jc w:val="both"/>
      </w:pPr>
    </w:p>
    <w:p w14:paraId="7D06DFDD" w14:textId="43FB8AF3" w:rsidR="008E4866" w:rsidRDefault="008E4866" w:rsidP="009C3529">
      <w:pPr>
        <w:widowControl/>
        <w:spacing w:line="240" w:lineRule="auto"/>
        <w:jc w:val="both"/>
      </w:pPr>
      <w:r w:rsidRPr="008E4866">
        <w:t>Az üzenetek rögzítése, szerkesztése – jogosultságtól függően – nem csak állomási szintű lehet. Jelen fejlesztési helyzet szerint állomási szintű adatbevitel csak áll</w:t>
      </w:r>
      <w:r w:rsidRPr="008E4866">
        <w:t>o</w:t>
      </w:r>
      <w:r w:rsidRPr="008E4866">
        <w:t xml:space="preserve">mási szinten jeleníthető meg. </w:t>
      </w:r>
      <w:r>
        <w:t>Ez a dokumentum csak</w:t>
      </w:r>
      <w:r w:rsidRPr="008E4866">
        <w:t xml:space="preserve"> az állomási szintű </w:t>
      </w:r>
      <w:r w:rsidR="00EB2E4A">
        <w:t xml:space="preserve">kezelési </w:t>
      </w:r>
      <w:r>
        <w:t>le</w:t>
      </w:r>
      <w:r w:rsidR="00EB2E4A">
        <w:t>hetőségeket ismerteti</w:t>
      </w:r>
      <w:r>
        <w:t>.</w:t>
      </w:r>
    </w:p>
    <w:p w14:paraId="240E690A" w14:textId="57E07987" w:rsidR="00432EB5" w:rsidRDefault="00432EB5" w:rsidP="009C3529">
      <w:pPr>
        <w:widowControl/>
        <w:spacing w:line="240" w:lineRule="auto"/>
        <w:jc w:val="both"/>
      </w:pPr>
    </w:p>
    <w:p w14:paraId="56B82567" w14:textId="720543EE" w:rsidR="00432EB5" w:rsidRPr="00EA58EA" w:rsidRDefault="00432EB5" w:rsidP="00EA58EA">
      <w:pPr>
        <w:widowControl/>
        <w:spacing w:line="240" w:lineRule="auto"/>
        <w:jc w:val="both"/>
      </w:pPr>
      <w:r w:rsidRPr="00EA58EA">
        <w:t>Azokon a gépeken, amelyeken előírt az UTAS Havária – vágányzári üzenetek k</w:t>
      </w:r>
      <w:r w:rsidRPr="00EA58EA">
        <w:t>e</w:t>
      </w:r>
      <w:r w:rsidRPr="00EA58EA">
        <w:t xml:space="preserve">zelése, meg kell rendelni a </w:t>
      </w:r>
      <w:proofErr w:type="spellStart"/>
      <w:r w:rsidRPr="00EA58EA">
        <w:t>Chrome</w:t>
      </w:r>
      <w:proofErr w:type="spellEnd"/>
      <w:r w:rsidRPr="00EA58EA">
        <w:t xml:space="preserve"> böngésző feltelepíttetését</w:t>
      </w:r>
      <w:r>
        <w:t>, bekapcsolt állapotú magyar nyelvű helyesírás ellenőrzéssel</w:t>
      </w:r>
      <w:r w:rsidRPr="00EA58EA">
        <w:t xml:space="preserve"> a MÁV SZK </w:t>
      </w:r>
      <w:proofErr w:type="spellStart"/>
      <w:r w:rsidRPr="00EA58EA">
        <w:t>HelpDesknél</w:t>
      </w:r>
      <w:proofErr w:type="spellEnd"/>
      <w:r w:rsidRPr="00EA58EA">
        <w:t xml:space="preserve"> az automatikus helyesírás ellenőrzés érdekében.</w:t>
      </w:r>
    </w:p>
    <w:p w14:paraId="59A3022A" w14:textId="77777777" w:rsidR="00432EB5" w:rsidRDefault="00432EB5" w:rsidP="009C3529">
      <w:pPr>
        <w:widowControl/>
        <w:spacing w:line="240" w:lineRule="auto"/>
        <w:jc w:val="both"/>
      </w:pPr>
    </w:p>
    <w:p w14:paraId="04F3C49D" w14:textId="0BC7102F" w:rsidR="007C3158" w:rsidRDefault="007C3158" w:rsidP="009C3529">
      <w:pPr>
        <w:widowControl/>
        <w:spacing w:line="240" w:lineRule="auto"/>
        <w:jc w:val="both"/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14:paraId="32FE9CAB" w14:textId="5351F46C" w:rsidR="00543A6D" w:rsidRDefault="00515FB2" w:rsidP="006F57B7">
      <w:pPr>
        <w:pStyle w:val="Cmsor1"/>
        <w:keepLines/>
      </w:pPr>
      <w:bookmarkStart w:id="7" w:name="_Toc1041332"/>
      <w:proofErr w:type="spellStart"/>
      <w:r>
        <w:lastRenderedPageBreak/>
        <w:t>H</w:t>
      </w:r>
      <w:r w:rsidR="005E7E81" w:rsidRPr="00515FB2">
        <w:t>avaria</w:t>
      </w:r>
      <w:proofErr w:type="spellEnd"/>
      <w:r w:rsidR="005E7E81" w:rsidRPr="00515FB2">
        <w:t xml:space="preserve"> és vágányzár</w:t>
      </w:r>
      <w:r w:rsidR="00C73A9A">
        <w:t>i</w:t>
      </w:r>
      <w:r w:rsidR="005E7E81" w:rsidRPr="00515FB2">
        <w:t xml:space="preserve"> üzenetek rögzítése</w:t>
      </w:r>
      <w:bookmarkEnd w:id="7"/>
    </w:p>
    <w:p w14:paraId="45AD6AFB" w14:textId="77777777" w:rsidR="006F57B7" w:rsidRDefault="006F57B7" w:rsidP="0087199D">
      <w:pPr>
        <w:pStyle w:val="NormlWeb"/>
      </w:pPr>
    </w:p>
    <w:p w14:paraId="29692E39" w14:textId="58A03AEC" w:rsidR="006E31FA" w:rsidRDefault="006F57B7" w:rsidP="0087199D">
      <w:pPr>
        <w:pStyle w:val="NormlWeb"/>
      </w:pPr>
      <w:r>
        <w:t xml:space="preserve">A </w:t>
      </w:r>
      <w:proofErr w:type="spellStart"/>
      <w:r>
        <w:t>havaria</w:t>
      </w:r>
      <w:proofErr w:type="spellEnd"/>
      <w:r>
        <w:t xml:space="preserve"> és vágányzár</w:t>
      </w:r>
      <w:r w:rsidR="00C73A9A">
        <w:t>i</w:t>
      </w:r>
      <w:r>
        <w:t xml:space="preserve"> üzenetek rögzítésére szolgáló képernyő</w:t>
      </w:r>
      <w:r w:rsidR="006E31FA" w:rsidRPr="006E31FA">
        <w:t xml:space="preserve"> </w:t>
      </w:r>
      <w:r w:rsidR="006E31FA">
        <w:t>eléréséhez a MÁV intr</w:t>
      </w:r>
      <w:r w:rsidR="006E31FA">
        <w:t>a</w:t>
      </w:r>
      <w:r w:rsidR="006E31FA">
        <w:t>neten a http</w:t>
      </w:r>
      <w:r w:rsidR="00120DB0">
        <w:t>s</w:t>
      </w:r>
      <w:r w:rsidR="005D6931">
        <w:t xml:space="preserve">://utas.mav.hu/Intranet </w:t>
      </w:r>
      <w:r w:rsidR="006E31FA">
        <w:t>címre kell bejelentkezni.</w:t>
      </w:r>
    </w:p>
    <w:p w14:paraId="4FC7075F" w14:textId="5B13939A" w:rsidR="006E31FA" w:rsidRDefault="0087199D" w:rsidP="0087199D">
      <w:pPr>
        <w:pStyle w:val="NormlWeb"/>
      </w:pPr>
      <w:r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 wp14:anchorId="399B2237" wp14:editId="55DF6FD7">
            <wp:simplePos x="0" y="0"/>
            <wp:positionH relativeFrom="column">
              <wp:posOffset>1798320</wp:posOffset>
            </wp:positionH>
            <wp:positionV relativeFrom="paragraph">
              <wp:posOffset>262890</wp:posOffset>
            </wp:positionV>
            <wp:extent cx="2338705" cy="965835"/>
            <wp:effectExtent l="0" t="0" r="4445" b="5715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870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31FA">
        <w:t>A felhasználói belépéshez a következő bejelentkezési ablak jelenik meg:</w:t>
      </w:r>
    </w:p>
    <w:p w14:paraId="6001B56D" w14:textId="680E0B64" w:rsidR="006E31FA" w:rsidRDefault="006E31FA" w:rsidP="0087199D">
      <w:pPr>
        <w:pStyle w:val="NormlWeb"/>
      </w:pPr>
    </w:p>
    <w:p w14:paraId="3C9A0019" w14:textId="2E1A4736" w:rsidR="006E31FA" w:rsidRDefault="006E31FA" w:rsidP="007E5E6B">
      <w:pPr>
        <w:pStyle w:val="NormlWeb"/>
        <w:jc w:val="both"/>
      </w:pPr>
      <w:r>
        <w:t>A bejelentkezést követően ez a képernyő látható, ahol az „Állomási kommunikáció” men</w:t>
      </w:r>
      <w:r>
        <w:t>ü</w:t>
      </w:r>
      <w:r>
        <w:t>re kattintva két almenüpont jelenik meg: az „Állomási üzenet keresése” és az „Állomási üzenet rögzítése”.</w:t>
      </w:r>
    </w:p>
    <w:p w14:paraId="525F5968" w14:textId="4E0330D8" w:rsidR="006E31FA" w:rsidRDefault="0087199D" w:rsidP="0087199D">
      <w:pPr>
        <w:pStyle w:val="NormlWeb"/>
      </w:pPr>
      <w:r>
        <w:rPr>
          <w:noProof/>
          <w:lang w:eastAsia="hu-HU"/>
        </w:rPr>
        <w:drawing>
          <wp:anchor distT="0" distB="0" distL="114300" distR="114300" simplePos="0" relativeHeight="251664384" behindDoc="0" locked="0" layoutInCell="1" allowOverlap="1" wp14:anchorId="707121A7" wp14:editId="34C8345B">
            <wp:simplePos x="0" y="0"/>
            <wp:positionH relativeFrom="column">
              <wp:posOffset>379095</wp:posOffset>
            </wp:positionH>
            <wp:positionV relativeFrom="paragraph">
              <wp:posOffset>304165</wp:posOffset>
            </wp:positionV>
            <wp:extent cx="5300980" cy="4911725"/>
            <wp:effectExtent l="0" t="0" r="0" b="3175"/>
            <wp:wrapTopAndBottom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00980" cy="491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31FA">
        <w:t>Jelen fejezet ezen utóbbit ismerteti.</w:t>
      </w:r>
    </w:p>
    <w:p w14:paraId="4A387855" w14:textId="4019E7DA" w:rsidR="0087199D" w:rsidRDefault="0087199D" w:rsidP="0087199D">
      <w:pPr>
        <w:pStyle w:val="NormlWeb"/>
      </w:pPr>
      <w:r>
        <w:lastRenderedPageBreak/>
        <w:t>Állomási üzenet rögzítése párbeszéd</w:t>
      </w:r>
    </w:p>
    <w:p w14:paraId="71F27674" w14:textId="3CE06EFC" w:rsidR="006E31FA" w:rsidRDefault="007B7097" w:rsidP="0087199D">
      <w:pPr>
        <w:pStyle w:val="NormlWeb"/>
      </w:pPr>
      <w:r>
        <w:rPr>
          <w:noProof/>
          <w:lang w:eastAsia="hu-HU"/>
        </w:rPr>
        <w:drawing>
          <wp:anchor distT="0" distB="0" distL="114300" distR="114300" simplePos="0" relativeHeight="251672576" behindDoc="0" locked="0" layoutInCell="1" allowOverlap="1" wp14:anchorId="6ED242E8" wp14:editId="090E9CC1">
            <wp:simplePos x="0" y="0"/>
            <wp:positionH relativeFrom="column">
              <wp:posOffset>79375</wp:posOffset>
            </wp:positionH>
            <wp:positionV relativeFrom="paragraph">
              <wp:posOffset>200660</wp:posOffset>
            </wp:positionV>
            <wp:extent cx="5942330" cy="4323080"/>
            <wp:effectExtent l="0" t="0" r="1270" b="1270"/>
            <wp:wrapTopAndBottom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E34F92A" w14:textId="77777777" w:rsidR="007B7097" w:rsidRDefault="007B7097" w:rsidP="0087199D">
      <w:pPr>
        <w:pStyle w:val="NormlWeb"/>
      </w:pPr>
    </w:p>
    <w:p w14:paraId="365995C7" w14:textId="4A8826A1" w:rsidR="00B64189" w:rsidRDefault="00B64189" w:rsidP="00EC0DE2">
      <w:r>
        <w:t>Az egyes mezők jelentése:</w:t>
      </w:r>
    </w:p>
    <w:p w14:paraId="643EC27B" w14:textId="154422E3" w:rsidR="00B64189" w:rsidRDefault="00B64189" w:rsidP="007862D5">
      <w:pPr>
        <w:pStyle w:val="Listaszerbekezds"/>
        <w:numPr>
          <w:ilvl w:val="0"/>
          <w:numId w:val="37"/>
        </w:numPr>
        <w:jc w:val="both"/>
      </w:pPr>
      <w:r w:rsidRPr="00BA20E6">
        <w:rPr>
          <w:b/>
          <w:i/>
        </w:rPr>
        <w:t>Bejegyzés neve</w:t>
      </w:r>
      <w:r>
        <w:t>:</w:t>
      </w:r>
      <w:r w:rsidR="00134014">
        <w:t xml:space="preserve"> minden </w:t>
      </w:r>
      <w:r w:rsidR="00D2491D">
        <w:t>üzenetnek tetszőleges, egyedi, a későbbi visszak</w:t>
      </w:r>
      <w:r w:rsidR="00D2491D">
        <w:t>e</w:t>
      </w:r>
      <w:r w:rsidR="00D2491D">
        <w:t>resést megkönnyítő név adható. Alapértelmezett minden üzenet a bejelen</w:t>
      </w:r>
      <w:r w:rsidR="00D2491D">
        <w:t>t</w:t>
      </w:r>
      <w:r w:rsidR="00D2491D">
        <w:t>kezett felhasználó azonosítóját kapja.</w:t>
      </w:r>
    </w:p>
    <w:p w14:paraId="6E2A84EA" w14:textId="160147A1" w:rsidR="00BA20E6" w:rsidRDefault="00BA20E6" w:rsidP="007862D5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Lezárt</w:t>
      </w:r>
      <w:r w:rsidRPr="00BA20E6">
        <w:t>:</w:t>
      </w:r>
      <w:r w:rsidR="00D2491D">
        <w:t xml:space="preserve"> az üzenet állapota lezárt vagy sem. A lezárt üzenetek az érvénye</w:t>
      </w:r>
      <w:r w:rsidR="00D2491D">
        <w:t>s</w:t>
      </w:r>
      <w:r w:rsidR="00D2491D">
        <w:t xml:space="preserve">ségtől függetlenül nem jelennek meg a </w:t>
      </w:r>
      <w:r w:rsidR="00EB2E4A">
        <w:t>kijelzőkön</w:t>
      </w:r>
      <w:r w:rsidR="00D2491D">
        <w:t>.</w:t>
      </w:r>
    </w:p>
    <w:p w14:paraId="208C8558" w14:textId="32734A2A" w:rsidR="00BA20E6" w:rsidRDefault="00BA20E6" w:rsidP="007862D5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Érvényesség kezdete</w:t>
      </w:r>
      <w:r w:rsidRPr="00BA20E6">
        <w:t>:</w:t>
      </w:r>
      <w:r w:rsidR="00D2491D">
        <w:t xml:space="preserve"> az üzenet milyen időponttól jelenjen meg.</w:t>
      </w:r>
    </w:p>
    <w:p w14:paraId="26B9EF0A" w14:textId="29AA6533" w:rsidR="00BA20E6" w:rsidRDefault="00BA20E6" w:rsidP="007862D5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Érvényesség vége</w:t>
      </w:r>
      <w:r w:rsidRPr="00BA20E6">
        <w:t>:</w:t>
      </w:r>
      <w:r w:rsidR="00D2491D">
        <w:t xml:space="preserve"> az üzenet mikor kerüljön le a kijelzőkről.</w:t>
      </w:r>
    </w:p>
    <w:p w14:paraId="7871535F" w14:textId="20AF1723" w:rsidR="00BA20E6" w:rsidRDefault="00BA20E6" w:rsidP="007862D5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Állomás</w:t>
      </w:r>
      <w:r w:rsidRPr="00BA20E6">
        <w:t>:</w:t>
      </w:r>
      <w:r w:rsidR="00D2491D">
        <w:t xml:space="preserve"> melyik állomáson kerüljön ki az üzenet a kijelzőkre. Állomási </w:t>
      </w:r>
      <w:r w:rsidR="00EB2E4A">
        <w:t>jog</w:t>
      </w:r>
      <w:r w:rsidR="00EB2E4A">
        <w:t>o</w:t>
      </w:r>
      <w:r w:rsidR="00EB2E4A">
        <w:t xml:space="preserve">sultsággal bejelentkezett felhasználónál </w:t>
      </w:r>
      <w:r w:rsidR="00D2491D">
        <w:t>ez nem változ</w:t>
      </w:r>
      <w:r w:rsidR="00BC5424">
        <w:t>tatható</w:t>
      </w:r>
      <w:r w:rsidR="00EB2E4A">
        <w:t xml:space="preserve"> meg</w:t>
      </w:r>
      <w:r w:rsidR="00BC5424">
        <w:t>, mindig az adott állomás, ahová jogosultsága van</w:t>
      </w:r>
      <w:r w:rsidR="00D2491D">
        <w:t>.</w:t>
      </w:r>
    </w:p>
    <w:p w14:paraId="06990537" w14:textId="4460DF90" w:rsidR="00BA20E6" w:rsidRDefault="00BA20E6" w:rsidP="007862D5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Útirány</w:t>
      </w:r>
      <w:r w:rsidRPr="00BA20E6">
        <w:t>:</w:t>
      </w:r>
      <w:r w:rsidR="00D2491D">
        <w:t xml:space="preserve"> </w:t>
      </w:r>
      <w:r w:rsidR="003003A4">
        <w:t>az útirányt kötelező kiválasztani</w:t>
      </w:r>
      <w:r w:rsidR="007862D5">
        <w:t>, ha havária kijelzőn (is) meg kell j</w:t>
      </w:r>
      <w:r w:rsidR="007862D5">
        <w:t>e</w:t>
      </w:r>
      <w:r w:rsidR="007862D5">
        <w:t>leníteni az üzenetet</w:t>
      </w:r>
      <w:r w:rsidR="003003A4">
        <w:t>.</w:t>
      </w:r>
      <w:r w:rsidR="005D2319">
        <w:t xml:space="preserve"> Állomás</w:t>
      </w:r>
      <w:r w:rsidR="003003A4">
        <w:t>onként eltér a választható útirányok listája</w:t>
      </w:r>
      <w:r w:rsidR="007862D5">
        <w:t>, azt az állomások – külön leszabályozás szerint – küldik meg az UTAS rendsze</w:t>
      </w:r>
      <w:r w:rsidR="007862D5">
        <w:t>r</w:t>
      </w:r>
      <w:r w:rsidR="007862D5">
        <w:t>gazdájának</w:t>
      </w:r>
      <w:r w:rsidR="003003A4">
        <w:t>.</w:t>
      </w:r>
      <w:r w:rsidR="007862D5">
        <w:t xml:space="preserve"> Amennyiben újabb útirányra van szükség, akkor azt az állomá</w:t>
      </w:r>
      <w:r w:rsidR="007862D5">
        <w:t>s</w:t>
      </w:r>
      <w:r w:rsidR="007862D5">
        <w:t>főnök felé kell közölni.</w:t>
      </w:r>
    </w:p>
    <w:p w14:paraId="357F6EFA" w14:textId="18025114" w:rsidR="00BA20E6" w:rsidRDefault="00BA20E6" w:rsidP="007E5E6B">
      <w:pPr>
        <w:pStyle w:val="Listaszerbekezds"/>
        <w:numPr>
          <w:ilvl w:val="0"/>
          <w:numId w:val="37"/>
        </w:numPr>
        <w:jc w:val="both"/>
      </w:pPr>
      <w:proofErr w:type="spellStart"/>
      <w:r>
        <w:rPr>
          <w:b/>
          <w:i/>
        </w:rPr>
        <w:lastRenderedPageBreak/>
        <w:t>Havaria</w:t>
      </w:r>
      <w:proofErr w:type="spellEnd"/>
      <w:r>
        <w:rPr>
          <w:b/>
          <w:i/>
        </w:rPr>
        <w:t xml:space="preserve"> üzenet/vágányzári üzenet</w:t>
      </w:r>
      <w:r w:rsidRPr="00BA20E6">
        <w:t>:</w:t>
      </w:r>
      <w:r w:rsidR="00D2491D">
        <w:t xml:space="preserve"> az üzenet típusa</w:t>
      </w:r>
      <w:r w:rsidR="003E566A">
        <w:t xml:space="preserve"> választó kapcsolóval állítható be</w:t>
      </w:r>
      <w:r w:rsidR="00D2491D">
        <w:t>. Az üzenet rögzítése után, módosításkor már nem változtatható</w:t>
      </w:r>
      <w:r w:rsidR="007862D5">
        <w:t xml:space="preserve"> meg</w:t>
      </w:r>
      <w:r w:rsidR="00D2491D">
        <w:t>.</w:t>
      </w:r>
    </w:p>
    <w:p w14:paraId="1EC295DB" w14:textId="1575AE8B" w:rsidR="00BA20E6" w:rsidRDefault="00BA20E6" w:rsidP="007E5E6B">
      <w:pPr>
        <w:pStyle w:val="Listaszerbekezds"/>
        <w:numPr>
          <w:ilvl w:val="0"/>
          <w:numId w:val="37"/>
        </w:numPr>
        <w:jc w:val="both"/>
      </w:pPr>
      <w:proofErr w:type="spellStart"/>
      <w:r>
        <w:rPr>
          <w:b/>
          <w:i/>
        </w:rPr>
        <w:t>Havaria</w:t>
      </w:r>
      <w:proofErr w:type="spellEnd"/>
      <w:r>
        <w:rPr>
          <w:b/>
          <w:i/>
        </w:rPr>
        <w:t xml:space="preserve"> monitor</w:t>
      </w:r>
      <w:r w:rsidRPr="00BA20E6">
        <w:t>:</w:t>
      </w:r>
      <w:r w:rsidR="00D2491D">
        <w:t xml:space="preserve"> a </w:t>
      </w:r>
      <w:proofErr w:type="spellStart"/>
      <w:r w:rsidR="00D2491D">
        <w:t>havaria</w:t>
      </w:r>
      <w:proofErr w:type="spellEnd"/>
      <w:r w:rsidR="00D2491D">
        <w:t xml:space="preserve"> monitorokra kiírandó szöveg.</w:t>
      </w:r>
      <w:r w:rsidR="00324A69">
        <w:t xml:space="preserve"> </w:t>
      </w:r>
      <w:r w:rsidR="00324A69">
        <w:rPr>
          <w:i/>
        </w:rPr>
        <w:t>Havária monitoron jelen dokumentumban mindazon kijelzőket értjük, amelyek külön céllal telep</w:t>
      </w:r>
      <w:r w:rsidR="00324A69">
        <w:rPr>
          <w:i/>
        </w:rPr>
        <w:t>í</w:t>
      </w:r>
      <w:r w:rsidR="00324A69">
        <w:rPr>
          <w:i/>
        </w:rPr>
        <w:t>tettek</w:t>
      </w:r>
      <w:r w:rsidR="00117A35">
        <w:rPr>
          <w:i/>
        </w:rPr>
        <w:t xml:space="preserve"> a szolgálati helyen.</w:t>
      </w:r>
    </w:p>
    <w:p w14:paraId="2BED1B06" w14:textId="37F8FF18" w:rsidR="003E566A" w:rsidRDefault="003E566A" w:rsidP="003E566A">
      <w:pPr>
        <w:pStyle w:val="Listaszerbekezds"/>
        <w:numPr>
          <w:ilvl w:val="0"/>
          <w:numId w:val="37"/>
        </w:numPr>
        <w:jc w:val="both"/>
      </w:pPr>
      <w:r w:rsidRPr="003E566A">
        <w:rPr>
          <w:b/>
          <w:bCs/>
          <w:i/>
        </w:rPr>
        <w:t xml:space="preserve">Ez jelenjen meg az Érkező összesítő kijelzőn </w:t>
      </w:r>
      <w:r>
        <w:rPr>
          <w:b/>
          <w:bCs/>
          <w:i/>
        </w:rPr>
        <w:t>is</w:t>
      </w:r>
      <w:r>
        <w:rPr>
          <w:b/>
          <w:i/>
        </w:rPr>
        <w:t xml:space="preserve"> </w:t>
      </w:r>
      <w:r w:rsidRPr="000E4BA2">
        <w:rPr>
          <w:i/>
        </w:rPr>
        <w:t>(kapcsoló</w:t>
      </w:r>
      <w:r>
        <w:rPr>
          <w:i/>
        </w:rPr>
        <w:t>)</w:t>
      </w:r>
      <w:r w:rsidRPr="00BA20E6">
        <w:t>:</w:t>
      </w:r>
      <w:r>
        <w:t xml:space="preserve"> bekapcsolás esetén ezzel lehet kivezérelni, hogy az állomás TFT vagy LED érkező össz</w:t>
      </w:r>
      <w:r>
        <w:t>e</w:t>
      </w:r>
      <w:r>
        <w:t xml:space="preserve">sítő kijelzőjén ne jelenjen meg a szokásos funkciójú kijelzés, mert a </w:t>
      </w:r>
      <w:proofErr w:type="spellStart"/>
      <w:r>
        <w:t>haváriával</w:t>
      </w:r>
      <w:proofErr w:type="spellEnd"/>
      <w:r>
        <w:t xml:space="preserve"> vagy a vágányzárral kapcsolatos tartalom fontosabb.</w:t>
      </w:r>
    </w:p>
    <w:p w14:paraId="67820AF8" w14:textId="60EF1BAE" w:rsidR="00BA20E6" w:rsidRDefault="00BA20E6" w:rsidP="007E5E6B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 xml:space="preserve">Hagyományos kijelző </w:t>
      </w:r>
      <w:r w:rsidRPr="00BA20E6">
        <w:rPr>
          <w:b/>
          <w:i/>
        </w:rPr>
        <w:t>– induló</w:t>
      </w:r>
      <w:r>
        <w:t>:</w:t>
      </w:r>
      <w:r w:rsidR="00D2491D">
        <w:t xml:space="preserve"> </w:t>
      </w:r>
      <w:r w:rsidR="00D70076">
        <w:t xml:space="preserve">ha </w:t>
      </w:r>
      <w:r w:rsidR="00E41DE4">
        <w:t>nincs</w:t>
      </w:r>
      <w:r w:rsidR="00D70076">
        <w:t xml:space="preserve"> vonatszám megadva, akkor a</w:t>
      </w:r>
      <w:r w:rsidR="000E4BA2">
        <w:t>z</w:t>
      </w:r>
      <w:r w:rsidR="00D70076">
        <w:t xml:space="preserve"> </w:t>
      </w:r>
      <w:r w:rsidR="007D569A">
        <w:t>i</w:t>
      </w:r>
      <w:r w:rsidR="007D569A">
        <w:t>n</w:t>
      </w:r>
      <w:r w:rsidR="007D569A">
        <w:t>duló</w:t>
      </w:r>
      <w:r w:rsidR="00D2491D">
        <w:t xml:space="preserve"> összesítő k</w:t>
      </w:r>
      <w:r w:rsidR="002B6C48">
        <w:t>ijelzők</w:t>
      </w:r>
      <w:r w:rsidR="00D70076">
        <w:t xml:space="preserve"> alsó sorába</w:t>
      </w:r>
      <w:r w:rsidR="00634557">
        <w:t>n</w:t>
      </w:r>
      <w:r w:rsidR="00D2491D">
        <w:t xml:space="preserve"> </w:t>
      </w:r>
      <w:r w:rsidR="000E4BA2">
        <w:t xml:space="preserve">jelenik meg a </w:t>
      </w:r>
      <w:r w:rsidR="00D2491D">
        <w:t>szöveg. Mivel ezeken a k</w:t>
      </w:r>
      <w:r w:rsidR="00D2491D">
        <w:t>i</w:t>
      </w:r>
      <w:r w:rsidR="00D2491D">
        <w:t>jelzőkön csak korlátozott terjedelmű szöveg jeleníthető meg, a szövegmező jobb felső sarka felett kijelezzük a beírt szöveg karaktereinek számát.</w:t>
      </w:r>
      <w:r w:rsidR="00106BC7">
        <w:t xml:space="preserve"> A m</w:t>
      </w:r>
      <w:r w:rsidR="00106BC7">
        <w:t>e</w:t>
      </w:r>
      <w:r w:rsidR="00106BC7">
        <w:t>ző használatba vétele előtt tisztázni kell a rendszer üzemeltetőjével, hogy a hagyományos kijelzőkhöz kiépítésre került-e az UTAS rendszerből érkező üzenetek feldolgozása.</w:t>
      </w:r>
      <w:r w:rsidR="00324A69">
        <w:t xml:space="preserve"> </w:t>
      </w:r>
      <w:r w:rsidR="00324A69" w:rsidRPr="00324A69">
        <w:rPr>
          <w:i/>
        </w:rPr>
        <w:t>Hagyományos kijelzőn mindazokat a kijelzőket értjük, amelyek fő funkciója az egyes vonatokra vonatkozó terv- és közlekedési adat kijelzés.</w:t>
      </w:r>
    </w:p>
    <w:p w14:paraId="4F8421D2" w14:textId="074BD4E9" w:rsidR="00BA20E6" w:rsidRDefault="00BA20E6" w:rsidP="007E5E6B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Induló és érkező közös</w:t>
      </w:r>
      <w:r w:rsidR="000E4BA2">
        <w:rPr>
          <w:b/>
          <w:i/>
        </w:rPr>
        <w:t xml:space="preserve"> </w:t>
      </w:r>
      <w:r w:rsidR="000E4BA2" w:rsidRPr="000E4BA2">
        <w:rPr>
          <w:i/>
        </w:rPr>
        <w:t>(kapcsoló</w:t>
      </w:r>
      <w:r w:rsidR="000E4BA2">
        <w:rPr>
          <w:i/>
        </w:rPr>
        <w:t>)</w:t>
      </w:r>
      <w:r w:rsidRPr="00BA20E6">
        <w:t>:</w:t>
      </w:r>
      <w:r w:rsidR="007D569A">
        <w:t xml:space="preserve"> ezzel lehet jelezni, hogy az adott áll</w:t>
      </w:r>
      <w:r w:rsidR="007D569A">
        <w:t>o</w:t>
      </w:r>
      <w:r w:rsidR="007D569A">
        <w:t xml:space="preserve">máson ugyanazt a szöveget szeretnénk kiírni az induló és érkező </w:t>
      </w:r>
      <w:r w:rsidR="001A0578">
        <w:t xml:space="preserve">összesítő </w:t>
      </w:r>
      <w:r w:rsidR="007D569A">
        <w:t xml:space="preserve">kijelzőre. Ha </w:t>
      </w:r>
      <w:r w:rsidR="001A0578">
        <w:t>ez a kapcsoló be van kapcsolva</w:t>
      </w:r>
      <w:r w:rsidR="007D569A">
        <w:t>, akkor a Hagyományos kijelző – induló szövegmezőbe írt szöveg jelen</w:t>
      </w:r>
      <w:r w:rsidR="001A0578">
        <w:t>ik meg</w:t>
      </w:r>
      <w:r w:rsidR="007D569A">
        <w:t xml:space="preserve"> mindkét kijelzőn.</w:t>
      </w:r>
      <w:r w:rsidR="000E4BA2">
        <w:t xml:space="preserve"> </w:t>
      </w:r>
      <w:r w:rsidR="001A0578">
        <w:t>Abban az esetben, ha az állomáson az induló és az érkező összesítő kijelzőt egybeép</w:t>
      </w:r>
      <w:r w:rsidR="001A0578">
        <w:t>í</w:t>
      </w:r>
      <w:r w:rsidR="001A0578">
        <w:t>tették, akkor lehetőség van a két kijelző közös alsó sorába ugyanazt a sz</w:t>
      </w:r>
      <w:r w:rsidR="001A0578">
        <w:t>ö</w:t>
      </w:r>
      <w:r w:rsidR="001A0578">
        <w:t>veget megjeleníteni</w:t>
      </w:r>
      <w:r w:rsidR="00106BC7">
        <w:t>.</w:t>
      </w:r>
      <w:r w:rsidR="005D0788">
        <w:t xml:space="preserve"> </w:t>
      </w:r>
      <w:r w:rsidR="000E4BA2">
        <w:t>Ezen kapcsoló bekapcsolt helyzeténél az üzenethez nem tartozhatnak vonatszámok.</w:t>
      </w:r>
    </w:p>
    <w:p w14:paraId="26AD9825" w14:textId="47D9F057" w:rsidR="00BA20E6" w:rsidRDefault="00BA20E6" w:rsidP="007E5E6B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 xml:space="preserve">Hagyományos kijelző </w:t>
      </w:r>
      <w:r w:rsidRPr="00BA20E6">
        <w:rPr>
          <w:b/>
          <w:i/>
        </w:rPr>
        <w:t>–</w:t>
      </w:r>
      <w:r>
        <w:rPr>
          <w:b/>
          <w:i/>
        </w:rPr>
        <w:t xml:space="preserve"> érkező</w:t>
      </w:r>
      <w:r>
        <w:t>:</w:t>
      </w:r>
      <w:r w:rsidR="00E41DE4">
        <w:t xml:space="preserve"> ha nincs vonatszám megadva, akkor a</w:t>
      </w:r>
      <w:r w:rsidR="002B6C48">
        <w:t>z</w:t>
      </w:r>
      <w:r w:rsidR="00E41DE4">
        <w:t xml:space="preserve"> i</w:t>
      </w:r>
      <w:r w:rsidR="00E41DE4">
        <w:t>n</w:t>
      </w:r>
      <w:r w:rsidR="00E41DE4">
        <w:t>duló összesítő k</w:t>
      </w:r>
      <w:r w:rsidR="002B6C48">
        <w:t>ijelzők</w:t>
      </w:r>
      <w:r w:rsidR="00E41DE4">
        <w:t xml:space="preserve"> alsó sorába</w:t>
      </w:r>
      <w:r w:rsidR="00634557">
        <w:t xml:space="preserve">n jelenik meg a </w:t>
      </w:r>
      <w:r w:rsidR="007D569A">
        <w:t>szöveg. Mivel ezeken a k</w:t>
      </w:r>
      <w:r w:rsidR="007D569A">
        <w:t>i</w:t>
      </w:r>
      <w:r w:rsidR="007D569A">
        <w:t>jelzőkön csak korlátozott terjedelmű szöveg jeleníthető meg, a szövegmező jobb felső sarka felett kijelezzük a beírt szöveg karaktereinek számát.</w:t>
      </w:r>
      <w:r w:rsidR="00106BC7">
        <w:t xml:space="preserve"> A m</w:t>
      </w:r>
      <w:r w:rsidR="00106BC7">
        <w:t>e</w:t>
      </w:r>
      <w:r w:rsidR="00106BC7">
        <w:t>ző használatba vétele előtt tisztázni kell a rendszer üzemeltetőjével, hogy a hagyományos kijelzőkhöz kiépítésre került-e az UTAS rendszerből érkező üzenetek feldolgozása.</w:t>
      </w:r>
    </w:p>
    <w:p w14:paraId="15A65A69" w14:textId="43671475" w:rsidR="00BA20E6" w:rsidRDefault="00BA20E6" w:rsidP="007E5E6B">
      <w:pPr>
        <w:pStyle w:val="Listaszerbekezds"/>
        <w:numPr>
          <w:ilvl w:val="0"/>
          <w:numId w:val="37"/>
        </w:numPr>
        <w:jc w:val="both"/>
        <w:rPr>
          <w:b/>
          <w:i/>
        </w:rPr>
      </w:pPr>
      <w:r w:rsidRPr="00BA20E6">
        <w:rPr>
          <w:b/>
          <w:i/>
        </w:rPr>
        <w:t>Hangüzenet</w:t>
      </w:r>
      <w:r w:rsidR="00474ACD">
        <w:t xml:space="preserve">: </w:t>
      </w:r>
      <w:r w:rsidR="00D12E24">
        <w:t>a hangosban bemondandó szöveg.</w:t>
      </w:r>
      <w:r w:rsidR="00F405CB">
        <w:t xml:space="preserve"> A mező használatba vétele előtt tisztázni kell a rendszer üzemeltetőjével, hogy az állomási utastájékoztató rendszer fogadja-e és eltárolja bemondási célra az UTAS rendszerből érkező üzenetet. A </w:t>
      </w:r>
      <w:r w:rsidR="00E063D4">
        <w:t xml:space="preserve">berögzített üzenet </w:t>
      </w:r>
      <w:r w:rsidR="00F405CB">
        <w:t>hangosbemondás</w:t>
      </w:r>
      <w:r w:rsidR="00E063D4">
        <w:t>ának</w:t>
      </w:r>
      <w:r w:rsidR="00F405CB">
        <w:t xml:space="preserve"> vezérlése </w:t>
      </w:r>
      <w:r w:rsidR="00E063D4">
        <w:t>az állomási utastájékoztató rendszerben történhet, nem automat</w:t>
      </w:r>
      <w:r w:rsidR="00E063D4">
        <w:t>i</w:t>
      </w:r>
      <w:r w:rsidR="00E063D4">
        <w:t>kus.</w:t>
      </w:r>
    </w:p>
    <w:p w14:paraId="6008A9BE" w14:textId="2BEF294D" w:rsidR="00BA20E6" w:rsidRDefault="00BA20E6" w:rsidP="007E5E6B">
      <w:pPr>
        <w:pStyle w:val="Listaszerbekezds"/>
        <w:numPr>
          <w:ilvl w:val="0"/>
          <w:numId w:val="37"/>
        </w:numPr>
        <w:jc w:val="both"/>
        <w:rPr>
          <w:b/>
          <w:i/>
        </w:rPr>
      </w:pPr>
      <w:r>
        <w:rPr>
          <w:b/>
          <w:i/>
        </w:rPr>
        <w:t>Szolgálati hely</w:t>
      </w:r>
      <w:r w:rsidRPr="007D569A">
        <w:t>:</w:t>
      </w:r>
      <w:r w:rsidR="00474ACD">
        <w:t xml:space="preserve"> </w:t>
      </w:r>
      <w:r w:rsidR="00EE17D5">
        <w:t xml:space="preserve">ha konkrét vonatszámok mellett szeretnénk megjeleníteni az </w:t>
      </w:r>
      <w:r w:rsidR="00EE17D5">
        <w:lastRenderedPageBreak/>
        <w:t>üzenetet, a vonatszámok keresését megkönnyítendő meg lehet adni egy vagy két, az adott állomástól eltérő szolgálati helyet. A Vonatszám lista ny</w:t>
      </w:r>
      <w:r w:rsidR="00EE17D5">
        <w:t>o</w:t>
      </w:r>
      <w:r w:rsidR="00EE17D5">
        <w:t>mógomb megnyomása után megjelenik egy lista a megadott feltételeknek megfelelő (a megadott érvényességi időintervallumon belül</w:t>
      </w:r>
      <w:r w:rsidR="005D2319">
        <w:t xml:space="preserve"> a megadott szo</w:t>
      </w:r>
      <w:r w:rsidR="005D2319">
        <w:t>l</w:t>
      </w:r>
      <w:r w:rsidR="005D2319">
        <w:t>gálati helyet vagy helyeket érintő) vonatok listája.</w:t>
      </w:r>
      <w:r w:rsidR="00D220B5">
        <w:t xml:space="preserve"> Az UTAS rendszer a leké</w:t>
      </w:r>
      <w:r w:rsidR="00D220B5">
        <w:t>r</w:t>
      </w:r>
      <w:r w:rsidR="00D220B5">
        <w:t xml:space="preserve">dezés pillanatában tárolt menetrend </w:t>
      </w:r>
      <w:r w:rsidR="00750C16">
        <w:t xml:space="preserve">alapján </w:t>
      </w:r>
      <w:r w:rsidR="00D220B5">
        <w:t>állítja elő a listát. A másnapi v</w:t>
      </w:r>
      <w:r w:rsidR="00D220B5">
        <w:t>o</w:t>
      </w:r>
      <w:r w:rsidR="00D220B5">
        <w:t>natok menetrendje este 22 óra után (kb. 22:30-ra) töltődik be.</w:t>
      </w:r>
      <w:r w:rsidR="00DF3901">
        <w:t xml:space="preserve"> A Vonatszám lista nyomógomb megnyomásnak hatására az addig a listában lévő vonatok törlődnek és új lista áll elő az éppen aktuális beállításoknak megfelelően.</w:t>
      </w:r>
    </w:p>
    <w:p w14:paraId="21C14A5E" w14:textId="4243280A" w:rsidR="00BA20E6" w:rsidRPr="005D2319" w:rsidRDefault="00BA20E6" w:rsidP="007E5E6B">
      <w:pPr>
        <w:pStyle w:val="Listaszerbekezds"/>
        <w:numPr>
          <w:ilvl w:val="0"/>
          <w:numId w:val="37"/>
        </w:numPr>
        <w:jc w:val="both"/>
        <w:rPr>
          <w:b/>
          <w:i/>
        </w:rPr>
      </w:pPr>
      <w:r>
        <w:rPr>
          <w:b/>
          <w:i/>
        </w:rPr>
        <w:t>Vonatszám</w:t>
      </w:r>
      <w:r w:rsidRPr="007D569A">
        <w:t>:</w:t>
      </w:r>
      <w:r w:rsidR="00474ACD">
        <w:t xml:space="preserve"> </w:t>
      </w:r>
      <w:r w:rsidR="005D2319">
        <w:t>ha csak néhány vonatot szeretnénk megadni, vagy a szolgálati helyek megadásával generált lista nem tartalmaz minden szükséges vonatot, akkor egyesével is hozzá lehet adni vonatokat a listához. Be kell írni a mez</w:t>
      </w:r>
      <w:r w:rsidR="005D2319">
        <w:t>ő</w:t>
      </w:r>
      <w:r w:rsidR="005D2319">
        <w:t xml:space="preserve">be a vonatszámot és meg kell nyomni </w:t>
      </w:r>
      <w:proofErr w:type="gramStart"/>
      <w:r w:rsidR="005D2319">
        <w:t>a</w:t>
      </w:r>
      <w:proofErr w:type="gramEnd"/>
      <w:r w:rsidR="005D2319">
        <w:t xml:space="preserve"> Hozzáad nyomógombot.</w:t>
      </w:r>
    </w:p>
    <w:p w14:paraId="614A7EEA" w14:textId="6DC63ACA" w:rsidR="005D2319" w:rsidRDefault="005D2319" w:rsidP="007E5E6B">
      <w:pPr>
        <w:pStyle w:val="Listaszerbekezds"/>
        <w:numPr>
          <w:ilvl w:val="0"/>
          <w:numId w:val="37"/>
        </w:numPr>
        <w:jc w:val="both"/>
        <w:rPr>
          <w:b/>
          <w:i/>
        </w:rPr>
      </w:pPr>
      <w:r>
        <w:rPr>
          <w:b/>
          <w:i/>
        </w:rPr>
        <w:t>Létrehoz és küld</w:t>
      </w:r>
      <w:r>
        <w:t>: A nyomógom</w:t>
      </w:r>
      <w:r w:rsidR="00C52B3E">
        <w:t>b</w:t>
      </w:r>
      <w:r>
        <w:t xml:space="preserve"> megnyomása után lefut egy ellenőrzés az adatkitöltésre</w:t>
      </w:r>
      <w:r w:rsidR="00750C16">
        <w:t>,</w:t>
      </w:r>
      <w:r>
        <w:t xml:space="preserve"> és ha minden megfelel, az </w:t>
      </w:r>
      <w:proofErr w:type="gramStart"/>
      <w:r>
        <w:t>üzenet rögzítésre</w:t>
      </w:r>
      <w:proofErr w:type="gramEnd"/>
      <w:r>
        <w:t xml:space="preserve"> kerül az adatb</w:t>
      </w:r>
      <w:r>
        <w:t>á</w:t>
      </w:r>
      <w:r>
        <w:t xml:space="preserve">zisban. Rögzítés után azonnal elkészül egy </w:t>
      </w:r>
      <w:proofErr w:type="spellStart"/>
      <w:r>
        <w:t>havaria</w:t>
      </w:r>
      <w:proofErr w:type="spellEnd"/>
      <w:r>
        <w:t xml:space="preserve"> – vágányzár interfész és elküldésre kerül a megadott állomás PIS </w:t>
      </w:r>
      <w:r w:rsidR="00750C16">
        <w:t xml:space="preserve">(állomási utastájékoztató rendszer) </w:t>
      </w:r>
      <w:r>
        <w:t xml:space="preserve">gépére.  </w:t>
      </w:r>
    </w:p>
    <w:p w14:paraId="538F2751" w14:textId="77777777" w:rsidR="00BA20E6" w:rsidRPr="00BA20E6" w:rsidRDefault="00BA20E6" w:rsidP="00BA20E6">
      <w:pPr>
        <w:pStyle w:val="Listaszerbekezds"/>
        <w:rPr>
          <w:b/>
          <w:i/>
        </w:rPr>
      </w:pPr>
    </w:p>
    <w:p w14:paraId="16A908C5" w14:textId="02CB62C0" w:rsidR="00135971" w:rsidRDefault="00135971" w:rsidP="007E5E6B">
      <w:pPr>
        <w:keepNext/>
        <w:keepLines/>
        <w:jc w:val="both"/>
        <w:rPr>
          <w:szCs w:val="24"/>
          <w:u w:val="single"/>
        </w:rPr>
      </w:pPr>
      <w:proofErr w:type="gramStart"/>
      <w:r>
        <w:t>Ha vonatszám</w:t>
      </w:r>
      <w:r w:rsidR="00750C16">
        <w:t>(</w:t>
      </w:r>
      <w:r>
        <w:t>ok</w:t>
      </w:r>
      <w:r w:rsidR="00750C16">
        <w:t>)</w:t>
      </w:r>
      <w:r>
        <w:t xml:space="preserve"> lett</w:t>
      </w:r>
      <w:r w:rsidR="00750C16">
        <w:t>(</w:t>
      </w:r>
      <w:proofErr w:type="spellStart"/>
      <w:r>
        <w:t>ek</w:t>
      </w:r>
      <w:proofErr w:type="spellEnd"/>
      <w:r w:rsidR="00750C16">
        <w:t>)</w:t>
      </w:r>
      <w:r>
        <w:t xml:space="preserve"> kiválasztva és a párbeszéd kezelése során elküldve, a</w:t>
      </w:r>
      <w:r>
        <w:t>k</w:t>
      </w:r>
      <w:r>
        <w:t>kor az állomás mindazon hagyományos kijelzőin (összesítő-, peron-,</w:t>
      </w:r>
      <w:r w:rsidR="007E5E6B">
        <w:t xml:space="preserve"> vágányvég-, alul- és felüljáró kijelző, valamint </w:t>
      </w:r>
      <w:proofErr w:type="spellStart"/>
      <w:r w:rsidR="007E5E6B">
        <w:t>info-oszlop</w:t>
      </w:r>
      <w:proofErr w:type="spellEnd"/>
      <w:r w:rsidR="007E5E6B">
        <w:t>), amelyekhez kiépítésre került</w:t>
      </w:r>
      <w:r>
        <w:t xml:space="preserve"> </w:t>
      </w:r>
      <w:r w:rsidR="007E5E6B">
        <w:t>az UTAS rendszerből érke</w:t>
      </w:r>
      <w:r w:rsidR="0037440E">
        <w:t xml:space="preserve">ző </w:t>
      </w:r>
      <w:r w:rsidR="007E5E6B">
        <w:t>üzenetek feldolgozása, ott</w:t>
      </w:r>
      <w:r w:rsidR="00483A0B">
        <w:t xml:space="preserve"> a </w:t>
      </w:r>
      <w:r w:rsidR="00750C16">
        <w:t xml:space="preserve">vonathoz tartozó </w:t>
      </w:r>
      <w:r w:rsidR="00483A0B">
        <w:t>„Megjeg</w:t>
      </w:r>
      <w:r w:rsidR="00483A0B">
        <w:t>y</w:t>
      </w:r>
      <w:r w:rsidR="00483A0B">
        <w:t>zés”</w:t>
      </w:r>
      <w:r w:rsidR="0037440E">
        <w:t xml:space="preserve"> vagy </w:t>
      </w:r>
      <w:r w:rsidR="0037440E" w:rsidRPr="00214CEA">
        <w:rPr>
          <w:szCs w:val="24"/>
          <w:u w:val="single"/>
        </w:rPr>
        <w:t>havária információk</w:t>
      </w:r>
      <w:r w:rsidR="0037440E">
        <w:rPr>
          <w:szCs w:val="24"/>
          <w:u w:val="single"/>
        </w:rPr>
        <w:t xml:space="preserve"> blokkban, vagy az információs sorban – a kijelzőtől függően – jelenik meg a Hagyományos kijelző mezőbe írt szöveg.</w:t>
      </w:r>
      <w:proofErr w:type="gramEnd"/>
    </w:p>
    <w:p w14:paraId="30E8DCC8" w14:textId="0D38CCA2" w:rsidR="00750C16" w:rsidRPr="00721DF0" w:rsidRDefault="008848C0" w:rsidP="007E5E6B">
      <w:pPr>
        <w:keepNext/>
        <w:keepLines/>
        <w:jc w:val="both"/>
      </w:pPr>
      <w:r w:rsidRPr="00721DF0">
        <w:t>Vonatszámos üzenetküldés esetén, ha az összesítő kijelzőn az adott vonatnak k</w:t>
      </w:r>
      <w:r w:rsidRPr="00721DF0">
        <w:t>é</w:t>
      </w:r>
      <w:r w:rsidRPr="00721DF0">
        <w:t>sés volt kijelezve, akkor a vonatszintű havária üzenet kiküldés hatására a késés kijelzés nem lesz látható, csak a havária üzenet.</w:t>
      </w:r>
    </w:p>
    <w:p w14:paraId="3CEE9C9E" w14:textId="2DCDE1F8" w:rsidR="006438D8" w:rsidRDefault="00E36CB6" w:rsidP="00750C16">
      <w:pPr>
        <w:keepNext/>
        <w:keepLines/>
        <w:jc w:val="both"/>
      </w:pPr>
      <w:r w:rsidRPr="00721DF0">
        <w:t>Ha sikerült az üzenet a rögzítése,</w:t>
      </w:r>
      <w:r w:rsidR="001E5716" w:rsidRPr="00721DF0">
        <w:t xml:space="preserve"> </w:t>
      </w:r>
      <w:r w:rsidR="002C7467" w:rsidRPr="00721DF0">
        <w:t>néhány másodpercig látható a rögzítés sikere</w:t>
      </w:r>
      <w:r w:rsidR="002C7467" w:rsidRPr="00721DF0">
        <w:t>s</w:t>
      </w:r>
      <w:r w:rsidR="002C7467">
        <w:t>ségét nyugtázó üzenet az adatbeviteli rész felett,</w:t>
      </w:r>
      <w:r>
        <w:t xml:space="preserve"> marad az aktuális adatokkal kitö</w:t>
      </w:r>
      <w:r>
        <w:t>l</w:t>
      </w:r>
      <w:r>
        <w:t>tött képernyő, de</w:t>
      </w:r>
      <w:r w:rsidR="002C7467">
        <w:t xml:space="preserve"> a</w:t>
      </w:r>
      <w:r>
        <w:t xml:space="preserve"> Létrehoz és </w:t>
      </w:r>
      <w:proofErr w:type="gramStart"/>
      <w:r>
        <w:t>küld</w:t>
      </w:r>
      <w:proofErr w:type="gramEnd"/>
      <w:r>
        <w:t xml:space="preserve"> nyomógom</w:t>
      </w:r>
      <w:r w:rsidR="004D09B0">
        <w:t>b</w:t>
      </w:r>
      <w:r>
        <w:t xml:space="preserve"> felirata Módosít és küld feliratra módosul és vele egy sorban a jobb szélen megjelenik egy Új üzenet feliratú ny</w:t>
      </w:r>
      <w:r>
        <w:t>o</w:t>
      </w:r>
      <w:r>
        <w:t>mógomb:</w:t>
      </w:r>
    </w:p>
    <w:p w14:paraId="6D87CEFC" w14:textId="4430EAB2" w:rsidR="00E36CB6" w:rsidRDefault="00E36CB6" w:rsidP="008806C6">
      <w:pPr>
        <w:keepNext/>
        <w:keepLines/>
      </w:pPr>
      <w:r>
        <w:rPr>
          <w:noProof/>
          <w:lang w:eastAsia="hu-HU"/>
        </w:rPr>
        <w:drawing>
          <wp:inline distT="0" distB="0" distL="0" distR="0" wp14:anchorId="7EEC16BE" wp14:editId="493FEBC4">
            <wp:extent cx="6120765" cy="716915"/>
            <wp:effectExtent l="0" t="0" r="0" b="698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8995D" w14:textId="47D4F10A" w:rsidR="00E36CB6" w:rsidRDefault="00E36CB6" w:rsidP="008806C6">
      <w:pPr>
        <w:keepNext/>
        <w:keepLines/>
      </w:pPr>
    </w:p>
    <w:p w14:paraId="4F2FDE61" w14:textId="327708E4" w:rsidR="00E36CB6" w:rsidRDefault="00937E39" w:rsidP="00750C16">
      <w:pPr>
        <w:jc w:val="both"/>
      </w:pPr>
      <w:r>
        <w:t>Az üzenet adatait lehet módosítani</w:t>
      </w:r>
      <w:r w:rsidR="00E30B22">
        <w:t>, majd a Módosít és küld nyomógomb megny</w:t>
      </w:r>
      <w:r w:rsidR="00E30B22">
        <w:t>o</w:t>
      </w:r>
      <w:r w:rsidR="00E30B22">
        <w:t xml:space="preserve">másának hatására az aktuális </w:t>
      </w:r>
      <w:proofErr w:type="gramStart"/>
      <w:r w:rsidR="00E30B22">
        <w:t>tartalom mentésre</w:t>
      </w:r>
      <w:proofErr w:type="gramEnd"/>
      <w:r w:rsidR="00E30B22">
        <w:t xml:space="preserve"> kerül az adatbázisban és azonnal elkészül egy </w:t>
      </w:r>
      <w:proofErr w:type="spellStart"/>
      <w:r w:rsidR="00E30B22">
        <w:t>havaria</w:t>
      </w:r>
      <w:proofErr w:type="spellEnd"/>
      <w:r w:rsidR="00E30B22">
        <w:t xml:space="preserve"> – vágányzár interfész és elküldésre kerül a megadott állomás PIS gépére.</w:t>
      </w:r>
    </w:p>
    <w:p w14:paraId="45854C2B" w14:textId="77777777" w:rsidR="00937E39" w:rsidRDefault="00937E39" w:rsidP="00EC0DE2"/>
    <w:p w14:paraId="7BF3BCAB" w14:textId="665F090B" w:rsidR="00E36CB6" w:rsidRDefault="004278DB" w:rsidP="00EC0DE2">
      <w:r>
        <w:t xml:space="preserve">Az Új üzenet nyomógomb hatására az előző üzenet adatai eltűnnek, új </w:t>
      </w:r>
      <w:proofErr w:type="spellStart"/>
      <w:r>
        <w:t>havaria</w:t>
      </w:r>
      <w:proofErr w:type="spellEnd"/>
      <w:r>
        <w:t xml:space="preserve"> vagy vágányzár üzenetet lehet rögzíteni.</w:t>
      </w:r>
    </w:p>
    <w:p w14:paraId="78783908" w14:textId="77777777" w:rsidR="00827F7B" w:rsidRDefault="00827F7B" w:rsidP="00AB0BB2">
      <w:pPr>
        <w:keepNext/>
        <w:keepLines/>
      </w:pPr>
    </w:p>
    <w:p w14:paraId="386D9FBD" w14:textId="3B040E36" w:rsidR="006438D8" w:rsidRDefault="00117A35" w:rsidP="00AB0BB2">
      <w:pPr>
        <w:keepNext/>
        <w:keepLines/>
      </w:pPr>
      <w:r>
        <w:rPr>
          <w:noProof/>
          <w:lang w:eastAsia="hu-HU"/>
        </w:rPr>
        <w:drawing>
          <wp:anchor distT="0" distB="0" distL="114300" distR="114300" simplePos="0" relativeHeight="251674624" behindDoc="0" locked="0" layoutInCell="1" allowOverlap="1" wp14:anchorId="64D42D56" wp14:editId="54631B3C">
            <wp:simplePos x="0" y="0"/>
            <wp:positionH relativeFrom="column">
              <wp:posOffset>-1270</wp:posOffset>
            </wp:positionH>
            <wp:positionV relativeFrom="paragraph">
              <wp:posOffset>309245</wp:posOffset>
            </wp:positionV>
            <wp:extent cx="5972175" cy="5965190"/>
            <wp:effectExtent l="0" t="0" r="9525" b="0"/>
            <wp:wrapTopAndBottom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96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14C9">
        <w:t>Vonatszám lista kezelése:</w:t>
      </w:r>
    </w:p>
    <w:p w14:paraId="27EC45DD" w14:textId="5E80CB5F" w:rsidR="00AB0BB2" w:rsidRDefault="00AB0BB2" w:rsidP="00EC0DE2"/>
    <w:p w14:paraId="74223FDF" w14:textId="58FA0C47" w:rsidR="00085B27" w:rsidRDefault="00EC3FC5" w:rsidP="005F7E20">
      <w:pPr>
        <w:jc w:val="both"/>
      </w:pPr>
      <w:r>
        <w:t xml:space="preserve">A szolgálati hely vagy helyek megadásával generált vagy az egyesével hozzáadott </w:t>
      </w:r>
      <w:r w:rsidR="00085B27">
        <w:t>vonatszámokból előáll egy lista. Ha sok vonat van a listában, akkor oldalakra bon</w:t>
      </w:r>
      <w:r w:rsidR="00085B27">
        <w:t>t</w:t>
      </w:r>
      <w:r w:rsidR="00085B27">
        <w:t>va jelenik</w:t>
      </w:r>
      <w:r w:rsidR="001D461B">
        <w:t xml:space="preserve"> meg</w:t>
      </w:r>
      <w:r w:rsidR="00085B27">
        <w:t>, az egyes oldalakra a lista alján lévő oldalszámra való kattintással ugorhatunk.</w:t>
      </w:r>
    </w:p>
    <w:p w14:paraId="70E36353" w14:textId="0B8BBF43" w:rsidR="00085B27" w:rsidRDefault="00085B27" w:rsidP="005F7E20">
      <w:pPr>
        <w:jc w:val="both"/>
      </w:pPr>
      <w:r>
        <w:lastRenderedPageBreak/>
        <w:t>Bármely oszlop fejlécére kattintva a lista az adott oszlop szerint rendezve jelenik meg.</w:t>
      </w:r>
    </w:p>
    <w:p w14:paraId="52AC5C80" w14:textId="3965881F" w:rsidR="00D45698" w:rsidRDefault="00D45698" w:rsidP="00EC0DE2"/>
    <w:p w14:paraId="23F22A81" w14:textId="3216A23E" w:rsidR="00E36CB6" w:rsidRDefault="00D45698" w:rsidP="005F7E20">
      <w:pPr>
        <w:keepNext/>
        <w:keepLines/>
        <w:jc w:val="both"/>
      </w:pPr>
      <w:r>
        <w:t xml:space="preserve">Ha az adott vonathoz van már </w:t>
      </w:r>
      <w:proofErr w:type="spellStart"/>
      <w:r>
        <w:t>havaria</w:t>
      </w:r>
      <w:proofErr w:type="spellEnd"/>
      <w:r>
        <w:t xml:space="preserve"> vagy vágányzár üzenet, akkor</w:t>
      </w:r>
      <w:r w:rsidR="00B40288">
        <w:t xml:space="preserve"> a vonat </w:t>
      </w:r>
      <w:proofErr w:type="gramStart"/>
      <w:r w:rsidR="00B40288">
        <w:t>sor</w:t>
      </w:r>
      <w:r w:rsidR="00B40288">
        <w:t>á</w:t>
      </w:r>
      <w:r w:rsidR="00B40288">
        <w:t>ban</w:t>
      </w:r>
      <w:proofErr w:type="gramEnd"/>
      <w:r>
        <w:t xml:space="preserve"> </w:t>
      </w:r>
      <w:r w:rsidR="00B40288">
        <w:t>az Üzenet oszlopban piros körben egy felkiáltójel jelenik meg figyelmezteté</w:t>
      </w:r>
      <w:r w:rsidR="00B40288">
        <w:t>s</w:t>
      </w:r>
      <w:r w:rsidR="00B40288">
        <w:t>ként</w:t>
      </w:r>
      <w:r w:rsidR="00E36CB6">
        <w:t>:</w:t>
      </w:r>
    </w:p>
    <w:p w14:paraId="122B1996" w14:textId="0B44E3B8" w:rsidR="00E36CB6" w:rsidRDefault="00E36CB6" w:rsidP="001D461B">
      <w:pPr>
        <w:keepNext/>
        <w:keepLines/>
      </w:pPr>
      <w:r>
        <w:rPr>
          <w:noProof/>
          <w:lang w:eastAsia="hu-HU"/>
        </w:rPr>
        <w:drawing>
          <wp:inline distT="0" distB="0" distL="0" distR="0" wp14:anchorId="0C2102A6" wp14:editId="08103ED5">
            <wp:extent cx="6120765" cy="61722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F3EFF" w14:textId="77777777" w:rsidR="00E36CB6" w:rsidRDefault="00E36CB6" w:rsidP="001D461B">
      <w:pPr>
        <w:keepNext/>
        <w:keepLines/>
      </w:pPr>
    </w:p>
    <w:p w14:paraId="0723DD24" w14:textId="22CCD62D" w:rsidR="00D45698" w:rsidRDefault="00B40288" w:rsidP="005F7E20">
      <w:pPr>
        <w:keepNext/>
        <w:keepLines/>
        <w:jc w:val="both"/>
      </w:pPr>
      <w:r>
        <w:t>A felkiáltójelre kattintva egy új ablakon megjelennek az adott üzenet jellemzői (üz</w:t>
      </w:r>
      <w:r>
        <w:t>e</w:t>
      </w:r>
      <w:r>
        <w:t xml:space="preserve">net típusa, le van-e zárva, érvényesség kezdete és vége, ki rögzítette utoljára az üzenetet és a </w:t>
      </w:r>
      <w:proofErr w:type="spellStart"/>
      <w:r>
        <w:t>havaria</w:t>
      </w:r>
      <w:proofErr w:type="spellEnd"/>
      <w:r>
        <w:t xml:space="preserve"> monitorra írandó szöveg):</w:t>
      </w:r>
    </w:p>
    <w:p w14:paraId="27412EB4" w14:textId="542CE197" w:rsidR="005B5F24" w:rsidRDefault="005B5F24" w:rsidP="005F7E20">
      <w:pPr>
        <w:keepNext/>
        <w:keepLines/>
        <w:jc w:val="both"/>
      </w:pPr>
      <w:r>
        <w:rPr>
          <w:noProof/>
          <w:lang w:eastAsia="hu-HU"/>
        </w:rPr>
        <w:drawing>
          <wp:inline distT="0" distB="0" distL="0" distR="0" wp14:anchorId="58D73166" wp14:editId="11EABA07">
            <wp:extent cx="6120765" cy="685165"/>
            <wp:effectExtent l="0" t="0" r="0" b="63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18FBC" w14:textId="692E50B4" w:rsidR="00B40288" w:rsidRDefault="00B40288" w:rsidP="001D461B">
      <w:pPr>
        <w:keepNext/>
        <w:keepLines/>
      </w:pPr>
    </w:p>
    <w:p w14:paraId="30DAF8BC" w14:textId="24C5425F" w:rsidR="00B40288" w:rsidRDefault="00B40288" w:rsidP="00EC0DE2">
      <w:r>
        <w:t>A Vissza nyomógomb megnyomása után újra az üzenet rögzítésére szolgáló felület jelenik a korábbi adatokkal.</w:t>
      </w:r>
    </w:p>
    <w:p w14:paraId="1FEB22A1" w14:textId="62FAD58E" w:rsidR="003232AA" w:rsidRDefault="00827F7B" w:rsidP="00EC0DE2">
      <w:r>
        <w:rPr>
          <w:noProof/>
          <w:lang w:eastAsia="hu-HU"/>
        </w:rPr>
        <w:drawing>
          <wp:anchor distT="0" distB="0" distL="114300" distR="114300" simplePos="0" relativeHeight="251676672" behindDoc="0" locked="0" layoutInCell="1" allowOverlap="1" wp14:anchorId="45B0E48F" wp14:editId="5B795339">
            <wp:simplePos x="0" y="0"/>
            <wp:positionH relativeFrom="column">
              <wp:posOffset>139065</wp:posOffset>
            </wp:positionH>
            <wp:positionV relativeFrom="paragraph">
              <wp:posOffset>1076325</wp:posOffset>
            </wp:positionV>
            <wp:extent cx="5781600" cy="2815200"/>
            <wp:effectExtent l="0" t="0" r="0" b="4445"/>
            <wp:wrapTopAndBottom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81600" cy="28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06E11E" w14:textId="0C2783E0" w:rsidR="00AB0BB2" w:rsidRDefault="00085B27" w:rsidP="00C52B3E">
      <w:pPr>
        <w:keepNext/>
        <w:keepLines/>
        <w:jc w:val="both"/>
      </w:pPr>
      <w:r>
        <w:t xml:space="preserve">A </w:t>
      </w:r>
      <w:r w:rsidR="00EC3FC5">
        <w:t xml:space="preserve">listából a vonatszám előtti </w:t>
      </w:r>
      <w:r w:rsidR="00DF3901">
        <w:t>Kijelölés oszlopban lévő checkbox kipipálás</w:t>
      </w:r>
      <w:r w:rsidR="00C52B3E">
        <w:t>a</w:t>
      </w:r>
      <w:r w:rsidR="00DF3901">
        <w:t xml:space="preserve"> egyes</w:t>
      </w:r>
      <w:r w:rsidR="00DF3901">
        <w:t>é</w:t>
      </w:r>
      <w:r w:rsidR="00C52B3E">
        <w:t>vel</w:t>
      </w:r>
      <w:r w:rsidR="00DF3901">
        <w:t xml:space="preserve"> vagy az Összes kijelölése checkbox kipipálásával egyszerre az összes vonat kijelölhető és a Kijelöltek törlése nyomógomb hatására a kijelölt vonat</w:t>
      </w:r>
      <w:r w:rsidR="00A44D77">
        <w:t>ok törlésre kerülnek a listából:</w:t>
      </w:r>
    </w:p>
    <w:p w14:paraId="5E0FD1A9" w14:textId="77777777" w:rsidR="003232AA" w:rsidRDefault="003232AA">
      <w:pPr>
        <w:widowControl/>
        <w:spacing w:line="240" w:lineRule="auto"/>
        <w:rPr>
          <w:rFonts w:cs="Arial"/>
          <w:b/>
          <w:bCs/>
          <w:i/>
          <w:kern w:val="32"/>
          <w:sz w:val="32"/>
          <w:szCs w:val="32"/>
        </w:rPr>
      </w:pPr>
      <w:r>
        <w:rPr>
          <w:i/>
        </w:rPr>
        <w:br w:type="page"/>
      </w:r>
    </w:p>
    <w:p w14:paraId="0753825B" w14:textId="728E7448" w:rsidR="005E7E81" w:rsidRDefault="005E7E81" w:rsidP="006F57B7">
      <w:pPr>
        <w:pStyle w:val="Cmsor1"/>
        <w:keepLines/>
        <w:rPr>
          <w:i/>
        </w:rPr>
      </w:pPr>
      <w:bookmarkStart w:id="8" w:name="_Toc1041333"/>
      <w:proofErr w:type="spellStart"/>
      <w:r>
        <w:rPr>
          <w:i/>
        </w:rPr>
        <w:lastRenderedPageBreak/>
        <w:t>Havaria</w:t>
      </w:r>
      <w:proofErr w:type="spellEnd"/>
      <w:r>
        <w:rPr>
          <w:i/>
        </w:rPr>
        <w:t xml:space="preserve"> és vágányzár üzenetek keresése</w:t>
      </w:r>
      <w:bookmarkEnd w:id="8"/>
    </w:p>
    <w:p w14:paraId="443CC7F6" w14:textId="168AFA5A" w:rsidR="00EC0DE2" w:rsidRDefault="00EC0DE2" w:rsidP="006F57B7">
      <w:pPr>
        <w:keepNext/>
        <w:keepLines/>
      </w:pPr>
    </w:p>
    <w:p w14:paraId="6CB2FA00" w14:textId="5D1C8C6A" w:rsidR="006F57B7" w:rsidRDefault="006F57B7" w:rsidP="006F57B7">
      <w:pPr>
        <w:keepNext/>
        <w:keepLines/>
      </w:pPr>
      <w:r>
        <w:t xml:space="preserve">A </w:t>
      </w:r>
      <w:proofErr w:type="spellStart"/>
      <w:r>
        <w:t>havaria</w:t>
      </w:r>
      <w:proofErr w:type="spellEnd"/>
      <w:r>
        <w:t xml:space="preserve"> és vágányzár üzenetek keresésére szolgáló képernyő:</w:t>
      </w:r>
    </w:p>
    <w:p w14:paraId="48FFDC47" w14:textId="440DA11C" w:rsidR="00EC0DE2" w:rsidRDefault="00E03FC8" w:rsidP="006F57B7">
      <w:pPr>
        <w:keepNext/>
        <w:keepLines/>
      </w:pPr>
      <w:r>
        <w:rPr>
          <w:noProof/>
          <w:lang w:eastAsia="hu-HU"/>
        </w:rPr>
        <w:drawing>
          <wp:inline distT="0" distB="0" distL="0" distR="0" wp14:anchorId="402AD9E0" wp14:editId="45DA8B62">
            <wp:extent cx="6120765" cy="191135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A83EA" w14:textId="14D3928F" w:rsidR="004C6941" w:rsidRDefault="004C6941" w:rsidP="006F57B7">
      <w:pPr>
        <w:keepNext/>
        <w:keepLines/>
      </w:pPr>
    </w:p>
    <w:p w14:paraId="13AA36AB" w14:textId="0BDA7812" w:rsidR="004C6941" w:rsidRDefault="008F171E" w:rsidP="005F7E20">
      <w:pPr>
        <w:keepNext/>
        <w:keepLines/>
        <w:jc w:val="both"/>
      </w:pPr>
      <w:r>
        <w:t>A keresési feltéte</w:t>
      </w:r>
      <w:r w:rsidR="005A0675">
        <w:t>le</w:t>
      </w:r>
      <w:r>
        <w:t xml:space="preserve">knek megfelelő </w:t>
      </w:r>
      <w:proofErr w:type="spellStart"/>
      <w:r w:rsidR="005A0675">
        <w:t>havaria</w:t>
      </w:r>
      <w:proofErr w:type="spellEnd"/>
      <w:r w:rsidR="005A0675">
        <w:t xml:space="preserve"> és/vagy vágányzár üzeneteket lehet visszakeresni.</w:t>
      </w:r>
    </w:p>
    <w:p w14:paraId="573D1099" w14:textId="700B03F6" w:rsidR="005A0675" w:rsidRDefault="005A0675" w:rsidP="005F7E20">
      <w:pPr>
        <w:keepNext/>
        <w:keepLines/>
        <w:jc w:val="both"/>
      </w:pPr>
    </w:p>
    <w:p w14:paraId="796C20E6" w14:textId="1DDCD74E" w:rsidR="005A0675" w:rsidRDefault="005A0675" w:rsidP="005F7E20">
      <w:pPr>
        <w:pStyle w:val="Listaszerbekezds"/>
        <w:numPr>
          <w:ilvl w:val="0"/>
          <w:numId w:val="37"/>
        </w:numPr>
        <w:jc w:val="both"/>
      </w:pPr>
      <w:r w:rsidRPr="005A0675">
        <w:rPr>
          <w:b/>
          <w:i/>
        </w:rPr>
        <w:t>Élő üzenetek</w:t>
      </w:r>
      <w:r>
        <w:t>: ha ki van pipálva, akkor csak az érvényes, nem lezárt üzen</w:t>
      </w:r>
      <w:r>
        <w:t>e</w:t>
      </w:r>
      <w:r>
        <w:t>tekre szűr a keresés.</w:t>
      </w:r>
    </w:p>
    <w:p w14:paraId="64B52482" w14:textId="3019FF50" w:rsidR="005A0675" w:rsidRDefault="005A0675" w:rsidP="005F7E20">
      <w:pPr>
        <w:pStyle w:val="Listaszerbekezds"/>
        <w:numPr>
          <w:ilvl w:val="0"/>
          <w:numId w:val="37"/>
        </w:numPr>
        <w:jc w:val="both"/>
      </w:pPr>
      <w:r w:rsidRPr="005A0675">
        <w:rPr>
          <w:b/>
          <w:i/>
        </w:rPr>
        <w:t>Vonatszám</w:t>
      </w:r>
      <w:r>
        <w:t>: azokra az üzenetekre szűr a keresés, ahol a beírt vonatszám szerepel vonatszám listában.</w:t>
      </w:r>
    </w:p>
    <w:p w14:paraId="6539B38C" w14:textId="2AB49758" w:rsidR="005A0675" w:rsidRDefault="005A0675" w:rsidP="005F7E20">
      <w:pPr>
        <w:pStyle w:val="Listaszerbekezds"/>
        <w:numPr>
          <w:ilvl w:val="0"/>
          <w:numId w:val="37"/>
        </w:numPr>
        <w:jc w:val="both"/>
      </w:pPr>
      <w:r w:rsidRPr="005A0675">
        <w:rPr>
          <w:b/>
          <w:i/>
        </w:rPr>
        <w:t>Állomás</w:t>
      </w:r>
      <w:r>
        <w:t>: azok az üzenetekre szűr a keresés, amelyek a kiválasztott állom</w:t>
      </w:r>
      <w:r>
        <w:t>á</w:t>
      </w:r>
      <w:r>
        <w:t>son jelentek meg. Állomási dolgozók nem választhatnak állomást, csak a s</w:t>
      </w:r>
      <w:r>
        <w:t>a</w:t>
      </w:r>
      <w:r>
        <w:t>ját állomásukon megjelent üzenetekre kereshetnek.</w:t>
      </w:r>
    </w:p>
    <w:p w14:paraId="60C071E9" w14:textId="6B31A490" w:rsidR="005A0675" w:rsidRDefault="005A0675" w:rsidP="005F7E20">
      <w:pPr>
        <w:pStyle w:val="Listaszerbekezds"/>
        <w:numPr>
          <w:ilvl w:val="0"/>
          <w:numId w:val="37"/>
        </w:numPr>
        <w:jc w:val="both"/>
      </w:pPr>
      <w:r w:rsidRPr="005A0675">
        <w:rPr>
          <w:b/>
          <w:i/>
        </w:rPr>
        <w:t>Útirány</w:t>
      </w:r>
      <w:r>
        <w:t>: azokra az üzenetekre szűr a keresés, ahol az itt kiválasztott útirány lett megadva.</w:t>
      </w:r>
    </w:p>
    <w:p w14:paraId="601F82D3" w14:textId="04A6C4F9" w:rsidR="005A0675" w:rsidRPr="005A0675" w:rsidRDefault="005A0675" w:rsidP="005F7E20">
      <w:pPr>
        <w:pStyle w:val="Listaszerbekezds"/>
        <w:numPr>
          <w:ilvl w:val="0"/>
          <w:numId w:val="37"/>
        </w:numPr>
        <w:jc w:val="both"/>
      </w:pPr>
      <w:r w:rsidRPr="005A0675">
        <w:rPr>
          <w:b/>
          <w:i/>
        </w:rPr>
        <w:t>Szövegrészlet</w:t>
      </w:r>
      <w:r>
        <w:t>:</w:t>
      </w:r>
      <w:r w:rsidR="00C326D4">
        <w:t xml:space="preserve"> azokra az üzenetekre szűr a keresés, amelyeknél az itt beírt szövegrészlet bárhol szerepel vagy a bejegyzés nevében vagy a </w:t>
      </w:r>
      <w:proofErr w:type="spellStart"/>
      <w:r w:rsidR="00C326D4">
        <w:t>havaria</w:t>
      </w:r>
      <w:proofErr w:type="spellEnd"/>
      <w:r w:rsidR="00C326D4">
        <w:t xml:space="preserve"> monitorra vagy az induló kijelzőre vagy az érkező kijelzőre vagy hangbemo</w:t>
      </w:r>
      <w:r w:rsidR="00C326D4">
        <w:t>n</w:t>
      </w:r>
      <w:r w:rsidR="00C326D4">
        <w:t>dásra beírt szövegben.</w:t>
      </w:r>
    </w:p>
    <w:p w14:paraId="3926DF95" w14:textId="7DB81521" w:rsidR="005A0675" w:rsidRDefault="005A0675" w:rsidP="005F7E20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Üzenet típusa</w:t>
      </w:r>
      <w:r w:rsidRPr="00BA20E6">
        <w:t>:</w:t>
      </w:r>
      <w:r>
        <w:t xml:space="preserve"> </w:t>
      </w:r>
      <w:proofErr w:type="spellStart"/>
      <w:r>
        <w:t>havaria</w:t>
      </w:r>
      <w:proofErr w:type="spellEnd"/>
      <w:r>
        <w:t xml:space="preserve"> vagy vágányzár típusú üzenetekre való szűrés.</w:t>
      </w:r>
    </w:p>
    <w:p w14:paraId="235C1CE4" w14:textId="287C2D6C" w:rsidR="005A0675" w:rsidRDefault="005A0675" w:rsidP="005F7E20">
      <w:pPr>
        <w:pStyle w:val="Listaszerbekezds"/>
        <w:numPr>
          <w:ilvl w:val="0"/>
          <w:numId w:val="37"/>
        </w:numPr>
        <w:jc w:val="both"/>
      </w:pPr>
      <w:r>
        <w:rPr>
          <w:b/>
          <w:i/>
        </w:rPr>
        <w:t>Időponttól/Időpontig</w:t>
      </w:r>
      <w:r w:rsidRPr="00BA20E6">
        <w:t>:</w:t>
      </w:r>
      <w:r>
        <w:t xml:space="preserve"> azokra az üzenetekre szűr a keresés, amelyeknél az itt megadott időintervallum </w:t>
      </w:r>
      <w:r w:rsidR="00C326D4">
        <w:t>részben átfedésben van az üzenet érvényesség</w:t>
      </w:r>
      <w:r w:rsidR="00C326D4">
        <w:t>é</w:t>
      </w:r>
      <w:r w:rsidR="00C326D4">
        <w:t>nek időintervallumával</w:t>
      </w:r>
      <w:r>
        <w:t>.</w:t>
      </w:r>
      <w:r w:rsidR="00C91D26">
        <w:t xml:space="preserve"> A</w:t>
      </w:r>
      <w:r w:rsidR="005F7E20">
        <w:t>zo</w:t>
      </w:r>
      <w:r w:rsidR="00F85C45">
        <w:t>k</w:t>
      </w:r>
      <w:r w:rsidR="005F7E20">
        <w:t xml:space="preserve"> az üzenetek, amelyeknek érvényesség vége</w:t>
      </w:r>
      <w:r w:rsidR="00C91D26">
        <w:t xml:space="preserve"> 30 napnál </w:t>
      </w:r>
      <w:r w:rsidR="002C5620">
        <w:t>régebb</w:t>
      </w:r>
      <w:r w:rsidR="005F7E20">
        <w:t>i vagy 30 napnál régebben lezártak,</w:t>
      </w:r>
      <w:r w:rsidR="002C5620">
        <w:t xml:space="preserve"> archiválásra kerülnek</w:t>
      </w:r>
      <w:r w:rsidR="00F85C45">
        <w:t>. Az archivált üzenetek szükség szerint</w:t>
      </w:r>
      <w:r w:rsidR="002C5620">
        <w:t xml:space="preserve"> visszanézhetőek</w:t>
      </w:r>
      <w:r w:rsidR="00F85C45">
        <w:t xml:space="preserve">, azonban ehhez az a MÁV SZK </w:t>
      </w:r>
      <w:proofErr w:type="spellStart"/>
      <w:r w:rsidR="00F85C45">
        <w:t>Helpdesktől</w:t>
      </w:r>
      <w:proofErr w:type="spellEnd"/>
      <w:r w:rsidR="00F85C45">
        <w:t xml:space="preserve"> e-mail útján kell adatot kérnie az állomásfőnöknek</w:t>
      </w:r>
      <w:r w:rsidR="002C5620">
        <w:t>.</w:t>
      </w:r>
    </w:p>
    <w:p w14:paraId="71A3EF79" w14:textId="5A73772C" w:rsidR="005A0675" w:rsidRDefault="005A0675" w:rsidP="006F57B7">
      <w:pPr>
        <w:keepNext/>
        <w:keepLines/>
      </w:pPr>
    </w:p>
    <w:p w14:paraId="1AAFA9FB" w14:textId="4D7C53A4" w:rsidR="00525A5D" w:rsidRDefault="00525A5D" w:rsidP="005F7E20">
      <w:pPr>
        <w:keepNext/>
        <w:keepLines/>
        <w:jc w:val="both"/>
      </w:pPr>
      <w:r>
        <w:t>A Keres nyomógomb megnyomásának hatására megjelenik a keresési feltétele</w:t>
      </w:r>
      <w:r>
        <w:t>k</w:t>
      </w:r>
      <w:r>
        <w:t>nek megfelelő üzenetek listája</w:t>
      </w:r>
      <w:r w:rsidR="00090F66">
        <w:t xml:space="preserve"> a bejegyzés nevével, érvényességi időintervallum</w:t>
      </w:r>
      <w:r w:rsidR="00090F66">
        <w:t>á</w:t>
      </w:r>
      <w:r w:rsidR="00090F66" w:rsidRPr="00721DF0">
        <w:t>val, útiránnyal és a kiírandó szöveggel</w:t>
      </w:r>
      <w:r w:rsidR="00174159" w:rsidRPr="00721DF0">
        <w:t>. A szöveg forrása mindhárom szövegbeviteli mező lehet, azonban</w:t>
      </w:r>
      <w:r w:rsidR="00721DF0" w:rsidRPr="00721DF0">
        <w:t xml:space="preserve"> a </w:t>
      </w:r>
      <w:r w:rsidR="00721DF0" w:rsidRPr="00721DF0">
        <w:rPr>
          <w:i/>
          <w:iCs/>
          <w:u w:val="single"/>
        </w:rPr>
        <w:t>Szöveg</w:t>
      </w:r>
      <w:r w:rsidR="00721DF0" w:rsidRPr="00721DF0">
        <w:t xml:space="preserve"> mező tartalma a </w:t>
      </w:r>
      <w:r w:rsidR="00721DF0" w:rsidRPr="00721DF0">
        <w:rPr>
          <w:i/>
          <w:iCs/>
        </w:rPr>
        <w:t>Havária monitor, Hagyományos kijelző – induló, Hagyományos kijelző - érkező</w:t>
      </w:r>
      <w:r w:rsidR="00721DF0" w:rsidRPr="00721DF0">
        <w:t xml:space="preserve"> prioritás szerint van kitöltve</w:t>
      </w:r>
      <w:r w:rsidR="008848C0" w:rsidRPr="00721DF0">
        <w:t>.</w:t>
      </w:r>
    </w:p>
    <w:p w14:paraId="01AF713E" w14:textId="3B7F686A" w:rsidR="00525A5D" w:rsidRDefault="00525A5D" w:rsidP="006F57B7">
      <w:pPr>
        <w:keepNext/>
        <w:keepLines/>
      </w:pPr>
      <w:r>
        <w:rPr>
          <w:noProof/>
          <w:lang w:eastAsia="hu-HU"/>
        </w:rPr>
        <w:drawing>
          <wp:inline distT="0" distB="0" distL="0" distR="0" wp14:anchorId="48FC7A7C" wp14:editId="043659B2">
            <wp:extent cx="6120765" cy="1061085"/>
            <wp:effectExtent l="0" t="0" r="0" b="571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57C68" w14:textId="161269B7" w:rsidR="00365467" w:rsidRDefault="00365467" w:rsidP="006F57B7">
      <w:pPr>
        <w:keepNext/>
        <w:keepLines/>
      </w:pPr>
    </w:p>
    <w:p w14:paraId="165433DF" w14:textId="6BD6C6A3" w:rsidR="006976A9" w:rsidRDefault="006976A9" w:rsidP="005F7E20">
      <w:pPr>
        <w:keepNext/>
        <w:keepLines/>
        <w:jc w:val="both"/>
      </w:pPr>
      <w:r>
        <w:t>Az üzenet sorában a Szerk. oszlopban lévő ikonra kattintva feljön az üzenetek rö</w:t>
      </w:r>
      <w:r>
        <w:t>g</w:t>
      </w:r>
      <w:r>
        <w:t>zítésére</w:t>
      </w:r>
      <w:r w:rsidR="00F54842">
        <w:t xml:space="preserve"> és módosítására</w:t>
      </w:r>
      <w:r>
        <w:t xml:space="preserve"> szolgáló ablak, kitöltve a kiválasztott üzenet adatai</w:t>
      </w:r>
      <w:r w:rsidR="00F54842">
        <w:t>val</w:t>
      </w:r>
      <w:r w:rsidR="005F7E20">
        <w:t xml:space="preserve"> – beleértve az üzenet létrehozásakor vagy utolsó aktualizálásakor elküldött vona</w:t>
      </w:r>
      <w:r w:rsidR="005F7E20">
        <w:t>t</w:t>
      </w:r>
      <w:r w:rsidR="005F7E20">
        <w:t>szám listát is</w:t>
      </w:r>
      <w:r w:rsidR="00F54842">
        <w:t xml:space="preserve">. </w:t>
      </w:r>
    </w:p>
    <w:p w14:paraId="1613F02D" w14:textId="77777777" w:rsidR="006976A9" w:rsidRDefault="006976A9" w:rsidP="005F7E20">
      <w:pPr>
        <w:keepNext/>
        <w:keepLines/>
        <w:jc w:val="both"/>
      </w:pPr>
    </w:p>
    <w:p w14:paraId="5B6E5357" w14:textId="1FD01590" w:rsidR="00365467" w:rsidRPr="00EC0DE2" w:rsidRDefault="006976A9" w:rsidP="005F7E20">
      <w:pPr>
        <w:keepNext/>
        <w:keepLines/>
        <w:jc w:val="both"/>
      </w:pPr>
      <w:r>
        <w:t>Az üzenet sorában a Lezár oszlopban lévő checkboxot kipipálva/vagy a pipa kivét</w:t>
      </w:r>
      <w:r>
        <w:t>e</w:t>
      </w:r>
      <w:r>
        <w:t>létől azonnal megváltozik az üzenet státusza az adatbázisban, a státuszváltásról rögtön üzenet készül és elküldésre kerül az érintett állomás PIS gépére.</w:t>
      </w:r>
    </w:p>
    <w:p w14:paraId="5C63FBAD" w14:textId="77777777" w:rsidR="00E87595" w:rsidRDefault="00E87595">
      <w:pPr>
        <w:widowControl/>
        <w:spacing w:line="240" w:lineRule="auto"/>
        <w:rPr>
          <w:rFonts w:cs="Arial"/>
          <w:b/>
          <w:bCs/>
          <w:i/>
          <w:kern w:val="32"/>
          <w:sz w:val="32"/>
          <w:szCs w:val="32"/>
        </w:rPr>
      </w:pPr>
      <w:r>
        <w:rPr>
          <w:i/>
        </w:rPr>
        <w:br w:type="page"/>
      </w:r>
    </w:p>
    <w:p w14:paraId="5D8E6A35" w14:textId="77A552DF" w:rsidR="005E7E81" w:rsidRDefault="005E7E81" w:rsidP="00EE06A6">
      <w:pPr>
        <w:pStyle w:val="Cmsor1"/>
        <w:keepLines/>
        <w:rPr>
          <w:i/>
        </w:rPr>
      </w:pPr>
      <w:bookmarkStart w:id="9" w:name="_Toc1041334"/>
      <w:proofErr w:type="spellStart"/>
      <w:r>
        <w:rPr>
          <w:i/>
        </w:rPr>
        <w:lastRenderedPageBreak/>
        <w:t>Havaria</w:t>
      </w:r>
      <w:proofErr w:type="spellEnd"/>
      <w:r>
        <w:rPr>
          <w:i/>
        </w:rPr>
        <w:t xml:space="preserve"> és vágányzár üzeneteket tartalmazó interfész</w:t>
      </w:r>
      <w:bookmarkEnd w:id="9"/>
    </w:p>
    <w:p w14:paraId="1C6929D4" w14:textId="09766463" w:rsidR="00A77F1B" w:rsidRDefault="00A77F1B" w:rsidP="00A77F1B"/>
    <w:p w14:paraId="6214582A" w14:textId="6ACA41FF" w:rsidR="00393BF7" w:rsidRDefault="00393BF7" w:rsidP="00393BF7">
      <w:r>
        <w:t>A felületen felvett üzenetek rögzítéskor és módosításkor bekerülnek az UTAS adatbázisba, onnan azonnal átkerülnek az UTAS Plusz adatbázisba, ahol egy XML üzenet készül az adatokból és azonnal elküldésre kerül a megfelelő állomási PIS géphez.</w:t>
      </w:r>
    </w:p>
    <w:p w14:paraId="6C52BDA8" w14:textId="3D42D722" w:rsidR="00393BF7" w:rsidRDefault="00393BF7" w:rsidP="00393BF7"/>
    <w:p w14:paraId="48440BFE" w14:textId="3E0C828C" w:rsidR="00393BF7" w:rsidRDefault="00393BF7" w:rsidP="00393BF7">
      <w:r>
        <w:t>Az üzenet sémája:</w:t>
      </w:r>
    </w:p>
    <w:p w14:paraId="7A9615AB" w14:textId="77777777" w:rsidR="00393BF7" w:rsidRDefault="00393BF7" w:rsidP="00393BF7"/>
    <w:p w14:paraId="66CA9ADE" w14:textId="2490576F" w:rsidR="00085826" w:rsidRPr="00085826" w:rsidRDefault="007A225C" w:rsidP="00393BF7">
      <w:pPr>
        <w:jc w:val="center"/>
      </w:pPr>
      <w:r>
        <w:rPr>
          <w:noProof/>
          <w:lang w:eastAsia="hu-HU"/>
        </w:rPr>
        <w:lastRenderedPageBreak/>
        <w:drawing>
          <wp:inline distT="0" distB="0" distL="0" distR="0" wp14:anchorId="50770554" wp14:editId="2F6A4850">
            <wp:extent cx="5696149" cy="785799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02280" cy="786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8ACA" w14:textId="77777777" w:rsidR="005E7E81" w:rsidRDefault="005E7E81" w:rsidP="00EE06A6">
      <w:pPr>
        <w:keepNext/>
        <w:keepLines/>
      </w:pPr>
    </w:p>
    <w:p w14:paraId="074BF06F" w14:textId="3F6C7775" w:rsidR="005E7E81" w:rsidRDefault="005E7E81" w:rsidP="005E7E81"/>
    <w:bookmarkEnd w:id="5"/>
    <w:bookmarkEnd w:id="6"/>
    <w:p w14:paraId="0999AF2E" w14:textId="7A746239" w:rsidR="006520DA" w:rsidRDefault="004D3526" w:rsidP="006520DA">
      <w:r>
        <w:t>Az egyes elemek jelentése a következő.</w:t>
      </w:r>
    </w:p>
    <w:p w14:paraId="67E224E4" w14:textId="77777777" w:rsidR="006520DA" w:rsidRDefault="006520DA" w:rsidP="006520DA"/>
    <w:p w14:paraId="69AE2CF8" w14:textId="543D2D41" w:rsidR="006520DA" w:rsidRDefault="006520DA" w:rsidP="006520DA">
      <w:r>
        <w:t xml:space="preserve">A séma gyökéreleme a </w:t>
      </w:r>
      <w:proofErr w:type="spellStart"/>
      <w:r>
        <w:t>Havaria</w:t>
      </w:r>
      <w:proofErr w:type="spellEnd"/>
      <w:r>
        <w:t>_</w:t>
      </w:r>
      <w:proofErr w:type="spellStart"/>
      <w:r>
        <w:t>vaganyzar</w:t>
      </w:r>
      <w:proofErr w:type="spellEnd"/>
      <w:r>
        <w:t xml:space="preserve"> elem, </w:t>
      </w:r>
      <w:r w:rsidR="00286E3D">
        <w:t xml:space="preserve">attribútuma a </w:t>
      </w:r>
      <w:proofErr w:type="spellStart"/>
      <w:r w:rsidR="00286E3D">
        <w:t>KeszitesIdopontja</w:t>
      </w:r>
      <w:proofErr w:type="spellEnd"/>
      <w:r w:rsidR="00286E3D">
        <w:t xml:space="preserve">, </w:t>
      </w:r>
      <w:r>
        <w:t>gyerek elemei a következők:</w:t>
      </w:r>
    </w:p>
    <w:p w14:paraId="2FB35028" w14:textId="12BB4DC7" w:rsidR="00286E3D" w:rsidRPr="00286E3D" w:rsidRDefault="00286E3D" w:rsidP="006520DA">
      <w:pPr>
        <w:pStyle w:val="Listaszerbekezds"/>
        <w:numPr>
          <w:ilvl w:val="0"/>
          <w:numId w:val="28"/>
        </w:numPr>
      </w:pPr>
      <w:proofErr w:type="spellStart"/>
      <w:r w:rsidRPr="00286E3D">
        <w:rPr>
          <w:b/>
          <w:i/>
        </w:rPr>
        <w:t>UzenetId</w:t>
      </w:r>
      <w:proofErr w:type="spellEnd"/>
      <w:proofErr w:type="gramStart"/>
      <w:r>
        <w:t>:az</w:t>
      </w:r>
      <w:proofErr w:type="gramEnd"/>
      <w:r>
        <w:t xml:space="preserve"> üzenet egyedi azonosítója. Módosításnál ebből lehet tudni, m</w:t>
      </w:r>
      <w:r>
        <w:t>e</w:t>
      </w:r>
      <w:r>
        <w:t>lyik korábban elküldött üzenet módosult.</w:t>
      </w:r>
    </w:p>
    <w:p w14:paraId="5A0026BF" w14:textId="49FDFBD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Tipus</w:t>
      </w:r>
      <w:proofErr w:type="spellEnd"/>
      <w:r>
        <w:t xml:space="preserve">: az elemben jelöljük, hogy az adott üzenet </w:t>
      </w:r>
      <w:proofErr w:type="spellStart"/>
      <w:r>
        <w:t>havaria</w:t>
      </w:r>
      <w:proofErr w:type="spellEnd"/>
      <w:r>
        <w:t xml:space="preserve"> üzenet, vagy v</w:t>
      </w:r>
      <w:r>
        <w:t>á</w:t>
      </w:r>
      <w:r>
        <w:t>gányzárat ír le. A mezőben csak a „</w:t>
      </w:r>
      <w:proofErr w:type="spellStart"/>
      <w:r>
        <w:t>Havaria</w:t>
      </w:r>
      <w:proofErr w:type="spellEnd"/>
      <w:r>
        <w:t>” vagy „</w:t>
      </w:r>
      <w:proofErr w:type="spellStart"/>
      <w:r>
        <w:t>Vaganyzar</w:t>
      </w:r>
      <w:proofErr w:type="spellEnd"/>
      <w:r>
        <w:t>”.</w:t>
      </w:r>
    </w:p>
    <w:p w14:paraId="52DB4281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Statusz</w:t>
      </w:r>
      <w:proofErr w:type="spellEnd"/>
      <w:r>
        <w:t>: Új, módosított, vagy törölt üzenet jelölő elem.</w:t>
      </w:r>
    </w:p>
    <w:p w14:paraId="409335E4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Ervenyesseg</w:t>
      </w:r>
      <w:proofErr w:type="spellEnd"/>
      <w:r w:rsidRPr="00213D8D">
        <w:rPr>
          <w:b/>
          <w:i/>
        </w:rPr>
        <w:t>_kezdete</w:t>
      </w:r>
      <w:r>
        <w:t xml:space="preserve">: a </w:t>
      </w:r>
      <w:proofErr w:type="spellStart"/>
      <w:r>
        <w:t>havaria</w:t>
      </w:r>
      <w:proofErr w:type="spellEnd"/>
      <w:r>
        <w:t>/vágányzár esemény kezdete.</w:t>
      </w:r>
    </w:p>
    <w:p w14:paraId="6A873C4D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Ervenyesseg</w:t>
      </w:r>
      <w:proofErr w:type="spellEnd"/>
      <w:r w:rsidRPr="00213D8D">
        <w:rPr>
          <w:b/>
          <w:i/>
        </w:rPr>
        <w:t>_</w:t>
      </w:r>
      <w:proofErr w:type="spellStart"/>
      <w:r w:rsidRPr="00213D8D">
        <w:rPr>
          <w:b/>
          <w:i/>
        </w:rPr>
        <w:t>vege</w:t>
      </w:r>
      <w:proofErr w:type="spellEnd"/>
      <w:r>
        <w:t xml:space="preserve">: a </w:t>
      </w:r>
      <w:proofErr w:type="spellStart"/>
      <w:r>
        <w:t>havaria</w:t>
      </w:r>
      <w:proofErr w:type="spellEnd"/>
      <w:r>
        <w:t>/vágányzár esemény vége.</w:t>
      </w:r>
    </w:p>
    <w:p w14:paraId="612132F5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Allapot</w:t>
      </w:r>
      <w:proofErr w:type="spellEnd"/>
      <w:r w:rsidRPr="00213D8D">
        <w:rPr>
          <w:b/>
          <w:i/>
        </w:rPr>
        <w:t>_</w:t>
      </w:r>
      <w:proofErr w:type="spellStart"/>
      <w:r w:rsidRPr="00213D8D">
        <w:rPr>
          <w:b/>
          <w:i/>
        </w:rPr>
        <w:t>jelzo</w:t>
      </w:r>
      <w:proofErr w:type="spellEnd"/>
      <w:r>
        <w:t>: az érvényességi időtől függetlenül szabályozható, hogy az adott eseményt ki kell-e jelezni. 0= kikapcsolva, 1= bekapcsolva.</w:t>
      </w:r>
    </w:p>
    <w:p w14:paraId="51ACCACD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Allomastol</w:t>
      </w:r>
      <w:proofErr w:type="spellEnd"/>
      <w:r>
        <w:t xml:space="preserve">: a </w:t>
      </w:r>
      <w:proofErr w:type="spellStart"/>
      <w:r>
        <w:t>havaria</w:t>
      </w:r>
      <w:proofErr w:type="spellEnd"/>
      <w:r>
        <w:t xml:space="preserve">/vágányzár érvényességi szakaszának kezdetét jelölő szolgálati hely neve. </w:t>
      </w:r>
    </w:p>
    <w:p w14:paraId="6CED0697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Allomasig</w:t>
      </w:r>
      <w:proofErr w:type="spellEnd"/>
      <w:r>
        <w:t xml:space="preserve">: a </w:t>
      </w:r>
      <w:proofErr w:type="spellStart"/>
      <w:r>
        <w:t>havaria</w:t>
      </w:r>
      <w:proofErr w:type="spellEnd"/>
      <w:r>
        <w:t>/vágányzár érvényességi szakaszának végét jelölő szolgálati hely neve. Amennyiben ez az elem nincs kitöltve, úgy állomási ko</w:t>
      </w:r>
      <w:r>
        <w:t>r</w:t>
      </w:r>
      <w:r>
        <w:t>látozást jelöl az üzenet.</w:t>
      </w:r>
    </w:p>
    <w:p w14:paraId="5C22D32D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502F53">
        <w:rPr>
          <w:b/>
          <w:i/>
        </w:rPr>
        <w:t>Utirany</w:t>
      </w:r>
      <w:proofErr w:type="spellEnd"/>
      <w:r w:rsidRPr="00502F53">
        <w:rPr>
          <w:b/>
          <w:i/>
        </w:rPr>
        <w:t>:</w:t>
      </w:r>
      <w:r>
        <w:t xml:space="preserve"> a </w:t>
      </w:r>
      <w:proofErr w:type="spellStart"/>
      <w:r>
        <w:t>havaria</w:t>
      </w:r>
      <w:proofErr w:type="spellEnd"/>
      <w:r>
        <w:t xml:space="preserve"> eseményben érintett útirány pl.: Veresegyház – Vác ú</w:t>
      </w:r>
      <w:r>
        <w:t>t</w:t>
      </w:r>
      <w:r>
        <w:t>irány. Az utasok számára közérthetőbb szöveg, ami az állomási felhasználók által szerkeszthető.</w:t>
      </w:r>
    </w:p>
    <w:p w14:paraId="3F0C5D29" w14:textId="77777777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Forras</w:t>
      </w:r>
      <w:proofErr w:type="spellEnd"/>
      <w:r>
        <w:t xml:space="preserve">: annak a szolgálati helynek a neve, ahol a </w:t>
      </w:r>
      <w:proofErr w:type="spellStart"/>
      <w:r>
        <w:t>havaria</w:t>
      </w:r>
      <w:proofErr w:type="spellEnd"/>
      <w:r>
        <w:t>/vágányzár üzen</w:t>
      </w:r>
      <w:r>
        <w:t>e</w:t>
      </w:r>
      <w:r>
        <w:t>tet rögzítették.</w:t>
      </w:r>
    </w:p>
    <w:p w14:paraId="585EB261" w14:textId="5CC3A77A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Erintett</w:t>
      </w:r>
      <w:proofErr w:type="spellEnd"/>
      <w:r w:rsidRPr="00213D8D">
        <w:rPr>
          <w:b/>
          <w:i/>
        </w:rPr>
        <w:t>_vonatok</w:t>
      </w:r>
      <w:r>
        <w:t xml:space="preserve">: Amennyiben a korlátozás vonatokat érint, akkor azokat ebben az elemben adjuk meg. Az elem gyerekeleme a Vonat elem, </w:t>
      </w:r>
      <w:r w:rsidR="00286E3D">
        <w:t xml:space="preserve">ennek attribútumai a </w:t>
      </w:r>
      <w:proofErr w:type="spellStart"/>
      <w:r w:rsidR="00286E3D">
        <w:t>Vonatszam</w:t>
      </w:r>
      <w:proofErr w:type="spellEnd"/>
      <w:r w:rsidR="00286E3D">
        <w:t xml:space="preserve"> és </w:t>
      </w:r>
      <w:proofErr w:type="spellStart"/>
      <w:r w:rsidR="00286E3D">
        <w:t>IranyJelzo</w:t>
      </w:r>
      <w:proofErr w:type="spellEnd"/>
      <w:r>
        <w:t>.</w:t>
      </w:r>
      <w:r w:rsidR="00B4579E">
        <w:t xml:space="preserve"> Ha vonat az adott állomáson érkező </w:t>
      </w:r>
      <w:r w:rsidR="00BC5424">
        <w:t>és</w:t>
      </w:r>
      <w:r w:rsidR="00B4579E">
        <w:t xml:space="preserve"> induló vonat, akkor mindkét irányjelzővel és </w:t>
      </w:r>
      <w:proofErr w:type="gramStart"/>
      <w:r w:rsidR="00B4579E">
        <w:t>anélkül</w:t>
      </w:r>
      <w:proofErr w:type="gramEnd"/>
      <w:r w:rsidR="00B4579E">
        <w:t xml:space="preserve"> is szerepel</w:t>
      </w:r>
      <w:r w:rsidR="00BC5424">
        <w:t>het</w:t>
      </w:r>
      <w:r w:rsidR="00B4579E">
        <w:t>.</w:t>
      </w:r>
    </w:p>
    <w:p w14:paraId="43EE0DD4" w14:textId="6F92DC72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Uzenet</w:t>
      </w:r>
      <w:proofErr w:type="spellEnd"/>
      <w:r w:rsidRPr="00213D8D">
        <w:rPr>
          <w:b/>
          <w:i/>
        </w:rPr>
        <w:t>_</w:t>
      </w:r>
      <w:proofErr w:type="spellStart"/>
      <w:r w:rsidRPr="00213D8D">
        <w:rPr>
          <w:b/>
          <w:i/>
        </w:rPr>
        <w:t>szovege</w:t>
      </w:r>
      <w:proofErr w:type="spellEnd"/>
      <w:r>
        <w:t xml:space="preserve">: A </w:t>
      </w:r>
      <w:proofErr w:type="spellStart"/>
      <w:r>
        <w:t>havaria</w:t>
      </w:r>
      <w:proofErr w:type="spellEnd"/>
      <w:r>
        <w:t xml:space="preserve">/vágányzári üzenet </w:t>
      </w:r>
      <w:proofErr w:type="spellStart"/>
      <w:r w:rsidR="00CC5C0A">
        <w:t>havaria</w:t>
      </w:r>
      <w:proofErr w:type="spellEnd"/>
      <w:r w:rsidR="00CC5C0A">
        <w:t xml:space="preserve"> monitoron </w:t>
      </w:r>
      <w:r>
        <w:t>megjelen</w:t>
      </w:r>
      <w:r>
        <w:t>í</w:t>
      </w:r>
      <w:r>
        <w:t>tendő szövege.</w:t>
      </w:r>
    </w:p>
    <w:p w14:paraId="1E9548A6" w14:textId="58FCE656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502F53">
        <w:rPr>
          <w:b/>
          <w:i/>
        </w:rPr>
        <w:t>Uzenet</w:t>
      </w:r>
      <w:proofErr w:type="spellEnd"/>
      <w:r w:rsidRPr="00502F53">
        <w:rPr>
          <w:b/>
          <w:i/>
        </w:rPr>
        <w:t>_</w:t>
      </w:r>
      <w:proofErr w:type="spellStart"/>
      <w:r w:rsidRPr="00502F53">
        <w:rPr>
          <w:b/>
          <w:i/>
        </w:rPr>
        <w:t>rovid</w:t>
      </w:r>
      <w:proofErr w:type="spellEnd"/>
      <w:r w:rsidR="00CC5C0A">
        <w:rPr>
          <w:b/>
          <w:i/>
        </w:rPr>
        <w:t>_ind</w:t>
      </w:r>
      <w:r>
        <w:t xml:space="preserve">: A </w:t>
      </w:r>
      <w:proofErr w:type="spellStart"/>
      <w:r>
        <w:t>havaria</w:t>
      </w:r>
      <w:proofErr w:type="spellEnd"/>
      <w:r>
        <w:t>/vágány</w:t>
      </w:r>
      <w:r w:rsidR="00CC5C0A">
        <w:t xml:space="preserve">zári üzenet rövidített verziója az induló összesítő </w:t>
      </w:r>
      <w:r w:rsidR="00BC5424">
        <w:t>kijelzőn, peronkijelzőn, alul- és felüljáró kijelzőn, vágányvég kije</w:t>
      </w:r>
      <w:r w:rsidR="00BC5424">
        <w:t>l</w:t>
      </w:r>
      <w:r w:rsidR="00BC5424">
        <w:t>zőn</w:t>
      </w:r>
      <w:r w:rsidR="00CC5C0A">
        <w:t xml:space="preserve"> való megjelenítéshez.</w:t>
      </w:r>
      <w:r w:rsidR="00BC5424">
        <w:t xml:space="preserve"> Amennyiben az </w:t>
      </w:r>
      <w:proofErr w:type="spellStart"/>
      <w:r w:rsidR="00BC5424">
        <w:t>Erintett</w:t>
      </w:r>
      <w:proofErr w:type="spellEnd"/>
      <w:r w:rsidR="00BC5424">
        <w:t>_vonatok mezőben leg</w:t>
      </w:r>
      <w:r w:rsidR="00BC5424">
        <w:t>a</w:t>
      </w:r>
      <w:r w:rsidR="00BC5424">
        <w:t>lább egy vonatszám van, akkor az üzenetet</w:t>
      </w:r>
      <w:r w:rsidR="00F43CFB">
        <w:t xml:space="preserve"> összesítő kijelzőn csak az adott vonat sorában és a vonathoz rendelt vágánynak megfelelő peronkijelzőn, alul- és felüljáró kijelzőn, vágányvég kijelzőn kell megjeleníteni.</w:t>
      </w:r>
    </w:p>
    <w:p w14:paraId="6439C0CF" w14:textId="791D441C" w:rsidR="00CC5C0A" w:rsidRDefault="00CC5C0A" w:rsidP="006520DA">
      <w:pPr>
        <w:pStyle w:val="Listaszerbekezds"/>
        <w:numPr>
          <w:ilvl w:val="0"/>
          <w:numId w:val="28"/>
        </w:numPr>
      </w:pPr>
      <w:proofErr w:type="spellStart"/>
      <w:r w:rsidRPr="00502F53">
        <w:rPr>
          <w:b/>
          <w:i/>
        </w:rPr>
        <w:t>Uzenet</w:t>
      </w:r>
      <w:proofErr w:type="spellEnd"/>
      <w:r w:rsidRPr="00502F53">
        <w:rPr>
          <w:b/>
          <w:i/>
        </w:rPr>
        <w:t>_</w:t>
      </w:r>
      <w:proofErr w:type="spellStart"/>
      <w:r w:rsidRPr="00502F53">
        <w:rPr>
          <w:b/>
          <w:i/>
        </w:rPr>
        <w:t>rovid</w:t>
      </w:r>
      <w:proofErr w:type="spellEnd"/>
      <w:r>
        <w:rPr>
          <w:b/>
          <w:i/>
        </w:rPr>
        <w:t>_</w:t>
      </w:r>
      <w:proofErr w:type="spellStart"/>
      <w:r>
        <w:rPr>
          <w:b/>
          <w:i/>
        </w:rPr>
        <w:t>erk</w:t>
      </w:r>
      <w:proofErr w:type="spellEnd"/>
      <w:r>
        <w:t xml:space="preserve">: A </w:t>
      </w:r>
      <w:proofErr w:type="spellStart"/>
      <w:r>
        <w:t>havaria</w:t>
      </w:r>
      <w:proofErr w:type="spellEnd"/>
      <w:r>
        <w:t xml:space="preserve">/vágányzári üzenet rövidített verziója az érkező összesítő </w:t>
      </w:r>
      <w:r w:rsidR="00BC5424">
        <w:t>kijelzőn, peronkijelzőn, alul- és felüljáró kijelzőn, vágányvég kije</w:t>
      </w:r>
      <w:r w:rsidR="00BC5424">
        <w:t>l</w:t>
      </w:r>
      <w:r w:rsidR="00BC5424">
        <w:t>zőn</w:t>
      </w:r>
      <w:r>
        <w:t xml:space="preserve"> való megjelenítéshez.</w:t>
      </w:r>
      <w:r w:rsidR="00F43CFB">
        <w:t xml:space="preserve"> Amennyiben az </w:t>
      </w:r>
      <w:proofErr w:type="spellStart"/>
      <w:r w:rsidR="00F43CFB">
        <w:t>Erintett</w:t>
      </w:r>
      <w:proofErr w:type="spellEnd"/>
      <w:r w:rsidR="00F43CFB">
        <w:t>_vonatok mezőben leg</w:t>
      </w:r>
      <w:r w:rsidR="00F43CFB">
        <w:t>a</w:t>
      </w:r>
      <w:r w:rsidR="00F43CFB">
        <w:t xml:space="preserve">lább egy vonatszám van, akkor az üzenetet összesítő kijelzőn csak az adott </w:t>
      </w:r>
      <w:r w:rsidR="00F43CFB">
        <w:lastRenderedPageBreak/>
        <w:t>vonat sorában és a vonathoz rendelt vágánynak megfelelő peronkijelzőn, alul- és felüljáró kijelzőn, vágányvég kijelzőn kell megjeleníteni.</w:t>
      </w:r>
    </w:p>
    <w:p w14:paraId="3445027F" w14:textId="56B2BDC0" w:rsidR="00CC5C0A" w:rsidRDefault="00CC5C0A" w:rsidP="006520DA">
      <w:pPr>
        <w:pStyle w:val="Listaszerbekezds"/>
        <w:numPr>
          <w:ilvl w:val="0"/>
          <w:numId w:val="28"/>
        </w:numPr>
      </w:pPr>
      <w:proofErr w:type="spellStart"/>
      <w:r>
        <w:rPr>
          <w:b/>
          <w:i/>
        </w:rPr>
        <w:t>Kozos</w:t>
      </w:r>
      <w:proofErr w:type="spellEnd"/>
      <w:r>
        <w:rPr>
          <w:b/>
          <w:i/>
        </w:rPr>
        <w:t>_ind_</w:t>
      </w:r>
      <w:proofErr w:type="spellStart"/>
      <w:r>
        <w:rPr>
          <w:b/>
          <w:i/>
        </w:rPr>
        <w:t>erk</w:t>
      </w:r>
      <w:proofErr w:type="spellEnd"/>
      <w:r w:rsidRPr="00CC5C0A">
        <w:t>:</w:t>
      </w:r>
      <w:r>
        <w:t xml:space="preserve"> ha az induló és érkező tábla tartalma egy kijelzőn jelenik meg. Ilyen esetben az </w:t>
      </w:r>
      <w:proofErr w:type="spellStart"/>
      <w:r>
        <w:t>Uzenet</w:t>
      </w:r>
      <w:proofErr w:type="spellEnd"/>
      <w:r>
        <w:t>_</w:t>
      </w:r>
      <w:proofErr w:type="spellStart"/>
      <w:r>
        <w:t>rovid</w:t>
      </w:r>
      <w:proofErr w:type="spellEnd"/>
      <w:r>
        <w:t xml:space="preserve">_ind elem tartalmát kell megjeleníteni. </w:t>
      </w:r>
    </w:p>
    <w:p w14:paraId="22265D6C" w14:textId="6EB8B983" w:rsidR="00776211" w:rsidRDefault="00776211" w:rsidP="00776211">
      <w:pPr>
        <w:pStyle w:val="Listaszerbekezds"/>
        <w:numPr>
          <w:ilvl w:val="0"/>
          <w:numId w:val="28"/>
        </w:numPr>
      </w:pPr>
      <w:proofErr w:type="spellStart"/>
      <w:r w:rsidRPr="00776211">
        <w:rPr>
          <w:b/>
          <w:i/>
        </w:rPr>
        <w:t>Havaria</w:t>
      </w:r>
      <w:proofErr w:type="spellEnd"/>
      <w:r w:rsidRPr="00776211">
        <w:rPr>
          <w:b/>
          <w:i/>
        </w:rPr>
        <w:t>_</w:t>
      </w:r>
      <w:proofErr w:type="spellStart"/>
      <w:r w:rsidRPr="00776211">
        <w:rPr>
          <w:b/>
          <w:i/>
        </w:rPr>
        <w:t>erkezon</w:t>
      </w:r>
      <w:proofErr w:type="spellEnd"/>
      <w:r>
        <w:t>:</w:t>
      </w:r>
      <w:r w:rsidR="00290A80">
        <w:t xml:space="preserve"> </w:t>
      </w:r>
      <w:r>
        <w:t xml:space="preserve">ha 1 az értéke, a </w:t>
      </w:r>
      <w:proofErr w:type="spellStart"/>
      <w:r>
        <w:t>havaria</w:t>
      </w:r>
      <w:proofErr w:type="spellEnd"/>
      <w:r>
        <w:t xml:space="preserve"> monitor tartalmát kell kiírni </w:t>
      </w:r>
      <w:proofErr w:type="gramStart"/>
      <w:r>
        <w:t>a</w:t>
      </w:r>
      <w:proofErr w:type="gramEnd"/>
      <w:r>
        <w:t xml:space="preserve"> é</w:t>
      </w:r>
      <w:r>
        <w:t>r</w:t>
      </w:r>
      <w:r>
        <w:t>kező összesít</w:t>
      </w:r>
      <w:r w:rsidR="00290A80">
        <w:t>ő</w:t>
      </w:r>
      <w:r>
        <w:t xml:space="preserve"> </w:t>
      </w:r>
      <w:r w:rsidR="00290A80">
        <w:t>kijelzőre</w:t>
      </w:r>
      <w:r>
        <w:t>.</w:t>
      </w:r>
    </w:p>
    <w:p w14:paraId="6010B87B" w14:textId="3559E513" w:rsidR="006520DA" w:rsidRDefault="006520DA" w:rsidP="006520DA">
      <w:pPr>
        <w:pStyle w:val="Listaszerbekezds"/>
        <w:numPr>
          <w:ilvl w:val="0"/>
          <w:numId w:val="28"/>
        </w:numPr>
      </w:pPr>
      <w:proofErr w:type="spellStart"/>
      <w:r w:rsidRPr="00213D8D">
        <w:rPr>
          <w:b/>
          <w:i/>
        </w:rPr>
        <w:t>Bemondas</w:t>
      </w:r>
      <w:proofErr w:type="spellEnd"/>
      <w:r>
        <w:t xml:space="preserve">: A </w:t>
      </w:r>
      <w:proofErr w:type="spellStart"/>
      <w:r>
        <w:t>havaria</w:t>
      </w:r>
      <w:proofErr w:type="spellEnd"/>
      <w:r>
        <w:t>/vágányzári esemény hangos utastájékoztatáshoz használt szövege.</w:t>
      </w:r>
      <w:r w:rsidR="00F43CFB">
        <w:t xml:space="preserve"> Amennyiben az </w:t>
      </w:r>
      <w:proofErr w:type="spellStart"/>
      <w:r w:rsidR="00F43CFB">
        <w:t>Erintett</w:t>
      </w:r>
      <w:proofErr w:type="spellEnd"/>
      <w:r w:rsidR="00F43CFB">
        <w:t xml:space="preserve">_vonatok mezőben legalább egy vonatszám van, akkor az adott vonat bemondásakor további előkészített szövegként kell automatikusan bemondani. Ha nincs vonatszám az </w:t>
      </w:r>
      <w:proofErr w:type="spellStart"/>
      <w:r w:rsidR="00F43CFB">
        <w:t>Erintett</w:t>
      </w:r>
      <w:proofErr w:type="spellEnd"/>
      <w:r w:rsidR="00F43CFB">
        <w:t>_vonatok mezőben, akkor csak PIS kezelő vezérelheti a bemondás indítását.</w:t>
      </w:r>
      <w:r w:rsidR="00C6448E">
        <w:t xml:space="preserve"> A PIS vezérlő</w:t>
      </w:r>
      <w:r w:rsidR="00B52AC1">
        <w:t xml:space="preserve"> számítógépbe letöltött bemondási üzenetek további felhasználása a PIS rendszer lehetőségeitől függ az üzenetben megadott é</w:t>
      </w:r>
      <w:r w:rsidR="00B52AC1">
        <w:t>r</w:t>
      </w:r>
      <w:r w:rsidR="00B52AC1">
        <w:t>vényességi keretek szerint.</w:t>
      </w:r>
    </w:p>
    <w:p w14:paraId="1B74DD7E" w14:textId="125D3E36" w:rsidR="00DA0D66" w:rsidRPr="005E7E81" w:rsidRDefault="00DA0D66" w:rsidP="005E7E81">
      <w:pPr>
        <w:widowControl/>
        <w:spacing w:line="240" w:lineRule="auto"/>
        <w:rPr>
          <w:rFonts w:cs="Arial"/>
          <w:bCs/>
          <w:szCs w:val="26"/>
        </w:rPr>
      </w:pPr>
    </w:p>
    <w:sectPr w:rsidR="00DA0D66" w:rsidRPr="005E7E81" w:rsidSect="00827F7B">
      <w:headerReference w:type="default" r:id="rId25"/>
      <w:footerReference w:type="default" r:id="rId26"/>
      <w:headerReference w:type="first" r:id="rId27"/>
      <w:endnotePr>
        <w:numFmt w:val="decimal"/>
      </w:endnotePr>
      <w:pgSz w:w="11907" w:h="16840" w:code="9"/>
      <w:pgMar w:top="1134" w:right="1134" w:bottom="102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4A30C" w14:textId="77777777" w:rsidR="0098634E" w:rsidRDefault="0098634E">
      <w:r>
        <w:separator/>
      </w:r>
    </w:p>
  </w:endnote>
  <w:endnote w:type="continuationSeparator" w:id="0">
    <w:p w14:paraId="624E98F9" w14:textId="77777777" w:rsidR="0098634E" w:rsidRDefault="0098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  <w:szCs w:val="18"/>
      </w:rPr>
      <w:id w:val="-135256940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73E74A2A" w14:textId="77777777" w:rsidR="00F405CB" w:rsidRPr="00FA5FA5" w:rsidRDefault="00F405CB" w:rsidP="00FA5FA5">
        <w:pPr>
          <w:pStyle w:val="llb"/>
          <w:jc w:val="center"/>
          <w:rPr>
            <w:rFonts w:ascii="Verdana" w:hAnsi="Verdana" w:cstheme="minorBidi"/>
            <w:b/>
          </w:rPr>
        </w:pPr>
        <w:r w:rsidRPr="00FA5FA5">
          <w:rPr>
            <w:rFonts w:ascii="Verdana" w:hAnsi="Verdana" w:cstheme="minorBidi"/>
            <w:b/>
          </w:rPr>
          <w:t>MÁV Szolgáltató Központ Zrt. IT Üzletág</w:t>
        </w:r>
      </w:p>
      <w:p w14:paraId="0B152512" w14:textId="77777777" w:rsidR="00F405CB" w:rsidRPr="00FA5FA5" w:rsidRDefault="00F405CB" w:rsidP="00FA5FA5">
        <w:pPr>
          <w:tabs>
            <w:tab w:val="center" w:pos="4536"/>
            <w:tab w:val="right" w:pos="9072"/>
          </w:tabs>
          <w:jc w:val="center"/>
          <w:rPr>
            <w:rFonts w:ascii="Verdana" w:hAnsi="Verdana"/>
            <w:i/>
          </w:rPr>
        </w:pPr>
        <w:r w:rsidRPr="00FA5FA5">
          <w:rPr>
            <w:rFonts w:ascii="Verdana" w:hAnsi="Verdana"/>
            <w:i/>
          </w:rPr>
          <w:t>1087 Budapest, Könyves Kálmán krt. 54-60. Tel</w:t>
        </w:r>
        <w:proofErr w:type="gramStart"/>
        <w:r w:rsidRPr="00FA5FA5">
          <w:rPr>
            <w:rFonts w:ascii="Verdana" w:hAnsi="Verdana"/>
            <w:i/>
          </w:rPr>
          <w:t>.:</w:t>
        </w:r>
        <w:proofErr w:type="gramEnd"/>
        <w:r w:rsidRPr="00FA5FA5">
          <w:rPr>
            <w:rFonts w:ascii="Verdana" w:hAnsi="Verdana"/>
            <w:i/>
          </w:rPr>
          <w:t xml:space="preserve"> +36-1 457-9300; fax: +36-1 457-9500; </w:t>
        </w:r>
      </w:p>
      <w:p w14:paraId="453BE819" w14:textId="77777777" w:rsidR="00F405CB" w:rsidRDefault="00F405CB" w:rsidP="00FA5FA5">
        <w:pPr>
          <w:pStyle w:val="llb"/>
          <w:jc w:val="center"/>
          <w:rPr>
            <w:rFonts w:asciiTheme="minorHAnsi" w:hAnsiTheme="minorHAnsi"/>
            <w:sz w:val="18"/>
            <w:szCs w:val="18"/>
          </w:rPr>
        </w:pPr>
        <w:proofErr w:type="gramStart"/>
        <w:r w:rsidRPr="00FA5FA5">
          <w:rPr>
            <w:rFonts w:ascii="Verdana" w:hAnsi="Verdana" w:cstheme="minorBidi"/>
            <w:i/>
          </w:rPr>
          <w:t>e-mail</w:t>
        </w:r>
        <w:proofErr w:type="gramEnd"/>
        <w:r w:rsidRPr="00FA5FA5">
          <w:rPr>
            <w:rFonts w:ascii="Verdana" w:hAnsi="Verdana" w:cstheme="minorBidi"/>
            <w:i/>
          </w:rPr>
          <w:t>: it@mav-szk.hu</w:t>
        </w:r>
        <w:r w:rsidRPr="00C062CC">
          <w:rPr>
            <w:rFonts w:asciiTheme="minorHAnsi" w:hAnsiTheme="minorHAnsi"/>
            <w:noProof/>
          </w:rPr>
          <w:t xml:space="preserve"> </w:t>
        </w:r>
      </w:p>
    </w:sdtContent>
  </w:sdt>
  <w:p w14:paraId="2643E8A4" w14:textId="77777777" w:rsidR="00F405CB" w:rsidRDefault="00F405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C057A" w14:textId="77777777" w:rsidR="0098634E" w:rsidRDefault="0098634E">
      <w:r>
        <w:separator/>
      </w:r>
    </w:p>
  </w:footnote>
  <w:footnote w:type="continuationSeparator" w:id="0">
    <w:p w14:paraId="3542BF2D" w14:textId="77777777" w:rsidR="0098634E" w:rsidRDefault="00986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8643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47"/>
      <w:gridCol w:w="4559"/>
      <w:gridCol w:w="992"/>
      <w:gridCol w:w="745"/>
    </w:tblGrid>
    <w:tr w:rsidR="00F405CB" w:rsidRPr="006C7696" w14:paraId="56C6A2EA" w14:textId="77777777" w:rsidTr="00FA5FA5">
      <w:trPr>
        <w:jc w:val="right"/>
      </w:trPr>
      <w:tc>
        <w:tcPr>
          <w:tcW w:w="2347" w:type="dxa"/>
          <w:vMerge w:val="restart"/>
        </w:tcPr>
        <w:p w14:paraId="2630DA09" w14:textId="37B568A7" w:rsidR="00F405CB" w:rsidRPr="006C7696" w:rsidRDefault="00F405CB" w:rsidP="004927A8">
          <w:pPr>
            <w:pStyle w:val="Fejlc"/>
            <w:jc w:val="left"/>
          </w:pPr>
          <w:r>
            <w:rPr>
              <w:b/>
            </w:rPr>
            <w:drawing>
              <wp:anchor distT="0" distB="0" distL="114300" distR="114300" simplePos="0" relativeHeight="251659264" behindDoc="1" locked="0" layoutInCell="1" allowOverlap="1" wp14:anchorId="10ED6ADB" wp14:editId="7F290F33">
                <wp:simplePos x="0" y="0"/>
                <wp:positionH relativeFrom="column">
                  <wp:posOffset>-392474</wp:posOffset>
                </wp:positionH>
                <wp:positionV relativeFrom="paragraph">
                  <wp:posOffset>-2540</wp:posOffset>
                </wp:positionV>
                <wp:extent cx="1323975" cy="497213"/>
                <wp:effectExtent l="0" t="0" r="0" b="0"/>
                <wp:wrapNone/>
                <wp:docPr id="232" name="Kép 232" descr="log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972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59" w:type="dxa"/>
          <w:shd w:val="clear" w:color="auto" w:fill="FCBF49"/>
        </w:tcPr>
        <w:p w14:paraId="3B296449" w14:textId="616655F1" w:rsidR="00F405CB" w:rsidRPr="001D786D" w:rsidRDefault="00F405CB" w:rsidP="00F81F22">
          <w:pPr>
            <w:pStyle w:val="Fejlc"/>
            <w:spacing w:before="60" w:line="276" w:lineRule="auto"/>
            <w:jc w:val="righ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UTAS – Havaria, vágányzár</w:t>
          </w:r>
        </w:p>
      </w:tc>
      <w:tc>
        <w:tcPr>
          <w:tcW w:w="992" w:type="dxa"/>
          <w:shd w:val="clear" w:color="auto" w:fill="FCBF49"/>
        </w:tcPr>
        <w:p w14:paraId="3DF91644" w14:textId="77777777" w:rsidR="00F405CB" w:rsidRPr="001D786D" w:rsidRDefault="00F405CB" w:rsidP="004927A8">
          <w:pPr>
            <w:pStyle w:val="Fejlc"/>
            <w:spacing w:before="60"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Rendszer</w:t>
          </w:r>
          <w:r w:rsidRPr="001D786D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745" w:type="dxa"/>
          <w:shd w:val="clear" w:color="auto" w:fill="FCBF49"/>
        </w:tcPr>
        <w:p w14:paraId="17D80F10" w14:textId="77777777" w:rsidR="00F405CB" w:rsidRPr="001D786D" w:rsidRDefault="00F405CB" w:rsidP="004927A8">
          <w:pPr>
            <w:pStyle w:val="Fejlc"/>
            <w:spacing w:before="6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UTAS</w:t>
          </w:r>
        </w:p>
      </w:tc>
    </w:tr>
    <w:tr w:rsidR="00F405CB" w:rsidRPr="006C7696" w14:paraId="0F211B43" w14:textId="77777777" w:rsidTr="00FA5FA5">
      <w:trPr>
        <w:jc w:val="right"/>
      </w:trPr>
      <w:tc>
        <w:tcPr>
          <w:tcW w:w="2347" w:type="dxa"/>
          <w:vMerge/>
        </w:tcPr>
        <w:p w14:paraId="1D64DD80" w14:textId="77777777" w:rsidR="00F405CB" w:rsidRPr="006C7696" w:rsidRDefault="00F405CB" w:rsidP="004927A8">
          <w:pPr>
            <w:pStyle w:val="Fejlc"/>
          </w:pPr>
        </w:p>
      </w:tc>
      <w:tc>
        <w:tcPr>
          <w:tcW w:w="4559" w:type="dxa"/>
          <w:shd w:val="clear" w:color="auto" w:fill="FCBF49"/>
        </w:tcPr>
        <w:p w14:paraId="41923FF5" w14:textId="77777777" w:rsidR="00F405CB" w:rsidRPr="001D786D" w:rsidRDefault="00F405CB" w:rsidP="004927A8">
          <w:pPr>
            <w:pStyle w:val="Fejlc"/>
            <w:tabs>
              <w:tab w:val="clear" w:pos="4536"/>
              <w:tab w:val="center" w:pos="4812"/>
            </w:tabs>
            <w:spacing w:line="276" w:lineRule="auto"/>
            <w:jc w:val="right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92" w:type="dxa"/>
          <w:shd w:val="clear" w:color="auto" w:fill="FCBF49"/>
        </w:tcPr>
        <w:p w14:paraId="22AC6648" w14:textId="77777777" w:rsidR="00F405CB" w:rsidRPr="001D786D" w:rsidRDefault="00F405CB" w:rsidP="004927A8">
          <w:pPr>
            <w:pStyle w:val="Fejlc"/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>Verzió:</w:t>
          </w:r>
        </w:p>
      </w:tc>
      <w:tc>
        <w:tcPr>
          <w:tcW w:w="745" w:type="dxa"/>
          <w:shd w:val="clear" w:color="auto" w:fill="FCBF49"/>
        </w:tcPr>
        <w:p w14:paraId="4ADCAE8C" w14:textId="7E05D40E" w:rsidR="00F405CB" w:rsidRPr="001D786D" w:rsidRDefault="00F405CB" w:rsidP="00290A80">
          <w:pPr>
            <w:pStyle w:val="Fejlc"/>
            <w:spacing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1.</w:t>
          </w:r>
          <w:r w:rsidR="00290A80">
            <w:rPr>
              <w:rFonts w:ascii="Arial" w:hAnsi="Arial" w:cs="Arial"/>
              <w:sz w:val="16"/>
              <w:szCs w:val="16"/>
            </w:rPr>
            <w:t>3</w:t>
          </w:r>
        </w:p>
      </w:tc>
    </w:tr>
    <w:tr w:rsidR="00F405CB" w:rsidRPr="006C7696" w14:paraId="5BC0130B" w14:textId="77777777" w:rsidTr="00FA5FA5">
      <w:trPr>
        <w:jc w:val="right"/>
      </w:trPr>
      <w:tc>
        <w:tcPr>
          <w:tcW w:w="2347" w:type="dxa"/>
          <w:vMerge/>
        </w:tcPr>
        <w:p w14:paraId="041F8A1F" w14:textId="77777777" w:rsidR="00F405CB" w:rsidRPr="006C7696" w:rsidRDefault="00F405CB" w:rsidP="004927A8">
          <w:pPr>
            <w:pStyle w:val="Fejlc"/>
          </w:pPr>
        </w:p>
      </w:tc>
      <w:tc>
        <w:tcPr>
          <w:tcW w:w="4559" w:type="dxa"/>
          <w:shd w:val="clear" w:color="auto" w:fill="FCBF49"/>
        </w:tcPr>
        <w:p w14:paraId="49028441" w14:textId="77777777" w:rsidR="00F405CB" w:rsidRPr="001D786D" w:rsidRDefault="00F405CB" w:rsidP="004927A8">
          <w:pPr>
            <w:pStyle w:val="Fejlc"/>
            <w:tabs>
              <w:tab w:val="clear" w:pos="4536"/>
              <w:tab w:val="center" w:pos="4812"/>
            </w:tabs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 xml:space="preserve">Fájlnév: </w:t>
          </w:r>
        </w:p>
      </w:tc>
      <w:tc>
        <w:tcPr>
          <w:tcW w:w="992" w:type="dxa"/>
          <w:shd w:val="clear" w:color="auto" w:fill="FCBF49"/>
        </w:tcPr>
        <w:p w14:paraId="009885E9" w14:textId="77777777" w:rsidR="00F405CB" w:rsidRPr="001D786D" w:rsidRDefault="00F405CB" w:rsidP="004927A8">
          <w:pPr>
            <w:pStyle w:val="Fejlc"/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>Oldal:</w:t>
          </w:r>
        </w:p>
      </w:tc>
      <w:tc>
        <w:tcPr>
          <w:tcW w:w="745" w:type="dxa"/>
          <w:shd w:val="clear" w:color="auto" w:fill="FCBF49"/>
        </w:tcPr>
        <w:p w14:paraId="7655FC61" w14:textId="0F0220C4" w:rsidR="00F405CB" w:rsidRPr="00F81EE6" w:rsidRDefault="00F405CB" w:rsidP="004927A8">
          <w:pPr>
            <w:pStyle w:val="Fejlc"/>
            <w:spacing w:line="276" w:lineRule="auto"/>
            <w:rPr>
              <w:rFonts w:ascii="Arial" w:hAnsi="Arial" w:cs="Arial"/>
              <w:b/>
              <w:sz w:val="16"/>
              <w:szCs w:val="16"/>
            </w:rPr>
          </w:pPr>
          <w:r w:rsidRPr="00F81EE6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81EE6">
            <w:rPr>
              <w:rFonts w:ascii="Arial" w:hAnsi="Arial" w:cs="Arial"/>
              <w:b/>
              <w:sz w:val="16"/>
              <w:szCs w:val="16"/>
            </w:rPr>
            <w:instrText xml:space="preserve"> PAGE   \* MERGEFORMAT </w:instrTex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290A80">
            <w:rPr>
              <w:rFonts w:ascii="Arial" w:hAnsi="Arial" w:cs="Arial"/>
              <w:b/>
              <w:sz w:val="16"/>
              <w:szCs w:val="16"/>
            </w:rPr>
            <w:t>14</w: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81EE6">
            <w:rPr>
              <w:rFonts w:ascii="Arial" w:hAnsi="Arial" w:cs="Arial"/>
              <w:b/>
              <w:sz w:val="16"/>
              <w:szCs w:val="16"/>
            </w:rPr>
            <w:t>/</w:t>
          </w:r>
          <w:r w:rsidRPr="00F81EE6">
            <w:rPr>
              <w:rFonts w:ascii="Arial" w:hAnsi="Arial" w:cs="Arial"/>
              <w:b/>
              <w:noProof w:val="0"/>
              <w:sz w:val="16"/>
              <w:szCs w:val="16"/>
            </w:rPr>
            <w:fldChar w:fldCharType="begin"/>
          </w:r>
          <w:r w:rsidRPr="00F81EE6">
            <w:rPr>
              <w:rFonts w:ascii="Arial" w:hAnsi="Arial" w:cs="Arial"/>
              <w:b/>
              <w:sz w:val="16"/>
              <w:szCs w:val="16"/>
            </w:rPr>
            <w:instrText xml:space="preserve"> NUMPAGES   \* MERGEFORMAT </w:instrText>
          </w:r>
          <w:r w:rsidRPr="00F81EE6">
            <w:rPr>
              <w:rFonts w:ascii="Arial" w:hAnsi="Arial" w:cs="Arial"/>
              <w:b/>
              <w:noProof w:val="0"/>
              <w:sz w:val="16"/>
              <w:szCs w:val="16"/>
            </w:rPr>
            <w:fldChar w:fldCharType="separate"/>
          </w:r>
          <w:r w:rsidR="00290A80">
            <w:rPr>
              <w:rFonts w:ascii="Arial" w:hAnsi="Arial" w:cs="Arial"/>
              <w:b/>
              <w:sz w:val="16"/>
              <w:szCs w:val="16"/>
            </w:rPr>
            <w:t>16</w: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72A77153" w14:textId="77777777" w:rsidR="00F405CB" w:rsidRPr="006C7696" w:rsidRDefault="00F405CB" w:rsidP="00257DD7">
    <w:pPr>
      <w:pStyle w:val="Fejlc"/>
    </w:pPr>
  </w:p>
  <w:p w14:paraId="1CB35F50" w14:textId="77777777" w:rsidR="00F405CB" w:rsidRDefault="00F405C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FCE9" w14:textId="0F99E4C5" w:rsidR="00F405CB" w:rsidRPr="002A6089" w:rsidRDefault="00F405CB" w:rsidP="00D67EA6">
    <w:pPr>
      <w:pStyle w:val="lfej"/>
      <w:spacing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E5A"/>
    <w:multiLevelType w:val="hybridMultilevel"/>
    <w:tmpl w:val="52B2FA3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EDE2079"/>
    <w:multiLevelType w:val="hybridMultilevel"/>
    <w:tmpl w:val="438C9F5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61E8A"/>
    <w:multiLevelType w:val="multilevel"/>
    <w:tmpl w:val="ADA62F6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/>
        <w:caps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StlusCmsor5Eltte12pt"/>
      <w:lvlText w:val="%1.%2.%3.%4.%5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3">
    <w:nsid w:val="14535B27"/>
    <w:multiLevelType w:val="multilevel"/>
    <w:tmpl w:val="B5167B9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14955E80"/>
    <w:multiLevelType w:val="multilevel"/>
    <w:tmpl w:val="51D27AD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6DA58CD"/>
    <w:multiLevelType w:val="hybridMultilevel"/>
    <w:tmpl w:val="CCDC9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F0FB5"/>
    <w:multiLevelType w:val="multilevel"/>
    <w:tmpl w:val="A52E6796"/>
    <w:lvl w:ilvl="0">
      <w:start w:val="1"/>
      <w:numFmt w:val="decimalZero"/>
      <w:pStyle w:val="Cmsor1"/>
      <w:lvlText w:val="%1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2"/>
      <w:numFmt w:val="decimalZero"/>
      <w:pStyle w:val="Cmsor2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/>
        <w:caps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 w:val="0"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7">
    <w:nsid w:val="1C1B7C0D"/>
    <w:multiLevelType w:val="multilevel"/>
    <w:tmpl w:val="B4EAF48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D7C5E7D"/>
    <w:multiLevelType w:val="hybridMultilevel"/>
    <w:tmpl w:val="E22416A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E3A535A"/>
    <w:multiLevelType w:val="hybridMultilevel"/>
    <w:tmpl w:val="DC76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A7644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2346990"/>
    <w:multiLevelType w:val="hybridMultilevel"/>
    <w:tmpl w:val="01F8C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E07C7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30B264E9"/>
    <w:multiLevelType w:val="multilevel"/>
    <w:tmpl w:val="B5167B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326C1B50"/>
    <w:multiLevelType w:val="hybridMultilevel"/>
    <w:tmpl w:val="1F0ED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F157D"/>
    <w:multiLevelType w:val="hybridMultilevel"/>
    <w:tmpl w:val="D916D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13AD1"/>
    <w:multiLevelType w:val="hybridMultilevel"/>
    <w:tmpl w:val="239A1BA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E70B54"/>
    <w:multiLevelType w:val="hybridMultilevel"/>
    <w:tmpl w:val="7382A7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E7556"/>
    <w:multiLevelType w:val="hybridMultilevel"/>
    <w:tmpl w:val="6430DC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C5F93"/>
    <w:multiLevelType w:val="hybridMultilevel"/>
    <w:tmpl w:val="9E1C0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C32D04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440D5CF1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498D6454"/>
    <w:multiLevelType w:val="hybridMultilevel"/>
    <w:tmpl w:val="80607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F2026E"/>
    <w:multiLevelType w:val="hybridMultilevel"/>
    <w:tmpl w:val="04F2289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4A3AAF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>
    <w:nsid w:val="545C167C"/>
    <w:multiLevelType w:val="multilevel"/>
    <w:tmpl w:val="3FEA4D6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>
    <w:nsid w:val="54952850"/>
    <w:multiLevelType w:val="hybridMultilevel"/>
    <w:tmpl w:val="96BE6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046EB"/>
    <w:multiLevelType w:val="hybridMultilevel"/>
    <w:tmpl w:val="CFCC4F9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3DA6FF9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698B43F9"/>
    <w:multiLevelType w:val="hybridMultilevel"/>
    <w:tmpl w:val="E6107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B9365A"/>
    <w:multiLevelType w:val="hybridMultilevel"/>
    <w:tmpl w:val="8E68B22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17D0AF4"/>
    <w:multiLevelType w:val="multilevel"/>
    <w:tmpl w:val="B5167B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>
    <w:nsid w:val="71F8022C"/>
    <w:multiLevelType w:val="hybridMultilevel"/>
    <w:tmpl w:val="E9005A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8E04EC"/>
    <w:multiLevelType w:val="hybridMultilevel"/>
    <w:tmpl w:val="EF3C8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055378"/>
    <w:multiLevelType w:val="hybridMultilevel"/>
    <w:tmpl w:val="C2BC6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8170CF"/>
    <w:multiLevelType w:val="hybridMultilevel"/>
    <w:tmpl w:val="6D5CFAE2"/>
    <w:lvl w:ilvl="0" w:tplc="67EE9FF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4"/>
  </w:num>
  <w:num w:numId="4">
    <w:abstractNumId w:val="26"/>
  </w:num>
  <w:num w:numId="5">
    <w:abstractNumId w:val="20"/>
  </w:num>
  <w:num w:numId="6">
    <w:abstractNumId w:val="27"/>
  </w:num>
  <w:num w:numId="7">
    <w:abstractNumId w:val="8"/>
  </w:num>
  <w:num w:numId="8">
    <w:abstractNumId w:val="0"/>
  </w:num>
  <w:num w:numId="9">
    <w:abstractNumId w:val="30"/>
  </w:num>
  <w:num w:numId="10">
    <w:abstractNumId w:val="29"/>
  </w:num>
  <w:num w:numId="11">
    <w:abstractNumId w:val="22"/>
  </w:num>
  <w:num w:numId="12">
    <w:abstractNumId w:val="23"/>
  </w:num>
  <w:num w:numId="13">
    <w:abstractNumId w:val="1"/>
  </w:num>
  <w:num w:numId="14">
    <w:abstractNumId w:val="15"/>
  </w:num>
  <w:num w:numId="15">
    <w:abstractNumId w:val="5"/>
  </w:num>
  <w:num w:numId="16">
    <w:abstractNumId w:val="11"/>
  </w:num>
  <w:num w:numId="17">
    <w:abstractNumId w:val="21"/>
  </w:num>
  <w:num w:numId="18">
    <w:abstractNumId w:val="25"/>
  </w:num>
  <w:num w:numId="19">
    <w:abstractNumId w:val="19"/>
  </w:num>
  <w:num w:numId="20">
    <w:abstractNumId w:val="14"/>
  </w:num>
  <w:num w:numId="21">
    <w:abstractNumId w:val="18"/>
  </w:num>
  <w:num w:numId="22">
    <w:abstractNumId w:val="32"/>
  </w:num>
  <w:num w:numId="23">
    <w:abstractNumId w:val="10"/>
  </w:num>
  <w:num w:numId="24">
    <w:abstractNumId w:val="4"/>
  </w:num>
  <w:num w:numId="25">
    <w:abstractNumId w:val="12"/>
  </w:num>
  <w:num w:numId="26">
    <w:abstractNumId w:val="3"/>
  </w:num>
  <w:num w:numId="27">
    <w:abstractNumId w:val="16"/>
  </w:num>
  <w:num w:numId="28">
    <w:abstractNumId w:val="33"/>
  </w:num>
  <w:num w:numId="29">
    <w:abstractNumId w:val="17"/>
  </w:num>
  <w:num w:numId="30">
    <w:abstractNumId w:val="28"/>
  </w:num>
  <w:num w:numId="31">
    <w:abstractNumId w:val="13"/>
  </w:num>
  <w:num w:numId="32">
    <w:abstractNumId w:val="35"/>
  </w:num>
  <w:num w:numId="33">
    <w:abstractNumId w:val="31"/>
  </w:num>
  <w:num w:numId="34">
    <w:abstractNumId w:val="7"/>
  </w:num>
  <w:num w:numId="35">
    <w:abstractNumId w:val="9"/>
  </w:num>
  <w:num w:numId="36">
    <w:abstractNumId w:val="6"/>
  </w:num>
  <w:num w:numId="37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F81F22"/>
    <w:rsid w:val="00000CE1"/>
    <w:rsid w:val="0000119D"/>
    <w:rsid w:val="000012AF"/>
    <w:rsid w:val="00001AFB"/>
    <w:rsid w:val="00002727"/>
    <w:rsid w:val="00002E65"/>
    <w:rsid w:val="00003EB5"/>
    <w:rsid w:val="00003FA4"/>
    <w:rsid w:val="000048DC"/>
    <w:rsid w:val="000049D0"/>
    <w:rsid w:val="000055BF"/>
    <w:rsid w:val="000068F9"/>
    <w:rsid w:val="00007CB4"/>
    <w:rsid w:val="0001223B"/>
    <w:rsid w:val="00012C51"/>
    <w:rsid w:val="00013746"/>
    <w:rsid w:val="0001454D"/>
    <w:rsid w:val="0001551F"/>
    <w:rsid w:val="0001789D"/>
    <w:rsid w:val="00017C15"/>
    <w:rsid w:val="00017D6D"/>
    <w:rsid w:val="00017E06"/>
    <w:rsid w:val="00021996"/>
    <w:rsid w:val="00021EEC"/>
    <w:rsid w:val="00022868"/>
    <w:rsid w:val="00022B16"/>
    <w:rsid w:val="00022CC8"/>
    <w:rsid w:val="000230D3"/>
    <w:rsid w:val="00023267"/>
    <w:rsid w:val="00023322"/>
    <w:rsid w:val="00023D06"/>
    <w:rsid w:val="0002487F"/>
    <w:rsid w:val="000303AF"/>
    <w:rsid w:val="000306AA"/>
    <w:rsid w:val="00030A3B"/>
    <w:rsid w:val="00031642"/>
    <w:rsid w:val="00031EBF"/>
    <w:rsid w:val="00032EC4"/>
    <w:rsid w:val="000338C1"/>
    <w:rsid w:val="000339A4"/>
    <w:rsid w:val="00034C95"/>
    <w:rsid w:val="00035006"/>
    <w:rsid w:val="0003530D"/>
    <w:rsid w:val="00036030"/>
    <w:rsid w:val="00036AA4"/>
    <w:rsid w:val="00036BA0"/>
    <w:rsid w:val="000370A9"/>
    <w:rsid w:val="0003765E"/>
    <w:rsid w:val="0003792D"/>
    <w:rsid w:val="00041512"/>
    <w:rsid w:val="0004171F"/>
    <w:rsid w:val="00041899"/>
    <w:rsid w:val="00043785"/>
    <w:rsid w:val="00043A13"/>
    <w:rsid w:val="0004503A"/>
    <w:rsid w:val="00045E65"/>
    <w:rsid w:val="00046123"/>
    <w:rsid w:val="00047EC7"/>
    <w:rsid w:val="0005021C"/>
    <w:rsid w:val="00050294"/>
    <w:rsid w:val="0005066B"/>
    <w:rsid w:val="000507EC"/>
    <w:rsid w:val="00050E7E"/>
    <w:rsid w:val="0005189C"/>
    <w:rsid w:val="000526DC"/>
    <w:rsid w:val="000540FD"/>
    <w:rsid w:val="00055187"/>
    <w:rsid w:val="00055614"/>
    <w:rsid w:val="00056503"/>
    <w:rsid w:val="000572F5"/>
    <w:rsid w:val="00061234"/>
    <w:rsid w:val="0006322E"/>
    <w:rsid w:val="000638B0"/>
    <w:rsid w:val="0006674C"/>
    <w:rsid w:val="000672A7"/>
    <w:rsid w:val="000673E0"/>
    <w:rsid w:val="00070ADA"/>
    <w:rsid w:val="000712B9"/>
    <w:rsid w:val="00071550"/>
    <w:rsid w:val="0007177B"/>
    <w:rsid w:val="00072D4C"/>
    <w:rsid w:val="00072F7E"/>
    <w:rsid w:val="00073001"/>
    <w:rsid w:val="00073656"/>
    <w:rsid w:val="0007387A"/>
    <w:rsid w:val="00073BC9"/>
    <w:rsid w:val="00073BF0"/>
    <w:rsid w:val="00073C2E"/>
    <w:rsid w:val="0007673A"/>
    <w:rsid w:val="00076B6E"/>
    <w:rsid w:val="000801E1"/>
    <w:rsid w:val="000805BD"/>
    <w:rsid w:val="000812A8"/>
    <w:rsid w:val="000814B5"/>
    <w:rsid w:val="00081AF3"/>
    <w:rsid w:val="00082F6D"/>
    <w:rsid w:val="000836F6"/>
    <w:rsid w:val="00084111"/>
    <w:rsid w:val="00084309"/>
    <w:rsid w:val="00085826"/>
    <w:rsid w:val="00085B27"/>
    <w:rsid w:val="00085E01"/>
    <w:rsid w:val="00086E7C"/>
    <w:rsid w:val="00086F1F"/>
    <w:rsid w:val="000873CE"/>
    <w:rsid w:val="0009016F"/>
    <w:rsid w:val="000903BB"/>
    <w:rsid w:val="000903C5"/>
    <w:rsid w:val="00090F66"/>
    <w:rsid w:val="0009116E"/>
    <w:rsid w:val="00091CAD"/>
    <w:rsid w:val="00092201"/>
    <w:rsid w:val="0009227F"/>
    <w:rsid w:val="00093384"/>
    <w:rsid w:val="00093A74"/>
    <w:rsid w:val="00093D2D"/>
    <w:rsid w:val="00094058"/>
    <w:rsid w:val="00094550"/>
    <w:rsid w:val="000952A8"/>
    <w:rsid w:val="00095440"/>
    <w:rsid w:val="0009582C"/>
    <w:rsid w:val="00095F16"/>
    <w:rsid w:val="0009660F"/>
    <w:rsid w:val="00097B80"/>
    <w:rsid w:val="000A0E4B"/>
    <w:rsid w:val="000A11A4"/>
    <w:rsid w:val="000A1908"/>
    <w:rsid w:val="000A48EF"/>
    <w:rsid w:val="000A64D2"/>
    <w:rsid w:val="000A6567"/>
    <w:rsid w:val="000A6732"/>
    <w:rsid w:val="000A6CBD"/>
    <w:rsid w:val="000A7B78"/>
    <w:rsid w:val="000B08A7"/>
    <w:rsid w:val="000B1274"/>
    <w:rsid w:val="000B1464"/>
    <w:rsid w:val="000B2531"/>
    <w:rsid w:val="000B2CC9"/>
    <w:rsid w:val="000B3E9A"/>
    <w:rsid w:val="000B4088"/>
    <w:rsid w:val="000B4BA1"/>
    <w:rsid w:val="000B54F3"/>
    <w:rsid w:val="000B5CCF"/>
    <w:rsid w:val="000B66C6"/>
    <w:rsid w:val="000B67EC"/>
    <w:rsid w:val="000B7B20"/>
    <w:rsid w:val="000C03C8"/>
    <w:rsid w:val="000C063C"/>
    <w:rsid w:val="000C1FC9"/>
    <w:rsid w:val="000C2417"/>
    <w:rsid w:val="000C342C"/>
    <w:rsid w:val="000C3AD5"/>
    <w:rsid w:val="000C3C4E"/>
    <w:rsid w:val="000C42BC"/>
    <w:rsid w:val="000C5AD0"/>
    <w:rsid w:val="000C5F35"/>
    <w:rsid w:val="000D0096"/>
    <w:rsid w:val="000D0601"/>
    <w:rsid w:val="000D0783"/>
    <w:rsid w:val="000D0E8D"/>
    <w:rsid w:val="000D3198"/>
    <w:rsid w:val="000D36FA"/>
    <w:rsid w:val="000D387A"/>
    <w:rsid w:val="000D40FD"/>
    <w:rsid w:val="000D465F"/>
    <w:rsid w:val="000D48A4"/>
    <w:rsid w:val="000D4D47"/>
    <w:rsid w:val="000D4E3E"/>
    <w:rsid w:val="000D5E1B"/>
    <w:rsid w:val="000D6763"/>
    <w:rsid w:val="000D69AC"/>
    <w:rsid w:val="000D7952"/>
    <w:rsid w:val="000E0740"/>
    <w:rsid w:val="000E1473"/>
    <w:rsid w:val="000E14C1"/>
    <w:rsid w:val="000E163B"/>
    <w:rsid w:val="000E3F6F"/>
    <w:rsid w:val="000E3FD6"/>
    <w:rsid w:val="000E4A77"/>
    <w:rsid w:val="000E4BA2"/>
    <w:rsid w:val="000E4E07"/>
    <w:rsid w:val="000E63C2"/>
    <w:rsid w:val="000E71AF"/>
    <w:rsid w:val="000F019D"/>
    <w:rsid w:val="000F03C8"/>
    <w:rsid w:val="000F1F29"/>
    <w:rsid w:val="000F2128"/>
    <w:rsid w:val="000F2D63"/>
    <w:rsid w:val="000F2E7C"/>
    <w:rsid w:val="000F38CB"/>
    <w:rsid w:val="000F3BE9"/>
    <w:rsid w:val="000F46B7"/>
    <w:rsid w:val="000F49DB"/>
    <w:rsid w:val="000F4E7F"/>
    <w:rsid w:val="000F59E1"/>
    <w:rsid w:val="000F69EC"/>
    <w:rsid w:val="000F6D50"/>
    <w:rsid w:val="000F6EB8"/>
    <w:rsid w:val="000F7074"/>
    <w:rsid w:val="000F7649"/>
    <w:rsid w:val="000F7BDA"/>
    <w:rsid w:val="000F7DCF"/>
    <w:rsid w:val="0010068C"/>
    <w:rsid w:val="00102375"/>
    <w:rsid w:val="00102738"/>
    <w:rsid w:val="00103271"/>
    <w:rsid w:val="00103B61"/>
    <w:rsid w:val="00104816"/>
    <w:rsid w:val="00104A36"/>
    <w:rsid w:val="00104CBF"/>
    <w:rsid w:val="001052B5"/>
    <w:rsid w:val="0010662B"/>
    <w:rsid w:val="00106BC7"/>
    <w:rsid w:val="00107D41"/>
    <w:rsid w:val="00111AD9"/>
    <w:rsid w:val="00111AE9"/>
    <w:rsid w:val="001123A3"/>
    <w:rsid w:val="001125C4"/>
    <w:rsid w:val="001130BE"/>
    <w:rsid w:val="00114371"/>
    <w:rsid w:val="001144B6"/>
    <w:rsid w:val="00114C9A"/>
    <w:rsid w:val="0011504B"/>
    <w:rsid w:val="00116DB9"/>
    <w:rsid w:val="00117297"/>
    <w:rsid w:val="00117298"/>
    <w:rsid w:val="001172C5"/>
    <w:rsid w:val="001173AA"/>
    <w:rsid w:val="00117A35"/>
    <w:rsid w:val="00117CBB"/>
    <w:rsid w:val="001202B2"/>
    <w:rsid w:val="00120DB0"/>
    <w:rsid w:val="001226E3"/>
    <w:rsid w:val="00124554"/>
    <w:rsid w:val="00126235"/>
    <w:rsid w:val="001270BB"/>
    <w:rsid w:val="0013038F"/>
    <w:rsid w:val="00130BD0"/>
    <w:rsid w:val="00131407"/>
    <w:rsid w:val="0013191C"/>
    <w:rsid w:val="00131BB7"/>
    <w:rsid w:val="00131FE5"/>
    <w:rsid w:val="00133156"/>
    <w:rsid w:val="00133542"/>
    <w:rsid w:val="00133984"/>
    <w:rsid w:val="00134014"/>
    <w:rsid w:val="001343BC"/>
    <w:rsid w:val="00134753"/>
    <w:rsid w:val="001348EC"/>
    <w:rsid w:val="0013514E"/>
    <w:rsid w:val="001357DF"/>
    <w:rsid w:val="00135971"/>
    <w:rsid w:val="00135990"/>
    <w:rsid w:val="00135E39"/>
    <w:rsid w:val="00135ED9"/>
    <w:rsid w:val="0013748B"/>
    <w:rsid w:val="00137DAF"/>
    <w:rsid w:val="001400B9"/>
    <w:rsid w:val="00140475"/>
    <w:rsid w:val="00141D5D"/>
    <w:rsid w:val="00141F39"/>
    <w:rsid w:val="00142611"/>
    <w:rsid w:val="00142632"/>
    <w:rsid w:val="00142A7B"/>
    <w:rsid w:val="00143BFA"/>
    <w:rsid w:val="00143C1A"/>
    <w:rsid w:val="00143E23"/>
    <w:rsid w:val="00144AB5"/>
    <w:rsid w:val="0014506C"/>
    <w:rsid w:val="001456A5"/>
    <w:rsid w:val="001456AA"/>
    <w:rsid w:val="0014582B"/>
    <w:rsid w:val="00146327"/>
    <w:rsid w:val="0014753F"/>
    <w:rsid w:val="001504D2"/>
    <w:rsid w:val="00151030"/>
    <w:rsid w:val="00151638"/>
    <w:rsid w:val="00151D4A"/>
    <w:rsid w:val="00151E48"/>
    <w:rsid w:val="001528C2"/>
    <w:rsid w:val="001532C5"/>
    <w:rsid w:val="00153406"/>
    <w:rsid w:val="00153D12"/>
    <w:rsid w:val="001553F5"/>
    <w:rsid w:val="00155CE4"/>
    <w:rsid w:val="0015673F"/>
    <w:rsid w:val="00156AEC"/>
    <w:rsid w:val="001600E0"/>
    <w:rsid w:val="00162748"/>
    <w:rsid w:val="00162DBE"/>
    <w:rsid w:val="00163521"/>
    <w:rsid w:val="00163863"/>
    <w:rsid w:val="00163B4D"/>
    <w:rsid w:val="00163DC8"/>
    <w:rsid w:val="00164249"/>
    <w:rsid w:val="001648B3"/>
    <w:rsid w:val="00164B80"/>
    <w:rsid w:val="00164F6D"/>
    <w:rsid w:val="00165E0E"/>
    <w:rsid w:val="001675CA"/>
    <w:rsid w:val="00167A08"/>
    <w:rsid w:val="00171123"/>
    <w:rsid w:val="0017113E"/>
    <w:rsid w:val="00171154"/>
    <w:rsid w:val="00171979"/>
    <w:rsid w:val="00171DBC"/>
    <w:rsid w:val="001733A3"/>
    <w:rsid w:val="00173655"/>
    <w:rsid w:val="00174159"/>
    <w:rsid w:val="00174D14"/>
    <w:rsid w:val="00175329"/>
    <w:rsid w:val="00176F5D"/>
    <w:rsid w:val="001771ED"/>
    <w:rsid w:val="00180986"/>
    <w:rsid w:val="001815F3"/>
    <w:rsid w:val="001817EE"/>
    <w:rsid w:val="00182104"/>
    <w:rsid w:val="001825B2"/>
    <w:rsid w:val="0018300B"/>
    <w:rsid w:val="00183BF0"/>
    <w:rsid w:val="00183C88"/>
    <w:rsid w:val="00183ED0"/>
    <w:rsid w:val="00184B89"/>
    <w:rsid w:val="001850B1"/>
    <w:rsid w:val="0018515B"/>
    <w:rsid w:val="00185327"/>
    <w:rsid w:val="00186C08"/>
    <w:rsid w:val="00187169"/>
    <w:rsid w:val="00187C91"/>
    <w:rsid w:val="00187FAA"/>
    <w:rsid w:val="00187FD0"/>
    <w:rsid w:val="00190120"/>
    <w:rsid w:val="00190887"/>
    <w:rsid w:val="00190AAD"/>
    <w:rsid w:val="0019147C"/>
    <w:rsid w:val="00191696"/>
    <w:rsid w:val="00191852"/>
    <w:rsid w:val="00191A32"/>
    <w:rsid w:val="001922C2"/>
    <w:rsid w:val="00193486"/>
    <w:rsid w:val="00193705"/>
    <w:rsid w:val="00193D91"/>
    <w:rsid w:val="00193DC5"/>
    <w:rsid w:val="00194469"/>
    <w:rsid w:val="0019504E"/>
    <w:rsid w:val="001951A2"/>
    <w:rsid w:val="0019583A"/>
    <w:rsid w:val="00196B80"/>
    <w:rsid w:val="0019780E"/>
    <w:rsid w:val="001A0578"/>
    <w:rsid w:val="001A0C15"/>
    <w:rsid w:val="001A0FCD"/>
    <w:rsid w:val="001A1948"/>
    <w:rsid w:val="001A1A67"/>
    <w:rsid w:val="001A2389"/>
    <w:rsid w:val="001A269B"/>
    <w:rsid w:val="001A30B9"/>
    <w:rsid w:val="001A374E"/>
    <w:rsid w:val="001A3F6B"/>
    <w:rsid w:val="001A5232"/>
    <w:rsid w:val="001A614C"/>
    <w:rsid w:val="001A64C7"/>
    <w:rsid w:val="001B1348"/>
    <w:rsid w:val="001B1415"/>
    <w:rsid w:val="001B15E2"/>
    <w:rsid w:val="001B3C44"/>
    <w:rsid w:val="001B48B0"/>
    <w:rsid w:val="001B5350"/>
    <w:rsid w:val="001B53DC"/>
    <w:rsid w:val="001B5D67"/>
    <w:rsid w:val="001B67BD"/>
    <w:rsid w:val="001B7F2F"/>
    <w:rsid w:val="001C053B"/>
    <w:rsid w:val="001C0840"/>
    <w:rsid w:val="001C1924"/>
    <w:rsid w:val="001C198F"/>
    <w:rsid w:val="001C19EA"/>
    <w:rsid w:val="001C1ED5"/>
    <w:rsid w:val="001C2761"/>
    <w:rsid w:val="001C2B2E"/>
    <w:rsid w:val="001C2F4B"/>
    <w:rsid w:val="001C3041"/>
    <w:rsid w:val="001C3159"/>
    <w:rsid w:val="001C38C2"/>
    <w:rsid w:val="001C43CB"/>
    <w:rsid w:val="001C5335"/>
    <w:rsid w:val="001C5491"/>
    <w:rsid w:val="001C5CE0"/>
    <w:rsid w:val="001C5ED1"/>
    <w:rsid w:val="001C62F7"/>
    <w:rsid w:val="001C67A3"/>
    <w:rsid w:val="001C68E8"/>
    <w:rsid w:val="001C699F"/>
    <w:rsid w:val="001C72EC"/>
    <w:rsid w:val="001C746B"/>
    <w:rsid w:val="001C7630"/>
    <w:rsid w:val="001C7F98"/>
    <w:rsid w:val="001D060D"/>
    <w:rsid w:val="001D12F5"/>
    <w:rsid w:val="001D1F4E"/>
    <w:rsid w:val="001D1FC4"/>
    <w:rsid w:val="001D26CC"/>
    <w:rsid w:val="001D297F"/>
    <w:rsid w:val="001D2BB2"/>
    <w:rsid w:val="001D30D6"/>
    <w:rsid w:val="001D39C0"/>
    <w:rsid w:val="001D461B"/>
    <w:rsid w:val="001D4D92"/>
    <w:rsid w:val="001D4DB7"/>
    <w:rsid w:val="001D51F5"/>
    <w:rsid w:val="001D58B2"/>
    <w:rsid w:val="001D5E10"/>
    <w:rsid w:val="001D6043"/>
    <w:rsid w:val="001D623E"/>
    <w:rsid w:val="001D65AE"/>
    <w:rsid w:val="001D6B65"/>
    <w:rsid w:val="001D6C3F"/>
    <w:rsid w:val="001D70D9"/>
    <w:rsid w:val="001D7F1D"/>
    <w:rsid w:val="001E076E"/>
    <w:rsid w:val="001E0B3B"/>
    <w:rsid w:val="001E1C71"/>
    <w:rsid w:val="001E20BE"/>
    <w:rsid w:val="001E348F"/>
    <w:rsid w:val="001E37CD"/>
    <w:rsid w:val="001E3C60"/>
    <w:rsid w:val="001E4620"/>
    <w:rsid w:val="001E4CA2"/>
    <w:rsid w:val="001E5065"/>
    <w:rsid w:val="001E5716"/>
    <w:rsid w:val="001E6D1C"/>
    <w:rsid w:val="001E6F52"/>
    <w:rsid w:val="001E7346"/>
    <w:rsid w:val="001E7693"/>
    <w:rsid w:val="001E79D1"/>
    <w:rsid w:val="001E7AA7"/>
    <w:rsid w:val="001E7E9A"/>
    <w:rsid w:val="001E7EEA"/>
    <w:rsid w:val="001F02BD"/>
    <w:rsid w:val="001F10E2"/>
    <w:rsid w:val="001F14AA"/>
    <w:rsid w:val="001F1F30"/>
    <w:rsid w:val="001F2374"/>
    <w:rsid w:val="001F2C4A"/>
    <w:rsid w:val="001F3177"/>
    <w:rsid w:val="001F7937"/>
    <w:rsid w:val="001F7F6D"/>
    <w:rsid w:val="0020004A"/>
    <w:rsid w:val="00200900"/>
    <w:rsid w:val="002011F1"/>
    <w:rsid w:val="00201773"/>
    <w:rsid w:val="00201C68"/>
    <w:rsid w:val="00202693"/>
    <w:rsid w:val="002035CA"/>
    <w:rsid w:val="00203D01"/>
    <w:rsid w:val="00204CC2"/>
    <w:rsid w:val="00205107"/>
    <w:rsid w:val="002065DC"/>
    <w:rsid w:val="00206774"/>
    <w:rsid w:val="00206B41"/>
    <w:rsid w:val="00206E3F"/>
    <w:rsid w:val="0020739C"/>
    <w:rsid w:val="00207501"/>
    <w:rsid w:val="00207847"/>
    <w:rsid w:val="00207D4A"/>
    <w:rsid w:val="0021075F"/>
    <w:rsid w:val="0021099E"/>
    <w:rsid w:val="00210DE5"/>
    <w:rsid w:val="00210FB0"/>
    <w:rsid w:val="00211703"/>
    <w:rsid w:val="0021179A"/>
    <w:rsid w:val="002136A3"/>
    <w:rsid w:val="00213988"/>
    <w:rsid w:val="00213BF3"/>
    <w:rsid w:val="00213D8D"/>
    <w:rsid w:val="00214001"/>
    <w:rsid w:val="00214BE4"/>
    <w:rsid w:val="0021588D"/>
    <w:rsid w:val="00215ECD"/>
    <w:rsid w:val="00216001"/>
    <w:rsid w:val="0021739B"/>
    <w:rsid w:val="002176D5"/>
    <w:rsid w:val="00217735"/>
    <w:rsid w:val="00217FBD"/>
    <w:rsid w:val="00220084"/>
    <w:rsid w:val="0022078A"/>
    <w:rsid w:val="00220E4A"/>
    <w:rsid w:val="00221958"/>
    <w:rsid w:val="00221FF0"/>
    <w:rsid w:val="00222222"/>
    <w:rsid w:val="00222D56"/>
    <w:rsid w:val="00222E0A"/>
    <w:rsid w:val="00223EA9"/>
    <w:rsid w:val="002240F7"/>
    <w:rsid w:val="002243FE"/>
    <w:rsid w:val="00224F25"/>
    <w:rsid w:val="0022503D"/>
    <w:rsid w:val="0022518C"/>
    <w:rsid w:val="00225DF3"/>
    <w:rsid w:val="00225EA7"/>
    <w:rsid w:val="00225ECA"/>
    <w:rsid w:val="00225FB2"/>
    <w:rsid w:val="002260C0"/>
    <w:rsid w:val="00226771"/>
    <w:rsid w:val="00227A44"/>
    <w:rsid w:val="00227A46"/>
    <w:rsid w:val="00230784"/>
    <w:rsid w:val="002309D3"/>
    <w:rsid w:val="0023227C"/>
    <w:rsid w:val="0023300A"/>
    <w:rsid w:val="00233A74"/>
    <w:rsid w:val="00233B00"/>
    <w:rsid w:val="00234CAA"/>
    <w:rsid w:val="00235790"/>
    <w:rsid w:val="0023602C"/>
    <w:rsid w:val="002366AD"/>
    <w:rsid w:val="00237335"/>
    <w:rsid w:val="00237380"/>
    <w:rsid w:val="0023765A"/>
    <w:rsid w:val="00237AB6"/>
    <w:rsid w:val="00240219"/>
    <w:rsid w:val="00240978"/>
    <w:rsid w:val="002412E1"/>
    <w:rsid w:val="00241903"/>
    <w:rsid w:val="00241BE5"/>
    <w:rsid w:val="0024200D"/>
    <w:rsid w:val="00243448"/>
    <w:rsid w:val="002437B2"/>
    <w:rsid w:val="00244406"/>
    <w:rsid w:val="00244C84"/>
    <w:rsid w:val="00244E3E"/>
    <w:rsid w:val="00245A80"/>
    <w:rsid w:val="00245C53"/>
    <w:rsid w:val="00246EA1"/>
    <w:rsid w:val="00247E06"/>
    <w:rsid w:val="0025048A"/>
    <w:rsid w:val="00250554"/>
    <w:rsid w:val="0025084B"/>
    <w:rsid w:val="0025143E"/>
    <w:rsid w:val="00252641"/>
    <w:rsid w:val="0025571A"/>
    <w:rsid w:val="00255EF6"/>
    <w:rsid w:val="002565B7"/>
    <w:rsid w:val="00257A33"/>
    <w:rsid w:val="00257DD7"/>
    <w:rsid w:val="00261105"/>
    <w:rsid w:val="002614A7"/>
    <w:rsid w:val="002619CF"/>
    <w:rsid w:val="00261E0D"/>
    <w:rsid w:val="0026314F"/>
    <w:rsid w:val="00264B5C"/>
    <w:rsid w:val="00264C49"/>
    <w:rsid w:val="00265663"/>
    <w:rsid w:val="00266F57"/>
    <w:rsid w:val="00267240"/>
    <w:rsid w:val="00267452"/>
    <w:rsid w:val="002678A4"/>
    <w:rsid w:val="00271572"/>
    <w:rsid w:val="002731B7"/>
    <w:rsid w:val="0027385D"/>
    <w:rsid w:val="00273D76"/>
    <w:rsid w:val="002742AB"/>
    <w:rsid w:val="00274E4F"/>
    <w:rsid w:val="00276E93"/>
    <w:rsid w:val="00276F99"/>
    <w:rsid w:val="0027750C"/>
    <w:rsid w:val="002776DB"/>
    <w:rsid w:val="00280711"/>
    <w:rsid w:val="00282D49"/>
    <w:rsid w:val="0028337E"/>
    <w:rsid w:val="00283417"/>
    <w:rsid w:val="00284739"/>
    <w:rsid w:val="00284A7A"/>
    <w:rsid w:val="00284C9C"/>
    <w:rsid w:val="00286E3D"/>
    <w:rsid w:val="0028740A"/>
    <w:rsid w:val="002876C4"/>
    <w:rsid w:val="0028777C"/>
    <w:rsid w:val="00290623"/>
    <w:rsid w:val="00290A80"/>
    <w:rsid w:val="00290D08"/>
    <w:rsid w:val="00291C26"/>
    <w:rsid w:val="00292F8F"/>
    <w:rsid w:val="002932D5"/>
    <w:rsid w:val="00293554"/>
    <w:rsid w:val="002936D4"/>
    <w:rsid w:val="0029429A"/>
    <w:rsid w:val="00295374"/>
    <w:rsid w:val="00295616"/>
    <w:rsid w:val="00295B2E"/>
    <w:rsid w:val="002960DE"/>
    <w:rsid w:val="00296559"/>
    <w:rsid w:val="002965EF"/>
    <w:rsid w:val="002A0275"/>
    <w:rsid w:val="002A1197"/>
    <w:rsid w:val="002A1A25"/>
    <w:rsid w:val="002A204D"/>
    <w:rsid w:val="002A3661"/>
    <w:rsid w:val="002A49B7"/>
    <w:rsid w:val="002A5790"/>
    <w:rsid w:val="002A57D5"/>
    <w:rsid w:val="002A5E3C"/>
    <w:rsid w:val="002A6089"/>
    <w:rsid w:val="002A650F"/>
    <w:rsid w:val="002A6D60"/>
    <w:rsid w:val="002A7748"/>
    <w:rsid w:val="002B0C4F"/>
    <w:rsid w:val="002B2589"/>
    <w:rsid w:val="002B262E"/>
    <w:rsid w:val="002B322C"/>
    <w:rsid w:val="002B3AAE"/>
    <w:rsid w:val="002B3EF5"/>
    <w:rsid w:val="002B4086"/>
    <w:rsid w:val="002B4467"/>
    <w:rsid w:val="002B4A7B"/>
    <w:rsid w:val="002B54C5"/>
    <w:rsid w:val="002B5C7D"/>
    <w:rsid w:val="002B6C48"/>
    <w:rsid w:val="002B6E9A"/>
    <w:rsid w:val="002B7304"/>
    <w:rsid w:val="002C0448"/>
    <w:rsid w:val="002C1C9A"/>
    <w:rsid w:val="002C1F7D"/>
    <w:rsid w:val="002C231C"/>
    <w:rsid w:val="002C2F6C"/>
    <w:rsid w:val="002C37BF"/>
    <w:rsid w:val="002C3AB0"/>
    <w:rsid w:val="002C3B9F"/>
    <w:rsid w:val="002C4A93"/>
    <w:rsid w:val="002C4D17"/>
    <w:rsid w:val="002C5620"/>
    <w:rsid w:val="002C6535"/>
    <w:rsid w:val="002C7467"/>
    <w:rsid w:val="002C783E"/>
    <w:rsid w:val="002D0E76"/>
    <w:rsid w:val="002D17FE"/>
    <w:rsid w:val="002D18EB"/>
    <w:rsid w:val="002D1A6F"/>
    <w:rsid w:val="002D23F7"/>
    <w:rsid w:val="002D260B"/>
    <w:rsid w:val="002D2B6C"/>
    <w:rsid w:val="002D39F3"/>
    <w:rsid w:val="002D5FE4"/>
    <w:rsid w:val="002E02B2"/>
    <w:rsid w:val="002E034B"/>
    <w:rsid w:val="002E130F"/>
    <w:rsid w:val="002E172C"/>
    <w:rsid w:val="002E18D6"/>
    <w:rsid w:val="002E198F"/>
    <w:rsid w:val="002E2621"/>
    <w:rsid w:val="002E4B9F"/>
    <w:rsid w:val="002E554B"/>
    <w:rsid w:val="002E70EB"/>
    <w:rsid w:val="002E7662"/>
    <w:rsid w:val="002E7848"/>
    <w:rsid w:val="002E7877"/>
    <w:rsid w:val="002F03EA"/>
    <w:rsid w:val="002F0DFA"/>
    <w:rsid w:val="002F1958"/>
    <w:rsid w:val="002F1E5D"/>
    <w:rsid w:val="002F2369"/>
    <w:rsid w:val="002F30ED"/>
    <w:rsid w:val="002F3407"/>
    <w:rsid w:val="002F42C7"/>
    <w:rsid w:val="002F44F2"/>
    <w:rsid w:val="002F4760"/>
    <w:rsid w:val="002F531C"/>
    <w:rsid w:val="002F6567"/>
    <w:rsid w:val="002F6654"/>
    <w:rsid w:val="002F734B"/>
    <w:rsid w:val="00300111"/>
    <w:rsid w:val="003003A4"/>
    <w:rsid w:val="003015E2"/>
    <w:rsid w:val="00301AD8"/>
    <w:rsid w:val="00301ECA"/>
    <w:rsid w:val="00302382"/>
    <w:rsid w:val="003026B0"/>
    <w:rsid w:val="00302FB9"/>
    <w:rsid w:val="0030302B"/>
    <w:rsid w:val="0030388C"/>
    <w:rsid w:val="00303BE4"/>
    <w:rsid w:val="00304498"/>
    <w:rsid w:val="00304A98"/>
    <w:rsid w:val="003068C2"/>
    <w:rsid w:val="003078C1"/>
    <w:rsid w:val="00307F91"/>
    <w:rsid w:val="003100FA"/>
    <w:rsid w:val="00310BA4"/>
    <w:rsid w:val="00310CFF"/>
    <w:rsid w:val="00310D56"/>
    <w:rsid w:val="0031157E"/>
    <w:rsid w:val="003118D0"/>
    <w:rsid w:val="00311ED2"/>
    <w:rsid w:val="003121AC"/>
    <w:rsid w:val="003135AC"/>
    <w:rsid w:val="00314CDE"/>
    <w:rsid w:val="0031534D"/>
    <w:rsid w:val="00316148"/>
    <w:rsid w:val="00316D0E"/>
    <w:rsid w:val="00317603"/>
    <w:rsid w:val="00317CA0"/>
    <w:rsid w:val="00320CB1"/>
    <w:rsid w:val="00321DFD"/>
    <w:rsid w:val="003224B6"/>
    <w:rsid w:val="00322507"/>
    <w:rsid w:val="0032283B"/>
    <w:rsid w:val="00323012"/>
    <w:rsid w:val="00323099"/>
    <w:rsid w:val="003231F8"/>
    <w:rsid w:val="0032326E"/>
    <w:rsid w:val="003232AA"/>
    <w:rsid w:val="00323A0D"/>
    <w:rsid w:val="00323A48"/>
    <w:rsid w:val="0032411D"/>
    <w:rsid w:val="00324A69"/>
    <w:rsid w:val="00326351"/>
    <w:rsid w:val="003267A1"/>
    <w:rsid w:val="00326A5F"/>
    <w:rsid w:val="00326C84"/>
    <w:rsid w:val="00326D60"/>
    <w:rsid w:val="00330EC0"/>
    <w:rsid w:val="00331022"/>
    <w:rsid w:val="00331053"/>
    <w:rsid w:val="003315E5"/>
    <w:rsid w:val="00332D88"/>
    <w:rsid w:val="00333CD4"/>
    <w:rsid w:val="00333DB5"/>
    <w:rsid w:val="00334507"/>
    <w:rsid w:val="003355ED"/>
    <w:rsid w:val="00335674"/>
    <w:rsid w:val="00335F3A"/>
    <w:rsid w:val="00336991"/>
    <w:rsid w:val="003375C2"/>
    <w:rsid w:val="00337F98"/>
    <w:rsid w:val="003413E3"/>
    <w:rsid w:val="0034229E"/>
    <w:rsid w:val="0034262A"/>
    <w:rsid w:val="00343856"/>
    <w:rsid w:val="00343EFE"/>
    <w:rsid w:val="003445A8"/>
    <w:rsid w:val="00344B47"/>
    <w:rsid w:val="003450A1"/>
    <w:rsid w:val="00345349"/>
    <w:rsid w:val="003467AE"/>
    <w:rsid w:val="0034782D"/>
    <w:rsid w:val="00347883"/>
    <w:rsid w:val="003514DF"/>
    <w:rsid w:val="003517C2"/>
    <w:rsid w:val="00351911"/>
    <w:rsid w:val="00351D44"/>
    <w:rsid w:val="00352110"/>
    <w:rsid w:val="00352E60"/>
    <w:rsid w:val="00353514"/>
    <w:rsid w:val="00353C35"/>
    <w:rsid w:val="00353E11"/>
    <w:rsid w:val="00356459"/>
    <w:rsid w:val="003568B4"/>
    <w:rsid w:val="00357680"/>
    <w:rsid w:val="00360116"/>
    <w:rsid w:val="00360872"/>
    <w:rsid w:val="00360C11"/>
    <w:rsid w:val="00361139"/>
    <w:rsid w:val="003613B2"/>
    <w:rsid w:val="00361F82"/>
    <w:rsid w:val="00362634"/>
    <w:rsid w:val="0036265B"/>
    <w:rsid w:val="00362C3C"/>
    <w:rsid w:val="003633A1"/>
    <w:rsid w:val="00363E63"/>
    <w:rsid w:val="00364023"/>
    <w:rsid w:val="00365048"/>
    <w:rsid w:val="00365467"/>
    <w:rsid w:val="0036594A"/>
    <w:rsid w:val="00365F2D"/>
    <w:rsid w:val="003663FF"/>
    <w:rsid w:val="003665CB"/>
    <w:rsid w:val="003665F2"/>
    <w:rsid w:val="00366D74"/>
    <w:rsid w:val="00367539"/>
    <w:rsid w:val="00367EBE"/>
    <w:rsid w:val="00371807"/>
    <w:rsid w:val="00371E2A"/>
    <w:rsid w:val="00372775"/>
    <w:rsid w:val="00372A11"/>
    <w:rsid w:val="003741D6"/>
    <w:rsid w:val="0037440E"/>
    <w:rsid w:val="0037444B"/>
    <w:rsid w:val="0037491E"/>
    <w:rsid w:val="003751BB"/>
    <w:rsid w:val="00375213"/>
    <w:rsid w:val="0037542F"/>
    <w:rsid w:val="00375BFE"/>
    <w:rsid w:val="00376A4C"/>
    <w:rsid w:val="00376E66"/>
    <w:rsid w:val="00380C10"/>
    <w:rsid w:val="00381346"/>
    <w:rsid w:val="003813EE"/>
    <w:rsid w:val="003817C6"/>
    <w:rsid w:val="00381F54"/>
    <w:rsid w:val="00382577"/>
    <w:rsid w:val="00382C4C"/>
    <w:rsid w:val="003830A4"/>
    <w:rsid w:val="003837D6"/>
    <w:rsid w:val="0038495E"/>
    <w:rsid w:val="00385186"/>
    <w:rsid w:val="00385572"/>
    <w:rsid w:val="0038776E"/>
    <w:rsid w:val="00387810"/>
    <w:rsid w:val="00390A86"/>
    <w:rsid w:val="00391691"/>
    <w:rsid w:val="00391933"/>
    <w:rsid w:val="00392703"/>
    <w:rsid w:val="00392B48"/>
    <w:rsid w:val="00392EFA"/>
    <w:rsid w:val="0039301E"/>
    <w:rsid w:val="00393237"/>
    <w:rsid w:val="00393BF7"/>
    <w:rsid w:val="003943C4"/>
    <w:rsid w:val="0039452A"/>
    <w:rsid w:val="00394531"/>
    <w:rsid w:val="00397514"/>
    <w:rsid w:val="00397999"/>
    <w:rsid w:val="00397B70"/>
    <w:rsid w:val="00397F82"/>
    <w:rsid w:val="003A0490"/>
    <w:rsid w:val="003A095A"/>
    <w:rsid w:val="003A153F"/>
    <w:rsid w:val="003A1ABB"/>
    <w:rsid w:val="003A1FBE"/>
    <w:rsid w:val="003A2237"/>
    <w:rsid w:val="003A273E"/>
    <w:rsid w:val="003A2BB1"/>
    <w:rsid w:val="003A2D49"/>
    <w:rsid w:val="003A3243"/>
    <w:rsid w:val="003A3987"/>
    <w:rsid w:val="003A4374"/>
    <w:rsid w:val="003A532A"/>
    <w:rsid w:val="003A5426"/>
    <w:rsid w:val="003A5CED"/>
    <w:rsid w:val="003A6B37"/>
    <w:rsid w:val="003A6C7D"/>
    <w:rsid w:val="003A76FC"/>
    <w:rsid w:val="003A7797"/>
    <w:rsid w:val="003B0488"/>
    <w:rsid w:val="003B0B49"/>
    <w:rsid w:val="003B0F73"/>
    <w:rsid w:val="003B1E16"/>
    <w:rsid w:val="003B2EC0"/>
    <w:rsid w:val="003B40CF"/>
    <w:rsid w:val="003B4699"/>
    <w:rsid w:val="003B48C7"/>
    <w:rsid w:val="003B4A77"/>
    <w:rsid w:val="003B4F83"/>
    <w:rsid w:val="003B5352"/>
    <w:rsid w:val="003B6043"/>
    <w:rsid w:val="003B60E6"/>
    <w:rsid w:val="003B699F"/>
    <w:rsid w:val="003B70E9"/>
    <w:rsid w:val="003B755F"/>
    <w:rsid w:val="003B7F15"/>
    <w:rsid w:val="003B7F9B"/>
    <w:rsid w:val="003C024B"/>
    <w:rsid w:val="003C0411"/>
    <w:rsid w:val="003C0E0F"/>
    <w:rsid w:val="003C12CE"/>
    <w:rsid w:val="003C1D56"/>
    <w:rsid w:val="003C1E53"/>
    <w:rsid w:val="003C2270"/>
    <w:rsid w:val="003C24A7"/>
    <w:rsid w:val="003C3C3E"/>
    <w:rsid w:val="003C3DAC"/>
    <w:rsid w:val="003C3E23"/>
    <w:rsid w:val="003C4418"/>
    <w:rsid w:val="003C475C"/>
    <w:rsid w:val="003C48E8"/>
    <w:rsid w:val="003C4D98"/>
    <w:rsid w:val="003C5331"/>
    <w:rsid w:val="003C5CFA"/>
    <w:rsid w:val="003C60F8"/>
    <w:rsid w:val="003C6E11"/>
    <w:rsid w:val="003C726F"/>
    <w:rsid w:val="003C7411"/>
    <w:rsid w:val="003D09DF"/>
    <w:rsid w:val="003D0C4F"/>
    <w:rsid w:val="003D10BA"/>
    <w:rsid w:val="003D18C6"/>
    <w:rsid w:val="003D268C"/>
    <w:rsid w:val="003D2A04"/>
    <w:rsid w:val="003D2FB9"/>
    <w:rsid w:val="003D3280"/>
    <w:rsid w:val="003D391D"/>
    <w:rsid w:val="003D48CB"/>
    <w:rsid w:val="003D491C"/>
    <w:rsid w:val="003D4990"/>
    <w:rsid w:val="003D4D6A"/>
    <w:rsid w:val="003D4F5A"/>
    <w:rsid w:val="003D5974"/>
    <w:rsid w:val="003D6519"/>
    <w:rsid w:val="003D6C81"/>
    <w:rsid w:val="003E067B"/>
    <w:rsid w:val="003E0907"/>
    <w:rsid w:val="003E0C96"/>
    <w:rsid w:val="003E30AE"/>
    <w:rsid w:val="003E3162"/>
    <w:rsid w:val="003E5647"/>
    <w:rsid w:val="003E566A"/>
    <w:rsid w:val="003E5E13"/>
    <w:rsid w:val="003E62F9"/>
    <w:rsid w:val="003E6843"/>
    <w:rsid w:val="003E6C27"/>
    <w:rsid w:val="003E710D"/>
    <w:rsid w:val="003E7C8D"/>
    <w:rsid w:val="003F029F"/>
    <w:rsid w:val="003F0794"/>
    <w:rsid w:val="003F09B3"/>
    <w:rsid w:val="003F16E3"/>
    <w:rsid w:val="003F32F7"/>
    <w:rsid w:val="003F48D3"/>
    <w:rsid w:val="003F51AC"/>
    <w:rsid w:val="003F7724"/>
    <w:rsid w:val="003F7F1E"/>
    <w:rsid w:val="004007FB"/>
    <w:rsid w:val="00401D82"/>
    <w:rsid w:val="0040276A"/>
    <w:rsid w:val="00402C69"/>
    <w:rsid w:val="00402D0F"/>
    <w:rsid w:val="00403107"/>
    <w:rsid w:val="004035D2"/>
    <w:rsid w:val="0040483A"/>
    <w:rsid w:val="00404924"/>
    <w:rsid w:val="00404C0B"/>
    <w:rsid w:val="00404E8B"/>
    <w:rsid w:val="00405441"/>
    <w:rsid w:val="00406186"/>
    <w:rsid w:val="0040718E"/>
    <w:rsid w:val="004114A7"/>
    <w:rsid w:val="00412679"/>
    <w:rsid w:val="0041394B"/>
    <w:rsid w:val="004142D6"/>
    <w:rsid w:val="004157E4"/>
    <w:rsid w:val="00415FB5"/>
    <w:rsid w:val="00416563"/>
    <w:rsid w:val="004174CC"/>
    <w:rsid w:val="004179D1"/>
    <w:rsid w:val="0042004C"/>
    <w:rsid w:val="0042017C"/>
    <w:rsid w:val="00420CE4"/>
    <w:rsid w:val="00421A5B"/>
    <w:rsid w:val="00421B83"/>
    <w:rsid w:val="004222B7"/>
    <w:rsid w:val="00422D71"/>
    <w:rsid w:val="0042330B"/>
    <w:rsid w:val="00424347"/>
    <w:rsid w:val="004245FA"/>
    <w:rsid w:val="00424641"/>
    <w:rsid w:val="00424717"/>
    <w:rsid w:val="00424A50"/>
    <w:rsid w:val="00424BCA"/>
    <w:rsid w:val="00424D47"/>
    <w:rsid w:val="00424F0C"/>
    <w:rsid w:val="004278DB"/>
    <w:rsid w:val="00430041"/>
    <w:rsid w:val="004305D1"/>
    <w:rsid w:val="00430833"/>
    <w:rsid w:val="00430C40"/>
    <w:rsid w:val="004319B0"/>
    <w:rsid w:val="00431D70"/>
    <w:rsid w:val="00432E03"/>
    <w:rsid w:val="00432EB5"/>
    <w:rsid w:val="004335FB"/>
    <w:rsid w:val="00433B37"/>
    <w:rsid w:val="00433B66"/>
    <w:rsid w:val="00434092"/>
    <w:rsid w:val="004340C1"/>
    <w:rsid w:val="004344A5"/>
    <w:rsid w:val="00435534"/>
    <w:rsid w:val="004358A8"/>
    <w:rsid w:val="00435B20"/>
    <w:rsid w:val="00436028"/>
    <w:rsid w:val="00436728"/>
    <w:rsid w:val="0043675C"/>
    <w:rsid w:val="00436A39"/>
    <w:rsid w:val="00437D87"/>
    <w:rsid w:val="00440661"/>
    <w:rsid w:val="00440D37"/>
    <w:rsid w:val="00441B2A"/>
    <w:rsid w:val="00442159"/>
    <w:rsid w:val="00442245"/>
    <w:rsid w:val="00442377"/>
    <w:rsid w:val="0044255C"/>
    <w:rsid w:val="004438E7"/>
    <w:rsid w:val="004452CF"/>
    <w:rsid w:val="00446968"/>
    <w:rsid w:val="00447B84"/>
    <w:rsid w:val="00447D9F"/>
    <w:rsid w:val="00447E24"/>
    <w:rsid w:val="004503E0"/>
    <w:rsid w:val="0045076B"/>
    <w:rsid w:val="00450967"/>
    <w:rsid w:val="00450A3B"/>
    <w:rsid w:val="00450AA7"/>
    <w:rsid w:val="004514A2"/>
    <w:rsid w:val="004521A8"/>
    <w:rsid w:val="00452CE1"/>
    <w:rsid w:val="004535A2"/>
    <w:rsid w:val="0045373B"/>
    <w:rsid w:val="00455398"/>
    <w:rsid w:val="004553FF"/>
    <w:rsid w:val="00456417"/>
    <w:rsid w:val="00456D7F"/>
    <w:rsid w:val="004574AC"/>
    <w:rsid w:val="0045775D"/>
    <w:rsid w:val="00460404"/>
    <w:rsid w:val="00460507"/>
    <w:rsid w:val="00460565"/>
    <w:rsid w:val="00460AEF"/>
    <w:rsid w:val="004620BB"/>
    <w:rsid w:val="00462686"/>
    <w:rsid w:val="00463129"/>
    <w:rsid w:val="00463154"/>
    <w:rsid w:val="004635E9"/>
    <w:rsid w:val="004661D1"/>
    <w:rsid w:val="004669BE"/>
    <w:rsid w:val="0047018E"/>
    <w:rsid w:val="00471469"/>
    <w:rsid w:val="004726EC"/>
    <w:rsid w:val="00473CBB"/>
    <w:rsid w:val="00474089"/>
    <w:rsid w:val="0047414F"/>
    <w:rsid w:val="00474ACD"/>
    <w:rsid w:val="00474F0A"/>
    <w:rsid w:val="00475A8A"/>
    <w:rsid w:val="00475D58"/>
    <w:rsid w:val="00475F53"/>
    <w:rsid w:val="00475F95"/>
    <w:rsid w:val="00476701"/>
    <w:rsid w:val="004769E3"/>
    <w:rsid w:val="00477C95"/>
    <w:rsid w:val="004800FA"/>
    <w:rsid w:val="00481FAA"/>
    <w:rsid w:val="00482B74"/>
    <w:rsid w:val="00483476"/>
    <w:rsid w:val="00483A0B"/>
    <w:rsid w:val="004843F6"/>
    <w:rsid w:val="00484AB2"/>
    <w:rsid w:val="00484D30"/>
    <w:rsid w:val="00485338"/>
    <w:rsid w:val="00485770"/>
    <w:rsid w:val="00485E01"/>
    <w:rsid w:val="00486A46"/>
    <w:rsid w:val="00486B56"/>
    <w:rsid w:val="00486FAF"/>
    <w:rsid w:val="004877A8"/>
    <w:rsid w:val="0048781E"/>
    <w:rsid w:val="00487C99"/>
    <w:rsid w:val="00487E5C"/>
    <w:rsid w:val="004910B7"/>
    <w:rsid w:val="00491474"/>
    <w:rsid w:val="00491EA8"/>
    <w:rsid w:val="004927A8"/>
    <w:rsid w:val="00492A90"/>
    <w:rsid w:val="00494CF8"/>
    <w:rsid w:val="00496062"/>
    <w:rsid w:val="004966E3"/>
    <w:rsid w:val="004972C0"/>
    <w:rsid w:val="004979B1"/>
    <w:rsid w:val="00497AA5"/>
    <w:rsid w:val="004A0B7D"/>
    <w:rsid w:val="004A0FA5"/>
    <w:rsid w:val="004A1884"/>
    <w:rsid w:val="004A269B"/>
    <w:rsid w:val="004A56A3"/>
    <w:rsid w:val="004A5CA2"/>
    <w:rsid w:val="004A6A50"/>
    <w:rsid w:val="004A7926"/>
    <w:rsid w:val="004B0D2F"/>
    <w:rsid w:val="004B1007"/>
    <w:rsid w:val="004B201F"/>
    <w:rsid w:val="004B3D13"/>
    <w:rsid w:val="004B4052"/>
    <w:rsid w:val="004B5A48"/>
    <w:rsid w:val="004B5EEF"/>
    <w:rsid w:val="004B60C5"/>
    <w:rsid w:val="004B68F1"/>
    <w:rsid w:val="004B6A9E"/>
    <w:rsid w:val="004B74FA"/>
    <w:rsid w:val="004B7799"/>
    <w:rsid w:val="004C074E"/>
    <w:rsid w:val="004C4593"/>
    <w:rsid w:val="004C5298"/>
    <w:rsid w:val="004C5630"/>
    <w:rsid w:val="004C5E36"/>
    <w:rsid w:val="004C6941"/>
    <w:rsid w:val="004C6CA6"/>
    <w:rsid w:val="004D061B"/>
    <w:rsid w:val="004D09B0"/>
    <w:rsid w:val="004D17EC"/>
    <w:rsid w:val="004D18D4"/>
    <w:rsid w:val="004D3526"/>
    <w:rsid w:val="004D3809"/>
    <w:rsid w:val="004D402C"/>
    <w:rsid w:val="004D4BE0"/>
    <w:rsid w:val="004D4E49"/>
    <w:rsid w:val="004D54C8"/>
    <w:rsid w:val="004D58C1"/>
    <w:rsid w:val="004D58DD"/>
    <w:rsid w:val="004D5D27"/>
    <w:rsid w:val="004D60E7"/>
    <w:rsid w:val="004D6462"/>
    <w:rsid w:val="004D65DB"/>
    <w:rsid w:val="004E03CC"/>
    <w:rsid w:val="004E0F25"/>
    <w:rsid w:val="004E0F35"/>
    <w:rsid w:val="004E2E6B"/>
    <w:rsid w:val="004E2E8F"/>
    <w:rsid w:val="004E2EDA"/>
    <w:rsid w:val="004E32B7"/>
    <w:rsid w:val="004E3D58"/>
    <w:rsid w:val="004E70C0"/>
    <w:rsid w:val="004E73D0"/>
    <w:rsid w:val="004F1B4C"/>
    <w:rsid w:val="004F1B94"/>
    <w:rsid w:val="004F1E68"/>
    <w:rsid w:val="004F2869"/>
    <w:rsid w:val="004F5080"/>
    <w:rsid w:val="004F5C32"/>
    <w:rsid w:val="004F6502"/>
    <w:rsid w:val="004F7A5C"/>
    <w:rsid w:val="004F7CCA"/>
    <w:rsid w:val="004F7CF3"/>
    <w:rsid w:val="005001A1"/>
    <w:rsid w:val="005024DD"/>
    <w:rsid w:val="005027FE"/>
    <w:rsid w:val="00502DF2"/>
    <w:rsid w:val="005041A3"/>
    <w:rsid w:val="00504A4D"/>
    <w:rsid w:val="00505A61"/>
    <w:rsid w:val="00505D0F"/>
    <w:rsid w:val="00506DF2"/>
    <w:rsid w:val="00507F77"/>
    <w:rsid w:val="0051052A"/>
    <w:rsid w:val="00510920"/>
    <w:rsid w:val="00511F9E"/>
    <w:rsid w:val="005128EA"/>
    <w:rsid w:val="00515176"/>
    <w:rsid w:val="00515FB2"/>
    <w:rsid w:val="00516162"/>
    <w:rsid w:val="00517485"/>
    <w:rsid w:val="005177FA"/>
    <w:rsid w:val="005200C5"/>
    <w:rsid w:val="0052016F"/>
    <w:rsid w:val="00520203"/>
    <w:rsid w:val="005205E0"/>
    <w:rsid w:val="0052344A"/>
    <w:rsid w:val="0052430F"/>
    <w:rsid w:val="00524CE0"/>
    <w:rsid w:val="00525176"/>
    <w:rsid w:val="00525A5D"/>
    <w:rsid w:val="00525CF5"/>
    <w:rsid w:val="00526399"/>
    <w:rsid w:val="00526980"/>
    <w:rsid w:val="00527252"/>
    <w:rsid w:val="005275C6"/>
    <w:rsid w:val="005275ED"/>
    <w:rsid w:val="00527EE8"/>
    <w:rsid w:val="0053003F"/>
    <w:rsid w:val="00530EA8"/>
    <w:rsid w:val="005311CE"/>
    <w:rsid w:val="00531B2E"/>
    <w:rsid w:val="00531C44"/>
    <w:rsid w:val="005324B7"/>
    <w:rsid w:val="005333FE"/>
    <w:rsid w:val="00533F70"/>
    <w:rsid w:val="00535774"/>
    <w:rsid w:val="00535DF1"/>
    <w:rsid w:val="0053615D"/>
    <w:rsid w:val="005370EF"/>
    <w:rsid w:val="00537253"/>
    <w:rsid w:val="00540386"/>
    <w:rsid w:val="0054255A"/>
    <w:rsid w:val="00543A6D"/>
    <w:rsid w:val="00544DBB"/>
    <w:rsid w:val="00545AA6"/>
    <w:rsid w:val="0054653E"/>
    <w:rsid w:val="005468E5"/>
    <w:rsid w:val="005473CE"/>
    <w:rsid w:val="00547E7B"/>
    <w:rsid w:val="005508A4"/>
    <w:rsid w:val="005509FE"/>
    <w:rsid w:val="00551252"/>
    <w:rsid w:val="0055146A"/>
    <w:rsid w:val="00551926"/>
    <w:rsid w:val="00552840"/>
    <w:rsid w:val="005532D6"/>
    <w:rsid w:val="005533F8"/>
    <w:rsid w:val="00553934"/>
    <w:rsid w:val="00555DAE"/>
    <w:rsid w:val="005566C5"/>
    <w:rsid w:val="00556BAC"/>
    <w:rsid w:val="005575DA"/>
    <w:rsid w:val="0055768B"/>
    <w:rsid w:val="00561103"/>
    <w:rsid w:val="005616AB"/>
    <w:rsid w:val="00561F84"/>
    <w:rsid w:val="005620F9"/>
    <w:rsid w:val="00562405"/>
    <w:rsid w:val="0056600B"/>
    <w:rsid w:val="00566147"/>
    <w:rsid w:val="0056638F"/>
    <w:rsid w:val="005664CE"/>
    <w:rsid w:val="005665C3"/>
    <w:rsid w:val="00566F27"/>
    <w:rsid w:val="005672BE"/>
    <w:rsid w:val="00567AE7"/>
    <w:rsid w:val="005712B2"/>
    <w:rsid w:val="0057174B"/>
    <w:rsid w:val="0057275B"/>
    <w:rsid w:val="0057304A"/>
    <w:rsid w:val="0057350A"/>
    <w:rsid w:val="0057382B"/>
    <w:rsid w:val="00573994"/>
    <w:rsid w:val="00573E2A"/>
    <w:rsid w:val="00575BFE"/>
    <w:rsid w:val="00575E55"/>
    <w:rsid w:val="00576622"/>
    <w:rsid w:val="00576F18"/>
    <w:rsid w:val="00580055"/>
    <w:rsid w:val="00580147"/>
    <w:rsid w:val="005804FB"/>
    <w:rsid w:val="00580639"/>
    <w:rsid w:val="0058095D"/>
    <w:rsid w:val="00581B2C"/>
    <w:rsid w:val="00582021"/>
    <w:rsid w:val="005823CD"/>
    <w:rsid w:val="00582B2F"/>
    <w:rsid w:val="0058332C"/>
    <w:rsid w:val="0058694F"/>
    <w:rsid w:val="00586BF7"/>
    <w:rsid w:val="00586EE5"/>
    <w:rsid w:val="00586FDF"/>
    <w:rsid w:val="00586FFE"/>
    <w:rsid w:val="00587416"/>
    <w:rsid w:val="005904B8"/>
    <w:rsid w:val="0059124F"/>
    <w:rsid w:val="00591587"/>
    <w:rsid w:val="00592BB9"/>
    <w:rsid w:val="00592CB2"/>
    <w:rsid w:val="00593776"/>
    <w:rsid w:val="005955BA"/>
    <w:rsid w:val="00595B95"/>
    <w:rsid w:val="00596AAE"/>
    <w:rsid w:val="00596DBB"/>
    <w:rsid w:val="005A0675"/>
    <w:rsid w:val="005A1A35"/>
    <w:rsid w:val="005A1B29"/>
    <w:rsid w:val="005A324C"/>
    <w:rsid w:val="005A37B6"/>
    <w:rsid w:val="005A460D"/>
    <w:rsid w:val="005A4C75"/>
    <w:rsid w:val="005A6C63"/>
    <w:rsid w:val="005A6F2D"/>
    <w:rsid w:val="005A7597"/>
    <w:rsid w:val="005B0440"/>
    <w:rsid w:val="005B0678"/>
    <w:rsid w:val="005B1298"/>
    <w:rsid w:val="005B2A57"/>
    <w:rsid w:val="005B2F5D"/>
    <w:rsid w:val="005B3FFB"/>
    <w:rsid w:val="005B4400"/>
    <w:rsid w:val="005B59B9"/>
    <w:rsid w:val="005B5C73"/>
    <w:rsid w:val="005B5F24"/>
    <w:rsid w:val="005B657E"/>
    <w:rsid w:val="005B69E0"/>
    <w:rsid w:val="005B6A33"/>
    <w:rsid w:val="005B6C9E"/>
    <w:rsid w:val="005B721D"/>
    <w:rsid w:val="005B7B90"/>
    <w:rsid w:val="005C03B4"/>
    <w:rsid w:val="005C1647"/>
    <w:rsid w:val="005C1BE1"/>
    <w:rsid w:val="005C1FCB"/>
    <w:rsid w:val="005C29E1"/>
    <w:rsid w:val="005C2EB3"/>
    <w:rsid w:val="005C384E"/>
    <w:rsid w:val="005C3BAD"/>
    <w:rsid w:val="005C4C44"/>
    <w:rsid w:val="005C4EBD"/>
    <w:rsid w:val="005C66C8"/>
    <w:rsid w:val="005C696C"/>
    <w:rsid w:val="005C6975"/>
    <w:rsid w:val="005C738B"/>
    <w:rsid w:val="005C79B4"/>
    <w:rsid w:val="005D0296"/>
    <w:rsid w:val="005D0788"/>
    <w:rsid w:val="005D08AE"/>
    <w:rsid w:val="005D08B8"/>
    <w:rsid w:val="005D1684"/>
    <w:rsid w:val="005D2319"/>
    <w:rsid w:val="005D2D69"/>
    <w:rsid w:val="005D3007"/>
    <w:rsid w:val="005D44F3"/>
    <w:rsid w:val="005D4D67"/>
    <w:rsid w:val="005D5470"/>
    <w:rsid w:val="005D6931"/>
    <w:rsid w:val="005D75B8"/>
    <w:rsid w:val="005E0C01"/>
    <w:rsid w:val="005E0DD4"/>
    <w:rsid w:val="005E140B"/>
    <w:rsid w:val="005E1569"/>
    <w:rsid w:val="005E1AE1"/>
    <w:rsid w:val="005E1D07"/>
    <w:rsid w:val="005E1E5D"/>
    <w:rsid w:val="005E243A"/>
    <w:rsid w:val="005E3337"/>
    <w:rsid w:val="005E3ADD"/>
    <w:rsid w:val="005E3C3A"/>
    <w:rsid w:val="005E3C88"/>
    <w:rsid w:val="005E646F"/>
    <w:rsid w:val="005E7E81"/>
    <w:rsid w:val="005F0223"/>
    <w:rsid w:val="005F0499"/>
    <w:rsid w:val="005F0D06"/>
    <w:rsid w:val="005F1415"/>
    <w:rsid w:val="005F3A45"/>
    <w:rsid w:val="005F4ABB"/>
    <w:rsid w:val="005F51D0"/>
    <w:rsid w:val="005F6B6B"/>
    <w:rsid w:val="005F6CA0"/>
    <w:rsid w:val="005F7B6E"/>
    <w:rsid w:val="005F7E20"/>
    <w:rsid w:val="00600CC7"/>
    <w:rsid w:val="00600F22"/>
    <w:rsid w:val="00600F79"/>
    <w:rsid w:val="006024F6"/>
    <w:rsid w:val="00602CD5"/>
    <w:rsid w:val="00602F5A"/>
    <w:rsid w:val="006032C0"/>
    <w:rsid w:val="00603713"/>
    <w:rsid w:val="00603A9F"/>
    <w:rsid w:val="00603DBA"/>
    <w:rsid w:val="006041EB"/>
    <w:rsid w:val="0060471F"/>
    <w:rsid w:val="00604BDC"/>
    <w:rsid w:val="00604F59"/>
    <w:rsid w:val="00605C9D"/>
    <w:rsid w:val="00606401"/>
    <w:rsid w:val="006065F6"/>
    <w:rsid w:val="00607819"/>
    <w:rsid w:val="00607859"/>
    <w:rsid w:val="00607A35"/>
    <w:rsid w:val="00611300"/>
    <w:rsid w:val="00611608"/>
    <w:rsid w:val="0061283C"/>
    <w:rsid w:val="0061298F"/>
    <w:rsid w:val="00612BAD"/>
    <w:rsid w:val="00613F9D"/>
    <w:rsid w:val="006147D7"/>
    <w:rsid w:val="00615ACF"/>
    <w:rsid w:val="006161D1"/>
    <w:rsid w:val="00616657"/>
    <w:rsid w:val="006179C4"/>
    <w:rsid w:val="00617CF7"/>
    <w:rsid w:val="0062000B"/>
    <w:rsid w:val="00620FA0"/>
    <w:rsid w:val="00621623"/>
    <w:rsid w:val="006221F0"/>
    <w:rsid w:val="006226DB"/>
    <w:rsid w:val="00622C48"/>
    <w:rsid w:val="0062391B"/>
    <w:rsid w:val="006239BB"/>
    <w:rsid w:val="00625200"/>
    <w:rsid w:val="0062533E"/>
    <w:rsid w:val="00625B7A"/>
    <w:rsid w:val="006265BA"/>
    <w:rsid w:val="00627FFC"/>
    <w:rsid w:val="0063042F"/>
    <w:rsid w:val="00630A07"/>
    <w:rsid w:val="00630C98"/>
    <w:rsid w:val="006313F4"/>
    <w:rsid w:val="00632360"/>
    <w:rsid w:val="006326F3"/>
    <w:rsid w:val="00632C2D"/>
    <w:rsid w:val="0063332B"/>
    <w:rsid w:val="0063367F"/>
    <w:rsid w:val="00634023"/>
    <w:rsid w:val="00634557"/>
    <w:rsid w:val="00634C65"/>
    <w:rsid w:val="00635C8A"/>
    <w:rsid w:val="00636FBA"/>
    <w:rsid w:val="006402DA"/>
    <w:rsid w:val="00640ABA"/>
    <w:rsid w:val="0064131F"/>
    <w:rsid w:val="00641ABA"/>
    <w:rsid w:val="006427D8"/>
    <w:rsid w:val="0064291F"/>
    <w:rsid w:val="0064339A"/>
    <w:rsid w:val="006438D8"/>
    <w:rsid w:val="006446B1"/>
    <w:rsid w:val="006446E5"/>
    <w:rsid w:val="006448FB"/>
    <w:rsid w:val="006463BC"/>
    <w:rsid w:val="00646B65"/>
    <w:rsid w:val="0065057A"/>
    <w:rsid w:val="00650C38"/>
    <w:rsid w:val="00651762"/>
    <w:rsid w:val="00651A07"/>
    <w:rsid w:val="00652024"/>
    <w:rsid w:val="006520DA"/>
    <w:rsid w:val="00652A06"/>
    <w:rsid w:val="00652F51"/>
    <w:rsid w:val="00653D06"/>
    <w:rsid w:val="00654AF8"/>
    <w:rsid w:val="00655357"/>
    <w:rsid w:val="006559AA"/>
    <w:rsid w:val="00656BE7"/>
    <w:rsid w:val="006579F5"/>
    <w:rsid w:val="006608D3"/>
    <w:rsid w:val="00660AB1"/>
    <w:rsid w:val="00661394"/>
    <w:rsid w:val="00661B0E"/>
    <w:rsid w:val="00661CF9"/>
    <w:rsid w:val="0066297F"/>
    <w:rsid w:val="00663B82"/>
    <w:rsid w:val="00664435"/>
    <w:rsid w:val="00665369"/>
    <w:rsid w:val="00665663"/>
    <w:rsid w:val="00665A08"/>
    <w:rsid w:val="00665DC7"/>
    <w:rsid w:val="0066673D"/>
    <w:rsid w:val="0066677B"/>
    <w:rsid w:val="006667CC"/>
    <w:rsid w:val="00666865"/>
    <w:rsid w:val="00666C55"/>
    <w:rsid w:val="00667E0E"/>
    <w:rsid w:val="00667F00"/>
    <w:rsid w:val="00670E8F"/>
    <w:rsid w:val="006716F4"/>
    <w:rsid w:val="00672F5C"/>
    <w:rsid w:val="00672F88"/>
    <w:rsid w:val="00673955"/>
    <w:rsid w:val="006742D3"/>
    <w:rsid w:val="0067457F"/>
    <w:rsid w:val="006757B4"/>
    <w:rsid w:val="006766EF"/>
    <w:rsid w:val="00676731"/>
    <w:rsid w:val="00676C41"/>
    <w:rsid w:val="0068086D"/>
    <w:rsid w:val="00680D4A"/>
    <w:rsid w:val="00680F0E"/>
    <w:rsid w:val="00681136"/>
    <w:rsid w:val="00681449"/>
    <w:rsid w:val="0068147A"/>
    <w:rsid w:val="006823F2"/>
    <w:rsid w:val="00685A5E"/>
    <w:rsid w:val="00685BC0"/>
    <w:rsid w:val="0068669E"/>
    <w:rsid w:val="00686BCC"/>
    <w:rsid w:val="0068741B"/>
    <w:rsid w:val="00687C0C"/>
    <w:rsid w:val="00687E72"/>
    <w:rsid w:val="00690BA7"/>
    <w:rsid w:val="006913AF"/>
    <w:rsid w:val="00691788"/>
    <w:rsid w:val="00691B6E"/>
    <w:rsid w:val="00692504"/>
    <w:rsid w:val="0069250A"/>
    <w:rsid w:val="00692511"/>
    <w:rsid w:val="006935EF"/>
    <w:rsid w:val="0069391E"/>
    <w:rsid w:val="00693CEB"/>
    <w:rsid w:val="0069402F"/>
    <w:rsid w:val="00694A9C"/>
    <w:rsid w:val="00694FAD"/>
    <w:rsid w:val="00695337"/>
    <w:rsid w:val="00696901"/>
    <w:rsid w:val="00696933"/>
    <w:rsid w:val="00697252"/>
    <w:rsid w:val="006972A0"/>
    <w:rsid w:val="006976A9"/>
    <w:rsid w:val="006977B5"/>
    <w:rsid w:val="00697B56"/>
    <w:rsid w:val="006A2557"/>
    <w:rsid w:val="006A3112"/>
    <w:rsid w:val="006A3652"/>
    <w:rsid w:val="006A3B51"/>
    <w:rsid w:val="006A49C3"/>
    <w:rsid w:val="006A4B1D"/>
    <w:rsid w:val="006A59B0"/>
    <w:rsid w:val="006A5BE8"/>
    <w:rsid w:val="006A5FB6"/>
    <w:rsid w:val="006A6103"/>
    <w:rsid w:val="006A610C"/>
    <w:rsid w:val="006A6699"/>
    <w:rsid w:val="006A72B4"/>
    <w:rsid w:val="006A798C"/>
    <w:rsid w:val="006B0EF0"/>
    <w:rsid w:val="006B1420"/>
    <w:rsid w:val="006B1FCA"/>
    <w:rsid w:val="006B3EFC"/>
    <w:rsid w:val="006B46A7"/>
    <w:rsid w:val="006B4E80"/>
    <w:rsid w:val="006B5373"/>
    <w:rsid w:val="006C03C4"/>
    <w:rsid w:val="006C166F"/>
    <w:rsid w:val="006C1BAF"/>
    <w:rsid w:val="006C21FD"/>
    <w:rsid w:val="006C30A1"/>
    <w:rsid w:val="006C3F40"/>
    <w:rsid w:val="006C47D6"/>
    <w:rsid w:val="006C5D5D"/>
    <w:rsid w:val="006C6D1A"/>
    <w:rsid w:val="006C7B9D"/>
    <w:rsid w:val="006C7E04"/>
    <w:rsid w:val="006C7E0D"/>
    <w:rsid w:val="006D09AA"/>
    <w:rsid w:val="006D10B8"/>
    <w:rsid w:val="006D3B83"/>
    <w:rsid w:val="006D475D"/>
    <w:rsid w:val="006D531B"/>
    <w:rsid w:val="006D5DAE"/>
    <w:rsid w:val="006D6285"/>
    <w:rsid w:val="006E0AF9"/>
    <w:rsid w:val="006E124F"/>
    <w:rsid w:val="006E1AC4"/>
    <w:rsid w:val="006E2B13"/>
    <w:rsid w:val="006E2FAC"/>
    <w:rsid w:val="006E31FA"/>
    <w:rsid w:val="006E40A6"/>
    <w:rsid w:val="006E454F"/>
    <w:rsid w:val="006E4FDA"/>
    <w:rsid w:val="006E5122"/>
    <w:rsid w:val="006E5414"/>
    <w:rsid w:val="006E58CF"/>
    <w:rsid w:val="006E6249"/>
    <w:rsid w:val="006E68CC"/>
    <w:rsid w:val="006E6D1F"/>
    <w:rsid w:val="006E71AB"/>
    <w:rsid w:val="006E7F4D"/>
    <w:rsid w:val="006F1F22"/>
    <w:rsid w:val="006F225F"/>
    <w:rsid w:val="006F29C4"/>
    <w:rsid w:val="006F3167"/>
    <w:rsid w:val="006F31CE"/>
    <w:rsid w:val="006F34DD"/>
    <w:rsid w:val="006F40A1"/>
    <w:rsid w:val="006F566E"/>
    <w:rsid w:val="006F57B7"/>
    <w:rsid w:val="006F7732"/>
    <w:rsid w:val="00700162"/>
    <w:rsid w:val="0070018A"/>
    <w:rsid w:val="007001EC"/>
    <w:rsid w:val="00702180"/>
    <w:rsid w:val="00702B03"/>
    <w:rsid w:val="007038AE"/>
    <w:rsid w:val="00703ED0"/>
    <w:rsid w:val="00704603"/>
    <w:rsid w:val="00704AF9"/>
    <w:rsid w:val="0070520A"/>
    <w:rsid w:val="00705C62"/>
    <w:rsid w:val="0070616C"/>
    <w:rsid w:val="0070702F"/>
    <w:rsid w:val="0070798E"/>
    <w:rsid w:val="00710B9A"/>
    <w:rsid w:val="00710D50"/>
    <w:rsid w:val="00712040"/>
    <w:rsid w:val="0071247F"/>
    <w:rsid w:val="00712D22"/>
    <w:rsid w:val="00712ED2"/>
    <w:rsid w:val="00713CEA"/>
    <w:rsid w:val="00714144"/>
    <w:rsid w:val="0071428E"/>
    <w:rsid w:val="0071431A"/>
    <w:rsid w:val="007150D0"/>
    <w:rsid w:val="0071549A"/>
    <w:rsid w:val="00715F83"/>
    <w:rsid w:val="007161FE"/>
    <w:rsid w:val="00717E36"/>
    <w:rsid w:val="00717F10"/>
    <w:rsid w:val="0072107D"/>
    <w:rsid w:val="00721AC5"/>
    <w:rsid w:val="00721DF0"/>
    <w:rsid w:val="007221D5"/>
    <w:rsid w:val="00723C56"/>
    <w:rsid w:val="0072407A"/>
    <w:rsid w:val="007252CE"/>
    <w:rsid w:val="007257C8"/>
    <w:rsid w:val="007258C2"/>
    <w:rsid w:val="00725927"/>
    <w:rsid w:val="00725C53"/>
    <w:rsid w:val="007261D1"/>
    <w:rsid w:val="0072625A"/>
    <w:rsid w:val="007263AD"/>
    <w:rsid w:val="00726CF4"/>
    <w:rsid w:val="00726EE8"/>
    <w:rsid w:val="0072747B"/>
    <w:rsid w:val="007300A8"/>
    <w:rsid w:val="007312D6"/>
    <w:rsid w:val="00732F00"/>
    <w:rsid w:val="00732F9A"/>
    <w:rsid w:val="00733C31"/>
    <w:rsid w:val="00733EE7"/>
    <w:rsid w:val="00734C78"/>
    <w:rsid w:val="00734E9E"/>
    <w:rsid w:val="00735756"/>
    <w:rsid w:val="007374F2"/>
    <w:rsid w:val="00737D81"/>
    <w:rsid w:val="007400B6"/>
    <w:rsid w:val="0074085A"/>
    <w:rsid w:val="00740B69"/>
    <w:rsid w:val="00741072"/>
    <w:rsid w:val="0074220D"/>
    <w:rsid w:val="00742454"/>
    <w:rsid w:val="00743507"/>
    <w:rsid w:val="0074362F"/>
    <w:rsid w:val="00744D07"/>
    <w:rsid w:val="00746B09"/>
    <w:rsid w:val="00746C13"/>
    <w:rsid w:val="00746FE5"/>
    <w:rsid w:val="00746FEF"/>
    <w:rsid w:val="0074717B"/>
    <w:rsid w:val="0074747E"/>
    <w:rsid w:val="00747CC6"/>
    <w:rsid w:val="00747DC4"/>
    <w:rsid w:val="00750C16"/>
    <w:rsid w:val="0075125C"/>
    <w:rsid w:val="00751682"/>
    <w:rsid w:val="007532B0"/>
    <w:rsid w:val="00753933"/>
    <w:rsid w:val="00753D9E"/>
    <w:rsid w:val="007547BB"/>
    <w:rsid w:val="00756B92"/>
    <w:rsid w:val="00756D80"/>
    <w:rsid w:val="0075783C"/>
    <w:rsid w:val="007605F3"/>
    <w:rsid w:val="00760B82"/>
    <w:rsid w:val="00760C59"/>
    <w:rsid w:val="00761639"/>
    <w:rsid w:val="00761BF0"/>
    <w:rsid w:val="00762024"/>
    <w:rsid w:val="0076284E"/>
    <w:rsid w:val="00762B25"/>
    <w:rsid w:val="00763D7D"/>
    <w:rsid w:val="00764234"/>
    <w:rsid w:val="00764810"/>
    <w:rsid w:val="00764DFD"/>
    <w:rsid w:val="00765C5C"/>
    <w:rsid w:val="00765F21"/>
    <w:rsid w:val="007663C0"/>
    <w:rsid w:val="007666FD"/>
    <w:rsid w:val="007674BC"/>
    <w:rsid w:val="00770BB1"/>
    <w:rsid w:val="0077155F"/>
    <w:rsid w:val="007718FF"/>
    <w:rsid w:val="007727D6"/>
    <w:rsid w:val="00773490"/>
    <w:rsid w:val="007736DB"/>
    <w:rsid w:val="00773EEF"/>
    <w:rsid w:val="007744EF"/>
    <w:rsid w:val="00775289"/>
    <w:rsid w:val="00775BD4"/>
    <w:rsid w:val="00776211"/>
    <w:rsid w:val="00777CE2"/>
    <w:rsid w:val="00780546"/>
    <w:rsid w:val="00780698"/>
    <w:rsid w:val="00780A1C"/>
    <w:rsid w:val="00780E03"/>
    <w:rsid w:val="00781B65"/>
    <w:rsid w:val="00781D26"/>
    <w:rsid w:val="007822FB"/>
    <w:rsid w:val="0078256F"/>
    <w:rsid w:val="007830B5"/>
    <w:rsid w:val="007831FE"/>
    <w:rsid w:val="007835F4"/>
    <w:rsid w:val="00783945"/>
    <w:rsid w:val="007842AA"/>
    <w:rsid w:val="0078483A"/>
    <w:rsid w:val="00784EDF"/>
    <w:rsid w:val="00784F4F"/>
    <w:rsid w:val="0078571E"/>
    <w:rsid w:val="00785DFF"/>
    <w:rsid w:val="007862D5"/>
    <w:rsid w:val="0078677F"/>
    <w:rsid w:val="00786BBE"/>
    <w:rsid w:val="0079012F"/>
    <w:rsid w:val="007908AA"/>
    <w:rsid w:val="00790A07"/>
    <w:rsid w:val="00791107"/>
    <w:rsid w:val="0079144E"/>
    <w:rsid w:val="007914E5"/>
    <w:rsid w:val="00792622"/>
    <w:rsid w:val="00795A04"/>
    <w:rsid w:val="0079657C"/>
    <w:rsid w:val="007A0BFA"/>
    <w:rsid w:val="007A0D8E"/>
    <w:rsid w:val="007A0F58"/>
    <w:rsid w:val="007A13DB"/>
    <w:rsid w:val="007A145B"/>
    <w:rsid w:val="007A17A3"/>
    <w:rsid w:val="007A1C76"/>
    <w:rsid w:val="007A225C"/>
    <w:rsid w:val="007A2FDC"/>
    <w:rsid w:val="007A353A"/>
    <w:rsid w:val="007A490F"/>
    <w:rsid w:val="007A5415"/>
    <w:rsid w:val="007A5744"/>
    <w:rsid w:val="007A6D93"/>
    <w:rsid w:val="007A7DA2"/>
    <w:rsid w:val="007B042C"/>
    <w:rsid w:val="007B09C4"/>
    <w:rsid w:val="007B0A5E"/>
    <w:rsid w:val="007B10CD"/>
    <w:rsid w:val="007B1155"/>
    <w:rsid w:val="007B1469"/>
    <w:rsid w:val="007B1BA1"/>
    <w:rsid w:val="007B1C9B"/>
    <w:rsid w:val="007B25B8"/>
    <w:rsid w:val="007B2752"/>
    <w:rsid w:val="007B27BE"/>
    <w:rsid w:val="007B303D"/>
    <w:rsid w:val="007B3097"/>
    <w:rsid w:val="007B38D3"/>
    <w:rsid w:val="007B3BA6"/>
    <w:rsid w:val="007B5148"/>
    <w:rsid w:val="007B54CD"/>
    <w:rsid w:val="007B5761"/>
    <w:rsid w:val="007B5A07"/>
    <w:rsid w:val="007B6E13"/>
    <w:rsid w:val="007B7097"/>
    <w:rsid w:val="007B7EA9"/>
    <w:rsid w:val="007C0211"/>
    <w:rsid w:val="007C02B4"/>
    <w:rsid w:val="007C0B85"/>
    <w:rsid w:val="007C1E44"/>
    <w:rsid w:val="007C20FD"/>
    <w:rsid w:val="007C3158"/>
    <w:rsid w:val="007C4D4C"/>
    <w:rsid w:val="007C4E0A"/>
    <w:rsid w:val="007C58D2"/>
    <w:rsid w:val="007C5B1D"/>
    <w:rsid w:val="007C5E50"/>
    <w:rsid w:val="007C62F0"/>
    <w:rsid w:val="007C68DF"/>
    <w:rsid w:val="007C7C7A"/>
    <w:rsid w:val="007D0B3A"/>
    <w:rsid w:val="007D1F5F"/>
    <w:rsid w:val="007D22B9"/>
    <w:rsid w:val="007D2326"/>
    <w:rsid w:val="007D291D"/>
    <w:rsid w:val="007D2C78"/>
    <w:rsid w:val="007D39D9"/>
    <w:rsid w:val="007D429C"/>
    <w:rsid w:val="007D4BFA"/>
    <w:rsid w:val="007D569A"/>
    <w:rsid w:val="007D5F9B"/>
    <w:rsid w:val="007D6017"/>
    <w:rsid w:val="007D6FB0"/>
    <w:rsid w:val="007D75F9"/>
    <w:rsid w:val="007E0B3E"/>
    <w:rsid w:val="007E0BAE"/>
    <w:rsid w:val="007E168D"/>
    <w:rsid w:val="007E34C2"/>
    <w:rsid w:val="007E38DD"/>
    <w:rsid w:val="007E4AAD"/>
    <w:rsid w:val="007E5C93"/>
    <w:rsid w:val="007E5E6B"/>
    <w:rsid w:val="007E65F5"/>
    <w:rsid w:val="007E702C"/>
    <w:rsid w:val="007E768B"/>
    <w:rsid w:val="007F0386"/>
    <w:rsid w:val="007F10D2"/>
    <w:rsid w:val="007F3BA8"/>
    <w:rsid w:val="007F3E80"/>
    <w:rsid w:val="007F6C7A"/>
    <w:rsid w:val="00800DD3"/>
    <w:rsid w:val="00801277"/>
    <w:rsid w:val="00801645"/>
    <w:rsid w:val="00801D70"/>
    <w:rsid w:val="008028B1"/>
    <w:rsid w:val="0080450F"/>
    <w:rsid w:val="00804D3B"/>
    <w:rsid w:val="008055FE"/>
    <w:rsid w:val="00805AC7"/>
    <w:rsid w:val="0080730F"/>
    <w:rsid w:val="008075A3"/>
    <w:rsid w:val="00810149"/>
    <w:rsid w:val="008105ED"/>
    <w:rsid w:val="008107A3"/>
    <w:rsid w:val="008107DC"/>
    <w:rsid w:val="0081189B"/>
    <w:rsid w:val="00812B65"/>
    <w:rsid w:val="00813415"/>
    <w:rsid w:val="00814396"/>
    <w:rsid w:val="00814744"/>
    <w:rsid w:val="008148A0"/>
    <w:rsid w:val="008150D7"/>
    <w:rsid w:val="008159BE"/>
    <w:rsid w:val="00815BB6"/>
    <w:rsid w:val="00815F0C"/>
    <w:rsid w:val="00816329"/>
    <w:rsid w:val="00817BB8"/>
    <w:rsid w:val="008207A5"/>
    <w:rsid w:val="008210D6"/>
    <w:rsid w:val="0082132E"/>
    <w:rsid w:val="00821500"/>
    <w:rsid w:val="008218D4"/>
    <w:rsid w:val="00821E90"/>
    <w:rsid w:val="008228AC"/>
    <w:rsid w:val="008229B7"/>
    <w:rsid w:val="00823C15"/>
    <w:rsid w:val="00823C43"/>
    <w:rsid w:val="008244CE"/>
    <w:rsid w:val="0082502B"/>
    <w:rsid w:val="0082508D"/>
    <w:rsid w:val="00825E81"/>
    <w:rsid w:val="00827325"/>
    <w:rsid w:val="00827F15"/>
    <w:rsid w:val="00827F7B"/>
    <w:rsid w:val="00830516"/>
    <w:rsid w:val="00831103"/>
    <w:rsid w:val="008314ED"/>
    <w:rsid w:val="00833346"/>
    <w:rsid w:val="00834AEE"/>
    <w:rsid w:val="00835AED"/>
    <w:rsid w:val="00841170"/>
    <w:rsid w:val="008416E1"/>
    <w:rsid w:val="008423E2"/>
    <w:rsid w:val="00842AB6"/>
    <w:rsid w:val="00843733"/>
    <w:rsid w:val="00845397"/>
    <w:rsid w:val="00845AE6"/>
    <w:rsid w:val="0084620A"/>
    <w:rsid w:val="0084738C"/>
    <w:rsid w:val="00850FD1"/>
    <w:rsid w:val="00851AB3"/>
    <w:rsid w:val="00851EC6"/>
    <w:rsid w:val="00852CDA"/>
    <w:rsid w:val="00853265"/>
    <w:rsid w:val="00853B14"/>
    <w:rsid w:val="00853D3C"/>
    <w:rsid w:val="0085441E"/>
    <w:rsid w:val="0085470B"/>
    <w:rsid w:val="00854C8C"/>
    <w:rsid w:val="00855F47"/>
    <w:rsid w:val="008563EC"/>
    <w:rsid w:val="00857F4F"/>
    <w:rsid w:val="00860371"/>
    <w:rsid w:val="00860401"/>
    <w:rsid w:val="00860600"/>
    <w:rsid w:val="0086159D"/>
    <w:rsid w:val="00861737"/>
    <w:rsid w:val="00861D56"/>
    <w:rsid w:val="00862CFF"/>
    <w:rsid w:val="00863FB3"/>
    <w:rsid w:val="008644BA"/>
    <w:rsid w:val="0086462E"/>
    <w:rsid w:val="00864A6B"/>
    <w:rsid w:val="00865B3D"/>
    <w:rsid w:val="00866027"/>
    <w:rsid w:val="0086673B"/>
    <w:rsid w:val="0086678D"/>
    <w:rsid w:val="00867256"/>
    <w:rsid w:val="00867AE6"/>
    <w:rsid w:val="008700B3"/>
    <w:rsid w:val="008707DF"/>
    <w:rsid w:val="00870807"/>
    <w:rsid w:val="00870F1A"/>
    <w:rsid w:val="0087103C"/>
    <w:rsid w:val="0087199D"/>
    <w:rsid w:val="00873570"/>
    <w:rsid w:val="00873980"/>
    <w:rsid w:val="0087427D"/>
    <w:rsid w:val="00874B5C"/>
    <w:rsid w:val="00874B77"/>
    <w:rsid w:val="00875565"/>
    <w:rsid w:val="00875859"/>
    <w:rsid w:val="00875C5D"/>
    <w:rsid w:val="00877143"/>
    <w:rsid w:val="00877960"/>
    <w:rsid w:val="00877B23"/>
    <w:rsid w:val="00877B3C"/>
    <w:rsid w:val="00877F27"/>
    <w:rsid w:val="008804F7"/>
    <w:rsid w:val="008806C6"/>
    <w:rsid w:val="00880F59"/>
    <w:rsid w:val="00881895"/>
    <w:rsid w:val="008821CE"/>
    <w:rsid w:val="008848C0"/>
    <w:rsid w:val="00884F6F"/>
    <w:rsid w:val="0088549B"/>
    <w:rsid w:val="00885AAF"/>
    <w:rsid w:val="00885E52"/>
    <w:rsid w:val="0088653A"/>
    <w:rsid w:val="0088690A"/>
    <w:rsid w:val="00886FF2"/>
    <w:rsid w:val="008874E6"/>
    <w:rsid w:val="008909E7"/>
    <w:rsid w:val="00891E73"/>
    <w:rsid w:val="0089203B"/>
    <w:rsid w:val="00892388"/>
    <w:rsid w:val="0089300B"/>
    <w:rsid w:val="00893B8A"/>
    <w:rsid w:val="008946E0"/>
    <w:rsid w:val="008956B0"/>
    <w:rsid w:val="008958A7"/>
    <w:rsid w:val="00895B5C"/>
    <w:rsid w:val="0089698F"/>
    <w:rsid w:val="00897FA7"/>
    <w:rsid w:val="00897FCF"/>
    <w:rsid w:val="008A034A"/>
    <w:rsid w:val="008A0555"/>
    <w:rsid w:val="008A125C"/>
    <w:rsid w:val="008A2D08"/>
    <w:rsid w:val="008A34C6"/>
    <w:rsid w:val="008A47AE"/>
    <w:rsid w:val="008A48E4"/>
    <w:rsid w:val="008A50D2"/>
    <w:rsid w:val="008A541C"/>
    <w:rsid w:val="008A5D37"/>
    <w:rsid w:val="008A6102"/>
    <w:rsid w:val="008A6A1C"/>
    <w:rsid w:val="008A6E73"/>
    <w:rsid w:val="008A71F9"/>
    <w:rsid w:val="008A736F"/>
    <w:rsid w:val="008A75D7"/>
    <w:rsid w:val="008B0028"/>
    <w:rsid w:val="008B02D9"/>
    <w:rsid w:val="008B0611"/>
    <w:rsid w:val="008B3700"/>
    <w:rsid w:val="008B52E6"/>
    <w:rsid w:val="008B5814"/>
    <w:rsid w:val="008B5C24"/>
    <w:rsid w:val="008B628B"/>
    <w:rsid w:val="008B62C5"/>
    <w:rsid w:val="008B7392"/>
    <w:rsid w:val="008B7BE9"/>
    <w:rsid w:val="008C0F4C"/>
    <w:rsid w:val="008C11D8"/>
    <w:rsid w:val="008C127C"/>
    <w:rsid w:val="008C1824"/>
    <w:rsid w:val="008C1891"/>
    <w:rsid w:val="008C1ADF"/>
    <w:rsid w:val="008C2B2A"/>
    <w:rsid w:val="008C2DFF"/>
    <w:rsid w:val="008C3765"/>
    <w:rsid w:val="008C61C4"/>
    <w:rsid w:val="008C78DF"/>
    <w:rsid w:val="008C7A83"/>
    <w:rsid w:val="008D12A6"/>
    <w:rsid w:val="008D26A2"/>
    <w:rsid w:val="008D29ED"/>
    <w:rsid w:val="008D2D31"/>
    <w:rsid w:val="008D30DF"/>
    <w:rsid w:val="008D3245"/>
    <w:rsid w:val="008D35C5"/>
    <w:rsid w:val="008D38A3"/>
    <w:rsid w:val="008D3948"/>
    <w:rsid w:val="008D3F5F"/>
    <w:rsid w:val="008D40DF"/>
    <w:rsid w:val="008D41E3"/>
    <w:rsid w:val="008D423F"/>
    <w:rsid w:val="008D4E78"/>
    <w:rsid w:val="008D518A"/>
    <w:rsid w:val="008D60E9"/>
    <w:rsid w:val="008D7176"/>
    <w:rsid w:val="008D72AA"/>
    <w:rsid w:val="008D79BB"/>
    <w:rsid w:val="008D7CF1"/>
    <w:rsid w:val="008E150C"/>
    <w:rsid w:val="008E1888"/>
    <w:rsid w:val="008E1D2B"/>
    <w:rsid w:val="008E1DC2"/>
    <w:rsid w:val="008E40F2"/>
    <w:rsid w:val="008E4866"/>
    <w:rsid w:val="008E4C21"/>
    <w:rsid w:val="008E4E2A"/>
    <w:rsid w:val="008E4E92"/>
    <w:rsid w:val="008E5E93"/>
    <w:rsid w:val="008E606F"/>
    <w:rsid w:val="008E6FB4"/>
    <w:rsid w:val="008E79EC"/>
    <w:rsid w:val="008E7C35"/>
    <w:rsid w:val="008E7C99"/>
    <w:rsid w:val="008E7D41"/>
    <w:rsid w:val="008F171E"/>
    <w:rsid w:val="008F1791"/>
    <w:rsid w:val="008F269E"/>
    <w:rsid w:val="008F2D68"/>
    <w:rsid w:val="008F358D"/>
    <w:rsid w:val="008F37F0"/>
    <w:rsid w:val="008F3C10"/>
    <w:rsid w:val="008F463D"/>
    <w:rsid w:val="008F47D8"/>
    <w:rsid w:val="008F51B6"/>
    <w:rsid w:val="008F5724"/>
    <w:rsid w:val="008F578F"/>
    <w:rsid w:val="008F5FB2"/>
    <w:rsid w:val="008F6CC0"/>
    <w:rsid w:val="008F748F"/>
    <w:rsid w:val="009008B0"/>
    <w:rsid w:val="009016A6"/>
    <w:rsid w:val="00901BB5"/>
    <w:rsid w:val="0090227F"/>
    <w:rsid w:val="009026DC"/>
    <w:rsid w:val="0090356C"/>
    <w:rsid w:val="009037F4"/>
    <w:rsid w:val="009038C6"/>
    <w:rsid w:val="00903F67"/>
    <w:rsid w:val="00904999"/>
    <w:rsid w:val="00904C45"/>
    <w:rsid w:val="00904E5E"/>
    <w:rsid w:val="00906320"/>
    <w:rsid w:val="009068B5"/>
    <w:rsid w:val="009073C9"/>
    <w:rsid w:val="00907400"/>
    <w:rsid w:val="00907E86"/>
    <w:rsid w:val="00911FC1"/>
    <w:rsid w:val="0091237B"/>
    <w:rsid w:val="00913422"/>
    <w:rsid w:val="0091389C"/>
    <w:rsid w:val="0091413E"/>
    <w:rsid w:val="009141AC"/>
    <w:rsid w:val="00914F3C"/>
    <w:rsid w:val="00915C32"/>
    <w:rsid w:val="00916171"/>
    <w:rsid w:val="00916239"/>
    <w:rsid w:val="00917FB5"/>
    <w:rsid w:val="00920383"/>
    <w:rsid w:val="0092057E"/>
    <w:rsid w:val="00920736"/>
    <w:rsid w:val="00922B88"/>
    <w:rsid w:val="00923CD7"/>
    <w:rsid w:val="0092464A"/>
    <w:rsid w:val="00924E5A"/>
    <w:rsid w:val="0092509E"/>
    <w:rsid w:val="00925975"/>
    <w:rsid w:val="00925F7A"/>
    <w:rsid w:val="00926103"/>
    <w:rsid w:val="0092694C"/>
    <w:rsid w:val="00926B0C"/>
    <w:rsid w:val="00926FAA"/>
    <w:rsid w:val="0092743B"/>
    <w:rsid w:val="00927A4E"/>
    <w:rsid w:val="009303E6"/>
    <w:rsid w:val="0093125C"/>
    <w:rsid w:val="00932377"/>
    <w:rsid w:val="00932A0C"/>
    <w:rsid w:val="00933900"/>
    <w:rsid w:val="00934034"/>
    <w:rsid w:val="0093407A"/>
    <w:rsid w:val="00934086"/>
    <w:rsid w:val="0093491F"/>
    <w:rsid w:val="009369D5"/>
    <w:rsid w:val="009370ED"/>
    <w:rsid w:val="009378BE"/>
    <w:rsid w:val="00937E39"/>
    <w:rsid w:val="009401EC"/>
    <w:rsid w:val="009403E4"/>
    <w:rsid w:val="00940430"/>
    <w:rsid w:val="00940CDE"/>
    <w:rsid w:val="0094105B"/>
    <w:rsid w:val="00941164"/>
    <w:rsid w:val="00941D1D"/>
    <w:rsid w:val="009421E1"/>
    <w:rsid w:val="00942AA0"/>
    <w:rsid w:val="00943123"/>
    <w:rsid w:val="00943C63"/>
    <w:rsid w:val="00943D00"/>
    <w:rsid w:val="00944B2A"/>
    <w:rsid w:val="00945072"/>
    <w:rsid w:val="009456FA"/>
    <w:rsid w:val="0094620B"/>
    <w:rsid w:val="00946A7F"/>
    <w:rsid w:val="009472BE"/>
    <w:rsid w:val="009508C1"/>
    <w:rsid w:val="00950A60"/>
    <w:rsid w:val="00950B86"/>
    <w:rsid w:val="009510DD"/>
    <w:rsid w:val="0095166D"/>
    <w:rsid w:val="00952151"/>
    <w:rsid w:val="00952441"/>
    <w:rsid w:val="00952DE7"/>
    <w:rsid w:val="0095325C"/>
    <w:rsid w:val="009540DB"/>
    <w:rsid w:val="00954CA7"/>
    <w:rsid w:val="00954CB2"/>
    <w:rsid w:val="00955365"/>
    <w:rsid w:val="00955D2D"/>
    <w:rsid w:val="0095655B"/>
    <w:rsid w:val="00956C8B"/>
    <w:rsid w:val="00957DD9"/>
    <w:rsid w:val="00960688"/>
    <w:rsid w:val="00960BEF"/>
    <w:rsid w:val="00960F95"/>
    <w:rsid w:val="00961D3E"/>
    <w:rsid w:val="00961F31"/>
    <w:rsid w:val="009626C8"/>
    <w:rsid w:val="0096348A"/>
    <w:rsid w:val="00963F56"/>
    <w:rsid w:val="009640F1"/>
    <w:rsid w:val="0096473E"/>
    <w:rsid w:val="009655E2"/>
    <w:rsid w:val="00966046"/>
    <w:rsid w:val="009664AA"/>
    <w:rsid w:val="00966590"/>
    <w:rsid w:val="00966599"/>
    <w:rsid w:val="00966BB2"/>
    <w:rsid w:val="00967799"/>
    <w:rsid w:val="00971C8A"/>
    <w:rsid w:val="0097216A"/>
    <w:rsid w:val="00973806"/>
    <w:rsid w:val="00973FF1"/>
    <w:rsid w:val="00974CE1"/>
    <w:rsid w:val="00976259"/>
    <w:rsid w:val="00976759"/>
    <w:rsid w:val="009768E1"/>
    <w:rsid w:val="00977B8A"/>
    <w:rsid w:val="00980F6E"/>
    <w:rsid w:val="00983128"/>
    <w:rsid w:val="00984700"/>
    <w:rsid w:val="0098489F"/>
    <w:rsid w:val="00984E38"/>
    <w:rsid w:val="0098502E"/>
    <w:rsid w:val="009851AE"/>
    <w:rsid w:val="00985C26"/>
    <w:rsid w:val="0098602D"/>
    <w:rsid w:val="0098634E"/>
    <w:rsid w:val="00986EA1"/>
    <w:rsid w:val="009906A1"/>
    <w:rsid w:val="00990EE1"/>
    <w:rsid w:val="009914F6"/>
    <w:rsid w:val="00991514"/>
    <w:rsid w:val="00991655"/>
    <w:rsid w:val="009929D3"/>
    <w:rsid w:val="00993E40"/>
    <w:rsid w:val="009942D6"/>
    <w:rsid w:val="0099441C"/>
    <w:rsid w:val="009945FE"/>
    <w:rsid w:val="00994929"/>
    <w:rsid w:val="00994BEB"/>
    <w:rsid w:val="00994E86"/>
    <w:rsid w:val="009952DB"/>
    <w:rsid w:val="00995620"/>
    <w:rsid w:val="00995EC1"/>
    <w:rsid w:val="00995FE9"/>
    <w:rsid w:val="00996EF2"/>
    <w:rsid w:val="00996FBC"/>
    <w:rsid w:val="009978C8"/>
    <w:rsid w:val="00997FD6"/>
    <w:rsid w:val="009A0288"/>
    <w:rsid w:val="009A0E50"/>
    <w:rsid w:val="009A185A"/>
    <w:rsid w:val="009A18BA"/>
    <w:rsid w:val="009A1959"/>
    <w:rsid w:val="009A1F8B"/>
    <w:rsid w:val="009A2A18"/>
    <w:rsid w:val="009A3FEC"/>
    <w:rsid w:val="009A4BD9"/>
    <w:rsid w:val="009A52A3"/>
    <w:rsid w:val="009A5A03"/>
    <w:rsid w:val="009A6CB6"/>
    <w:rsid w:val="009A7141"/>
    <w:rsid w:val="009A773C"/>
    <w:rsid w:val="009A78BA"/>
    <w:rsid w:val="009B0467"/>
    <w:rsid w:val="009B0A77"/>
    <w:rsid w:val="009B0E10"/>
    <w:rsid w:val="009B164E"/>
    <w:rsid w:val="009B271E"/>
    <w:rsid w:val="009B3FD2"/>
    <w:rsid w:val="009B4C1A"/>
    <w:rsid w:val="009B52F7"/>
    <w:rsid w:val="009B69A5"/>
    <w:rsid w:val="009B6D4E"/>
    <w:rsid w:val="009B7655"/>
    <w:rsid w:val="009B76B5"/>
    <w:rsid w:val="009B7C62"/>
    <w:rsid w:val="009C0233"/>
    <w:rsid w:val="009C1566"/>
    <w:rsid w:val="009C16A6"/>
    <w:rsid w:val="009C1B21"/>
    <w:rsid w:val="009C1ED9"/>
    <w:rsid w:val="009C2B39"/>
    <w:rsid w:val="009C2DC5"/>
    <w:rsid w:val="009C3529"/>
    <w:rsid w:val="009C3CBB"/>
    <w:rsid w:val="009C4724"/>
    <w:rsid w:val="009C7508"/>
    <w:rsid w:val="009C79E2"/>
    <w:rsid w:val="009C7A53"/>
    <w:rsid w:val="009D0836"/>
    <w:rsid w:val="009D0FD8"/>
    <w:rsid w:val="009D1538"/>
    <w:rsid w:val="009D1655"/>
    <w:rsid w:val="009D1869"/>
    <w:rsid w:val="009D1D94"/>
    <w:rsid w:val="009D3718"/>
    <w:rsid w:val="009D4447"/>
    <w:rsid w:val="009D51AA"/>
    <w:rsid w:val="009D5C09"/>
    <w:rsid w:val="009D65C0"/>
    <w:rsid w:val="009D6792"/>
    <w:rsid w:val="009D6A3E"/>
    <w:rsid w:val="009D7649"/>
    <w:rsid w:val="009D7CA2"/>
    <w:rsid w:val="009E02C2"/>
    <w:rsid w:val="009E054F"/>
    <w:rsid w:val="009E0555"/>
    <w:rsid w:val="009E0C3B"/>
    <w:rsid w:val="009E1067"/>
    <w:rsid w:val="009E1EA2"/>
    <w:rsid w:val="009E228E"/>
    <w:rsid w:val="009E2B20"/>
    <w:rsid w:val="009E2EFC"/>
    <w:rsid w:val="009E304E"/>
    <w:rsid w:val="009E432A"/>
    <w:rsid w:val="009E4762"/>
    <w:rsid w:val="009E4AFC"/>
    <w:rsid w:val="009E5DBE"/>
    <w:rsid w:val="009E5E4B"/>
    <w:rsid w:val="009E68D3"/>
    <w:rsid w:val="009E6F55"/>
    <w:rsid w:val="009E7793"/>
    <w:rsid w:val="009E7843"/>
    <w:rsid w:val="009E7AF5"/>
    <w:rsid w:val="009F03B6"/>
    <w:rsid w:val="009F0E2B"/>
    <w:rsid w:val="009F1EAC"/>
    <w:rsid w:val="009F402A"/>
    <w:rsid w:val="009F46E7"/>
    <w:rsid w:val="009F4959"/>
    <w:rsid w:val="009F5C41"/>
    <w:rsid w:val="009F798B"/>
    <w:rsid w:val="00A0116A"/>
    <w:rsid w:val="00A024CF"/>
    <w:rsid w:val="00A02C25"/>
    <w:rsid w:val="00A03215"/>
    <w:rsid w:val="00A038D4"/>
    <w:rsid w:val="00A04FA7"/>
    <w:rsid w:val="00A05295"/>
    <w:rsid w:val="00A0651A"/>
    <w:rsid w:val="00A065F9"/>
    <w:rsid w:val="00A07D11"/>
    <w:rsid w:val="00A104C3"/>
    <w:rsid w:val="00A11D6F"/>
    <w:rsid w:val="00A11EA0"/>
    <w:rsid w:val="00A12B8F"/>
    <w:rsid w:val="00A13219"/>
    <w:rsid w:val="00A13F92"/>
    <w:rsid w:val="00A14AA0"/>
    <w:rsid w:val="00A14AE7"/>
    <w:rsid w:val="00A14C6B"/>
    <w:rsid w:val="00A1521B"/>
    <w:rsid w:val="00A15421"/>
    <w:rsid w:val="00A156FD"/>
    <w:rsid w:val="00A15C24"/>
    <w:rsid w:val="00A160E0"/>
    <w:rsid w:val="00A17290"/>
    <w:rsid w:val="00A17449"/>
    <w:rsid w:val="00A17792"/>
    <w:rsid w:val="00A17A8E"/>
    <w:rsid w:val="00A17BAC"/>
    <w:rsid w:val="00A20BBA"/>
    <w:rsid w:val="00A21D17"/>
    <w:rsid w:val="00A21E98"/>
    <w:rsid w:val="00A21ECB"/>
    <w:rsid w:val="00A2214B"/>
    <w:rsid w:val="00A22748"/>
    <w:rsid w:val="00A22850"/>
    <w:rsid w:val="00A231B4"/>
    <w:rsid w:val="00A232CB"/>
    <w:rsid w:val="00A23727"/>
    <w:rsid w:val="00A2453A"/>
    <w:rsid w:val="00A26582"/>
    <w:rsid w:val="00A26A33"/>
    <w:rsid w:val="00A26BD5"/>
    <w:rsid w:val="00A26FB0"/>
    <w:rsid w:val="00A27546"/>
    <w:rsid w:val="00A303F9"/>
    <w:rsid w:val="00A30F34"/>
    <w:rsid w:val="00A33489"/>
    <w:rsid w:val="00A34399"/>
    <w:rsid w:val="00A344F7"/>
    <w:rsid w:val="00A35E17"/>
    <w:rsid w:val="00A364F3"/>
    <w:rsid w:val="00A367AE"/>
    <w:rsid w:val="00A36FB9"/>
    <w:rsid w:val="00A37C52"/>
    <w:rsid w:val="00A40350"/>
    <w:rsid w:val="00A4058B"/>
    <w:rsid w:val="00A4093C"/>
    <w:rsid w:val="00A4205F"/>
    <w:rsid w:val="00A420C6"/>
    <w:rsid w:val="00A42F25"/>
    <w:rsid w:val="00A4319D"/>
    <w:rsid w:val="00A43E73"/>
    <w:rsid w:val="00A44752"/>
    <w:rsid w:val="00A44D77"/>
    <w:rsid w:val="00A46104"/>
    <w:rsid w:val="00A46B53"/>
    <w:rsid w:val="00A4709F"/>
    <w:rsid w:val="00A472A6"/>
    <w:rsid w:val="00A4758A"/>
    <w:rsid w:val="00A508BF"/>
    <w:rsid w:val="00A50DB7"/>
    <w:rsid w:val="00A5100E"/>
    <w:rsid w:val="00A51488"/>
    <w:rsid w:val="00A51ADD"/>
    <w:rsid w:val="00A52994"/>
    <w:rsid w:val="00A52D00"/>
    <w:rsid w:val="00A52E3D"/>
    <w:rsid w:val="00A53FA9"/>
    <w:rsid w:val="00A549EB"/>
    <w:rsid w:val="00A567CD"/>
    <w:rsid w:val="00A56C14"/>
    <w:rsid w:val="00A570AC"/>
    <w:rsid w:val="00A60954"/>
    <w:rsid w:val="00A61EA5"/>
    <w:rsid w:val="00A62A2B"/>
    <w:rsid w:val="00A65D40"/>
    <w:rsid w:val="00A66547"/>
    <w:rsid w:val="00A667C4"/>
    <w:rsid w:val="00A6774E"/>
    <w:rsid w:val="00A713A9"/>
    <w:rsid w:val="00A728FD"/>
    <w:rsid w:val="00A7339E"/>
    <w:rsid w:val="00A734DC"/>
    <w:rsid w:val="00A73573"/>
    <w:rsid w:val="00A73B00"/>
    <w:rsid w:val="00A75127"/>
    <w:rsid w:val="00A76C41"/>
    <w:rsid w:val="00A76CF2"/>
    <w:rsid w:val="00A77F1B"/>
    <w:rsid w:val="00A810AE"/>
    <w:rsid w:val="00A82075"/>
    <w:rsid w:val="00A821AA"/>
    <w:rsid w:val="00A827C7"/>
    <w:rsid w:val="00A82896"/>
    <w:rsid w:val="00A85E0E"/>
    <w:rsid w:val="00A86623"/>
    <w:rsid w:val="00A87028"/>
    <w:rsid w:val="00A8729C"/>
    <w:rsid w:val="00A8746A"/>
    <w:rsid w:val="00A87E47"/>
    <w:rsid w:val="00A87EFD"/>
    <w:rsid w:val="00A9000E"/>
    <w:rsid w:val="00A90356"/>
    <w:rsid w:val="00A905E5"/>
    <w:rsid w:val="00A919BD"/>
    <w:rsid w:val="00A91C2B"/>
    <w:rsid w:val="00A91E36"/>
    <w:rsid w:val="00A92961"/>
    <w:rsid w:val="00A92A94"/>
    <w:rsid w:val="00A9345B"/>
    <w:rsid w:val="00A93610"/>
    <w:rsid w:val="00A94BE2"/>
    <w:rsid w:val="00A96FB5"/>
    <w:rsid w:val="00A977BC"/>
    <w:rsid w:val="00A97C86"/>
    <w:rsid w:val="00AA07DD"/>
    <w:rsid w:val="00AA18DF"/>
    <w:rsid w:val="00AA571C"/>
    <w:rsid w:val="00AA5B58"/>
    <w:rsid w:val="00AA5CB8"/>
    <w:rsid w:val="00AA6796"/>
    <w:rsid w:val="00AA7432"/>
    <w:rsid w:val="00AA774C"/>
    <w:rsid w:val="00AA7B10"/>
    <w:rsid w:val="00AA7BE1"/>
    <w:rsid w:val="00AB0BB2"/>
    <w:rsid w:val="00AB139A"/>
    <w:rsid w:val="00AB21CF"/>
    <w:rsid w:val="00AB2A61"/>
    <w:rsid w:val="00AB2B56"/>
    <w:rsid w:val="00AB2C0F"/>
    <w:rsid w:val="00AB2EAC"/>
    <w:rsid w:val="00AB34D3"/>
    <w:rsid w:val="00AB3C86"/>
    <w:rsid w:val="00AB44BD"/>
    <w:rsid w:val="00AB5011"/>
    <w:rsid w:val="00AB5762"/>
    <w:rsid w:val="00AB57A5"/>
    <w:rsid w:val="00AB5939"/>
    <w:rsid w:val="00AB6F3F"/>
    <w:rsid w:val="00AB721E"/>
    <w:rsid w:val="00AB79D8"/>
    <w:rsid w:val="00AC03CF"/>
    <w:rsid w:val="00AC1487"/>
    <w:rsid w:val="00AC183C"/>
    <w:rsid w:val="00AC1B29"/>
    <w:rsid w:val="00AC26F1"/>
    <w:rsid w:val="00AC272E"/>
    <w:rsid w:val="00AC2D97"/>
    <w:rsid w:val="00AC3092"/>
    <w:rsid w:val="00AC32EB"/>
    <w:rsid w:val="00AC3F5C"/>
    <w:rsid w:val="00AC40BB"/>
    <w:rsid w:val="00AC49A0"/>
    <w:rsid w:val="00AC57F7"/>
    <w:rsid w:val="00AC592C"/>
    <w:rsid w:val="00AC63C5"/>
    <w:rsid w:val="00AC656C"/>
    <w:rsid w:val="00AC6FA2"/>
    <w:rsid w:val="00AD00AD"/>
    <w:rsid w:val="00AD043A"/>
    <w:rsid w:val="00AD0485"/>
    <w:rsid w:val="00AD095C"/>
    <w:rsid w:val="00AD0B63"/>
    <w:rsid w:val="00AD0BC4"/>
    <w:rsid w:val="00AD1A39"/>
    <w:rsid w:val="00AD25A6"/>
    <w:rsid w:val="00AD3C9F"/>
    <w:rsid w:val="00AD41B0"/>
    <w:rsid w:val="00AD44BD"/>
    <w:rsid w:val="00AD5993"/>
    <w:rsid w:val="00AD6881"/>
    <w:rsid w:val="00AD6F6A"/>
    <w:rsid w:val="00AD78B7"/>
    <w:rsid w:val="00AD7C01"/>
    <w:rsid w:val="00AD7D6C"/>
    <w:rsid w:val="00AE0207"/>
    <w:rsid w:val="00AE0670"/>
    <w:rsid w:val="00AE072A"/>
    <w:rsid w:val="00AE087A"/>
    <w:rsid w:val="00AE0AB3"/>
    <w:rsid w:val="00AE0D7D"/>
    <w:rsid w:val="00AE0FBE"/>
    <w:rsid w:val="00AE1245"/>
    <w:rsid w:val="00AE128B"/>
    <w:rsid w:val="00AE216E"/>
    <w:rsid w:val="00AE217F"/>
    <w:rsid w:val="00AE386D"/>
    <w:rsid w:val="00AE4CA2"/>
    <w:rsid w:val="00AE5D47"/>
    <w:rsid w:val="00AE5DC9"/>
    <w:rsid w:val="00AE642B"/>
    <w:rsid w:val="00AE6B61"/>
    <w:rsid w:val="00AE6BA5"/>
    <w:rsid w:val="00AE70D5"/>
    <w:rsid w:val="00AF15E0"/>
    <w:rsid w:val="00AF2B6A"/>
    <w:rsid w:val="00AF3151"/>
    <w:rsid w:val="00AF3162"/>
    <w:rsid w:val="00AF4201"/>
    <w:rsid w:val="00AF4438"/>
    <w:rsid w:val="00AF5F5D"/>
    <w:rsid w:val="00AF626D"/>
    <w:rsid w:val="00B017C9"/>
    <w:rsid w:val="00B018FE"/>
    <w:rsid w:val="00B01DC1"/>
    <w:rsid w:val="00B023AB"/>
    <w:rsid w:val="00B02748"/>
    <w:rsid w:val="00B02FFA"/>
    <w:rsid w:val="00B030E0"/>
    <w:rsid w:val="00B046BE"/>
    <w:rsid w:val="00B04FF4"/>
    <w:rsid w:val="00B0642F"/>
    <w:rsid w:val="00B068AC"/>
    <w:rsid w:val="00B06965"/>
    <w:rsid w:val="00B06F6F"/>
    <w:rsid w:val="00B10894"/>
    <w:rsid w:val="00B10ACD"/>
    <w:rsid w:val="00B11975"/>
    <w:rsid w:val="00B134BA"/>
    <w:rsid w:val="00B13634"/>
    <w:rsid w:val="00B13DDA"/>
    <w:rsid w:val="00B14F22"/>
    <w:rsid w:val="00B15E8A"/>
    <w:rsid w:val="00B1726C"/>
    <w:rsid w:val="00B209B9"/>
    <w:rsid w:val="00B20FB4"/>
    <w:rsid w:val="00B23431"/>
    <w:rsid w:val="00B23517"/>
    <w:rsid w:val="00B2403A"/>
    <w:rsid w:val="00B245BA"/>
    <w:rsid w:val="00B25484"/>
    <w:rsid w:val="00B25CE0"/>
    <w:rsid w:val="00B275E0"/>
    <w:rsid w:val="00B3001E"/>
    <w:rsid w:val="00B31506"/>
    <w:rsid w:val="00B3188E"/>
    <w:rsid w:val="00B31AAC"/>
    <w:rsid w:val="00B31C23"/>
    <w:rsid w:val="00B32139"/>
    <w:rsid w:val="00B323DD"/>
    <w:rsid w:val="00B32618"/>
    <w:rsid w:val="00B328B4"/>
    <w:rsid w:val="00B338A4"/>
    <w:rsid w:val="00B34037"/>
    <w:rsid w:val="00B3412F"/>
    <w:rsid w:val="00B34D75"/>
    <w:rsid w:val="00B35D04"/>
    <w:rsid w:val="00B36069"/>
    <w:rsid w:val="00B37344"/>
    <w:rsid w:val="00B3783C"/>
    <w:rsid w:val="00B40236"/>
    <w:rsid w:val="00B40288"/>
    <w:rsid w:val="00B406C8"/>
    <w:rsid w:val="00B406DE"/>
    <w:rsid w:val="00B41814"/>
    <w:rsid w:val="00B42EA1"/>
    <w:rsid w:val="00B43080"/>
    <w:rsid w:val="00B43AC3"/>
    <w:rsid w:val="00B4579E"/>
    <w:rsid w:val="00B46619"/>
    <w:rsid w:val="00B46C49"/>
    <w:rsid w:val="00B47B5A"/>
    <w:rsid w:val="00B47D60"/>
    <w:rsid w:val="00B47D95"/>
    <w:rsid w:val="00B50854"/>
    <w:rsid w:val="00B50C70"/>
    <w:rsid w:val="00B526BC"/>
    <w:rsid w:val="00B52824"/>
    <w:rsid w:val="00B52A47"/>
    <w:rsid w:val="00B52AC1"/>
    <w:rsid w:val="00B52C9A"/>
    <w:rsid w:val="00B5385C"/>
    <w:rsid w:val="00B53A92"/>
    <w:rsid w:val="00B53CD9"/>
    <w:rsid w:val="00B5407C"/>
    <w:rsid w:val="00B54177"/>
    <w:rsid w:val="00B5452F"/>
    <w:rsid w:val="00B54C3B"/>
    <w:rsid w:val="00B5545F"/>
    <w:rsid w:val="00B5631D"/>
    <w:rsid w:val="00B56336"/>
    <w:rsid w:val="00B57973"/>
    <w:rsid w:val="00B6045D"/>
    <w:rsid w:val="00B6060D"/>
    <w:rsid w:val="00B609C9"/>
    <w:rsid w:val="00B60C53"/>
    <w:rsid w:val="00B6146E"/>
    <w:rsid w:val="00B6151C"/>
    <w:rsid w:val="00B62149"/>
    <w:rsid w:val="00B62156"/>
    <w:rsid w:val="00B626AA"/>
    <w:rsid w:val="00B6282A"/>
    <w:rsid w:val="00B62969"/>
    <w:rsid w:val="00B632B9"/>
    <w:rsid w:val="00B63669"/>
    <w:rsid w:val="00B6367A"/>
    <w:rsid w:val="00B63E45"/>
    <w:rsid w:val="00B64189"/>
    <w:rsid w:val="00B642D3"/>
    <w:rsid w:val="00B643B3"/>
    <w:rsid w:val="00B66281"/>
    <w:rsid w:val="00B66D4A"/>
    <w:rsid w:val="00B67750"/>
    <w:rsid w:val="00B70286"/>
    <w:rsid w:val="00B70A1B"/>
    <w:rsid w:val="00B71138"/>
    <w:rsid w:val="00B71F2A"/>
    <w:rsid w:val="00B72C4B"/>
    <w:rsid w:val="00B73235"/>
    <w:rsid w:val="00B73A19"/>
    <w:rsid w:val="00B7471D"/>
    <w:rsid w:val="00B75837"/>
    <w:rsid w:val="00B76F02"/>
    <w:rsid w:val="00B7716C"/>
    <w:rsid w:val="00B7732A"/>
    <w:rsid w:val="00B7738C"/>
    <w:rsid w:val="00B775FB"/>
    <w:rsid w:val="00B80554"/>
    <w:rsid w:val="00B80641"/>
    <w:rsid w:val="00B80CC4"/>
    <w:rsid w:val="00B81DAE"/>
    <w:rsid w:val="00B833FD"/>
    <w:rsid w:val="00B84A8E"/>
    <w:rsid w:val="00B84B31"/>
    <w:rsid w:val="00B84CA1"/>
    <w:rsid w:val="00B85931"/>
    <w:rsid w:val="00B85D34"/>
    <w:rsid w:val="00B860F9"/>
    <w:rsid w:val="00B8759D"/>
    <w:rsid w:val="00B879DE"/>
    <w:rsid w:val="00B87A9F"/>
    <w:rsid w:val="00B87B13"/>
    <w:rsid w:val="00B9103F"/>
    <w:rsid w:val="00B917BF"/>
    <w:rsid w:val="00B91F1B"/>
    <w:rsid w:val="00B9273B"/>
    <w:rsid w:val="00B92745"/>
    <w:rsid w:val="00B92E20"/>
    <w:rsid w:val="00B92FE0"/>
    <w:rsid w:val="00B93FA9"/>
    <w:rsid w:val="00B97B72"/>
    <w:rsid w:val="00B97D90"/>
    <w:rsid w:val="00BA051B"/>
    <w:rsid w:val="00BA0669"/>
    <w:rsid w:val="00BA1E7E"/>
    <w:rsid w:val="00BA20E6"/>
    <w:rsid w:val="00BA21D7"/>
    <w:rsid w:val="00BA27B3"/>
    <w:rsid w:val="00BA2C50"/>
    <w:rsid w:val="00BA44B4"/>
    <w:rsid w:val="00BA45C5"/>
    <w:rsid w:val="00BA4EC9"/>
    <w:rsid w:val="00BA4EE3"/>
    <w:rsid w:val="00BA505D"/>
    <w:rsid w:val="00BA5AE7"/>
    <w:rsid w:val="00BA5B9E"/>
    <w:rsid w:val="00BA5E56"/>
    <w:rsid w:val="00BA5F52"/>
    <w:rsid w:val="00BA6784"/>
    <w:rsid w:val="00BA72F0"/>
    <w:rsid w:val="00BB095A"/>
    <w:rsid w:val="00BB0C03"/>
    <w:rsid w:val="00BB1522"/>
    <w:rsid w:val="00BB15EF"/>
    <w:rsid w:val="00BB1938"/>
    <w:rsid w:val="00BB2DFF"/>
    <w:rsid w:val="00BB2E04"/>
    <w:rsid w:val="00BB355E"/>
    <w:rsid w:val="00BB3C8C"/>
    <w:rsid w:val="00BB3DDE"/>
    <w:rsid w:val="00BB3E54"/>
    <w:rsid w:val="00BB5AA5"/>
    <w:rsid w:val="00BB760D"/>
    <w:rsid w:val="00BB7A91"/>
    <w:rsid w:val="00BC0215"/>
    <w:rsid w:val="00BC13BD"/>
    <w:rsid w:val="00BC14AE"/>
    <w:rsid w:val="00BC15F3"/>
    <w:rsid w:val="00BC1A30"/>
    <w:rsid w:val="00BC23E0"/>
    <w:rsid w:val="00BC29E4"/>
    <w:rsid w:val="00BC3D84"/>
    <w:rsid w:val="00BC3F2A"/>
    <w:rsid w:val="00BC4D3C"/>
    <w:rsid w:val="00BC513D"/>
    <w:rsid w:val="00BC5424"/>
    <w:rsid w:val="00BC54A1"/>
    <w:rsid w:val="00BC68B1"/>
    <w:rsid w:val="00BC6C08"/>
    <w:rsid w:val="00BC6EB3"/>
    <w:rsid w:val="00BD014B"/>
    <w:rsid w:val="00BD0C6E"/>
    <w:rsid w:val="00BD120A"/>
    <w:rsid w:val="00BD32F4"/>
    <w:rsid w:val="00BD4484"/>
    <w:rsid w:val="00BD4F3E"/>
    <w:rsid w:val="00BD6533"/>
    <w:rsid w:val="00BD6765"/>
    <w:rsid w:val="00BD6CC8"/>
    <w:rsid w:val="00BD6EA6"/>
    <w:rsid w:val="00BD7B86"/>
    <w:rsid w:val="00BD7DF2"/>
    <w:rsid w:val="00BD7FFC"/>
    <w:rsid w:val="00BE007A"/>
    <w:rsid w:val="00BE15AC"/>
    <w:rsid w:val="00BE182A"/>
    <w:rsid w:val="00BE1F2B"/>
    <w:rsid w:val="00BE220C"/>
    <w:rsid w:val="00BE2240"/>
    <w:rsid w:val="00BE361E"/>
    <w:rsid w:val="00BE38DF"/>
    <w:rsid w:val="00BE41F4"/>
    <w:rsid w:val="00BE4267"/>
    <w:rsid w:val="00BE4487"/>
    <w:rsid w:val="00BE4E27"/>
    <w:rsid w:val="00BE4FE9"/>
    <w:rsid w:val="00BE5B6F"/>
    <w:rsid w:val="00BE6B9E"/>
    <w:rsid w:val="00BE75EE"/>
    <w:rsid w:val="00BF07DE"/>
    <w:rsid w:val="00BF09DA"/>
    <w:rsid w:val="00BF0B14"/>
    <w:rsid w:val="00BF1453"/>
    <w:rsid w:val="00BF1B80"/>
    <w:rsid w:val="00BF1CF8"/>
    <w:rsid w:val="00BF1FE4"/>
    <w:rsid w:val="00BF2649"/>
    <w:rsid w:val="00BF2A46"/>
    <w:rsid w:val="00BF333B"/>
    <w:rsid w:val="00BF33B7"/>
    <w:rsid w:val="00BF48E6"/>
    <w:rsid w:val="00BF5499"/>
    <w:rsid w:val="00BF5716"/>
    <w:rsid w:val="00BF593D"/>
    <w:rsid w:val="00BF6238"/>
    <w:rsid w:val="00BF6FBE"/>
    <w:rsid w:val="00BF760C"/>
    <w:rsid w:val="00C001AA"/>
    <w:rsid w:val="00C00DEC"/>
    <w:rsid w:val="00C01108"/>
    <w:rsid w:val="00C01226"/>
    <w:rsid w:val="00C01DE4"/>
    <w:rsid w:val="00C05446"/>
    <w:rsid w:val="00C05BE2"/>
    <w:rsid w:val="00C05E38"/>
    <w:rsid w:val="00C06230"/>
    <w:rsid w:val="00C068EC"/>
    <w:rsid w:val="00C0690D"/>
    <w:rsid w:val="00C074BE"/>
    <w:rsid w:val="00C075C5"/>
    <w:rsid w:val="00C07C26"/>
    <w:rsid w:val="00C07DF1"/>
    <w:rsid w:val="00C10E58"/>
    <w:rsid w:val="00C135D2"/>
    <w:rsid w:val="00C13B6E"/>
    <w:rsid w:val="00C142DA"/>
    <w:rsid w:val="00C1479B"/>
    <w:rsid w:val="00C14C31"/>
    <w:rsid w:val="00C151B6"/>
    <w:rsid w:val="00C15669"/>
    <w:rsid w:val="00C1580C"/>
    <w:rsid w:val="00C15CD7"/>
    <w:rsid w:val="00C15EE8"/>
    <w:rsid w:val="00C1689E"/>
    <w:rsid w:val="00C168FE"/>
    <w:rsid w:val="00C1697D"/>
    <w:rsid w:val="00C16B70"/>
    <w:rsid w:val="00C20813"/>
    <w:rsid w:val="00C21095"/>
    <w:rsid w:val="00C21C93"/>
    <w:rsid w:val="00C21DCA"/>
    <w:rsid w:val="00C225CA"/>
    <w:rsid w:val="00C23CA4"/>
    <w:rsid w:val="00C24BCF"/>
    <w:rsid w:val="00C24EFD"/>
    <w:rsid w:val="00C25319"/>
    <w:rsid w:val="00C253A6"/>
    <w:rsid w:val="00C25622"/>
    <w:rsid w:val="00C25AC1"/>
    <w:rsid w:val="00C3003C"/>
    <w:rsid w:val="00C3136F"/>
    <w:rsid w:val="00C31F8E"/>
    <w:rsid w:val="00C326D4"/>
    <w:rsid w:val="00C32B84"/>
    <w:rsid w:val="00C33399"/>
    <w:rsid w:val="00C3413D"/>
    <w:rsid w:val="00C3556C"/>
    <w:rsid w:val="00C35F97"/>
    <w:rsid w:val="00C36DC8"/>
    <w:rsid w:val="00C374FC"/>
    <w:rsid w:val="00C37587"/>
    <w:rsid w:val="00C37BA6"/>
    <w:rsid w:val="00C37BAD"/>
    <w:rsid w:val="00C402B1"/>
    <w:rsid w:val="00C40841"/>
    <w:rsid w:val="00C42053"/>
    <w:rsid w:val="00C42F37"/>
    <w:rsid w:val="00C430BE"/>
    <w:rsid w:val="00C44038"/>
    <w:rsid w:val="00C4564B"/>
    <w:rsid w:val="00C45A10"/>
    <w:rsid w:val="00C46859"/>
    <w:rsid w:val="00C50397"/>
    <w:rsid w:val="00C506FA"/>
    <w:rsid w:val="00C51BDD"/>
    <w:rsid w:val="00C52149"/>
    <w:rsid w:val="00C521EC"/>
    <w:rsid w:val="00C5220A"/>
    <w:rsid w:val="00C52B3E"/>
    <w:rsid w:val="00C5324D"/>
    <w:rsid w:val="00C53C7D"/>
    <w:rsid w:val="00C54E5C"/>
    <w:rsid w:val="00C55ED0"/>
    <w:rsid w:val="00C5619D"/>
    <w:rsid w:val="00C56A71"/>
    <w:rsid w:val="00C56BEF"/>
    <w:rsid w:val="00C57044"/>
    <w:rsid w:val="00C5793E"/>
    <w:rsid w:val="00C61254"/>
    <w:rsid w:val="00C61261"/>
    <w:rsid w:val="00C61E60"/>
    <w:rsid w:val="00C624F5"/>
    <w:rsid w:val="00C63F03"/>
    <w:rsid w:val="00C6448E"/>
    <w:rsid w:val="00C64BD0"/>
    <w:rsid w:val="00C653A2"/>
    <w:rsid w:val="00C6592F"/>
    <w:rsid w:val="00C65A80"/>
    <w:rsid w:val="00C6757E"/>
    <w:rsid w:val="00C70008"/>
    <w:rsid w:val="00C70086"/>
    <w:rsid w:val="00C703F8"/>
    <w:rsid w:val="00C713CE"/>
    <w:rsid w:val="00C71599"/>
    <w:rsid w:val="00C72619"/>
    <w:rsid w:val="00C72931"/>
    <w:rsid w:val="00C72ADE"/>
    <w:rsid w:val="00C7356F"/>
    <w:rsid w:val="00C73A9A"/>
    <w:rsid w:val="00C740BE"/>
    <w:rsid w:val="00C742D2"/>
    <w:rsid w:val="00C75851"/>
    <w:rsid w:val="00C762D1"/>
    <w:rsid w:val="00C76BC6"/>
    <w:rsid w:val="00C77866"/>
    <w:rsid w:val="00C80B0D"/>
    <w:rsid w:val="00C80C88"/>
    <w:rsid w:val="00C82468"/>
    <w:rsid w:val="00C835CB"/>
    <w:rsid w:val="00C837C9"/>
    <w:rsid w:val="00C83A9C"/>
    <w:rsid w:val="00C840D9"/>
    <w:rsid w:val="00C841A4"/>
    <w:rsid w:val="00C8446B"/>
    <w:rsid w:val="00C85287"/>
    <w:rsid w:val="00C8537F"/>
    <w:rsid w:val="00C854B1"/>
    <w:rsid w:val="00C85736"/>
    <w:rsid w:val="00C85F78"/>
    <w:rsid w:val="00C86758"/>
    <w:rsid w:val="00C87AC4"/>
    <w:rsid w:val="00C87B82"/>
    <w:rsid w:val="00C906A3"/>
    <w:rsid w:val="00C907F2"/>
    <w:rsid w:val="00C91826"/>
    <w:rsid w:val="00C91D26"/>
    <w:rsid w:val="00C91E31"/>
    <w:rsid w:val="00C91F24"/>
    <w:rsid w:val="00C93043"/>
    <w:rsid w:val="00C93156"/>
    <w:rsid w:val="00C94555"/>
    <w:rsid w:val="00C9597C"/>
    <w:rsid w:val="00C9675D"/>
    <w:rsid w:val="00C96E36"/>
    <w:rsid w:val="00C97DFB"/>
    <w:rsid w:val="00C97FAC"/>
    <w:rsid w:val="00CA0034"/>
    <w:rsid w:val="00CA05D9"/>
    <w:rsid w:val="00CA1612"/>
    <w:rsid w:val="00CA2687"/>
    <w:rsid w:val="00CA2DC1"/>
    <w:rsid w:val="00CA35B9"/>
    <w:rsid w:val="00CA35EB"/>
    <w:rsid w:val="00CA3A5C"/>
    <w:rsid w:val="00CA4691"/>
    <w:rsid w:val="00CA47AD"/>
    <w:rsid w:val="00CA499B"/>
    <w:rsid w:val="00CA4F8E"/>
    <w:rsid w:val="00CA5628"/>
    <w:rsid w:val="00CA6335"/>
    <w:rsid w:val="00CA75C3"/>
    <w:rsid w:val="00CB04AE"/>
    <w:rsid w:val="00CB1103"/>
    <w:rsid w:val="00CB2168"/>
    <w:rsid w:val="00CB267A"/>
    <w:rsid w:val="00CB3520"/>
    <w:rsid w:val="00CB633C"/>
    <w:rsid w:val="00CB6EF7"/>
    <w:rsid w:val="00CB6F39"/>
    <w:rsid w:val="00CB7897"/>
    <w:rsid w:val="00CB7B8F"/>
    <w:rsid w:val="00CC0E86"/>
    <w:rsid w:val="00CC10A8"/>
    <w:rsid w:val="00CC1A17"/>
    <w:rsid w:val="00CC1E52"/>
    <w:rsid w:val="00CC21ED"/>
    <w:rsid w:val="00CC2745"/>
    <w:rsid w:val="00CC2AEE"/>
    <w:rsid w:val="00CC3274"/>
    <w:rsid w:val="00CC3EFB"/>
    <w:rsid w:val="00CC3F8A"/>
    <w:rsid w:val="00CC480F"/>
    <w:rsid w:val="00CC4E38"/>
    <w:rsid w:val="00CC4F96"/>
    <w:rsid w:val="00CC5524"/>
    <w:rsid w:val="00CC58FB"/>
    <w:rsid w:val="00CC5983"/>
    <w:rsid w:val="00CC5C0A"/>
    <w:rsid w:val="00CC634F"/>
    <w:rsid w:val="00CC6C91"/>
    <w:rsid w:val="00CC6D55"/>
    <w:rsid w:val="00CC7F50"/>
    <w:rsid w:val="00CD05E9"/>
    <w:rsid w:val="00CD074F"/>
    <w:rsid w:val="00CD1805"/>
    <w:rsid w:val="00CD1AB2"/>
    <w:rsid w:val="00CD1DBA"/>
    <w:rsid w:val="00CD44CC"/>
    <w:rsid w:val="00CD46DE"/>
    <w:rsid w:val="00CD49AA"/>
    <w:rsid w:val="00CD5078"/>
    <w:rsid w:val="00CD5B57"/>
    <w:rsid w:val="00CD70E1"/>
    <w:rsid w:val="00CD75CE"/>
    <w:rsid w:val="00CE078C"/>
    <w:rsid w:val="00CE0932"/>
    <w:rsid w:val="00CE1099"/>
    <w:rsid w:val="00CE145A"/>
    <w:rsid w:val="00CE1BE8"/>
    <w:rsid w:val="00CE347F"/>
    <w:rsid w:val="00CE37A6"/>
    <w:rsid w:val="00CE3DB7"/>
    <w:rsid w:val="00CE4812"/>
    <w:rsid w:val="00CE4DA7"/>
    <w:rsid w:val="00CE583E"/>
    <w:rsid w:val="00CE6B76"/>
    <w:rsid w:val="00CE755D"/>
    <w:rsid w:val="00CF06A5"/>
    <w:rsid w:val="00CF2214"/>
    <w:rsid w:val="00CF244B"/>
    <w:rsid w:val="00CF26AE"/>
    <w:rsid w:val="00CF3735"/>
    <w:rsid w:val="00CF4298"/>
    <w:rsid w:val="00CF461D"/>
    <w:rsid w:val="00CF5787"/>
    <w:rsid w:val="00CF5870"/>
    <w:rsid w:val="00CF7AA2"/>
    <w:rsid w:val="00D00599"/>
    <w:rsid w:val="00D005E8"/>
    <w:rsid w:val="00D01BD8"/>
    <w:rsid w:val="00D01D39"/>
    <w:rsid w:val="00D01D53"/>
    <w:rsid w:val="00D01DB5"/>
    <w:rsid w:val="00D01EEA"/>
    <w:rsid w:val="00D02D28"/>
    <w:rsid w:val="00D0308C"/>
    <w:rsid w:val="00D03B85"/>
    <w:rsid w:val="00D04818"/>
    <w:rsid w:val="00D05EAF"/>
    <w:rsid w:val="00D06D27"/>
    <w:rsid w:val="00D108D5"/>
    <w:rsid w:val="00D10B80"/>
    <w:rsid w:val="00D112FC"/>
    <w:rsid w:val="00D11E9E"/>
    <w:rsid w:val="00D122FC"/>
    <w:rsid w:val="00D12C2A"/>
    <w:rsid w:val="00D12E24"/>
    <w:rsid w:val="00D14174"/>
    <w:rsid w:val="00D14968"/>
    <w:rsid w:val="00D14D5C"/>
    <w:rsid w:val="00D15C17"/>
    <w:rsid w:val="00D16041"/>
    <w:rsid w:val="00D1790B"/>
    <w:rsid w:val="00D17C87"/>
    <w:rsid w:val="00D2063E"/>
    <w:rsid w:val="00D220B5"/>
    <w:rsid w:val="00D220E4"/>
    <w:rsid w:val="00D222CF"/>
    <w:rsid w:val="00D224C0"/>
    <w:rsid w:val="00D22543"/>
    <w:rsid w:val="00D22713"/>
    <w:rsid w:val="00D22C3D"/>
    <w:rsid w:val="00D237A2"/>
    <w:rsid w:val="00D2491D"/>
    <w:rsid w:val="00D25190"/>
    <w:rsid w:val="00D26200"/>
    <w:rsid w:val="00D273DD"/>
    <w:rsid w:val="00D307EA"/>
    <w:rsid w:val="00D3190B"/>
    <w:rsid w:val="00D31C3B"/>
    <w:rsid w:val="00D326F3"/>
    <w:rsid w:val="00D32B69"/>
    <w:rsid w:val="00D33AD9"/>
    <w:rsid w:val="00D33AEB"/>
    <w:rsid w:val="00D3468A"/>
    <w:rsid w:val="00D349B9"/>
    <w:rsid w:val="00D34B3E"/>
    <w:rsid w:val="00D34B52"/>
    <w:rsid w:val="00D35D04"/>
    <w:rsid w:val="00D36E3F"/>
    <w:rsid w:val="00D36F0E"/>
    <w:rsid w:val="00D3739F"/>
    <w:rsid w:val="00D41061"/>
    <w:rsid w:val="00D41CAE"/>
    <w:rsid w:val="00D42A12"/>
    <w:rsid w:val="00D432C6"/>
    <w:rsid w:val="00D43A51"/>
    <w:rsid w:val="00D448A9"/>
    <w:rsid w:val="00D45698"/>
    <w:rsid w:val="00D45B66"/>
    <w:rsid w:val="00D46964"/>
    <w:rsid w:val="00D479EE"/>
    <w:rsid w:val="00D47A48"/>
    <w:rsid w:val="00D50526"/>
    <w:rsid w:val="00D5106A"/>
    <w:rsid w:val="00D5157D"/>
    <w:rsid w:val="00D52155"/>
    <w:rsid w:val="00D52D1C"/>
    <w:rsid w:val="00D52FF6"/>
    <w:rsid w:val="00D53399"/>
    <w:rsid w:val="00D53B31"/>
    <w:rsid w:val="00D55179"/>
    <w:rsid w:val="00D55C81"/>
    <w:rsid w:val="00D57A49"/>
    <w:rsid w:val="00D601E8"/>
    <w:rsid w:val="00D611E3"/>
    <w:rsid w:val="00D61AE0"/>
    <w:rsid w:val="00D6472E"/>
    <w:rsid w:val="00D65381"/>
    <w:rsid w:val="00D65DBF"/>
    <w:rsid w:val="00D65FD2"/>
    <w:rsid w:val="00D6661E"/>
    <w:rsid w:val="00D66F03"/>
    <w:rsid w:val="00D67EA6"/>
    <w:rsid w:val="00D70076"/>
    <w:rsid w:val="00D70461"/>
    <w:rsid w:val="00D70603"/>
    <w:rsid w:val="00D70744"/>
    <w:rsid w:val="00D70E0D"/>
    <w:rsid w:val="00D7226E"/>
    <w:rsid w:val="00D72628"/>
    <w:rsid w:val="00D7290D"/>
    <w:rsid w:val="00D72CCD"/>
    <w:rsid w:val="00D73517"/>
    <w:rsid w:val="00D736BC"/>
    <w:rsid w:val="00D7412E"/>
    <w:rsid w:val="00D75875"/>
    <w:rsid w:val="00D758F7"/>
    <w:rsid w:val="00D760C7"/>
    <w:rsid w:val="00D767ED"/>
    <w:rsid w:val="00D768EF"/>
    <w:rsid w:val="00D76DEF"/>
    <w:rsid w:val="00D800F2"/>
    <w:rsid w:val="00D80169"/>
    <w:rsid w:val="00D805DA"/>
    <w:rsid w:val="00D8191E"/>
    <w:rsid w:val="00D81B9A"/>
    <w:rsid w:val="00D81C40"/>
    <w:rsid w:val="00D81E60"/>
    <w:rsid w:val="00D82778"/>
    <w:rsid w:val="00D8292A"/>
    <w:rsid w:val="00D82DFA"/>
    <w:rsid w:val="00D83E45"/>
    <w:rsid w:val="00D83FAB"/>
    <w:rsid w:val="00D84099"/>
    <w:rsid w:val="00D85661"/>
    <w:rsid w:val="00D86078"/>
    <w:rsid w:val="00D86618"/>
    <w:rsid w:val="00D87B0E"/>
    <w:rsid w:val="00D87F17"/>
    <w:rsid w:val="00D9040E"/>
    <w:rsid w:val="00D9119B"/>
    <w:rsid w:val="00D911FD"/>
    <w:rsid w:val="00D91539"/>
    <w:rsid w:val="00D91733"/>
    <w:rsid w:val="00D91C21"/>
    <w:rsid w:val="00D91C9B"/>
    <w:rsid w:val="00D927C3"/>
    <w:rsid w:val="00D92E83"/>
    <w:rsid w:val="00D92F04"/>
    <w:rsid w:val="00D931D1"/>
    <w:rsid w:val="00D94286"/>
    <w:rsid w:val="00D94484"/>
    <w:rsid w:val="00D94647"/>
    <w:rsid w:val="00D94795"/>
    <w:rsid w:val="00D94B48"/>
    <w:rsid w:val="00D95101"/>
    <w:rsid w:val="00D95B8B"/>
    <w:rsid w:val="00D973DC"/>
    <w:rsid w:val="00D97497"/>
    <w:rsid w:val="00D978FA"/>
    <w:rsid w:val="00D97C52"/>
    <w:rsid w:val="00D97EF4"/>
    <w:rsid w:val="00DA0D66"/>
    <w:rsid w:val="00DA0FF6"/>
    <w:rsid w:val="00DA11E4"/>
    <w:rsid w:val="00DA1DA7"/>
    <w:rsid w:val="00DA370F"/>
    <w:rsid w:val="00DA3916"/>
    <w:rsid w:val="00DA3AF9"/>
    <w:rsid w:val="00DA3F74"/>
    <w:rsid w:val="00DA4E75"/>
    <w:rsid w:val="00DA516B"/>
    <w:rsid w:val="00DA5CDC"/>
    <w:rsid w:val="00DA6050"/>
    <w:rsid w:val="00DA6BDD"/>
    <w:rsid w:val="00DB0BD1"/>
    <w:rsid w:val="00DB0D29"/>
    <w:rsid w:val="00DB153B"/>
    <w:rsid w:val="00DB220A"/>
    <w:rsid w:val="00DB25B7"/>
    <w:rsid w:val="00DB30F9"/>
    <w:rsid w:val="00DB337D"/>
    <w:rsid w:val="00DB3C7A"/>
    <w:rsid w:val="00DB4DC3"/>
    <w:rsid w:val="00DB4F55"/>
    <w:rsid w:val="00DB5993"/>
    <w:rsid w:val="00DB5B89"/>
    <w:rsid w:val="00DB5F02"/>
    <w:rsid w:val="00DB6D6F"/>
    <w:rsid w:val="00DB6ECF"/>
    <w:rsid w:val="00DC04DA"/>
    <w:rsid w:val="00DC07C8"/>
    <w:rsid w:val="00DC1082"/>
    <w:rsid w:val="00DC15FA"/>
    <w:rsid w:val="00DC2769"/>
    <w:rsid w:val="00DC304E"/>
    <w:rsid w:val="00DC31F1"/>
    <w:rsid w:val="00DC403B"/>
    <w:rsid w:val="00DC4F38"/>
    <w:rsid w:val="00DC59CA"/>
    <w:rsid w:val="00DC5A4B"/>
    <w:rsid w:val="00DD0B6C"/>
    <w:rsid w:val="00DD0DFE"/>
    <w:rsid w:val="00DD10BD"/>
    <w:rsid w:val="00DD19A1"/>
    <w:rsid w:val="00DD2017"/>
    <w:rsid w:val="00DD2238"/>
    <w:rsid w:val="00DD2F99"/>
    <w:rsid w:val="00DD5646"/>
    <w:rsid w:val="00DD6047"/>
    <w:rsid w:val="00DD7699"/>
    <w:rsid w:val="00DD7FBB"/>
    <w:rsid w:val="00DE0C53"/>
    <w:rsid w:val="00DE19C0"/>
    <w:rsid w:val="00DE22E0"/>
    <w:rsid w:val="00DE26CF"/>
    <w:rsid w:val="00DE2705"/>
    <w:rsid w:val="00DE2B60"/>
    <w:rsid w:val="00DE48ED"/>
    <w:rsid w:val="00DE5C6B"/>
    <w:rsid w:val="00DE5F42"/>
    <w:rsid w:val="00DE628A"/>
    <w:rsid w:val="00DE6604"/>
    <w:rsid w:val="00DE66C7"/>
    <w:rsid w:val="00DE6A2A"/>
    <w:rsid w:val="00DE6F25"/>
    <w:rsid w:val="00DE72EB"/>
    <w:rsid w:val="00DE7D50"/>
    <w:rsid w:val="00DF0B81"/>
    <w:rsid w:val="00DF11ED"/>
    <w:rsid w:val="00DF18C5"/>
    <w:rsid w:val="00DF1A56"/>
    <w:rsid w:val="00DF1C71"/>
    <w:rsid w:val="00DF2888"/>
    <w:rsid w:val="00DF2C36"/>
    <w:rsid w:val="00DF35A7"/>
    <w:rsid w:val="00DF3901"/>
    <w:rsid w:val="00DF6727"/>
    <w:rsid w:val="00DF68FB"/>
    <w:rsid w:val="00E0077D"/>
    <w:rsid w:val="00E007C3"/>
    <w:rsid w:val="00E01688"/>
    <w:rsid w:val="00E01ADB"/>
    <w:rsid w:val="00E02195"/>
    <w:rsid w:val="00E03B04"/>
    <w:rsid w:val="00E03FC8"/>
    <w:rsid w:val="00E04BAD"/>
    <w:rsid w:val="00E050C6"/>
    <w:rsid w:val="00E05DC9"/>
    <w:rsid w:val="00E063D4"/>
    <w:rsid w:val="00E0651C"/>
    <w:rsid w:val="00E06686"/>
    <w:rsid w:val="00E06A53"/>
    <w:rsid w:val="00E06F8B"/>
    <w:rsid w:val="00E07949"/>
    <w:rsid w:val="00E1001F"/>
    <w:rsid w:val="00E10716"/>
    <w:rsid w:val="00E11035"/>
    <w:rsid w:val="00E119CD"/>
    <w:rsid w:val="00E12626"/>
    <w:rsid w:val="00E129CE"/>
    <w:rsid w:val="00E129FF"/>
    <w:rsid w:val="00E12ACC"/>
    <w:rsid w:val="00E1333F"/>
    <w:rsid w:val="00E140B7"/>
    <w:rsid w:val="00E146FC"/>
    <w:rsid w:val="00E15BCF"/>
    <w:rsid w:val="00E16A52"/>
    <w:rsid w:val="00E17C48"/>
    <w:rsid w:val="00E20530"/>
    <w:rsid w:val="00E209CB"/>
    <w:rsid w:val="00E21698"/>
    <w:rsid w:val="00E21869"/>
    <w:rsid w:val="00E2264D"/>
    <w:rsid w:val="00E22EEA"/>
    <w:rsid w:val="00E23027"/>
    <w:rsid w:val="00E24498"/>
    <w:rsid w:val="00E24ECC"/>
    <w:rsid w:val="00E250D6"/>
    <w:rsid w:val="00E25B5D"/>
    <w:rsid w:val="00E26E41"/>
    <w:rsid w:val="00E2781D"/>
    <w:rsid w:val="00E278DB"/>
    <w:rsid w:val="00E27E78"/>
    <w:rsid w:val="00E30424"/>
    <w:rsid w:val="00E305A8"/>
    <w:rsid w:val="00E30B22"/>
    <w:rsid w:val="00E31252"/>
    <w:rsid w:val="00E32DC2"/>
    <w:rsid w:val="00E32E78"/>
    <w:rsid w:val="00E357F8"/>
    <w:rsid w:val="00E35AF5"/>
    <w:rsid w:val="00E36006"/>
    <w:rsid w:val="00E367AC"/>
    <w:rsid w:val="00E36CB6"/>
    <w:rsid w:val="00E36EF2"/>
    <w:rsid w:val="00E37000"/>
    <w:rsid w:val="00E4008F"/>
    <w:rsid w:val="00E40360"/>
    <w:rsid w:val="00E41DE4"/>
    <w:rsid w:val="00E42E04"/>
    <w:rsid w:val="00E42F41"/>
    <w:rsid w:val="00E43385"/>
    <w:rsid w:val="00E43812"/>
    <w:rsid w:val="00E45122"/>
    <w:rsid w:val="00E46034"/>
    <w:rsid w:val="00E470E6"/>
    <w:rsid w:val="00E47604"/>
    <w:rsid w:val="00E47E13"/>
    <w:rsid w:val="00E506EC"/>
    <w:rsid w:val="00E50EC7"/>
    <w:rsid w:val="00E515B5"/>
    <w:rsid w:val="00E51B1A"/>
    <w:rsid w:val="00E536D2"/>
    <w:rsid w:val="00E53EB1"/>
    <w:rsid w:val="00E5493C"/>
    <w:rsid w:val="00E54BFF"/>
    <w:rsid w:val="00E55747"/>
    <w:rsid w:val="00E55750"/>
    <w:rsid w:val="00E56C7E"/>
    <w:rsid w:val="00E5731D"/>
    <w:rsid w:val="00E575A3"/>
    <w:rsid w:val="00E57EE7"/>
    <w:rsid w:val="00E61A56"/>
    <w:rsid w:val="00E62269"/>
    <w:rsid w:val="00E62F05"/>
    <w:rsid w:val="00E63238"/>
    <w:rsid w:val="00E63387"/>
    <w:rsid w:val="00E63774"/>
    <w:rsid w:val="00E640A0"/>
    <w:rsid w:val="00E6437D"/>
    <w:rsid w:val="00E658C3"/>
    <w:rsid w:val="00E65A58"/>
    <w:rsid w:val="00E66175"/>
    <w:rsid w:val="00E663B5"/>
    <w:rsid w:val="00E66EEF"/>
    <w:rsid w:val="00E67890"/>
    <w:rsid w:val="00E67B51"/>
    <w:rsid w:val="00E70C12"/>
    <w:rsid w:val="00E712CE"/>
    <w:rsid w:val="00E71CD7"/>
    <w:rsid w:val="00E71FCF"/>
    <w:rsid w:val="00E7226B"/>
    <w:rsid w:val="00E72BD5"/>
    <w:rsid w:val="00E72ED7"/>
    <w:rsid w:val="00E73795"/>
    <w:rsid w:val="00E752E0"/>
    <w:rsid w:val="00E76CF0"/>
    <w:rsid w:val="00E76E66"/>
    <w:rsid w:val="00E7739F"/>
    <w:rsid w:val="00E77589"/>
    <w:rsid w:val="00E7792D"/>
    <w:rsid w:val="00E825C9"/>
    <w:rsid w:val="00E831A9"/>
    <w:rsid w:val="00E83845"/>
    <w:rsid w:val="00E83FD4"/>
    <w:rsid w:val="00E8493C"/>
    <w:rsid w:val="00E87595"/>
    <w:rsid w:val="00E876A4"/>
    <w:rsid w:val="00E87A2F"/>
    <w:rsid w:val="00E9154F"/>
    <w:rsid w:val="00E91A87"/>
    <w:rsid w:val="00E927B7"/>
    <w:rsid w:val="00E92B62"/>
    <w:rsid w:val="00E93D1A"/>
    <w:rsid w:val="00E9406F"/>
    <w:rsid w:val="00E945BD"/>
    <w:rsid w:val="00E945E0"/>
    <w:rsid w:val="00E94C65"/>
    <w:rsid w:val="00E94F87"/>
    <w:rsid w:val="00E957B8"/>
    <w:rsid w:val="00E958A5"/>
    <w:rsid w:val="00E95D33"/>
    <w:rsid w:val="00E9715B"/>
    <w:rsid w:val="00E974F6"/>
    <w:rsid w:val="00E97C56"/>
    <w:rsid w:val="00EA15A5"/>
    <w:rsid w:val="00EA2642"/>
    <w:rsid w:val="00EA276B"/>
    <w:rsid w:val="00EA3085"/>
    <w:rsid w:val="00EA389E"/>
    <w:rsid w:val="00EA4171"/>
    <w:rsid w:val="00EA58EA"/>
    <w:rsid w:val="00EA5972"/>
    <w:rsid w:val="00EA5E0E"/>
    <w:rsid w:val="00EA6D64"/>
    <w:rsid w:val="00EA70E9"/>
    <w:rsid w:val="00EB0634"/>
    <w:rsid w:val="00EB1D0F"/>
    <w:rsid w:val="00EB2672"/>
    <w:rsid w:val="00EB294A"/>
    <w:rsid w:val="00EB2C56"/>
    <w:rsid w:val="00EB2E4A"/>
    <w:rsid w:val="00EB32AF"/>
    <w:rsid w:val="00EB66D8"/>
    <w:rsid w:val="00EB6A71"/>
    <w:rsid w:val="00EB6E0E"/>
    <w:rsid w:val="00EB6F15"/>
    <w:rsid w:val="00EB71DA"/>
    <w:rsid w:val="00EB7710"/>
    <w:rsid w:val="00EB791D"/>
    <w:rsid w:val="00EB7B46"/>
    <w:rsid w:val="00EC0238"/>
    <w:rsid w:val="00EC0DE2"/>
    <w:rsid w:val="00EC1274"/>
    <w:rsid w:val="00EC1560"/>
    <w:rsid w:val="00EC160F"/>
    <w:rsid w:val="00EC1BFE"/>
    <w:rsid w:val="00EC30B9"/>
    <w:rsid w:val="00EC3444"/>
    <w:rsid w:val="00EC35F5"/>
    <w:rsid w:val="00EC3923"/>
    <w:rsid w:val="00EC3FC5"/>
    <w:rsid w:val="00EC45B9"/>
    <w:rsid w:val="00EC5155"/>
    <w:rsid w:val="00EC61BE"/>
    <w:rsid w:val="00EC6471"/>
    <w:rsid w:val="00EC67AD"/>
    <w:rsid w:val="00EC6EC9"/>
    <w:rsid w:val="00EC714E"/>
    <w:rsid w:val="00EC7824"/>
    <w:rsid w:val="00ED0651"/>
    <w:rsid w:val="00ED28F6"/>
    <w:rsid w:val="00ED3533"/>
    <w:rsid w:val="00ED3A1C"/>
    <w:rsid w:val="00ED4077"/>
    <w:rsid w:val="00ED40D5"/>
    <w:rsid w:val="00ED4227"/>
    <w:rsid w:val="00ED6520"/>
    <w:rsid w:val="00ED727E"/>
    <w:rsid w:val="00EE00E9"/>
    <w:rsid w:val="00EE02CA"/>
    <w:rsid w:val="00EE06A6"/>
    <w:rsid w:val="00EE0D9C"/>
    <w:rsid w:val="00EE17D5"/>
    <w:rsid w:val="00EE2E44"/>
    <w:rsid w:val="00EE2FAB"/>
    <w:rsid w:val="00EE4692"/>
    <w:rsid w:val="00EE528E"/>
    <w:rsid w:val="00EE59B8"/>
    <w:rsid w:val="00EE6439"/>
    <w:rsid w:val="00EE6939"/>
    <w:rsid w:val="00EF0AF1"/>
    <w:rsid w:val="00EF0D9E"/>
    <w:rsid w:val="00EF16D1"/>
    <w:rsid w:val="00EF1C04"/>
    <w:rsid w:val="00EF2C05"/>
    <w:rsid w:val="00EF34DE"/>
    <w:rsid w:val="00EF3AC9"/>
    <w:rsid w:val="00EF429A"/>
    <w:rsid w:val="00EF45BF"/>
    <w:rsid w:val="00EF52BB"/>
    <w:rsid w:val="00EF5AF9"/>
    <w:rsid w:val="00EF6FBE"/>
    <w:rsid w:val="00EF7D83"/>
    <w:rsid w:val="00EF7F8B"/>
    <w:rsid w:val="00F001A9"/>
    <w:rsid w:val="00F01017"/>
    <w:rsid w:val="00F02F3A"/>
    <w:rsid w:val="00F030E9"/>
    <w:rsid w:val="00F046D8"/>
    <w:rsid w:val="00F04AC1"/>
    <w:rsid w:val="00F04D99"/>
    <w:rsid w:val="00F0578E"/>
    <w:rsid w:val="00F05950"/>
    <w:rsid w:val="00F061CF"/>
    <w:rsid w:val="00F06477"/>
    <w:rsid w:val="00F06D72"/>
    <w:rsid w:val="00F10DFD"/>
    <w:rsid w:val="00F10EA9"/>
    <w:rsid w:val="00F11AA1"/>
    <w:rsid w:val="00F11FE7"/>
    <w:rsid w:val="00F12353"/>
    <w:rsid w:val="00F136F9"/>
    <w:rsid w:val="00F15747"/>
    <w:rsid w:val="00F175D8"/>
    <w:rsid w:val="00F20B3B"/>
    <w:rsid w:val="00F20C7D"/>
    <w:rsid w:val="00F20EB8"/>
    <w:rsid w:val="00F21084"/>
    <w:rsid w:val="00F21108"/>
    <w:rsid w:val="00F2175F"/>
    <w:rsid w:val="00F22827"/>
    <w:rsid w:val="00F22A08"/>
    <w:rsid w:val="00F22E47"/>
    <w:rsid w:val="00F254A3"/>
    <w:rsid w:val="00F2552B"/>
    <w:rsid w:val="00F25D70"/>
    <w:rsid w:val="00F27043"/>
    <w:rsid w:val="00F27832"/>
    <w:rsid w:val="00F30827"/>
    <w:rsid w:val="00F31503"/>
    <w:rsid w:val="00F32547"/>
    <w:rsid w:val="00F32CB2"/>
    <w:rsid w:val="00F33ED3"/>
    <w:rsid w:val="00F33FFF"/>
    <w:rsid w:val="00F34D6B"/>
    <w:rsid w:val="00F354AD"/>
    <w:rsid w:val="00F356DD"/>
    <w:rsid w:val="00F3678D"/>
    <w:rsid w:val="00F405CB"/>
    <w:rsid w:val="00F414AE"/>
    <w:rsid w:val="00F416AE"/>
    <w:rsid w:val="00F41849"/>
    <w:rsid w:val="00F41D03"/>
    <w:rsid w:val="00F436E1"/>
    <w:rsid w:val="00F43CFB"/>
    <w:rsid w:val="00F4420E"/>
    <w:rsid w:val="00F452FF"/>
    <w:rsid w:val="00F456B0"/>
    <w:rsid w:val="00F4601E"/>
    <w:rsid w:val="00F46871"/>
    <w:rsid w:val="00F475E5"/>
    <w:rsid w:val="00F5012A"/>
    <w:rsid w:val="00F5036A"/>
    <w:rsid w:val="00F50443"/>
    <w:rsid w:val="00F50E34"/>
    <w:rsid w:val="00F50E55"/>
    <w:rsid w:val="00F5162B"/>
    <w:rsid w:val="00F516E8"/>
    <w:rsid w:val="00F51769"/>
    <w:rsid w:val="00F5192D"/>
    <w:rsid w:val="00F52446"/>
    <w:rsid w:val="00F52F25"/>
    <w:rsid w:val="00F53523"/>
    <w:rsid w:val="00F53F4B"/>
    <w:rsid w:val="00F53F84"/>
    <w:rsid w:val="00F54842"/>
    <w:rsid w:val="00F552CA"/>
    <w:rsid w:val="00F55622"/>
    <w:rsid w:val="00F56F91"/>
    <w:rsid w:val="00F611BA"/>
    <w:rsid w:val="00F61F9C"/>
    <w:rsid w:val="00F6224D"/>
    <w:rsid w:val="00F63957"/>
    <w:rsid w:val="00F63D2B"/>
    <w:rsid w:val="00F6577E"/>
    <w:rsid w:val="00F65BD0"/>
    <w:rsid w:val="00F65D8E"/>
    <w:rsid w:val="00F662C5"/>
    <w:rsid w:val="00F66870"/>
    <w:rsid w:val="00F71C67"/>
    <w:rsid w:val="00F72319"/>
    <w:rsid w:val="00F72615"/>
    <w:rsid w:val="00F73E89"/>
    <w:rsid w:val="00F75B4B"/>
    <w:rsid w:val="00F77055"/>
    <w:rsid w:val="00F771BC"/>
    <w:rsid w:val="00F77286"/>
    <w:rsid w:val="00F77B42"/>
    <w:rsid w:val="00F80279"/>
    <w:rsid w:val="00F803D9"/>
    <w:rsid w:val="00F80636"/>
    <w:rsid w:val="00F81AC2"/>
    <w:rsid w:val="00F81F22"/>
    <w:rsid w:val="00F8267E"/>
    <w:rsid w:val="00F828EF"/>
    <w:rsid w:val="00F83043"/>
    <w:rsid w:val="00F83955"/>
    <w:rsid w:val="00F83D40"/>
    <w:rsid w:val="00F83E72"/>
    <w:rsid w:val="00F84648"/>
    <w:rsid w:val="00F84EA7"/>
    <w:rsid w:val="00F859B2"/>
    <w:rsid w:val="00F85C0F"/>
    <w:rsid w:val="00F85C45"/>
    <w:rsid w:val="00F8631D"/>
    <w:rsid w:val="00F86D69"/>
    <w:rsid w:val="00F87427"/>
    <w:rsid w:val="00F87B01"/>
    <w:rsid w:val="00F951B5"/>
    <w:rsid w:val="00F95867"/>
    <w:rsid w:val="00F95B84"/>
    <w:rsid w:val="00F95DBF"/>
    <w:rsid w:val="00F95F45"/>
    <w:rsid w:val="00F96092"/>
    <w:rsid w:val="00F96E13"/>
    <w:rsid w:val="00F96EF1"/>
    <w:rsid w:val="00F977CD"/>
    <w:rsid w:val="00FA0499"/>
    <w:rsid w:val="00FA0D18"/>
    <w:rsid w:val="00FA1295"/>
    <w:rsid w:val="00FA163A"/>
    <w:rsid w:val="00FA1F84"/>
    <w:rsid w:val="00FA1F8F"/>
    <w:rsid w:val="00FA2080"/>
    <w:rsid w:val="00FA282C"/>
    <w:rsid w:val="00FA2E38"/>
    <w:rsid w:val="00FA2EDB"/>
    <w:rsid w:val="00FA3041"/>
    <w:rsid w:val="00FA446C"/>
    <w:rsid w:val="00FA44E7"/>
    <w:rsid w:val="00FA4557"/>
    <w:rsid w:val="00FA4D40"/>
    <w:rsid w:val="00FA5FA5"/>
    <w:rsid w:val="00FA6C74"/>
    <w:rsid w:val="00FA6F4E"/>
    <w:rsid w:val="00FA7395"/>
    <w:rsid w:val="00FA79E4"/>
    <w:rsid w:val="00FA7A95"/>
    <w:rsid w:val="00FA7B7F"/>
    <w:rsid w:val="00FB068F"/>
    <w:rsid w:val="00FB373A"/>
    <w:rsid w:val="00FB3774"/>
    <w:rsid w:val="00FB4606"/>
    <w:rsid w:val="00FB470C"/>
    <w:rsid w:val="00FB4F45"/>
    <w:rsid w:val="00FB52D5"/>
    <w:rsid w:val="00FB5967"/>
    <w:rsid w:val="00FB7BC0"/>
    <w:rsid w:val="00FB7D03"/>
    <w:rsid w:val="00FB7F02"/>
    <w:rsid w:val="00FC0DC3"/>
    <w:rsid w:val="00FC2114"/>
    <w:rsid w:val="00FC2E81"/>
    <w:rsid w:val="00FC30D6"/>
    <w:rsid w:val="00FC33FC"/>
    <w:rsid w:val="00FC3911"/>
    <w:rsid w:val="00FC3F1B"/>
    <w:rsid w:val="00FC493F"/>
    <w:rsid w:val="00FC4B28"/>
    <w:rsid w:val="00FC501C"/>
    <w:rsid w:val="00FC584B"/>
    <w:rsid w:val="00FC5BA5"/>
    <w:rsid w:val="00FC6671"/>
    <w:rsid w:val="00FC7065"/>
    <w:rsid w:val="00FD0232"/>
    <w:rsid w:val="00FD0736"/>
    <w:rsid w:val="00FD14C9"/>
    <w:rsid w:val="00FD2A66"/>
    <w:rsid w:val="00FD5661"/>
    <w:rsid w:val="00FD5A64"/>
    <w:rsid w:val="00FD6429"/>
    <w:rsid w:val="00FD7605"/>
    <w:rsid w:val="00FD76B4"/>
    <w:rsid w:val="00FE04B1"/>
    <w:rsid w:val="00FE2DED"/>
    <w:rsid w:val="00FE2EEC"/>
    <w:rsid w:val="00FE4587"/>
    <w:rsid w:val="00FE4C48"/>
    <w:rsid w:val="00FE517E"/>
    <w:rsid w:val="00FE51A3"/>
    <w:rsid w:val="00FE5CAB"/>
    <w:rsid w:val="00FE691C"/>
    <w:rsid w:val="00FF08AA"/>
    <w:rsid w:val="00FF0B7A"/>
    <w:rsid w:val="00FF16E5"/>
    <w:rsid w:val="00FF1718"/>
    <w:rsid w:val="00FF214F"/>
    <w:rsid w:val="00FF2A06"/>
    <w:rsid w:val="00FF3354"/>
    <w:rsid w:val="00FF49D4"/>
    <w:rsid w:val="00FF5094"/>
    <w:rsid w:val="00FF5CF3"/>
    <w:rsid w:val="00FF683D"/>
    <w:rsid w:val="00FF6A4B"/>
    <w:rsid w:val="00FF7A21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D9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36D2"/>
    <w:pPr>
      <w:widowControl w:val="0"/>
      <w:spacing w:line="240" w:lineRule="atLeast"/>
    </w:pPr>
    <w:rPr>
      <w:rFonts w:ascii="Arial" w:hAnsi="Arial"/>
      <w:sz w:val="26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67EA6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0">
    <w:name w:val="heading 2"/>
    <w:basedOn w:val="Norml"/>
    <w:next w:val="Norml"/>
    <w:link w:val="Cmsor2Char"/>
    <w:uiPriority w:val="99"/>
    <w:qFormat/>
    <w:rsid w:val="00D67EA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0">
    <w:name w:val="heading 3"/>
    <w:basedOn w:val="Norml"/>
    <w:next w:val="Norml"/>
    <w:link w:val="Cmsor3Char"/>
    <w:uiPriority w:val="99"/>
    <w:qFormat/>
    <w:rsid w:val="00D67EA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Cmsor40">
    <w:name w:val="heading 4"/>
    <w:basedOn w:val="Norml"/>
    <w:next w:val="Norml"/>
    <w:link w:val="Cmsor4Char"/>
    <w:uiPriority w:val="99"/>
    <w:qFormat/>
    <w:rsid w:val="00D67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0">
    <w:name w:val="heading 5"/>
    <w:basedOn w:val="Norml"/>
    <w:next w:val="Norml"/>
    <w:link w:val="Cmsor5Char"/>
    <w:uiPriority w:val="99"/>
    <w:qFormat/>
    <w:rsid w:val="00D67EA6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0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0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D67EA6"/>
    <w:pPr>
      <w:spacing w:line="240" w:lineRule="auto"/>
      <w:jc w:val="center"/>
    </w:pPr>
    <w:rPr>
      <w:b/>
      <w:sz w:val="36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fej">
    <w:name w:val="header"/>
    <w:basedOn w:val="Norml"/>
    <w:link w:val="lfejChar"/>
    <w:uiPriority w:val="99"/>
    <w:semiHidden/>
    <w:rsid w:val="00D67EA6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D67EA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  <w:sz w:val="20"/>
      <w:szCs w:val="20"/>
      <w:lang w:eastAsia="en-US"/>
    </w:rPr>
  </w:style>
  <w:style w:type="character" w:styleId="Oldalszm">
    <w:name w:val="page number"/>
    <w:basedOn w:val="Bekezdsalapbettpusa"/>
    <w:uiPriority w:val="99"/>
    <w:semiHidden/>
    <w:rsid w:val="00D67EA6"/>
    <w:rPr>
      <w:rFonts w:cs="Times New Roman"/>
    </w:rPr>
  </w:style>
  <w:style w:type="paragraph" w:styleId="Szvegtrzs">
    <w:name w:val="Body Text"/>
    <w:basedOn w:val="Norml"/>
    <w:link w:val="SzvegtrzsChar"/>
    <w:uiPriority w:val="99"/>
    <w:semiHidden/>
    <w:rsid w:val="00D67EA6"/>
    <w:pPr>
      <w:keepLines/>
      <w:spacing w:after="120"/>
      <w:ind w:left="7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InfoBlue">
    <w:name w:val="InfoBlue"/>
    <w:basedOn w:val="Norml"/>
    <w:next w:val="Szvegtrzs"/>
    <w:autoRedefine/>
    <w:uiPriority w:val="99"/>
    <w:semiHidden/>
    <w:rsid w:val="00D67EA6"/>
    <w:pPr>
      <w:spacing w:after="120"/>
      <w:ind w:left="720"/>
      <w:jc w:val="both"/>
    </w:pPr>
    <w:rPr>
      <w:bCs/>
      <w:i/>
      <w:color w:val="0000FF"/>
      <w:sz w:val="24"/>
      <w:szCs w:val="24"/>
    </w:rPr>
  </w:style>
  <w:style w:type="character" w:styleId="Hiperhivatkozs">
    <w:name w:val="Hyperlink"/>
    <w:basedOn w:val="Bekezdsalapbettpusa"/>
    <w:uiPriority w:val="99"/>
    <w:rsid w:val="00D67EA6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D67EA6"/>
    <w:pPr>
      <w:widowControl w:val="0"/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gymutat1">
    <w:name w:val="index 1"/>
    <w:basedOn w:val="Norml"/>
    <w:next w:val="Norml"/>
    <w:autoRedefine/>
    <w:uiPriority w:val="99"/>
    <w:semiHidden/>
    <w:rsid w:val="00D67EA6"/>
    <w:pPr>
      <w:ind w:left="200" w:hanging="200"/>
    </w:pPr>
  </w:style>
  <w:style w:type="paragraph" w:styleId="Trgymutatcm">
    <w:name w:val="index heading"/>
    <w:basedOn w:val="Norml"/>
    <w:next w:val="Trgymutat1"/>
    <w:uiPriority w:val="99"/>
    <w:semiHidden/>
    <w:rsid w:val="00D67EA6"/>
  </w:style>
  <w:style w:type="paragraph" w:customStyle="1" w:styleId="Tabellentext">
    <w:name w:val="Tabellentext"/>
    <w:basedOn w:val="Norml"/>
    <w:uiPriority w:val="99"/>
    <w:rsid w:val="00D67EA6"/>
    <w:pPr>
      <w:spacing w:line="240" w:lineRule="auto"/>
    </w:pPr>
    <w:rPr>
      <w:sz w:val="18"/>
      <w:lang w:val="de-DE" w:eastAsia="hu-HU"/>
    </w:rPr>
  </w:style>
  <w:style w:type="paragraph" w:customStyle="1" w:styleId="Tabellenberschrift">
    <w:name w:val="Tabellenüberschrift"/>
    <w:basedOn w:val="Norml"/>
    <w:uiPriority w:val="99"/>
    <w:rsid w:val="00D67EA6"/>
    <w:pPr>
      <w:keepNext/>
      <w:widowControl/>
      <w:spacing w:line="240" w:lineRule="auto"/>
    </w:pPr>
    <w:rPr>
      <w:b/>
      <w:sz w:val="18"/>
      <w:lang w:val="de-DE" w:eastAsia="hu-HU"/>
    </w:rPr>
  </w:style>
  <w:style w:type="paragraph" w:styleId="Kpalrs">
    <w:name w:val="caption"/>
    <w:basedOn w:val="Norml"/>
    <w:next w:val="Norml"/>
    <w:uiPriority w:val="99"/>
    <w:qFormat/>
    <w:rsid w:val="00D67EA6"/>
    <w:pPr>
      <w:widowControl/>
      <w:spacing w:before="120" w:after="120" w:line="240" w:lineRule="auto"/>
    </w:pPr>
    <w:rPr>
      <w:b/>
      <w:lang w:val="de-DE" w:eastAsia="hu-HU"/>
    </w:rPr>
  </w:style>
  <w:style w:type="paragraph" w:customStyle="1" w:styleId="Cmsor2">
    <w:name w:val="Címsor2"/>
    <w:basedOn w:val="Cmsor20"/>
    <w:next w:val="Cmsor20"/>
    <w:uiPriority w:val="99"/>
    <w:rsid w:val="00D67EA6"/>
    <w:pPr>
      <w:widowControl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0" w:after="240"/>
      <w:jc w:val="both"/>
    </w:pPr>
    <w:rPr>
      <w:rFonts w:ascii="Times New Roman" w:hAnsi="Times New Roman" w:cs="Times New Roman"/>
      <w:bCs w:val="0"/>
      <w:i w:val="0"/>
      <w:iCs w:val="0"/>
      <w:sz w:val="36"/>
      <w:szCs w:val="20"/>
    </w:rPr>
  </w:style>
  <w:style w:type="paragraph" w:customStyle="1" w:styleId="Cmsor3">
    <w:name w:val="Címsor3"/>
    <w:basedOn w:val="Cmsor30"/>
    <w:next w:val="Cmsor30"/>
    <w:link w:val="Cmsor3Char0"/>
    <w:uiPriority w:val="99"/>
    <w:rsid w:val="00D67EA6"/>
    <w:pPr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0" w:after="240"/>
    </w:pPr>
    <w:rPr>
      <w:rFonts w:cs="Times New Roman"/>
      <w:bCs w:val="0"/>
      <w:i/>
      <w:sz w:val="32"/>
      <w:szCs w:val="20"/>
    </w:rPr>
  </w:style>
  <w:style w:type="character" w:customStyle="1" w:styleId="Cmsor3Char0">
    <w:name w:val="Címsor3 Char"/>
    <w:link w:val="Cmsor3"/>
    <w:uiPriority w:val="99"/>
    <w:locked/>
    <w:rsid w:val="00D67EA6"/>
    <w:rPr>
      <w:rFonts w:ascii="Arial" w:hAnsi="Arial"/>
      <w:b/>
      <w:i/>
      <w:sz w:val="32"/>
      <w:szCs w:val="20"/>
      <w:lang w:eastAsia="en-US"/>
    </w:rPr>
  </w:style>
  <w:style w:type="paragraph" w:customStyle="1" w:styleId="Cmsor4">
    <w:name w:val="Címsor4"/>
    <w:basedOn w:val="Cmsor40"/>
    <w:next w:val="Cmsor40"/>
    <w:uiPriority w:val="99"/>
    <w:rsid w:val="00D67EA6"/>
    <w:pPr>
      <w:widowControl/>
      <w:numPr>
        <w:ilvl w:val="3"/>
        <w:numId w:val="2"/>
      </w:numPr>
      <w:pBdr>
        <w:bottom w:val="single" w:sz="4" w:space="1" w:color="auto"/>
      </w:pBdr>
      <w:spacing w:before="0" w:after="240"/>
    </w:pPr>
    <w:rPr>
      <w:bCs w:val="0"/>
      <w:szCs w:val="20"/>
    </w:rPr>
  </w:style>
  <w:style w:type="paragraph" w:customStyle="1" w:styleId="Cmsor5">
    <w:name w:val="Címsor5"/>
    <w:basedOn w:val="Cmsor50"/>
    <w:next w:val="Cmsor50"/>
    <w:uiPriority w:val="99"/>
    <w:rsid w:val="00D67EA6"/>
    <w:pPr>
      <w:numPr>
        <w:ilvl w:val="4"/>
        <w:numId w:val="2"/>
      </w:numPr>
      <w:spacing w:before="0" w:after="240"/>
    </w:pPr>
    <w:rPr>
      <w:b w:val="0"/>
      <w:bCs w:val="0"/>
      <w:iCs w:val="0"/>
      <w:sz w:val="28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9037F4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cs="Times New Roman"/>
      <w:sz w:val="2"/>
      <w:lang w:eastAsia="en-US"/>
    </w:rPr>
  </w:style>
  <w:style w:type="paragraph" w:styleId="TJ2">
    <w:name w:val="toc 2"/>
    <w:basedOn w:val="Norml"/>
    <w:next w:val="Norml"/>
    <w:autoRedefine/>
    <w:uiPriority w:val="39"/>
    <w:rsid w:val="009037F4"/>
    <w:pPr>
      <w:ind w:left="200"/>
    </w:pPr>
  </w:style>
  <w:style w:type="paragraph" w:styleId="TJ3">
    <w:name w:val="toc 3"/>
    <w:basedOn w:val="Norml"/>
    <w:next w:val="Norml"/>
    <w:autoRedefine/>
    <w:uiPriority w:val="39"/>
    <w:rsid w:val="009037F4"/>
    <w:pPr>
      <w:ind w:left="400"/>
    </w:pPr>
  </w:style>
  <w:style w:type="paragraph" w:styleId="TJ4">
    <w:name w:val="toc 4"/>
    <w:basedOn w:val="Norml"/>
    <w:next w:val="Norml"/>
    <w:autoRedefine/>
    <w:uiPriority w:val="99"/>
    <w:semiHidden/>
    <w:rsid w:val="009037F4"/>
    <w:pPr>
      <w:ind w:left="600"/>
    </w:pPr>
  </w:style>
  <w:style w:type="paragraph" w:styleId="TJ1">
    <w:name w:val="toc 1"/>
    <w:basedOn w:val="Norml"/>
    <w:next w:val="Norml"/>
    <w:autoRedefine/>
    <w:uiPriority w:val="39"/>
    <w:rsid w:val="009037F4"/>
  </w:style>
  <w:style w:type="paragraph" w:styleId="TJ5">
    <w:name w:val="toc 5"/>
    <w:basedOn w:val="Norml"/>
    <w:next w:val="Norml"/>
    <w:autoRedefine/>
    <w:uiPriority w:val="99"/>
    <w:semiHidden/>
    <w:rsid w:val="009037F4"/>
    <w:pPr>
      <w:ind w:left="800"/>
    </w:pPr>
  </w:style>
  <w:style w:type="character" w:styleId="Jegyzethivatkozs">
    <w:name w:val="annotation reference"/>
    <w:basedOn w:val="Bekezdsalapbettpusa"/>
    <w:uiPriority w:val="99"/>
    <w:semiHidden/>
    <w:rsid w:val="0065057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5057A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rFonts w:cs="Times New Roman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505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72F7E"/>
    <w:rPr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customStyle="1" w:styleId="Stlus12pt1">
    <w:name w:val="Stílus 12 pt1"/>
    <w:basedOn w:val="Norml"/>
    <w:link w:val="Stlus12pt1Char"/>
    <w:uiPriority w:val="99"/>
    <w:rsid w:val="007D39D9"/>
    <w:pPr>
      <w:spacing w:before="120"/>
      <w:ind w:firstLine="284"/>
      <w:jc w:val="both"/>
    </w:pPr>
    <w:rPr>
      <w:sz w:val="24"/>
    </w:rPr>
  </w:style>
  <w:style w:type="character" w:customStyle="1" w:styleId="Stlus12pt1Char">
    <w:name w:val="Stílus 12 pt1 Char"/>
    <w:link w:val="Stlus12pt1"/>
    <w:uiPriority w:val="99"/>
    <w:locked/>
    <w:rsid w:val="007D39D9"/>
    <w:rPr>
      <w:sz w:val="24"/>
      <w:lang w:val="hu-HU" w:eastAsia="en-US"/>
    </w:rPr>
  </w:style>
  <w:style w:type="character" w:customStyle="1" w:styleId="Stlus12pt">
    <w:name w:val="Stílus 12 pt"/>
    <w:uiPriority w:val="99"/>
    <w:rsid w:val="007D39D9"/>
    <w:rPr>
      <w:rFonts w:ascii="Times New Roman" w:hAnsi="Times New Roman"/>
      <w:sz w:val="24"/>
    </w:rPr>
  </w:style>
  <w:style w:type="character" w:customStyle="1" w:styleId="StlusDlt">
    <w:name w:val="Stílus Dőlt"/>
    <w:uiPriority w:val="99"/>
    <w:rsid w:val="007D39D9"/>
    <w:rPr>
      <w:rFonts w:ascii="Times New Roman" w:hAnsi="Times New Roman"/>
      <w:i/>
      <w:sz w:val="24"/>
    </w:rPr>
  </w:style>
  <w:style w:type="character" w:customStyle="1" w:styleId="StlusDlt1">
    <w:name w:val="Stílus Dőlt1"/>
    <w:uiPriority w:val="99"/>
    <w:rsid w:val="007D39D9"/>
    <w:rPr>
      <w:rFonts w:ascii="Times New Roman" w:hAnsi="Times New Roman"/>
      <w:i/>
      <w:sz w:val="24"/>
    </w:rPr>
  </w:style>
  <w:style w:type="character" w:customStyle="1" w:styleId="StlusDlt2">
    <w:name w:val="Stílus Dőlt2"/>
    <w:uiPriority w:val="99"/>
    <w:rsid w:val="007D39D9"/>
    <w:rPr>
      <w:rFonts w:ascii="Times New Roman" w:hAnsi="Times New Roman"/>
      <w:i/>
      <w:sz w:val="24"/>
    </w:rPr>
  </w:style>
  <w:style w:type="paragraph" w:customStyle="1" w:styleId="StlusCmsor5Eltte12pt">
    <w:name w:val="Stílus Címsor5 + Előtte:  12 pt"/>
    <w:basedOn w:val="Cmsor5"/>
    <w:uiPriority w:val="99"/>
    <w:rsid w:val="00E26E41"/>
    <w:pPr>
      <w:numPr>
        <w:numId w:val="1"/>
      </w:numPr>
      <w:spacing w:before="240"/>
    </w:pPr>
    <w:rPr>
      <w:iCs/>
    </w:rPr>
  </w:style>
  <w:style w:type="character" w:customStyle="1" w:styleId="Stlus12pt2">
    <w:name w:val="Stílus 12 pt2"/>
    <w:uiPriority w:val="99"/>
    <w:rsid w:val="00C506FA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rsid w:val="00304A98"/>
    <w:rPr>
      <w:sz w:val="24"/>
      <w:szCs w:val="24"/>
    </w:rPr>
  </w:style>
  <w:style w:type="paragraph" w:styleId="Vltozat">
    <w:name w:val="Revision"/>
    <w:hidden/>
    <w:uiPriority w:val="99"/>
    <w:semiHidden/>
    <w:rsid w:val="00322507"/>
    <w:rPr>
      <w:sz w:val="20"/>
      <w:szCs w:val="20"/>
      <w:lang w:eastAsia="en-US"/>
    </w:rPr>
  </w:style>
  <w:style w:type="paragraph" w:styleId="Listaszerbekezds">
    <w:name w:val="List Paragraph"/>
    <w:basedOn w:val="Norml"/>
    <w:uiPriority w:val="99"/>
    <w:qFormat/>
    <w:rsid w:val="0070018A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B40236"/>
    <w:rPr>
      <w:rFonts w:ascii="Calibri" w:hAnsi="Calibri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11D6F"/>
    <w:rPr>
      <w:rFonts w:ascii="Calibri" w:hAnsi="Calibri"/>
      <w:lang w:eastAsia="en-US"/>
    </w:rPr>
  </w:style>
  <w:style w:type="paragraph" w:customStyle="1" w:styleId="Fejlc">
    <w:name w:val="Fejléc"/>
    <w:basedOn w:val="lfej"/>
    <w:link w:val="FejlcChar"/>
    <w:qFormat/>
    <w:rsid w:val="00257DD7"/>
    <w:pPr>
      <w:widowControl/>
      <w:tabs>
        <w:tab w:val="clear" w:pos="4320"/>
        <w:tab w:val="clear" w:pos="8640"/>
        <w:tab w:val="center" w:pos="4536"/>
        <w:tab w:val="right" w:pos="9072"/>
      </w:tabs>
      <w:spacing w:line="240" w:lineRule="auto"/>
      <w:jc w:val="center"/>
    </w:pPr>
    <w:rPr>
      <w:rFonts w:ascii="Cambria" w:eastAsiaTheme="minorHAnsi" w:hAnsi="Cambria" w:cstheme="minorHAnsi"/>
      <w:noProof/>
      <w:sz w:val="18"/>
      <w:szCs w:val="22"/>
      <w:lang w:eastAsia="hu-HU"/>
    </w:rPr>
  </w:style>
  <w:style w:type="character" w:customStyle="1" w:styleId="FejlcChar">
    <w:name w:val="Fejléc Char"/>
    <w:basedOn w:val="Bekezdsalapbettpusa"/>
    <w:link w:val="Fejlc"/>
    <w:rsid w:val="00257DD7"/>
    <w:rPr>
      <w:rFonts w:ascii="Cambria" w:eastAsiaTheme="minorHAnsi" w:hAnsi="Cambria" w:cstheme="minorHAnsi"/>
      <w:noProof/>
      <w:sz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536D2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character" w:styleId="Kiemels2">
    <w:name w:val="Strong"/>
    <w:basedOn w:val="Bekezdsalapbettpusa"/>
    <w:qFormat/>
    <w:locked/>
    <w:rsid w:val="00E536D2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0B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0B9"/>
    <w:rPr>
      <w:rFonts w:ascii="Arial" w:hAnsi="Arial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EC30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36D2"/>
    <w:pPr>
      <w:widowControl w:val="0"/>
      <w:spacing w:line="240" w:lineRule="atLeast"/>
    </w:pPr>
    <w:rPr>
      <w:rFonts w:ascii="Arial" w:hAnsi="Arial"/>
      <w:sz w:val="26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67EA6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0">
    <w:name w:val="heading 2"/>
    <w:basedOn w:val="Norml"/>
    <w:next w:val="Norml"/>
    <w:link w:val="Cmsor2Char"/>
    <w:uiPriority w:val="99"/>
    <w:qFormat/>
    <w:rsid w:val="00D67EA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0">
    <w:name w:val="heading 3"/>
    <w:basedOn w:val="Norml"/>
    <w:next w:val="Norml"/>
    <w:link w:val="Cmsor3Char"/>
    <w:uiPriority w:val="99"/>
    <w:qFormat/>
    <w:rsid w:val="00D67EA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Cmsor40">
    <w:name w:val="heading 4"/>
    <w:basedOn w:val="Norml"/>
    <w:next w:val="Norml"/>
    <w:link w:val="Cmsor4Char"/>
    <w:uiPriority w:val="99"/>
    <w:qFormat/>
    <w:rsid w:val="00D67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0">
    <w:name w:val="heading 5"/>
    <w:basedOn w:val="Norml"/>
    <w:next w:val="Norml"/>
    <w:link w:val="Cmsor5Char"/>
    <w:uiPriority w:val="99"/>
    <w:qFormat/>
    <w:rsid w:val="00D67EA6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0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0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D67EA6"/>
    <w:pPr>
      <w:spacing w:line="240" w:lineRule="auto"/>
      <w:jc w:val="center"/>
    </w:pPr>
    <w:rPr>
      <w:b/>
      <w:sz w:val="36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fej">
    <w:name w:val="header"/>
    <w:basedOn w:val="Norml"/>
    <w:link w:val="lfejChar"/>
    <w:uiPriority w:val="99"/>
    <w:semiHidden/>
    <w:rsid w:val="00D67EA6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D67EA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  <w:sz w:val="20"/>
      <w:szCs w:val="20"/>
      <w:lang w:eastAsia="en-US"/>
    </w:rPr>
  </w:style>
  <w:style w:type="character" w:styleId="Oldalszm">
    <w:name w:val="page number"/>
    <w:basedOn w:val="Bekezdsalapbettpusa"/>
    <w:uiPriority w:val="99"/>
    <w:semiHidden/>
    <w:rsid w:val="00D67EA6"/>
    <w:rPr>
      <w:rFonts w:cs="Times New Roman"/>
    </w:rPr>
  </w:style>
  <w:style w:type="paragraph" w:styleId="Szvegtrzs">
    <w:name w:val="Body Text"/>
    <w:basedOn w:val="Norml"/>
    <w:link w:val="SzvegtrzsChar"/>
    <w:uiPriority w:val="99"/>
    <w:semiHidden/>
    <w:rsid w:val="00D67EA6"/>
    <w:pPr>
      <w:keepLines/>
      <w:spacing w:after="120"/>
      <w:ind w:left="7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InfoBlue">
    <w:name w:val="InfoBlue"/>
    <w:basedOn w:val="Norml"/>
    <w:next w:val="Szvegtrzs"/>
    <w:autoRedefine/>
    <w:uiPriority w:val="99"/>
    <w:semiHidden/>
    <w:rsid w:val="00D67EA6"/>
    <w:pPr>
      <w:spacing w:after="120"/>
      <w:ind w:left="720"/>
      <w:jc w:val="both"/>
    </w:pPr>
    <w:rPr>
      <w:bCs/>
      <w:i/>
      <w:color w:val="0000FF"/>
      <w:sz w:val="24"/>
      <w:szCs w:val="24"/>
    </w:rPr>
  </w:style>
  <w:style w:type="character" w:styleId="Hiperhivatkozs">
    <w:name w:val="Hyperlink"/>
    <w:basedOn w:val="Bekezdsalapbettpusa"/>
    <w:uiPriority w:val="99"/>
    <w:rsid w:val="00D67EA6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D67EA6"/>
    <w:pPr>
      <w:widowControl w:val="0"/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gymutat1">
    <w:name w:val="index 1"/>
    <w:basedOn w:val="Norml"/>
    <w:next w:val="Norml"/>
    <w:autoRedefine/>
    <w:uiPriority w:val="99"/>
    <w:semiHidden/>
    <w:rsid w:val="00D67EA6"/>
    <w:pPr>
      <w:ind w:left="200" w:hanging="200"/>
    </w:pPr>
  </w:style>
  <w:style w:type="paragraph" w:styleId="Trgymutatcm">
    <w:name w:val="index heading"/>
    <w:basedOn w:val="Norml"/>
    <w:next w:val="Trgymutat1"/>
    <w:uiPriority w:val="99"/>
    <w:semiHidden/>
    <w:rsid w:val="00D67EA6"/>
  </w:style>
  <w:style w:type="paragraph" w:customStyle="1" w:styleId="Tabellentext">
    <w:name w:val="Tabellentext"/>
    <w:basedOn w:val="Norml"/>
    <w:uiPriority w:val="99"/>
    <w:rsid w:val="00D67EA6"/>
    <w:pPr>
      <w:spacing w:line="240" w:lineRule="auto"/>
    </w:pPr>
    <w:rPr>
      <w:sz w:val="18"/>
      <w:lang w:val="de-DE" w:eastAsia="hu-HU"/>
    </w:rPr>
  </w:style>
  <w:style w:type="paragraph" w:customStyle="1" w:styleId="Tabellenberschrift">
    <w:name w:val="Tabellenüberschrift"/>
    <w:basedOn w:val="Norml"/>
    <w:uiPriority w:val="99"/>
    <w:rsid w:val="00D67EA6"/>
    <w:pPr>
      <w:keepNext/>
      <w:widowControl/>
      <w:spacing w:line="240" w:lineRule="auto"/>
    </w:pPr>
    <w:rPr>
      <w:b/>
      <w:sz w:val="18"/>
      <w:lang w:val="de-DE" w:eastAsia="hu-HU"/>
    </w:rPr>
  </w:style>
  <w:style w:type="paragraph" w:styleId="Kpalrs">
    <w:name w:val="caption"/>
    <w:basedOn w:val="Norml"/>
    <w:next w:val="Norml"/>
    <w:uiPriority w:val="99"/>
    <w:qFormat/>
    <w:rsid w:val="00D67EA6"/>
    <w:pPr>
      <w:widowControl/>
      <w:spacing w:before="120" w:after="120" w:line="240" w:lineRule="auto"/>
    </w:pPr>
    <w:rPr>
      <w:b/>
      <w:lang w:val="de-DE" w:eastAsia="hu-HU"/>
    </w:rPr>
  </w:style>
  <w:style w:type="paragraph" w:customStyle="1" w:styleId="Cmsor2">
    <w:name w:val="Címsor2"/>
    <w:basedOn w:val="Cmsor20"/>
    <w:next w:val="Cmsor20"/>
    <w:uiPriority w:val="99"/>
    <w:rsid w:val="00D67EA6"/>
    <w:pPr>
      <w:widowControl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0" w:after="240"/>
      <w:jc w:val="both"/>
    </w:pPr>
    <w:rPr>
      <w:rFonts w:ascii="Times New Roman" w:hAnsi="Times New Roman" w:cs="Times New Roman"/>
      <w:bCs w:val="0"/>
      <w:i w:val="0"/>
      <w:iCs w:val="0"/>
      <w:sz w:val="36"/>
      <w:szCs w:val="20"/>
    </w:rPr>
  </w:style>
  <w:style w:type="paragraph" w:customStyle="1" w:styleId="Cmsor3">
    <w:name w:val="Címsor3"/>
    <w:basedOn w:val="Cmsor30"/>
    <w:next w:val="Cmsor30"/>
    <w:link w:val="Cmsor3Char0"/>
    <w:uiPriority w:val="99"/>
    <w:rsid w:val="00D67EA6"/>
    <w:pPr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0" w:after="240"/>
    </w:pPr>
    <w:rPr>
      <w:rFonts w:cs="Times New Roman"/>
      <w:bCs w:val="0"/>
      <w:i/>
      <w:sz w:val="32"/>
      <w:szCs w:val="20"/>
    </w:rPr>
  </w:style>
  <w:style w:type="character" w:customStyle="1" w:styleId="Cmsor3Char0">
    <w:name w:val="Címsor3 Char"/>
    <w:link w:val="Cmsor3"/>
    <w:uiPriority w:val="99"/>
    <w:locked/>
    <w:rsid w:val="00D67EA6"/>
    <w:rPr>
      <w:rFonts w:ascii="Arial" w:hAnsi="Arial"/>
      <w:b/>
      <w:i/>
      <w:sz w:val="32"/>
      <w:szCs w:val="20"/>
      <w:lang w:eastAsia="en-US"/>
    </w:rPr>
  </w:style>
  <w:style w:type="paragraph" w:customStyle="1" w:styleId="Cmsor4">
    <w:name w:val="Címsor4"/>
    <w:basedOn w:val="Cmsor40"/>
    <w:next w:val="Cmsor40"/>
    <w:uiPriority w:val="99"/>
    <w:rsid w:val="00D67EA6"/>
    <w:pPr>
      <w:widowControl/>
      <w:numPr>
        <w:ilvl w:val="3"/>
        <w:numId w:val="2"/>
      </w:numPr>
      <w:pBdr>
        <w:bottom w:val="single" w:sz="4" w:space="1" w:color="auto"/>
      </w:pBdr>
      <w:spacing w:before="0" w:after="240"/>
    </w:pPr>
    <w:rPr>
      <w:bCs w:val="0"/>
      <w:szCs w:val="20"/>
    </w:rPr>
  </w:style>
  <w:style w:type="paragraph" w:customStyle="1" w:styleId="Cmsor5">
    <w:name w:val="Címsor5"/>
    <w:basedOn w:val="Cmsor50"/>
    <w:next w:val="Cmsor50"/>
    <w:uiPriority w:val="99"/>
    <w:rsid w:val="00D67EA6"/>
    <w:pPr>
      <w:numPr>
        <w:ilvl w:val="4"/>
        <w:numId w:val="2"/>
      </w:numPr>
      <w:spacing w:before="0" w:after="240"/>
    </w:pPr>
    <w:rPr>
      <w:b w:val="0"/>
      <w:bCs w:val="0"/>
      <w:iCs w:val="0"/>
      <w:sz w:val="28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9037F4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cs="Times New Roman"/>
      <w:sz w:val="2"/>
      <w:lang w:eastAsia="en-US"/>
    </w:rPr>
  </w:style>
  <w:style w:type="paragraph" w:styleId="TJ2">
    <w:name w:val="toc 2"/>
    <w:basedOn w:val="Norml"/>
    <w:next w:val="Norml"/>
    <w:autoRedefine/>
    <w:uiPriority w:val="39"/>
    <w:rsid w:val="009037F4"/>
    <w:pPr>
      <w:ind w:left="200"/>
    </w:pPr>
  </w:style>
  <w:style w:type="paragraph" w:styleId="TJ3">
    <w:name w:val="toc 3"/>
    <w:basedOn w:val="Norml"/>
    <w:next w:val="Norml"/>
    <w:autoRedefine/>
    <w:uiPriority w:val="39"/>
    <w:rsid w:val="009037F4"/>
    <w:pPr>
      <w:ind w:left="400"/>
    </w:pPr>
  </w:style>
  <w:style w:type="paragraph" w:styleId="TJ4">
    <w:name w:val="toc 4"/>
    <w:basedOn w:val="Norml"/>
    <w:next w:val="Norml"/>
    <w:autoRedefine/>
    <w:uiPriority w:val="99"/>
    <w:semiHidden/>
    <w:rsid w:val="009037F4"/>
    <w:pPr>
      <w:ind w:left="600"/>
    </w:pPr>
  </w:style>
  <w:style w:type="paragraph" w:styleId="TJ1">
    <w:name w:val="toc 1"/>
    <w:basedOn w:val="Norml"/>
    <w:next w:val="Norml"/>
    <w:autoRedefine/>
    <w:uiPriority w:val="39"/>
    <w:rsid w:val="009037F4"/>
  </w:style>
  <w:style w:type="paragraph" w:styleId="TJ5">
    <w:name w:val="toc 5"/>
    <w:basedOn w:val="Norml"/>
    <w:next w:val="Norml"/>
    <w:autoRedefine/>
    <w:uiPriority w:val="99"/>
    <w:semiHidden/>
    <w:rsid w:val="009037F4"/>
    <w:pPr>
      <w:ind w:left="800"/>
    </w:pPr>
  </w:style>
  <w:style w:type="character" w:styleId="Jegyzethivatkozs">
    <w:name w:val="annotation reference"/>
    <w:basedOn w:val="Bekezdsalapbettpusa"/>
    <w:uiPriority w:val="99"/>
    <w:semiHidden/>
    <w:rsid w:val="0065057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5057A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rFonts w:cs="Times New Roman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505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72F7E"/>
    <w:rPr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customStyle="1" w:styleId="Stlus12pt1">
    <w:name w:val="Stílus 12 pt1"/>
    <w:basedOn w:val="Norml"/>
    <w:link w:val="Stlus12pt1Char"/>
    <w:uiPriority w:val="99"/>
    <w:rsid w:val="007D39D9"/>
    <w:pPr>
      <w:spacing w:before="120"/>
      <w:ind w:firstLine="284"/>
      <w:jc w:val="both"/>
    </w:pPr>
    <w:rPr>
      <w:sz w:val="24"/>
    </w:rPr>
  </w:style>
  <w:style w:type="character" w:customStyle="1" w:styleId="Stlus12pt1Char">
    <w:name w:val="Stílus 12 pt1 Char"/>
    <w:link w:val="Stlus12pt1"/>
    <w:uiPriority w:val="99"/>
    <w:locked/>
    <w:rsid w:val="007D39D9"/>
    <w:rPr>
      <w:sz w:val="24"/>
      <w:lang w:val="hu-HU" w:eastAsia="en-US"/>
    </w:rPr>
  </w:style>
  <w:style w:type="character" w:customStyle="1" w:styleId="Stlus12pt">
    <w:name w:val="Stílus 12 pt"/>
    <w:uiPriority w:val="99"/>
    <w:rsid w:val="007D39D9"/>
    <w:rPr>
      <w:rFonts w:ascii="Times New Roman" w:hAnsi="Times New Roman"/>
      <w:sz w:val="24"/>
    </w:rPr>
  </w:style>
  <w:style w:type="character" w:customStyle="1" w:styleId="StlusDlt">
    <w:name w:val="Stílus Dőlt"/>
    <w:uiPriority w:val="99"/>
    <w:rsid w:val="007D39D9"/>
    <w:rPr>
      <w:rFonts w:ascii="Times New Roman" w:hAnsi="Times New Roman"/>
      <w:i/>
      <w:sz w:val="24"/>
    </w:rPr>
  </w:style>
  <w:style w:type="character" w:customStyle="1" w:styleId="StlusDlt1">
    <w:name w:val="Stílus Dőlt1"/>
    <w:uiPriority w:val="99"/>
    <w:rsid w:val="007D39D9"/>
    <w:rPr>
      <w:rFonts w:ascii="Times New Roman" w:hAnsi="Times New Roman"/>
      <w:i/>
      <w:sz w:val="24"/>
    </w:rPr>
  </w:style>
  <w:style w:type="character" w:customStyle="1" w:styleId="StlusDlt2">
    <w:name w:val="Stílus Dőlt2"/>
    <w:uiPriority w:val="99"/>
    <w:rsid w:val="007D39D9"/>
    <w:rPr>
      <w:rFonts w:ascii="Times New Roman" w:hAnsi="Times New Roman"/>
      <w:i/>
      <w:sz w:val="24"/>
    </w:rPr>
  </w:style>
  <w:style w:type="paragraph" w:customStyle="1" w:styleId="StlusCmsor5Eltte12pt">
    <w:name w:val="Stílus Címsor5 + Előtte:  12 pt"/>
    <w:basedOn w:val="Cmsor5"/>
    <w:uiPriority w:val="99"/>
    <w:rsid w:val="00E26E41"/>
    <w:pPr>
      <w:numPr>
        <w:numId w:val="1"/>
      </w:numPr>
      <w:spacing w:before="240"/>
    </w:pPr>
    <w:rPr>
      <w:iCs/>
    </w:rPr>
  </w:style>
  <w:style w:type="character" w:customStyle="1" w:styleId="Stlus12pt2">
    <w:name w:val="Stílus 12 pt2"/>
    <w:uiPriority w:val="99"/>
    <w:rsid w:val="00C506FA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rsid w:val="00304A98"/>
    <w:rPr>
      <w:sz w:val="24"/>
      <w:szCs w:val="24"/>
    </w:rPr>
  </w:style>
  <w:style w:type="paragraph" w:styleId="Vltozat">
    <w:name w:val="Revision"/>
    <w:hidden/>
    <w:uiPriority w:val="99"/>
    <w:semiHidden/>
    <w:rsid w:val="00322507"/>
    <w:rPr>
      <w:sz w:val="20"/>
      <w:szCs w:val="20"/>
      <w:lang w:eastAsia="en-US"/>
    </w:rPr>
  </w:style>
  <w:style w:type="paragraph" w:styleId="Listaszerbekezds">
    <w:name w:val="List Paragraph"/>
    <w:basedOn w:val="Norml"/>
    <w:uiPriority w:val="99"/>
    <w:qFormat/>
    <w:rsid w:val="0070018A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B40236"/>
    <w:rPr>
      <w:rFonts w:ascii="Calibri" w:hAnsi="Calibri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11D6F"/>
    <w:rPr>
      <w:rFonts w:ascii="Calibri" w:hAnsi="Calibri"/>
      <w:lang w:eastAsia="en-US"/>
    </w:rPr>
  </w:style>
  <w:style w:type="paragraph" w:customStyle="1" w:styleId="Fejlc">
    <w:name w:val="Fejléc"/>
    <w:basedOn w:val="lfej"/>
    <w:link w:val="FejlcChar"/>
    <w:qFormat/>
    <w:rsid w:val="00257DD7"/>
    <w:pPr>
      <w:widowControl/>
      <w:tabs>
        <w:tab w:val="clear" w:pos="4320"/>
        <w:tab w:val="clear" w:pos="8640"/>
        <w:tab w:val="center" w:pos="4536"/>
        <w:tab w:val="right" w:pos="9072"/>
      </w:tabs>
      <w:spacing w:line="240" w:lineRule="auto"/>
      <w:jc w:val="center"/>
    </w:pPr>
    <w:rPr>
      <w:rFonts w:ascii="Cambria" w:eastAsiaTheme="minorHAnsi" w:hAnsi="Cambria" w:cstheme="minorHAnsi"/>
      <w:noProof/>
      <w:sz w:val="18"/>
      <w:szCs w:val="22"/>
      <w:lang w:eastAsia="hu-HU"/>
    </w:rPr>
  </w:style>
  <w:style w:type="character" w:customStyle="1" w:styleId="FejlcChar">
    <w:name w:val="Fejléc Char"/>
    <w:basedOn w:val="Bekezdsalapbettpusa"/>
    <w:link w:val="Fejlc"/>
    <w:rsid w:val="00257DD7"/>
    <w:rPr>
      <w:rFonts w:ascii="Cambria" w:eastAsiaTheme="minorHAnsi" w:hAnsi="Cambria" w:cstheme="minorHAnsi"/>
      <w:noProof/>
      <w:sz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536D2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character" w:styleId="Kiemels2">
    <w:name w:val="Strong"/>
    <w:basedOn w:val="Bekezdsalapbettpusa"/>
    <w:qFormat/>
    <w:locked/>
    <w:rsid w:val="00E536D2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0B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0B9"/>
    <w:rPr>
      <w:rFonts w:ascii="Arial" w:hAnsi="Arial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EC3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8017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6764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528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908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17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422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4033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996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17164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148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981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698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7438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8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8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9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39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9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0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0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0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3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3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3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5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5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5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6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7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8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3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9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9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50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1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417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254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12.png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észletterv" ma:contentTypeID="0x0101003F58BEF6BA442E4F9C44454E53A96A0C00A7A10D5A8E46964BBA318BEDD225EBC7" ma:contentTypeVersion="3" ma:contentTypeDescription="" ma:contentTypeScope="" ma:versionID="81387b4fb4a6725f102d001f364bcb98">
  <xsd:schema xmlns:xsd="http://www.w3.org/2001/XMLSchema" xmlns:xs="http://www.w3.org/2001/XMLSchema" xmlns:p="http://schemas.microsoft.com/office/2006/metadata/properties" xmlns:ns2="0be68c0f-23a1-4a68-bc2e-0bfc084806b4" xmlns:ns3="b40e3211-3b87-4676-8be4-a504a2f1ce85" targetNamespace="http://schemas.microsoft.com/office/2006/metadata/properties" ma:root="true" ma:fieldsID="df85404b0d798390c81c579541d0bb70" ns2:_="" ns3:_="">
    <xsd:import namespace="0be68c0f-23a1-4a68-bc2e-0bfc084806b4"/>
    <xsd:import namespace="b40e3211-3b87-4676-8be4-a504a2f1ce8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okTip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68c0f-23a1-4a68-bc2e-0bfc084806b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e3211-3b87-4676-8be4-a504a2f1ce85" elementFormDefault="qualified">
    <xsd:import namespace="http://schemas.microsoft.com/office/2006/documentManagement/types"/>
    <xsd:import namespace="http://schemas.microsoft.com/office/infopath/2007/PartnerControls"/>
    <xsd:element name="DokTipus" ma:index="11" nillable="true" ma:displayName="Dokumentum típus" ma:list="{48ea31bb-bb83-4658-8fac-7aa8ee15af55}" ma:internalName="DokTipus" ma:showField="Title" ma:web="b40e3211-3b87-4676-8be4-a504a2f1ce85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e68c0f-23a1-4a68-bc2e-0bfc084806b4">U26HEUY2JR42-442-96</_dlc_DocId>
    <_dlc_DocIdUrl xmlns="0be68c0f-23a1-4a68-bc2e-0bfc084806b4">
      <Url>https://ituzletag.mav-szk.hu/rendszer/_layouts/15/DocIdRedir.aspx?ID=U26HEUY2JR42-442-96</Url>
      <Description>U26HEUY2JR42-442-96</Description>
    </_dlc_DocIdUrl>
    <DokTipus xmlns="b40e3211-3b87-4676-8be4-a504a2f1ce85">7</DokTip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4D7F4-3EF8-47C5-B152-8622CAAA89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7EB01F-239D-4BE8-BD1C-8F8E339A48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8105B-48D5-4873-AC13-1BCF1ACEC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68c0f-23a1-4a68-bc2e-0bfc084806b4"/>
    <ds:schemaRef ds:uri="b40e3211-3b87-4676-8be4-a504a2f1ce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8C481-A2DA-4EEA-8FE1-0739893495E3}">
  <ds:schemaRefs>
    <ds:schemaRef ds:uri="http://schemas.microsoft.com/office/2006/metadata/properties"/>
    <ds:schemaRef ds:uri="http://schemas.microsoft.com/office/infopath/2007/PartnerControls"/>
    <ds:schemaRef ds:uri="0be68c0f-23a1-4a68-bc2e-0bfc084806b4"/>
    <ds:schemaRef ds:uri="b40e3211-3b87-4676-8be4-a504a2f1ce85"/>
  </ds:schemaRefs>
</ds:datastoreItem>
</file>

<file path=customXml/itemProps5.xml><?xml version="1.0" encoding="utf-8"?>
<ds:datastoreItem xmlns:ds="http://schemas.openxmlformats.org/officeDocument/2006/customXml" ds:itemID="{DEAE3D5A-B802-4B46-8242-44DC707A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2092</Words>
  <Characters>14437</Characters>
  <Application>Microsoft Office Word</Application>
  <DocSecurity>0</DocSecurity>
  <Lines>120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UTAS_PIS kapcsolat kiszolgálása</vt:lpstr>
    </vt:vector>
  </TitlesOfParts>
  <Company>MÁV Szolgáltató Központ Zrt.</Company>
  <LinksUpToDate>false</LinksUpToDate>
  <CharactersWithSpaces>16497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UTAS_PIS kapcsolat kiszolgálása</dc:title>
  <dc:creator>ZSR</dc:creator>
  <cp:lastModifiedBy>Fenyves László Dr.</cp:lastModifiedBy>
  <cp:revision>3</cp:revision>
  <cp:lastPrinted>2013-10-08T10:29:00Z</cp:lastPrinted>
  <dcterms:created xsi:type="dcterms:W3CDTF">2019-02-14T11:54:00Z</dcterms:created>
  <dcterms:modified xsi:type="dcterms:W3CDTF">2019-02-14T11:59:00Z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0x0101003F58BEF6BA442E4F9C44454E53A96A0C00A7A10D5A8E46964BBA318BEDD225EBC7</vt:lpwstr>
  </property>
  <property fmtid="{D5CDD505-2E9C-101B-9397-08002B2CF9AE}" pid="3" name="_dlc_DocIdItemGuid">
    <vt:lpwstr>3cd0b7e9-958e-4631-9188-78ddf32bae03</vt:lpwstr>
  </property>
</Properties>
</file>