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1F" w:rsidRPr="00BC03F1" w:rsidRDefault="0050481F" w:rsidP="0050481F">
      <w:pPr>
        <w:widowControl w:val="0"/>
        <w:tabs>
          <w:tab w:val="center" w:pos="4324"/>
          <w:tab w:val="right" w:pos="8648"/>
        </w:tabs>
        <w:adjustRightInd w:val="0"/>
        <w:spacing w:after="0" w:line="240" w:lineRule="auto"/>
        <w:textAlignment w:val="baseline"/>
        <w:rPr>
          <w:rFonts w:ascii="Times New Roman" w:eastAsia="Times New Roman" w:hAnsi="Times New Roman"/>
          <w:b/>
          <w:lang w:eastAsia="hu-HU"/>
        </w:rPr>
      </w:pPr>
    </w:p>
    <w:p w:rsidR="0050481F" w:rsidRPr="00BC03F1" w:rsidRDefault="0050481F" w:rsidP="0050481F">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BC03F1">
        <w:rPr>
          <w:rFonts w:ascii="Times New Roman" w:eastAsia="Times New Roman" w:hAnsi="Times New Roman"/>
          <w:b/>
          <w:lang w:eastAsia="hu-HU"/>
        </w:rPr>
        <w:t>Szerződésszám: 1478/2016/START</w:t>
      </w:r>
    </w:p>
    <w:p w:rsidR="0050481F" w:rsidRPr="00BC03F1" w:rsidRDefault="0050481F" w:rsidP="0050481F">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BC03F1">
        <w:rPr>
          <w:rFonts w:ascii="Times New Roman" w:eastAsia="Times New Roman" w:hAnsi="Times New Roman"/>
          <w:b/>
          <w:lang w:eastAsia="hu-HU"/>
        </w:rPr>
        <w:t>CPV kód: 27600000-1</w:t>
      </w:r>
    </w:p>
    <w:p w:rsidR="0050481F" w:rsidRDefault="0050481F" w:rsidP="0050481F">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BC03F1">
        <w:rPr>
          <w:rFonts w:ascii="Times New Roman" w:eastAsia="Times New Roman" w:hAnsi="Times New Roman"/>
          <w:b/>
          <w:lang w:eastAsia="hu-HU"/>
        </w:rPr>
        <w:t xml:space="preserve">Megrendelési szám: </w:t>
      </w:r>
      <w:r w:rsidRPr="0050481F">
        <w:rPr>
          <w:rFonts w:ascii="Times New Roman" w:eastAsia="Times New Roman" w:hAnsi="Times New Roman"/>
          <w:b/>
          <w:lang w:eastAsia="hu-HU"/>
        </w:rPr>
        <w:t>K0000</w:t>
      </w:r>
    </w:p>
    <w:p w:rsidR="0050481F" w:rsidRPr="00BC03F1" w:rsidRDefault="0050481F" w:rsidP="0050481F">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F46314">
        <w:rPr>
          <w:rFonts w:ascii="Times New Roman" w:eastAsia="Times New Roman" w:hAnsi="Times New Roman"/>
          <w:b/>
          <w:lang w:eastAsia="hu-HU"/>
        </w:rPr>
        <w:t>Beszerzési terv sorszáma: 708</w:t>
      </w:r>
      <w:r>
        <w:rPr>
          <w:rFonts w:ascii="Times New Roman" w:eastAsia="Times New Roman" w:hAnsi="Times New Roman"/>
          <w:b/>
          <w:lang w:eastAsia="hu-HU"/>
        </w:rPr>
        <w:t xml:space="preserve">/2016. </w:t>
      </w:r>
    </w:p>
    <w:p w:rsidR="0050481F" w:rsidRPr="00BC03F1" w:rsidRDefault="0050481F" w:rsidP="0050481F">
      <w:pPr>
        <w:widowControl w:val="0"/>
        <w:adjustRightInd w:val="0"/>
        <w:spacing w:after="0" w:line="240" w:lineRule="auto"/>
        <w:jc w:val="both"/>
        <w:textAlignment w:val="baseline"/>
        <w:outlineLvl w:val="2"/>
        <w:rPr>
          <w:rFonts w:ascii="Times New Roman" w:eastAsia="Times New Roman" w:hAnsi="Times New Roman"/>
          <w:b/>
          <w:sz w:val="32"/>
          <w:szCs w:val="32"/>
          <w:lang w:eastAsia="hu-HU"/>
        </w:rPr>
      </w:pPr>
    </w:p>
    <w:p w:rsidR="0050481F" w:rsidRPr="00BC03F1" w:rsidRDefault="0050481F" w:rsidP="0050481F">
      <w:pPr>
        <w:widowControl w:val="0"/>
        <w:adjustRightInd w:val="0"/>
        <w:spacing w:after="0" w:line="240" w:lineRule="auto"/>
        <w:jc w:val="center"/>
        <w:textAlignment w:val="baseline"/>
        <w:outlineLvl w:val="2"/>
        <w:rPr>
          <w:rFonts w:ascii="Times New Roman" w:eastAsia="Times New Roman" w:hAnsi="Times New Roman"/>
          <w:b/>
          <w:caps/>
          <w:spacing w:val="4"/>
          <w:sz w:val="28"/>
          <w:szCs w:val="28"/>
          <w:lang w:eastAsia="hu-HU"/>
        </w:rPr>
      </w:pPr>
      <w:bookmarkStart w:id="0" w:name="_Toc440964601"/>
      <w:bookmarkStart w:id="1" w:name="_Toc440965960"/>
      <w:bookmarkStart w:id="2" w:name="_Toc442364174"/>
      <w:r w:rsidRPr="00BC03F1">
        <w:rPr>
          <w:rFonts w:ascii="Times New Roman" w:eastAsia="Times New Roman" w:hAnsi="Times New Roman"/>
          <w:b/>
          <w:caps/>
          <w:spacing w:val="4"/>
          <w:sz w:val="28"/>
          <w:szCs w:val="28"/>
          <w:lang w:eastAsia="hu-HU"/>
        </w:rPr>
        <w:t>adásvételi KERETSzerződés</w:t>
      </w:r>
      <w:bookmarkEnd w:id="0"/>
      <w:bookmarkEnd w:id="1"/>
      <w:bookmarkEnd w:id="2"/>
    </w:p>
    <w:p w:rsidR="0050481F" w:rsidRPr="00BC03F1" w:rsidRDefault="0050481F" w:rsidP="0050481F">
      <w:pPr>
        <w:widowControl w:val="0"/>
        <w:spacing w:after="0" w:line="240" w:lineRule="auto"/>
        <w:jc w:val="both"/>
        <w:rPr>
          <w:rFonts w:ascii="Times New Roman" w:eastAsia="Times New Roman" w:hAnsi="Times New Roman"/>
          <w:sz w:val="24"/>
          <w:szCs w:val="24"/>
          <w:lang w:eastAsia="hu-HU"/>
        </w:rPr>
      </w:pPr>
    </w:p>
    <w:p w:rsidR="0050481F" w:rsidRPr="00BC03F1" w:rsidRDefault="0050481F" w:rsidP="0050481F">
      <w:pPr>
        <w:widowControl w:val="0"/>
        <w:spacing w:after="0" w:line="240" w:lineRule="auto"/>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amely létrejött egyrészről </w:t>
      </w:r>
      <w:proofErr w:type="gramStart"/>
      <w:r w:rsidRPr="00BC03F1">
        <w:rPr>
          <w:rFonts w:ascii="Times New Roman" w:eastAsia="Times New Roman" w:hAnsi="Times New Roman"/>
          <w:sz w:val="21"/>
          <w:szCs w:val="21"/>
          <w:lang w:eastAsia="hu-HU"/>
        </w:rPr>
        <w:t>a</w:t>
      </w:r>
      <w:proofErr w:type="gramEnd"/>
    </w:p>
    <w:p w:rsidR="0050481F" w:rsidRPr="00BC03F1" w:rsidRDefault="0050481F" w:rsidP="0050481F">
      <w:pPr>
        <w:widowControl w:val="0"/>
        <w:tabs>
          <w:tab w:val="right" w:pos="7881"/>
        </w:tabs>
        <w:adjustRightInd w:val="0"/>
        <w:spacing w:before="120" w:after="120" w:line="240" w:lineRule="auto"/>
        <w:jc w:val="both"/>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 xml:space="preserve">MÁV-START Vasúti Személyszállító </w:t>
      </w:r>
      <w:proofErr w:type="spellStart"/>
      <w:r w:rsidRPr="00BC03F1">
        <w:rPr>
          <w:rFonts w:ascii="Times New Roman" w:eastAsia="Times New Roman" w:hAnsi="Times New Roman"/>
          <w:b/>
          <w:sz w:val="21"/>
          <w:szCs w:val="21"/>
          <w:lang w:eastAsia="hu-HU"/>
        </w:rPr>
        <w:t>Zrt</w:t>
      </w:r>
      <w:proofErr w:type="spellEnd"/>
      <w:r w:rsidRPr="00BC03F1">
        <w:rPr>
          <w:rFonts w:ascii="Times New Roman" w:eastAsia="Times New Roman" w:hAnsi="Times New Roman"/>
          <w:b/>
          <w:sz w:val="21"/>
          <w:szCs w:val="21"/>
          <w:lang w:eastAsia="hu-HU"/>
        </w:rPr>
        <w:t xml:space="preserve">. </w:t>
      </w:r>
    </w:p>
    <w:p w:rsidR="0050481F" w:rsidRPr="00BC03F1" w:rsidRDefault="0050481F" w:rsidP="0050481F">
      <w:pPr>
        <w:widowControl w:val="0"/>
        <w:spacing w:after="0" w:line="240" w:lineRule="auto"/>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(rövidített cégnév: MÁV-START </w:t>
      </w:r>
      <w:proofErr w:type="spellStart"/>
      <w:r w:rsidRPr="00BC03F1">
        <w:rPr>
          <w:rFonts w:ascii="Times New Roman" w:eastAsia="Times New Roman" w:hAnsi="Times New Roman"/>
          <w:sz w:val="21"/>
          <w:szCs w:val="21"/>
          <w:lang w:eastAsia="hu-HU"/>
        </w:rPr>
        <w:t>Zrt</w:t>
      </w:r>
      <w:proofErr w:type="spellEnd"/>
      <w:r w:rsidRPr="00BC03F1">
        <w:rPr>
          <w:rFonts w:ascii="Times New Roman" w:eastAsia="Times New Roman" w:hAnsi="Times New Roman"/>
          <w:sz w:val="21"/>
          <w:szCs w:val="21"/>
          <w:lang w:eastAsia="hu-HU"/>
        </w:rPr>
        <w:t>.)</w:t>
      </w:r>
    </w:p>
    <w:p w:rsidR="0050481F" w:rsidRPr="00BC03F1" w:rsidRDefault="0050481F" w:rsidP="0050481F">
      <w:pPr>
        <w:widowControl w:val="0"/>
        <w:numPr>
          <w:ilvl w:val="0"/>
          <w:numId w:val="1"/>
        </w:numPr>
        <w:adjustRightInd w:val="0"/>
        <w:spacing w:before="120"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Székhelye:</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1087 Budapest, Könyves Kálmán körút 54-60.</w:t>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Levelezési címe: </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1087 Budapest, Könyves Kálmán körút 54-60.</w:t>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Számlavezető pénzintézete: </w:t>
      </w:r>
      <w:r w:rsidRPr="00BC03F1">
        <w:rPr>
          <w:rFonts w:ascii="Times New Roman" w:eastAsia="Times New Roman" w:hAnsi="Times New Roman"/>
          <w:sz w:val="21"/>
          <w:szCs w:val="21"/>
          <w:lang w:eastAsia="hu-HU"/>
        </w:rPr>
        <w:tab/>
        <w:t xml:space="preserve">Raiffeisen Bank </w:t>
      </w:r>
      <w:proofErr w:type="spellStart"/>
      <w:r w:rsidRPr="00BC03F1">
        <w:rPr>
          <w:rFonts w:ascii="Times New Roman" w:eastAsia="Times New Roman" w:hAnsi="Times New Roman"/>
          <w:sz w:val="21"/>
          <w:szCs w:val="21"/>
          <w:lang w:eastAsia="hu-HU"/>
        </w:rPr>
        <w:t>Zrt</w:t>
      </w:r>
      <w:proofErr w:type="spellEnd"/>
      <w:r w:rsidRPr="00BC03F1">
        <w:rPr>
          <w:rFonts w:ascii="Times New Roman" w:eastAsia="Times New Roman" w:hAnsi="Times New Roman"/>
          <w:sz w:val="21"/>
          <w:szCs w:val="21"/>
          <w:lang w:eastAsia="hu-HU"/>
        </w:rPr>
        <w:t>.</w:t>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Számlaszáma: </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12001008-00154206-00100003</w:t>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Adóigazgatási száma: </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13834492-2-44</w:t>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Statisztikai jelzőszám:</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13834492-4910-114-01</w:t>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Cégbíróság és cégjegyzékszám: </w:t>
      </w:r>
      <w:r w:rsidRPr="00BC03F1">
        <w:rPr>
          <w:rFonts w:ascii="Times New Roman" w:eastAsia="Times New Roman" w:hAnsi="Times New Roman"/>
          <w:sz w:val="21"/>
          <w:szCs w:val="21"/>
          <w:lang w:eastAsia="hu-HU"/>
        </w:rPr>
        <w:tab/>
        <w:t>Fővárosi Törvényszék Cégbírósága, Cg. 01-10-045551</w:t>
      </w:r>
    </w:p>
    <w:p w:rsidR="0050481F" w:rsidRPr="00BC03F1" w:rsidRDefault="0050481F" w:rsidP="0050481F">
      <w:pPr>
        <w:widowControl w:val="0"/>
        <w:numPr>
          <w:ilvl w:val="0"/>
          <w:numId w:val="1"/>
        </w:numPr>
        <w:adjustRightInd w:val="0"/>
        <w:spacing w:after="12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Aláírási joggal felruházott képviselő</w:t>
      </w:r>
      <w:proofErr w:type="gramStart"/>
      <w:r w:rsidRPr="00BC03F1">
        <w:rPr>
          <w:rFonts w:ascii="Times New Roman" w:eastAsia="Times New Roman" w:hAnsi="Times New Roman"/>
          <w:sz w:val="21"/>
          <w:szCs w:val="21"/>
          <w:lang w:eastAsia="hu-HU"/>
        </w:rPr>
        <w:t>: …</w:t>
      </w:r>
      <w:proofErr w:type="gramEnd"/>
      <w:r w:rsidRPr="00BC03F1">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ab/>
      </w:r>
    </w:p>
    <w:p w:rsidR="0050481F" w:rsidRPr="00BC03F1" w:rsidRDefault="0050481F" w:rsidP="0050481F">
      <w:pPr>
        <w:widowControl w:val="0"/>
        <w:spacing w:after="0" w:line="240" w:lineRule="auto"/>
        <w:jc w:val="both"/>
        <w:rPr>
          <w:rFonts w:ascii="Times New Roman" w:eastAsia="Times New Roman" w:hAnsi="Times New Roman"/>
          <w:b/>
          <w:sz w:val="21"/>
          <w:szCs w:val="21"/>
          <w:lang w:eastAsia="hu-HU"/>
        </w:rPr>
      </w:pPr>
      <w:proofErr w:type="gramStart"/>
      <w:r w:rsidRPr="00BC03F1">
        <w:rPr>
          <w:rFonts w:ascii="Times New Roman" w:eastAsia="Times New Roman" w:hAnsi="Times New Roman"/>
          <w:sz w:val="21"/>
          <w:szCs w:val="21"/>
          <w:lang w:eastAsia="hu-HU"/>
        </w:rPr>
        <w:t>mint</w:t>
      </w:r>
      <w:proofErr w:type="gramEnd"/>
      <w:r w:rsidRPr="00BC03F1">
        <w:rPr>
          <w:rFonts w:ascii="Times New Roman" w:eastAsia="Times New Roman" w:hAnsi="Times New Roman"/>
          <w:sz w:val="21"/>
          <w:szCs w:val="21"/>
          <w:lang w:eastAsia="hu-HU"/>
        </w:rPr>
        <w:t xml:space="preserve"> vevő (a továbbiakban: </w:t>
      </w:r>
      <w:r w:rsidRPr="00BC03F1">
        <w:rPr>
          <w:rFonts w:ascii="Times New Roman" w:eastAsia="Times New Roman" w:hAnsi="Times New Roman"/>
          <w:b/>
          <w:sz w:val="21"/>
          <w:szCs w:val="21"/>
          <w:lang w:eastAsia="hu-HU"/>
        </w:rPr>
        <w:t xml:space="preserve">Megrendelő) </w:t>
      </w:r>
    </w:p>
    <w:p w:rsidR="0050481F" w:rsidRPr="00BC03F1" w:rsidRDefault="0050481F" w:rsidP="0050481F">
      <w:pPr>
        <w:widowControl w:val="0"/>
        <w:spacing w:after="0" w:line="240" w:lineRule="auto"/>
        <w:jc w:val="both"/>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 xml:space="preserve">és </w:t>
      </w:r>
      <w:proofErr w:type="gramStart"/>
      <w:r w:rsidRPr="00BC03F1">
        <w:rPr>
          <w:rFonts w:ascii="Times New Roman" w:eastAsia="Times New Roman" w:hAnsi="Times New Roman"/>
          <w:b/>
          <w:sz w:val="21"/>
          <w:szCs w:val="21"/>
          <w:lang w:eastAsia="hu-HU"/>
        </w:rPr>
        <w:t>a</w:t>
      </w:r>
      <w:proofErr w:type="gramEnd"/>
    </w:p>
    <w:p w:rsidR="0050481F" w:rsidRPr="00BC03F1" w:rsidRDefault="0050481F" w:rsidP="0050481F">
      <w:pPr>
        <w:widowControl w:val="0"/>
        <w:spacing w:after="0" w:line="240" w:lineRule="auto"/>
        <w:jc w:val="both"/>
        <w:rPr>
          <w:rFonts w:ascii="Times New Roman" w:eastAsia="Times New Roman" w:hAnsi="Times New Roman"/>
          <w:b/>
          <w:sz w:val="21"/>
          <w:szCs w:val="21"/>
          <w:lang w:eastAsia="hu-HU"/>
        </w:rPr>
      </w:pPr>
    </w:p>
    <w:p w:rsidR="0050481F" w:rsidRPr="00BC03F1" w:rsidRDefault="0050481F" w:rsidP="0050481F">
      <w:pPr>
        <w:widowControl w:val="0"/>
        <w:spacing w:before="120" w:after="120" w:line="240" w:lineRule="auto"/>
        <w:jc w:val="both"/>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w:t>
      </w:r>
    </w:p>
    <w:p w:rsidR="0050481F" w:rsidRPr="00BC03F1" w:rsidRDefault="0050481F" w:rsidP="0050481F">
      <w:pPr>
        <w:widowControl w:val="0"/>
        <w:spacing w:after="120" w:line="240" w:lineRule="auto"/>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(rövidített cégnév</w:t>
      </w:r>
      <w:proofErr w:type="gramStart"/>
      <w:r w:rsidRPr="00BC03F1">
        <w:rPr>
          <w:rFonts w:ascii="Times New Roman" w:eastAsia="Times New Roman" w:hAnsi="Times New Roman"/>
          <w:sz w:val="21"/>
          <w:szCs w:val="21"/>
          <w:lang w:eastAsia="hu-HU"/>
        </w:rPr>
        <w:t>: …</w:t>
      </w:r>
      <w:proofErr w:type="gramEnd"/>
      <w:r w:rsidRPr="00BC03F1">
        <w:rPr>
          <w:rFonts w:ascii="Times New Roman" w:eastAsia="Times New Roman" w:hAnsi="Times New Roman"/>
          <w:sz w:val="21"/>
          <w:szCs w:val="21"/>
          <w:lang w:eastAsia="hu-HU"/>
        </w:rPr>
        <w:t>…………………………)</w:t>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Székhelye:</w:t>
      </w:r>
      <w:r w:rsidRPr="00BC03F1">
        <w:rPr>
          <w:rFonts w:ascii="Times New Roman" w:eastAsia="Times New Roman" w:hAnsi="Times New Roman"/>
          <w:sz w:val="21"/>
          <w:szCs w:val="21"/>
          <w:lang w:eastAsia="hu-HU"/>
        </w:rPr>
        <w:tab/>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Levelezési címe: </w:t>
      </w:r>
      <w:r w:rsidRPr="00BC03F1">
        <w:rPr>
          <w:rFonts w:ascii="Times New Roman" w:eastAsia="Times New Roman" w:hAnsi="Times New Roman"/>
          <w:sz w:val="21"/>
          <w:szCs w:val="21"/>
          <w:lang w:eastAsia="hu-HU"/>
        </w:rPr>
        <w:tab/>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Számlavezető pénzintézete: </w:t>
      </w:r>
      <w:r w:rsidRPr="00BC03F1">
        <w:rPr>
          <w:rFonts w:ascii="Times New Roman" w:eastAsia="Times New Roman" w:hAnsi="Times New Roman"/>
          <w:sz w:val="21"/>
          <w:szCs w:val="21"/>
          <w:lang w:eastAsia="hu-HU"/>
        </w:rPr>
        <w:tab/>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Számlaszáma: </w:t>
      </w:r>
      <w:r w:rsidRPr="00BC03F1">
        <w:rPr>
          <w:rFonts w:ascii="Times New Roman" w:eastAsia="Times New Roman" w:hAnsi="Times New Roman"/>
          <w:sz w:val="21"/>
          <w:szCs w:val="21"/>
          <w:lang w:eastAsia="hu-HU"/>
        </w:rPr>
        <w:tab/>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Adóigazgatási száma: </w:t>
      </w:r>
      <w:r w:rsidRPr="00BC03F1">
        <w:rPr>
          <w:rFonts w:ascii="Times New Roman" w:eastAsia="Times New Roman" w:hAnsi="Times New Roman"/>
          <w:sz w:val="21"/>
          <w:szCs w:val="21"/>
          <w:lang w:eastAsia="hu-HU"/>
        </w:rPr>
        <w:tab/>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Statisztikai jelzőszám:</w:t>
      </w:r>
    </w:p>
    <w:p w:rsidR="0050481F" w:rsidRPr="00BC03F1" w:rsidRDefault="0050481F" w:rsidP="0050481F">
      <w:pPr>
        <w:widowControl w:val="0"/>
        <w:numPr>
          <w:ilvl w:val="0"/>
          <w:numId w:val="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Cégbíróság és cégjegyzékszám: </w:t>
      </w:r>
      <w:r w:rsidRPr="00BC03F1">
        <w:rPr>
          <w:rFonts w:ascii="Times New Roman" w:eastAsia="Times New Roman" w:hAnsi="Times New Roman"/>
          <w:sz w:val="21"/>
          <w:szCs w:val="21"/>
          <w:lang w:eastAsia="hu-HU"/>
        </w:rPr>
        <w:tab/>
      </w:r>
    </w:p>
    <w:p w:rsidR="0050481F" w:rsidRPr="00BC03F1" w:rsidRDefault="0050481F" w:rsidP="0050481F">
      <w:pPr>
        <w:widowControl w:val="0"/>
        <w:numPr>
          <w:ilvl w:val="0"/>
          <w:numId w:val="1"/>
        </w:numPr>
        <w:adjustRightInd w:val="0"/>
        <w:spacing w:after="12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Aláírási joggal felruházott képviselő: </w:t>
      </w:r>
    </w:p>
    <w:p w:rsidR="0050481F" w:rsidRPr="00BC03F1" w:rsidRDefault="0050481F" w:rsidP="0050481F">
      <w:pPr>
        <w:widowControl w:val="0"/>
        <w:spacing w:after="0" w:line="240" w:lineRule="auto"/>
        <w:jc w:val="both"/>
        <w:rPr>
          <w:rFonts w:ascii="Times New Roman" w:eastAsia="Times New Roman" w:hAnsi="Times New Roman"/>
          <w:sz w:val="21"/>
          <w:szCs w:val="21"/>
          <w:lang w:eastAsia="hu-HU"/>
        </w:rPr>
      </w:pPr>
      <w:proofErr w:type="gramStart"/>
      <w:r w:rsidRPr="00BC03F1">
        <w:rPr>
          <w:rFonts w:ascii="Times New Roman" w:eastAsia="Times New Roman" w:hAnsi="Times New Roman"/>
          <w:sz w:val="21"/>
          <w:szCs w:val="21"/>
          <w:lang w:eastAsia="hu-HU"/>
        </w:rPr>
        <w:t>mint</w:t>
      </w:r>
      <w:proofErr w:type="gramEnd"/>
      <w:r w:rsidRPr="00BC03F1">
        <w:rPr>
          <w:rFonts w:ascii="Times New Roman" w:eastAsia="Times New Roman" w:hAnsi="Times New Roman"/>
          <w:sz w:val="21"/>
          <w:szCs w:val="21"/>
          <w:lang w:eastAsia="hu-HU"/>
        </w:rPr>
        <w:t xml:space="preserve"> eladó (a továbbiakban: </w:t>
      </w:r>
      <w:r w:rsidRPr="00BC03F1">
        <w:rPr>
          <w:rFonts w:ascii="Times New Roman" w:eastAsia="Times New Roman" w:hAnsi="Times New Roman"/>
          <w:b/>
          <w:sz w:val="21"/>
          <w:szCs w:val="21"/>
          <w:lang w:eastAsia="hu-HU"/>
        </w:rPr>
        <w:t>Szállító</w:t>
      </w:r>
      <w:r w:rsidRPr="00BC03F1">
        <w:rPr>
          <w:rFonts w:ascii="Times New Roman" w:eastAsia="Times New Roman" w:hAnsi="Times New Roman"/>
          <w:sz w:val="21"/>
          <w:szCs w:val="21"/>
          <w:lang w:eastAsia="hu-HU"/>
        </w:rPr>
        <w:t xml:space="preserve">), együttes említésük esetén szerződő felek (a továbbiakban: </w:t>
      </w:r>
      <w:r w:rsidRPr="00BC03F1">
        <w:rPr>
          <w:rFonts w:ascii="Times New Roman" w:eastAsia="Times New Roman" w:hAnsi="Times New Roman"/>
          <w:b/>
          <w:sz w:val="21"/>
          <w:szCs w:val="21"/>
          <w:lang w:eastAsia="hu-HU"/>
        </w:rPr>
        <w:t>Felek</w:t>
      </w:r>
      <w:r w:rsidRPr="00BC03F1">
        <w:rPr>
          <w:rFonts w:ascii="Times New Roman" w:eastAsia="Times New Roman" w:hAnsi="Times New Roman"/>
          <w:sz w:val="21"/>
          <w:szCs w:val="21"/>
          <w:lang w:eastAsia="hu-HU"/>
        </w:rPr>
        <w:t>) között, az alulírott helyen és időben az alábbi feltételekkel:</w:t>
      </w:r>
    </w:p>
    <w:p w:rsidR="0050481F" w:rsidRPr="00BC03F1" w:rsidRDefault="0050481F" w:rsidP="0050481F">
      <w:pPr>
        <w:widowControl w:val="0"/>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spacing w:after="0" w:line="240" w:lineRule="auto"/>
        <w:jc w:val="both"/>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Preambulum</w:t>
      </w:r>
    </w:p>
    <w:p w:rsidR="0050481F" w:rsidRPr="00BC03F1" w:rsidRDefault="0050481F" w:rsidP="0050481F">
      <w:pPr>
        <w:widowControl w:val="0"/>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spacing w:after="0" w:line="240" w:lineRule="auto"/>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Megrendelő </w:t>
      </w:r>
      <w:r w:rsidRPr="00BC03F1">
        <w:rPr>
          <w:rFonts w:ascii="Times New Roman" w:eastAsia="Times New Roman" w:hAnsi="Times New Roman"/>
          <w:b/>
          <w:sz w:val="21"/>
          <w:szCs w:val="21"/>
          <w:lang w:eastAsia="hu-HU"/>
        </w:rPr>
        <w:t>„</w:t>
      </w:r>
      <w:r w:rsidRPr="00BC03F1">
        <w:rPr>
          <w:rFonts w:ascii="Times New Roman" w:eastAsia="Times New Roman" w:hAnsi="Times New Roman"/>
          <w:b/>
          <w:i/>
          <w:sz w:val="21"/>
          <w:szCs w:val="21"/>
          <w:lang w:eastAsia="hu-HU"/>
        </w:rPr>
        <w:t>Csapágyfémek beszerzése</w:t>
      </w:r>
      <w:r w:rsidRPr="00BC03F1">
        <w:rPr>
          <w:rFonts w:ascii="Times New Roman" w:eastAsia="Times New Roman" w:hAnsi="Times New Roman"/>
          <w:b/>
          <w:sz w:val="21"/>
          <w:szCs w:val="21"/>
          <w:lang w:eastAsia="hu-HU"/>
        </w:rPr>
        <w:t xml:space="preserve">” </w:t>
      </w:r>
      <w:r w:rsidRPr="00BC03F1">
        <w:rPr>
          <w:rFonts w:ascii="Times New Roman" w:eastAsia="Times New Roman" w:hAnsi="Times New Roman"/>
          <w:sz w:val="21"/>
          <w:szCs w:val="21"/>
          <w:lang w:eastAsia="hu-HU"/>
        </w:rPr>
        <w:t>tárgyban a közbeszerzésekről szóló 2015. évi CXLIII. törvény (a továbbiakban: Kbt.) 113. § (1) bekezdése szerinti tárgyalásos eljárást folytatott le. Az eljárás nyertese a Szállító lett, így Felek az alábbi Adásvételi keretszerződést (a továbbiakban: Szerződés) kötik.</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Default="0050481F" w:rsidP="0050481F">
      <w:pPr>
        <w:spacing w:after="0" w:line="240" w:lineRule="auto"/>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1. A Szerződés tárgya, keretösszege, ellenértéke</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1.1. </w:t>
      </w:r>
      <w:r w:rsidRPr="00BC03F1">
        <w:rPr>
          <w:rFonts w:ascii="Times New Roman" w:eastAsia="Times New Roman" w:hAnsi="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BC03F1">
        <w:rPr>
          <w:rFonts w:ascii="Times New Roman" w:eastAsia="Times New Roman" w:hAnsi="Times New Roman"/>
          <w:sz w:val="21"/>
          <w:szCs w:val="21"/>
          <w:lang w:eastAsia="hu-HU"/>
        </w:rPr>
        <w:t>hely(</w:t>
      </w:r>
      <w:proofErr w:type="spellStart"/>
      <w:proofErr w:type="gramEnd"/>
      <w:r w:rsidRPr="00BC03F1">
        <w:rPr>
          <w:rFonts w:ascii="Times New Roman" w:eastAsia="Times New Roman" w:hAnsi="Times New Roman"/>
          <w:sz w:val="21"/>
          <w:szCs w:val="21"/>
          <w:lang w:eastAsia="hu-HU"/>
        </w:rPr>
        <w:t>ek</w:t>
      </w:r>
      <w:proofErr w:type="spellEnd"/>
      <w:r w:rsidRPr="00BC03F1">
        <w:rPr>
          <w:rFonts w:ascii="Times New Roman" w:eastAsia="Times New Roman" w:hAnsi="Times New Roman"/>
          <w:sz w:val="21"/>
          <w:szCs w:val="21"/>
          <w:lang w:eastAsia="hu-HU"/>
        </w:rPr>
        <w:t xml:space="preserve">)re történő szállítását és átadását a jelen Szerződésben foglaltak szerint, a Megrendelő eseti megrendeléseinek (a továbbiakban: Lehívás) megfelelően. </w:t>
      </w:r>
    </w:p>
    <w:p w:rsidR="0050481F" w:rsidRPr="00BC03F1" w:rsidRDefault="0050481F" w:rsidP="0050481F">
      <w:pPr>
        <w:widowControl w:val="0"/>
        <w:tabs>
          <w:tab w:val="left" w:pos="851"/>
        </w:tabs>
        <w:spacing w:after="0" w:line="240" w:lineRule="auto"/>
        <w:jc w:val="both"/>
        <w:rPr>
          <w:rFonts w:ascii="Times New Roman" w:eastAsia="Times New Roman" w:hAnsi="Times New Roman"/>
          <w:b/>
          <w:sz w:val="21"/>
          <w:szCs w:val="21"/>
          <w:lang w:eastAsia="hu-HU"/>
        </w:rPr>
      </w:pPr>
    </w:p>
    <w:p w:rsidR="0050481F" w:rsidRPr="00BC03F1" w:rsidRDefault="0050481F" w:rsidP="0050481F">
      <w:pPr>
        <w:widowControl w:val="0"/>
        <w:tabs>
          <w:tab w:val="left" w:pos="851"/>
        </w:tabs>
        <w:spacing w:after="0" w:line="240" w:lineRule="auto"/>
        <w:jc w:val="both"/>
        <w:rPr>
          <w:rFonts w:ascii="Times New Roman" w:eastAsia="Times New Roman" w:hAnsi="Times New Roman"/>
          <w:b/>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1.2. </w:t>
      </w:r>
      <w:r w:rsidRPr="00BC03F1">
        <w:rPr>
          <w:rFonts w:ascii="Times New Roman" w:eastAsia="Times New Roman" w:hAnsi="Times New Roman"/>
          <w:sz w:val="21"/>
          <w:szCs w:val="21"/>
          <w:lang w:eastAsia="hu-HU"/>
        </w:rPr>
        <w:tab/>
        <w:t xml:space="preserve">A Szerződés </w:t>
      </w:r>
      <w:r w:rsidRPr="00BC03F1">
        <w:rPr>
          <w:rFonts w:ascii="Times New Roman" w:eastAsia="Times New Roman" w:hAnsi="Times New Roman"/>
          <w:b/>
          <w:i/>
          <w:sz w:val="21"/>
          <w:szCs w:val="21"/>
          <w:lang w:eastAsia="hu-HU"/>
        </w:rPr>
        <w:t xml:space="preserve">keretösszege: </w:t>
      </w:r>
      <w:r w:rsidRPr="00BC03F1">
        <w:rPr>
          <w:rFonts w:ascii="Times New Roman" w:eastAsia="Times New Roman" w:hAnsi="Times New Roman"/>
          <w:sz w:val="21"/>
          <w:szCs w:val="21"/>
          <w:lang w:eastAsia="hu-HU"/>
        </w:rPr>
        <w:t xml:space="preserve">nettó </w:t>
      </w:r>
      <w:r>
        <w:rPr>
          <w:rFonts w:ascii="Times New Roman" w:eastAsia="Times New Roman" w:hAnsi="Times New Roman"/>
          <w:sz w:val="21"/>
          <w:szCs w:val="21"/>
          <w:lang w:eastAsia="hu-HU"/>
        </w:rPr>
        <w:t>70.980.000</w:t>
      </w:r>
      <w:r w:rsidRPr="00BC03F1">
        <w:rPr>
          <w:rFonts w:ascii="Times New Roman" w:eastAsia="Times New Roman" w:hAnsi="Times New Roman"/>
          <w:sz w:val="21"/>
          <w:szCs w:val="21"/>
          <w:lang w:eastAsia="hu-HU"/>
        </w:rPr>
        <w:t xml:space="preserve"> Ft (azaz nettó</w:t>
      </w:r>
      <w:r>
        <w:rPr>
          <w:rFonts w:ascii="Times New Roman" w:eastAsia="Times New Roman" w:hAnsi="Times New Roman"/>
          <w:sz w:val="21"/>
          <w:szCs w:val="21"/>
          <w:lang w:eastAsia="hu-HU"/>
        </w:rPr>
        <w:t xml:space="preserve"> hetvenmillió-kilencszáznyolcvanezer </w:t>
      </w:r>
      <w:r w:rsidRPr="00BC03F1">
        <w:rPr>
          <w:rFonts w:ascii="Times New Roman" w:eastAsia="Times New Roman" w:hAnsi="Times New Roman"/>
          <w:sz w:val="21"/>
          <w:szCs w:val="21"/>
          <w:lang w:eastAsia="hu-HU"/>
        </w:rPr>
        <w:t xml:space="preserve">forint),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 xml:space="preserve">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 Az árak </w:t>
      </w:r>
      <w:proofErr w:type="spellStart"/>
      <w:r w:rsidRPr="00BC03F1">
        <w:rPr>
          <w:rFonts w:ascii="Times New Roman" w:eastAsia="Times New Roman" w:hAnsi="Times New Roman"/>
          <w:sz w:val="21"/>
          <w:szCs w:val="21"/>
          <w:lang w:eastAsia="hu-HU"/>
        </w:rPr>
        <w:t>Incoterms</w:t>
      </w:r>
      <w:proofErr w:type="spellEnd"/>
      <w:r w:rsidRPr="00BC03F1">
        <w:rPr>
          <w:rFonts w:ascii="Times New Roman" w:eastAsia="Times New Roman" w:hAnsi="Times New Roman"/>
          <w:sz w:val="21"/>
          <w:szCs w:val="21"/>
          <w:lang w:eastAsia="hu-HU"/>
        </w:rPr>
        <w:t xml:space="preserve"> 2010 szerinti DDP paritáson értendők.</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r>
    </w:p>
    <w:p w:rsidR="0050481F" w:rsidRPr="00BC03F1" w:rsidRDefault="0050481F" w:rsidP="0050481F">
      <w:pPr>
        <w:widowControl w:val="0"/>
        <w:tabs>
          <w:tab w:val="left" w:pos="851"/>
        </w:tabs>
        <w:spacing w:after="0" w:line="240" w:lineRule="auto"/>
        <w:ind w:left="540" w:firstLine="2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Felek rögzítik, hogy a jelen Szerződés tárgyát képező Termékek után a környezetvédelmi termékdíjról szóló 2011. évi LXXXV. törvény szerinti környezetvédelmi termékdíj megfizetésére a jelen Szerződés mindkét Fél általi aláírásának </w:t>
      </w:r>
      <w:proofErr w:type="gramStart"/>
      <w:r w:rsidRPr="00BC03F1">
        <w:rPr>
          <w:rFonts w:ascii="Times New Roman" w:eastAsia="Times New Roman" w:hAnsi="Times New Roman"/>
          <w:sz w:val="21"/>
          <w:szCs w:val="21"/>
          <w:lang w:eastAsia="hu-HU"/>
        </w:rPr>
        <w:t>időpontjában</w:t>
      </w:r>
      <w:r>
        <w:rPr>
          <w:rFonts w:ascii="Times New Roman" w:eastAsia="Times New Roman" w:hAnsi="Times New Roman"/>
          <w:sz w:val="21"/>
          <w:szCs w:val="21"/>
          <w:lang w:eastAsia="hu-HU"/>
        </w:rPr>
        <w:t xml:space="preserve"> </w:t>
      </w:r>
      <w:r w:rsidRPr="0050481F">
        <w:rPr>
          <w:rFonts w:ascii="Times New Roman" w:eastAsia="Times New Roman" w:hAnsi="Times New Roman"/>
          <w:sz w:val="21"/>
          <w:szCs w:val="21"/>
          <w:lang w:eastAsia="hu-HU"/>
        </w:rPr>
        <w:t>…</w:t>
      </w:r>
      <w:proofErr w:type="gramEnd"/>
      <w:r w:rsidRPr="0050481F">
        <w:rPr>
          <w:rFonts w:ascii="Times New Roman" w:eastAsia="Times New Roman" w:hAnsi="Times New Roman"/>
          <w:sz w:val="21"/>
          <w:szCs w:val="21"/>
          <w:lang w:eastAsia="hu-HU"/>
        </w:rPr>
        <w:t>………………</w:t>
      </w:r>
      <w:r w:rsidRPr="0050481F">
        <w:rPr>
          <w:rFonts w:ascii="Times New Roman" w:eastAsia="Times New Roman" w:hAnsi="Times New Roman"/>
          <w:sz w:val="21"/>
          <w:szCs w:val="21"/>
          <w:vertAlign w:val="superscript"/>
          <w:lang w:eastAsia="hu-HU"/>
        </w:rPr>
        <w:footnoteReference w:id="1"/>
      </w:r>
      <w:r w:rsidRPr="00BC03F1">
        <w:rPr>
          <w:rFonts w:ascii="Times New Roman" w:eastAsia="Times New Roman" w:hAnsi="Times New Roman"/>
          <w:sz w:val="21"/>
          <w:szCs w:val="21"/>
          <w:lang w:eastAsia="hu-HU"/>
        </w:rPr>
        <w:t xml:space="preserve"> köteles, a 2011. évi LXXXV. törvényben foglaltak szerint. Szállítónak a jelen Szerződés megkötését megelőző eljárásban a környezetvédelmi termékdíj vonatkozásában tett nyilatkozata a jelen Szerződés </w:t>
      </w:r>
      <w:r>
        <w:rPr>
          <w:rFonts w:ascii="Times New Roman" w:eastAsia="Times New Roman" w:hAnsi="Times New Roman"/>
          <w:sz w:val="21"/>
          <w:szCs w:val="21"/>
          <w:lang w:eastAsia="hu-HU"/>
        </w:rPr>
        <w:t>4</w:t>
      </w:r>
      <w:r w:rsidRPr="00BC03F1">
        <w:rPr>
          <w:rFonts w:ascii="Times New Roman" w:eastAsia="Times New Roman" w:hAnsi="Times New Roman"/>
          <w:sz w:val="21"/>
          <w:szCs w:val="21"/>
          <w:lang w:eastAsia="hu-HU"/>
        </w:rPr>
        <w:t xml:space="preserve">. számú mellékletét képezi. Felek rögzítik, hogy Szállító teljes körű felelősséggel – ideértve különösen a kártérítési felelősséget – tartozik a jelen Szerződés </w:t>
      </w:r>
      <w:r>
        <w:rPr>
          <w:rFonts w:ascii="Times New Roman" w:eastAsia="Times New Roman" w:hAnsi="Times New Roman"/>
          <w:sz w:val="21"/>
          <w:szCs w:val="21"/>
          <w:lang w:eastAsia="hu-HU"/>
        </w:rPr>
        <w:t>4</w:t>
      </w:r>
      <w:r w:rsidRPr="00BC03F1">
        <w:rPr>
          <w:rFonts w:ascii="Times New Roman" w:eastAsia="Times New Roman" w:hAnsi="Times New Roman"/>
          <w:sz w:val="21"/>
          <w:szCs w:val="21"/>
          <w:lang w:eastAsia="hu-HU"/>
        </w:rPr>
        <w:t>. számú melléklete szerinti nyilatkozatban rögzített adatok – különös tekintettel a Termékek környezetvédelmi termékdíj fizetésének alapját szolgáló termékjellemzők (pl. tömeg) – helytállóságáért.</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r>
      <w:proofErr w:type="gramStart"/>
      <w:r w:rsidRPr="00BC03F1">
        <w:rPr>
          <w:rFonts w:ascii="Times New Roman" w:eastAsia="Times New Roman" w:hAnsi="Times New Roman"/>
          <w:sz w:val="21"/>
          <w:szCs w:val="21"/>
          <w:lang w:eastAsia="hu-HU"/>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BC03F1">
        <w:rPr>
          <w:rFonts w:ascii="Times New Roman" w:eastAsia="Times New Roman" w:hAnsi="Times New Roman"/>
          <w:sz w:val="21"/>
          <w:szCs w:val="21"/>
          <w:lang w:eastAsia="hu-HU"/>
        </w:rPr>
        <w:t xml:space="preserve">l </w:t>
      </w:r>
      <w:proofErr w:type="gramStart"/>
      <w:r w:rsidRPr="00BC03F1">
        <w:rPr>
          <w:rFonts w:ascii="Times New Roman" w:eastAsia="Times New Roman" w:hAnsi="Times New Roman"/>
          <w:sz w:val="21"/>
          <w:szCs w:val="21"/>
          <w:lang w:eastAsia="hu-HU"/>
        </w:rPr>
        <w:t>kezdődően</w:t>
      </w:r>
      <w:proofErr w:type="gramEnd"/>
      <w:r w:rsidRPr="00BC03F1">
        <w:rPr>
          <w:rFonts w:ascii="Times New Roman" w:eastAsia="Times New Roman" w:hAnsi="Times New Roman"/>
          <w:sz w:val="21"/>
          <w:szCs w:val="21"/>
          <w:lang w:eastAsia="hu-HU"/>
        </w:rPr>
        <w:t xml:space="preserve"> érvényesíteni Megrendelővel szemben az érintett Termékek egységáraiban</w:t>
      </w:r>
      <w:bookmarkStart w:id="3" w:name="pr2"/>
      <w:bookmarkEnd w:id="3"/>
      <w:r w:rsidRPr="00BC03F1">
        <w:rPr>
          <w:rFonts w:ascii="Times New Roman" w:eastAsia="Times New Roman" w:hAnsi="Times New Roman"/>
          <w:sz w:val="21"/>
          <w:szCs w:val="21"/>
          <w:lang w:eastAsia="hu-HU"/>
        </w:rPr>
        <w:t xml:space="preserve">, mely változás nem minősül a jelen Szerződés módosításának. Az esetleges </w:t>
      </w:r>
      <w:proofErr w:type="gramStart"/>
      <w:r w:rsidRPr="00BC03F1">
        <w:rPr>
          <w:rFonts w:ascii="Times New Roman" w:eastAsia="Times New Roman" w:hAnsi="Times New Roman"/>
          <w:sz w:val="21"/>
          <w:szCs w:val="21"/>
          <w:lang w:eastAsia="hu-HU"/>
        </w:rPr>
        <w:t>változás(</w:t>
      </w:r>
      <w:proofErr w:type="gramEnd"/>
      <w:r w:rsidRPr="00BC03F1">
        <w:rPr>
          <w:rFonts w:ascii="Times New Roman" w:eastAsia="Times New Roman" w:hAnsi="Times New Roman"/>
          <w:sz w:val="21"/>
          <w:szCs w:val="21"/>
          <w:lang w:eastAsia="hu-HU"/>
        </w:rPr>
        <w:t>ok)</w:t>
      </w:r>
      <w:proofErr w:type="spellStart"/>
      <w:r w:rsidRPr="00BC03F1">
        <w:rPr>
          <w:rFonts w:ascii="Times New Roman" w:eastAsia="Times New Roman" w:hAnsi="Times New Roman"/>
          <w:sz w:val="21"/>
          <w:szCs w:val="21"/>
          <w:lang w:eastAsia="hu-HU"/>
        </w:rPr>
        <w:t>ról</w:t>
      </w:r>
      <w:proofErr w:type="spellEnd"/>
      <w:r w:rsidRPr="00BC03F1">
        <w:rPr>
          <w:rFonts w:ascii="Times New Roman" w:eastAsia="Times New Roman" w:hAnsi="Times New Roman"/>
          <w:sz w:val="21"/>
          <w:szCs w:val="21"/>
          <w:lang w:eastAsia="hu-HU"/>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w:t>
      </w:r>
      <w:r>
        <w:rPr>
          <w:rFonts w:ascii="Times New Roman" w:eastAsia="Times New Roman" w:hAnsi="Times New Roman"/>
          <w:sz w:val="21"/>
          <w:szCs w:val="21"/>
          <w:lang w:eastAsia="hu-HU"/>
        </w:rPr>
        <w:t xml:space="preserve"> 4</w:t>
      </w:r>
      <w:r w:rsidRPr="00BC03F1">
        <w:rPr>
          <w:rFonts w:ascii="Times New Roman" w:eastAsia="Times New Roman" w:hAnsi="Times New Roman"/>
          <w:sz w:val="21"/>
          <w:szCs w:val="21"/>
          <w:lang w:eastAsia="hu-HU"/>
        </w:rPr>
        <w:t xml:space="preserve">. számú melléklet szerinti nyilatkozatot aktualizált tartalommal megküldeni a Megrendelő részére, melyet Felek a jelen szerződéshez folytatólagos </w:t>
      </w:r>
      <w:proofErr w:type="spellStart"/>
      <w:r w:rsidRPr="00BC03F1">
        <w:rPr>
          <w:rFonts w:ascii="Times New Roman" w:eastAsia="Times New Roman" w:hAnsi="Times New Roman"/>
          <w:sz w:val="21"/>
          <w:szCs w:val="21"/>
          <w:lang w:eastAsia="hu-HU"/>
        </w:rPr>
        <w:t>alszámozás</w:t>
      </w:r>
      <w:proofErr w:type="spellEnd"/>
      <w:r w:rsidRPr="00BC03F1">
        <w:rPr>
          <w:rFonts w:ascii="Times New Roman" w:eastAsia="Times New Roman" w:hAnsi="Times New Roman"/>
          <w:sz w:val="21"/>
          <w:szCs w:val="21"/>
          <w:lang w:eastAsia="hu-HU"/>
        </w:rPr>
        <w:t xml:space="preserve"> (</w:t>
      </w:r>
      <w:r>
        <w:rPr>
          <w:rFonts w:ascii="Times New Roman" w:eastAsia="Times New Roman" w:hAnsi="Times New Roman"/>
          <w:sz w:val="21"/>
          <w:szCs w:val="21"/>
          <w:lang w:eastAsia="hu-HU"/>
        </w:rPr>
        <w:t>4</w:t>
      </w:r>
      <w:r w:rsidRPr="00BC03F1">
        <w:rPr>
          <w:rFonts w:ascii="Times New Roman" w:eastAsia="Times New Roman" w:hAnsi="Times New Roman"/>
          <w:sz w:val="21"/>
          <w:szCs w:val="21"/>
          <w:lang w:eastAsia="hu-HU"/>
        </w:rPr>
        <w:t xml:space="preserve">/1. sz. melléklet, </w:t>
      </w:r>
      <w:r>
        <w:rPr>
          <w:rFonts w:ascii="Times New Roman" w:eastAsia="Times New Roman" w:hAnsi="Times New Roman"/>
          <w:sz w:val="21"/>
          <w:szCs w:val="21"/>
          <w:lang w:eastAsia="hu-HU"/>
        </w:rPr>
        <w:t>4</w:t>
      </w:r>
      <w:r w:rsidRPr="00BC03F1">
        <w:rPr>
          <w:rFonts w:ascii="Times New Roman" w:eastAsia="Times New Roman" w:hAnsi="Times New Roman"/>
          <w:sz w:val="21"/>
          <w:szCs w:val="21"/>
          <w:lang w:eastAsia="hu-HU"/>
        </w:rPr>
        <w:t>/2. sz. melléklet stb.) csatolnak.</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r>
      <w:proofErr w:type="gramStart"/>
      <w:r w:rsidRPr="00BC03F1">
        <w:rPr>
          <w:rFonts w:ascii="Times New Roman" w:eastAsia="Times New Roman" w:hAnsi="Times New Roman"/>
          <w:sz w:val="21"/>
          <w:szCs w:val="21"/>
          <w:lang w:eastAsia="hu-HU"/>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BC03F1">
        <w:rPr>
          <w:rFonts w:ascii="Times New Roman" w:eastAsia="Times New Roman" w:hAnsi="Times New Roman"/>
          <w:sz w:val="21"/>
          <w:szCs w:val="21"/>
          <w:lang w:eastAsia="hu-HU"/>
        </w:rPr>
        <w:t xml:space="preserve"> Szállítóra, alvállalkozójára vagy alkalmazottaira kivetettek vagy kivethetnek, különösen a jelen Szerződés teljesítésével kapcsolatosan.</w:t>
      </w:r>
    </w:p>
    <w:p w:rsidR="0050481F" w:rsidRPr="00BC03F1" w:rsidRDefault="0050481F" w:rsidP="0050481F">
      <w:pPr>
        <w:widowControl w:val="0"/>
        <w:tabs>
          <w:tab w:val="left" w:pos="851"/>
        </w:tabs>
        <w:spacing w:after="0" w:line="240" w:lineRule="auto"/>
        <w:jc w:val="both"/>
        <w:rPr>
          <w:rFonts w:ascii="Times New Roman" w:eastAsia="Times New Roman" w:hAnsi="Times New Roman"/>
          <w:b/>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1.3. </w:t>
      </w:r>
      <w:r w:rsidRPr="00BC03F1">
        <w:rPr>
          <w:rFonts w:ascii="Times New Roman" w:eastAsia="Times New Roman" w:hAnsi="Times New Roman"/>
          <w:sz w:val="21"/>
          <w:szCs w:val="21"/>
          <w:lang w:eastAsia="hu-HU"/>
        </w:rPr>
        <w:tab/>
        <w:t xml:space="preserve">A jelen Szerződés 1.2. pontjában meghatározott </w:t>
      </w:r>
      <w:r w:rsidRPr="00BC03F1">
        <w:rPr>
          <w:rFonts w:ascii="Times New Roman" w:eastAsia="Times New Roman" w:hAnsi="Times New Roman"/>
          <w:b/>
          <w:i/>
          <w:sz w:val="21"/>
          <w:szCs w:val="21"/>
          <w:lang w:eastAsia="hu-HU"/>
        </w:rPr>
        <w:t xml:space="preserve">keretösszeg </w:t>
      </w:r>
      <w:r w:rsidRPr="00BC03F1">
        <w:rPr>
          <w:rFonts w:ascii="Times New Roman" w:eastAsia="Times New Roman" w:hAnsi="Times New Roman"/>
          <w:sz w:val="21"/>
          <w:szCs w:val="21"/>
          <w:lang w:eastAsia="hu-HU"/>
        </w:rPr>
        <w:t>a Megrendelő tényleges igénye szerint</w:t>
      </w:r>
      <w:r>
        <w:rPr>
          <w:rFonts w:ascii="Times New Roman" w:eastAsia="Times New Roman" w:hAnsi="Times New Roman"/>
          <w:b/>
          <w:i/>
          <w:sz w:val="21"/>
          <w:szCs w:val="21"/>
          <w:lang w:eastAsia="hu-HU"/>
        </w:rPr>
        <w:t xml:space="preserve"> </w:t>
      </w:r>
      <w:r w:rsidRPr="00BC03F1">
        <w:rPr>
          <w:rFonts w:ascii="Times New Roman" w:eastAsia="Times New Roman" w:hAnsi="Times New Roman"/>
          <w:b/>
          <w:i/>
          <w:sz w:val="21"/>
          <w:szCs w:val="21"/>
          <w:lang w:eastAsia="hu-HU"/>
        </w:rPr>
        <w:t>-50</w:t>
      </w:r>
      <w:r>
        <w:rPr>
          <w:rFonts w:ascii="Times New Roman" w:eastAsia="Times New Roman" w:hAnsi="Times New Roman"/>
          <w:b/>
          <w:i/>
          <w:sz w:val="21"/>
          <w:szCs w:val="21"/>
          <w:lang w:eastAsia="hu-HU"/>
        </w:rPr>
        <w:t xml:space="preserve"> </w:t>
      </w:r>
      <w:r w:rsidRPr="00BC03F1">
        <w:rPr>
          <w:rFonts w:ascii="Times New Roman" w:eastAsia="Times New Roman" w:hAnsi="Times New Roman"/>
          <w:b/>
          <w:i/>
          <w:sz w:val="21"/>
          <w:szCs w:val="21"/>
          <w:lang w:eastAsia="hu-HU"/>
        </w:rPr>
        <w:t xml:space="preserve">%-kal </w:t>
      </w:r>
      <w:r w:rsidRPr="00BC03F1">
        <w:rPr>
          <w:rFonts w:ascii="Times New Roman" w:eastAsia="Times New Roman" w:hAnsi="Times New Roman"/>
          <w:sz w:val="21"/>
          <w:szCs w:val="21"/>
          <w:lang w:eastAsia="hu-HU"/>
        </w:rPr>
        <w:t>változhat.</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Megrendelő – a jelen Szerződés időbeli hatálya alatt – a döntésének megfelelő részletekben és ütemezés szerint hívhatja le a Termékeket a </w:t>
      </w:r>
      <w:r w:rsidRPr="00BC03F1">
        <w:rPr>
          <w:rFonts w:ascii="Times New Roman" w:eastAsia="Times New Roman" w:hAnsi="Times New Roman"/>
          <w:b/>
          <w:i/>
          <w:sz w:val="21"/>
          <w:szCs w:val="21"/>
          <w:lang w:eastAsia="hu-HU"/>
        </w:rPr>
        <w:t>keretösszeg</w:t>
      </w:r>
      <w:r w:rsidRPr="00BC03F1">
        <w:rPr>
          <w:rFonts w:ascii="Times New Roman" w:eastAsia="Times New Roman" w:hAnsi="Times New Roman"/>
          <w:sz w:val="21"/>
          <w:szCs w:val="21"/>
          <w:lang w:eastAsia="hu-HU"/>
        </w:rPr>
        <w:t xml:space="preserve"> mértékéig azzal, hogy a </w:t>
      </w:r>
      <w:r w:rsidRPr="00BC03F1">
        <w:rPr>
          <w:rFonts w:ascii="Times New Roman" w:eastAsia="Times New Roman" w:hAnsi="Times New Roman"/>
          <w:b/>
          <w:i/>
          <w:sz w:val="21"/>
          <w:szCs w:val="21"/>
          <w:lang w:eastAsia="hu-HU"/>
        </w:rPr>
        <w:t>keretösszeg</w:t>
      </w:r>
      <w:r w:rsidRPr="00BC03F1">
        <w:rPr>
          <w:rFonts w:ascii="Times New Roman" w:eastAsia="Times New Roman" w:hAnsi="Times New Roman"/>
          <w:sz w:val="21"/>
          <w:szCs w:val="21"/>
          <w:lang w:eastAsia="hu-HU"/>
        </w:rPr>
        <w:t xml:space="preserve"> lehívási kötelezettséggel nem terhelt részének részleges vagy teljes kimerítésére kötelezettséget </w:t>
      </w:r>
      <w:r w:rsidRPr="00BC03F1">
        <w:rPr>
          <w:rFonts w:ascii="Times New Roman" w:eastAsia="Times New Roman" w:hAnsi="Times New Roman"/>
          <w:sz w:val="21"/>
          <w:szCs w:val="21"/>
          <w:lang w:eastAsia="hu-HU"/>
        </w:rPr>
        <w:lastRenderedPageBreak/>
        <w:t>nem vállal.</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b/>
          <w:i/>
          <w:sz w:val="21"/>
          <w:szCs w:val="21"/>
          <w:lang w:eastAsia="hu-HU"/>
        </w:rPr>
      </w:pPr>
      <w:r w:rsidRPr="00BC03F1">
        <w:rPr>
          <w:rFonts w:ascii="Times New Roman" w:eastAsia="Times New Roman" w:hAnsi="Times New Roman"/>
          <w:sz w:val="21"/>
          <w:szCs w:val="21"/>
          <w:lang w:eastAsia="hu-HU"/>
        </w:rPr>
        <w:tab/>
        <w:t xml:space="preserve">A Szállító a </w:t>
      </w:r>
      <w:r w:rsidRPr="00BC03F1">
        <w:rPr>
          <w:rFonts w:ascii="Times New Roman" w:eastAsia="Times New Roman" w:hAnsi="Times New Roman"/>
          <w:b/>
          <w:i/>
          <w:sz w:val="21"/>
          <w:szCs w:val="21"/>
          <w:lang w:eastAsia="hu-HU"/>
        </w:rPr>
        <w:t xml:space="preserve">keretösszeg </w:t>
      </w:r>
      <w:r w:rsidRPr="00BC03F1">
        <w:rPr>
          <w:rFonts w:ascii="Times New Roman" w:eastAsia="Times New Roman" w:hAnsi="Times New Roman"/>
          <w:sz w:val="21"/>
          <w:szCs w:val="21"/>
          <w:lang w:eastAsia="hu-HU"/>
        </w:rPr>
        <w:t>első bekezdésben meghatározott mértékét meg nem haladó változása okán semmilyen kártérítési, kártalanítási vagy egyéb igénnyel nem léphet fel a Megrendelővel szemben.</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1.4. </w:t>
      </w:r>
      <w:r w:rsidRPr="00BC03F1">
        <w:rPr>
          <w:rFonts w:ascii="Times New Roman" w:eastAsia="Times New Roman" w:hAnsi="Times New Roman"/>
          <w:sz w:val="21"/>
          <w:szCs w:val="21"/>
          <w:lang w:eastAsia="hu-HU"/>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2. A teljesítés határideje, a Szerződés időbeli hatálya</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sz w:val="21"/>
          <w:szCs w:val="21"/>
          <w:lang w:eastAsia="hu-HU"/>
        </w:rPr>
      </w:pPr>
      <w:bookmarkStart w:id="4" w:name="_Toc440964602"/>
      <w:bookmarkStart w:id="5" w:name="_Toc440965961"/>
      <w:bookmarkStart w:id="6" w:name="_Toc442364175"/>
      <w:r w:rsidRPr="00BC03F1">
        <w:rPr>
          <w:rFonts w:ascii="Times New Roman" w:eastAsia="Times New Roman" w:hAnsi="Times New Roman"/>
          <w:sz w:val="21"/>
          <w:szCs w:val="21"/>
          <w:lang w:eastAsia="hu-HU"/>
        </w:rPr>
        <w:t xml:space="preserve">2.1. </w:t>
      </w:r>
      <w:r w:rsidRPr="00BC03F1">
        <w:rPr>
          <w:rFonts w:ascii="Times New Roman" w:eastAsia="Times New Roman" w:hAnsi="Times New Roman"/>
          <w:sz w:val="21"/>
          <w:szCs w:val="21"/>
          <w:lang w:eastAsia="hu-HU"/>
        </w:rPr>
        <w:tab/>
        <w:t xml:space="preserve">A Lehívás teljesítésének határideje/határidői a jelen Szerződés 1. számú mellékletében meghatározott szállítási (utánpótlási) </w:t>
      </w:r>
      <w:proofErr w:type="gramStart"/>
      <w:r w:rsidRPr="00BC03F1">
        <w:rPr>
          <w:rFonts w:ascii="Times New Roman" w:eastAsia="Times New Roman" w:hAnsi="Times New Roman"/>
          <w:sz w:val="21"/>
          <w:szCs w:val="21"/>
          <w:lang w:eastAsia="hu-HU"/>
        </w:rPr>
        <w:t>határidő(</w:t>
      </w:r>
      <w:proofErr w:type="gramEnd"/>
      <w:r w:rsidRPr="00BC03F1">
        <w:rPr>
          <w:rFonts w:ascii="Times New Roman" w:eastAsia="Times New Roman" w:hAnsi="Times New Roman"/>
          <w:sz w:val="21"/>
          <w:szCs w:val="21"/>
          <w:lang w:eastAsia="hu-HU"/>
        </w:rPr>
        <w:t>k), azzal, hogy a szállítási véghatáridő nem lehet hosszabb, mint a Lehívás Szállító á</w:t>
      </w:r>
      <w:r>
        <w:rPr>
          <w:rFonts w:ascii="Times New Roman" w:eastAsia="Times New Roman" w:hAnsi="Times New Roman"/>
          <w:sz w:val="21"/>
          <w:szCs w:val="21"/>
          <w:lang w:eastAsia="hu-HU"/>
        </w:rPr>
        <w:t xml:space="preserve">ltali kézhezvételétől számított 60 </w:t>
      </w:r>
      <w:r w:rsidRPr="006265F9">
        <w:rPr>
          <w:rFonts w:ascii="Times New Roman" w:eastAsia="Times New Roman" w:hAnsi="Times New Roman"/>
          <w:sz w:val="21"/>
          <w:szCs w:val="21"/>
          <w:lang w:eastAsia="hu-HU"/>
        </w:rPr>
        <w:t>na</w:t>
      </w:r>
      <w:r>
        <w:rPr>
          <w:rFonts w:ascii="Times New Roman" w:eastAsia="Times New Roman" w:hAnsi="Times New Roman"/>
          <w:sz w:val="21"/>
          <w:szCs w:val="21"/>
          <w:lang w:eastAsia="hu-HU"/>
        </w:rPr>
        <w:t>p</w:t>
      </w:r>
      <w:r w:rsidRPr="00BC03F1">
        <w:rPr>
          <w:rFonts w:ascii="Times New Roman" w:eastAsia="Times New Roman" w:hAnsi="Times New Roman"/>
          <w:sz w:val="21"/>
          <w:szCs w:val="21"/>
          <w:lang w:eastAsia="hu-HU"/>
        </w:rPr>
        <w:t>. Szállító – Megrendelő előzetes írásos hozzájárulása esetén – előteljesítésre jogosult. A Megrendelő a Szállító által felajánlott, adott Lehívást érintő részteljesítést nem köteles elfogadni.</w:t>
      </w:r>
      <w:bookmarkEnd w:id="4"/>
      <w:bookmarkEnd w:id="5"/>
      <w:bookmarkEnd w:id="6"/>
      <w:r w:rsidRPr="00BC03F1">
        <w:rPr>
          <w:rFonts w:ascii="Times New Roman" w:eastAsia="Times New Roman" w:hAnsi="Times New Roman"/>
          <w:sz w:val="21"/>
          <w:szCs w:val="21"/>
          <w:lang w:eastAsia="hu-HU"/>
        </w:rPr>
        <w:t xml:space="preserve">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2.2. </w:t>
      </w:r>
      <w:r w:rsidRPr="00BC03F1">
        <w:rPr>
          <w:rFonts w:ascii="Times New Roman" w:eastAsia="Times New Roman" w:hAnsi="Times New Roman"/>
          <w:sz w:val="21"/>
          <w:szCs w:val="21"/>
          <w:lang w:eastAsia="hu-HU"/>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w:t>
      </w:r>
      <w:r>
        <w:rPr>
          <w:rFonts w:ascii="Times New Roman" w:eastAsia="Times New Roman" w:hAnsi="Times New Roman"/>
          <w:sz w:val="21"/>
          <w:szCs w:val="21"/>
          <w:lang w:eastAsia="hu-HU"/>
        </w:rPr>
        <w:t xml:space="preserve">a 12. hónap </w:t>
      </w:r>
      <w:r w:rsidRPr="00BC03F1">
        <w:rPr>
          <w:rFonts w:ascii="Times New Roman" w:eastAsia="Times New Roman" w:hAnsi="Times New Roman"/>
          <w:sz w:val="21"/>
          <w:szCs w:val="21"/>
          <w:lang w:eastAsia="hu-HU"/>
        </w:rPr>
        <w:t xml:space="preserve">utolsó napjáig jogosult Lehívások leadására. Amennyiben a Felek általi aláírás nem ugyanazon a napon történik, úgy a Szerződés </w:t>
      </w:r>
      <w:proofErr w:type="gramStart"/>
      <w:r>
        <w:rPr>
          <w:rFonts w:ascii="Times New Roman" w:eastAsia="Times New Roman" w:hAnsi="Times New Roman"/>
          <w:sz w:val="21"/>
          <w:szCs w:val="21"/>
          <w:lang w:eastAsia="hu-HU"/>
        </w:rPr>
        <w:t>hatálybalépésnek</w:t>
      </w:r>
      <w:r w:rsidRPr="00BC03F1">
        <w:rPr>
          <w:rFonts w:ascii="Times New Roman" w:eastAsia="Times New Roman" w:hAnsi="Times New Roman"/>
          <w:sz w:val="21"/>
          <w:szCs w:val="21"/>
          <w:lang w:eastAsia="hu-HU"/>
        </w:rPr>
        <w:t xml:space="preserve"> napja</w:t>
      </w:r>
      <w:proofErr w:type="gramEnd"/>
      <w:r w:rsidRPr="00BC03F1">
        <w:rPr>
          <w:rFonts w:ascii="Times New Roman" w:eastAsia="Times New Roman" w:hAnsi="Times New Roman"/>
          <w:sz w:val="21"/>
          <w:szCs w:val="21"/>
          <w:lang w:eastAsia="hu-HU"/>
        </w:rPr>
        <w:t xml:space="preserve"> az utolsó aláíró aláírásának napja.</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jc w:val="both"/>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 xml:space="preserve">3. A teljesítés helye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Szállító a Szerződés tárgyát képező Termékeket a jelen Szerződés 2. számú mellékletében meghatározott teljesítési helyekre saját vagy megbízottja fuvareszközén</w:t>
      </w:r>
      <w:r w:rsidRPr="00BC03F1">
        <w:rPr>
          <w:rFonts w:ascii="Times New Roman" w:eastAsia="Times New Roman" w:hAnsi="Times New Roman"/>
          <w:color w:val="000000"/>
          <w:sz w:val="21"/>
          <w:szCs w:val="21"/>
          <w:lang w:eastAsia="hu-HU"/>
        </w:rPr>
        <w:t xml:space="preserve"> </w:t>
      </w:r>
      <w:r w:rsidRPr="00BC03F1">
        <w:rPr>
          <w:rFonts w:ascii="Times New Roman" w:eastAsia="Times New Roman" w:hAnsi="Times New Roman"/>
          <w:sz w:val="21"/>
          <w:szCs w:val="21"/>
          <w:lang w:eastAsia="hu-HU"/>
        </w:rPr>
        <w:t>köteles leszállítani az adott Lehívásban foglaltak szerint.</w:t>
      </w:r>
    </w:p>
    <w:p w:rsidR="0050481F" w:rsidRPr="00BC03F1" w:rsidRDefault="0050481F" w:rsidP="0050481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4. A teljesítés menete, tulajdonjog, kárveszély-viselés</w:t>
      </w:r>
    </w:p>
    <w:p w:rsidR="0050481F" w:rsidRPr="00BC03F1" w:rsidRDefault="0050481F" w:rsidP="0050481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b/>
          <w:i/>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4.1. </w:t>
      </w:r>
      <w:r w:rsidRPr="00BC03F1">
        <w:rPr>
          <w:rFonts w:ascii="Times New Roman" w:eastAsia="Times New Roman" w:hAnsi="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BC03F1">
        <w:rPr>
          <w:rFonts w:ascii="Times New Roman" w:eastAsia="Times New Roman" w:hAnsi="Times New Roman"/>
          <w:bCs/>
          <w:sz w:val="21"/>
          <w:szCs w:val="21"/>
          <w:lang w:eastAsia="hu-HU"/>
        </w:rPr>
        <w:t>az adózás rendjéről szóló 2003. évi XCII. törvény (a továbbiakban: Art.) 22/E. § (8) bekezdése és az 5/2015. (II.27.) NGM rendelet</w:t>
      </w:r>
      <w:r w:rsidRPr="00BC03F1" w:rsidDel="00410AB2">
        <w:rPr>
          <w:rFonts w:ascii="Times New Roman" w:eastAsia="Times New Roman" w:hAnsi="Times New Roman"/>
          <w:bCs/>
          <w:sz w:val="21"/>
          <w:szCs w:val="21"/>
          <w:lang w:eastAsia="hu-HU"/>
        </w:rPr>
        <w:t xml:space="preserve"> </w:t>
      </w:r>
      <w:r w:rsidRPr="00BC03F1">
        <w:rPr>
          <w:rFonts w:ascii="Times New Roman" w:eastAsia="Times New Roman" w:hAnsi="Times New Roman"/>
          <w:bCs/>
          <w:sz w:val="21"/>
          <w:szCs w:val="21"/>
          <w:lang w:eastAsia="hu-HU"/>
        </w:rPr>
        <w:t xml:space="preserve">alapján a Megrendelő által az állami adó- és vámhatóság </w:t>
      </w:r>
      <w:r w:rsidRPr="00BC03F1">
        <w:rPr>
          <w:rFonts w:ascii="Times New Roman" w:eastAsia="Times New Roman" w:hAnsi="Times New Roman"/>
          <w:sz w:val="21"/>
          <w:szCs w:val="21"/>
          <w:lang w:eastAsia="hu-HU"/>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4.2. </w:t>
      </w:r>
      <w:r w:rsidRPr="00BC03F1">
        <w:rPr>
          <w:rFonts w:ascii="Times New Roman" w:eastAsia="Times New Roman" w:hAnsi="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w:t>
      </w:r>
      <w:r w:rsidRPr="00BC03F1">
        <w:rPr>
          <w:rFonts w:ascii="Times New Roman" w:eastAsia="Times New Roman" w:hAnsi="Times New Roman"/>
          <w:sz w:val="21"/>
          <w:szCs w:val="21"/>
          <w:lang w:eastAsia="hu-HU"/>
        </w:rPr>
        <w:lastRenderedPageBreak/>
        <w:t xml:space="preserve">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50481F" w:rsidRPr="00BC03F1" w:rsidRDefault="0050481F" w:rsidP="0050481F">
      <w:pPr>
        <w:widowControl w:val="0"/>
        <w:tabs>
          <w:tab w:val="left" w:pos="851"/>
        </w:tabs>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4.3.</w:t>
      </w:r>
      <w:r w:rsidRPr="00BC03F1">
        <w:rPr>
          <w:rFonts w:ascii="Times New Roman" w:eastAsia="Times New Roman" w:hAnsi="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4.4. </w:t>
      </w:r>
      <w:r w:rsidRPr="00BC03F1">
        <w:rPr>
          <w:rFonts w:ascii="Times New Roman" w:eastAsia="Times New Roman" w:hAnsi="Times New Roman"/>
          <w:sz w:val="21"/>
          <w:szCs w:val="21"/>
          <w:lang w:eastAsia="hu-HU"/>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50481F" w:rsidRPr="00BC03F1" w:rsidRDefault="0050481F" w:rsidP="0050481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50481F" w:rsidRPr="00BC03F1" w:rsidRDefault="0050481F" w:rsidP="0050481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minőségi átvételt igazoló – a 3. számú mellékletben megjelölt – bizonylat.</w:t>
      </w:r>
    </w:p>
    <w:p w:rsidR="0050481F" w:rsidRPr="00BC03F1" w:rsidRDefault="0050481F" w:rsidP="0050481F">
      <w:pPr>
        <w:widowControl w:val="0"/>
        <w:tabs>
          <w:tab w:val="left" w:pos="851"/>
        </w:tabs>
        <w:spacing w:after="0" w:line="240" w:lineRule="auto"/>
        <w:ind w:left="540"/>
        <w:jc w:val="both"/>
        <w:rPr>
          <w:rFonts w:ascii="Times New Roman" w:eastAsia="Times New Roman" w:hAnsi="Times New Roman"/>
          <w:sz w:val="21"/>
          <w:szCs w:val="21"/>
          <w:lang w:eastAsia="hu-HU"/>
        </w:rPr>
      </w:pP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Megrendelő a teljesítésigazolást </w:t>
      </w:r>
      <w:proofErr w:type="spellStart"/>
      <w:r w:rsidRPr="00BC03F1">
        <w:rPr>
          <w:rFonts w:ascii="Times New Roman" w:eastAsia="Times New Roman" w:hAnsi="Times New Roman"/>
          <w:sz w:val="21"/>
          <w:szCs w:val="21"/>
          <w:lang w:eastAsia="hu-HU"/>
        </w:rPr>
        <w:t>Lehívásonként</w:t>
      </w:r>
      <w:proofErr w:type="spellEnd"/>
      <w:r w:rsidRPr="00BC03F1">
        <w:rPr>
          <w:rFonts w:ascii="Times New Roman" w:eastAsia="Times New Roman" w:hAnsi="Times New Roman"/>
          <w:sz w:val="21"/>
          <w:szCs w:val="21"/>
          <w:lang w:eastAsia="hu-HU"/>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Megrendelő részéről teljesítésigazolásra jogosult személyt a jelen Szerződés 2. számú melléklete tartalmazza.</w:t>
      </w: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teljesítésigazolást Megrendelő képviselője köteles aláírásával ellátni.</w:t>
      </w: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p>
    <w:p w:rsidR="0050481F" w:rsidRPr="00BC03F1" w:rsidRDefault="0050481F" w:rsidP="0050481F">
      <w:pPr>
        <w:widowControl w:val="0"/>
        <w:tabs>
          <w:tab w:val="left" w:pos="567"/>
        </w:tabs>
        <w:spacing w:after="0" w:line="240" w:lineRule="auto"/>
        <w:ind w:left="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Megrendelő képviselője által leigazolt teljesítésigazolás a Szállító által kiállított </w:t>
      </w:r>
      <w:proofErr w:type="gramStart"/>
      <w:r w:rsidRPr="00BC03F1">
        <w:rPr>
          <w:rFonts w:ascii="Times New Roman" w:eastAsia="Times New Roman" w:hAnsi="Times New Roman"/>
          <w:sz w:val="21"/>
          <w:szCs w:val="21"/>
          <w:lang w:eastAsia="hu-HU"/>
        </w:rPr>
        <w:t>számla teljesítést</w:t>
      </w:r>
      <w:proofErr w:type="gramEnd"/>
      <w:r w:rsidRPr="00BC03F1">
        <w:rPr>
          <w:rFonts w:ascii="Times New Roman" w:eastAsia="Times New Roman" w:hAnsi="Times New Roman"/>
          <w:sz w:val="21"/>
          <w:szCs w:val="21"/>
          <w:lang w:eastAsia="hu-HU"/>
        </w:rPr>
        <w:t xml:space="preserve"> igazoló alapokmánya. </w:t>
      </w:r>
    </w:p>
    <w:p w:rsidR="0050481F" w:rsidRPr="00BC03F1" w:rsidRDefault="0050481F" w:rsidP="0050481F">
      <w:pPr>
        <w:widowControl w:val="0"/>
        <w:tabs>
          <w:tab w:val="left" w:pos="851"/>
        </w:tabs>
        <w:spacing w:after="0" w:line="240" w:lineRule="auto"/>
        <w:ind w:left="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4.5. </w:t>
      </w:r>
      <w:r w:rsidRPr="00BC03F1">
        <w:rPr>
          <w:rFonts w:ascii="Times New Roman" w:eastAsia="Times New Roman" w:hAnsi="Times New Roman"/>
          <w:sz w:val="21"/>
          <w:szCs w:val="21"/>
          <w:lang w:eastAsia="hu-HU"/>
        </w:rPr>
        <w:tab/>
        <w:t>A kárveszély viselésére Megrendelő a Termékek – igazolt – mennyiségi átvételétől köteles.</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spacing w:after="0" w:line="240" w:lineRule="auto"/>
        <w:jc w:val="both"/>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 xml:space="preserve">5. Fizetési feltételek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5.1.  </w:t>
      </w:r>
      <w:r w:rsidRPr="00BC03F1">
        <w:rPr>
          <w:rFonts w:ascii="Times New Roman" w:eastAsia="Times New Roman" w:hAnsi="Times New Roman"/>
          <w:sz w:val="21"/>
          <w:szCs w:val="21"/>
          <w:lang w:eastAsia="hu-HU"/>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(1478/2016/START), valamint a Lehívás (megrendelés) számát (</w:t>
      </w:r>
      <w:r w:rsidRPr="0050481F">
        <w:rPr>
          <w:rFonts w:ascii="Times New Roman" w:eastAsia="Times New Roman" w:hAnsi="Times New Roman"/>
          <w:sz w:val="21"/>
          <w:szCs w:val="21"/>
          <w:lang w:eastAsia="hu-HU"/>
        </w:rPr>
        <w:t>K0000</w:t>
      </w:r>
      <w:r w:rsidRPr="00BC03F1">
        <w:rPr>
          <w:rFonts w:ascii="Times New Roman" w:eastAsia="Times New Roman" w:hAnsi="Times New Roman"/>
          <w:sz w:val="21"/>
          <w:szCs w:val="21"/>
          <w:lang w:eastAsia="hu-HU"/>
        </w:rPr>
        <w:t xml:space="preserve">) feltüntetni.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 xml:space="preserve">Számlázási cím/ Megrendelő neve, címe: MÁV-START </w:t>
      </w:r>
      <w:proofErr w:type="spellStart"/>
      <w:r w:rsidRPr="00BC03F1">
        <w:rPr>
          <w:rFonts w:ascii="Times New Roman" w:eastAsia="Times New Roman" w:hAnsi="Times New Roman"/>
          <w:sz w:val="21"/>
          <w:szCs w:val="21"/>
          <w:lang w:eastAsia="hu-HU"/>
        </w:rPr>
        <w:t>Zrt</w:t>
      </w:r>
      <w:proofErr w:type="spellEnd"/>
      <w:r w:rsidRPr="00BC03F1">
        <w:rPr>
          <w:rFonts w:ascii="Times New Roman" w:eastAsia="Times New Roman" w:hAnsi="Times New Roman"/>
          <w:sz w:val="21"/>
          <w:szCs w:val="21"/>
          <w:lang w:eastAsia="hu-HU"/>
        </w:rPr>
        <w:t>. (1087 Budapest, Könyves Kálmán krt. 54-60.)</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 </w:t>
      </w:r>
      <w:r w:rsidRPr="00BC03F1">
        <w:rPr>
          <w:rFonts w:ascii="Times New Roman" w:eastAsia="Times New Roman" w:hAnsi="Times New Roman"/>
          <w:sz w:val="21"/>
          <w:szCs w:val="21"/>
          <w:lang w:eastAsia="hu-HU"/>
        </w:rPr>
        <w:tab/>
        <w:t xml:space="preserve">Számla benyújtásának címe/ postázási cím: MÁV-START </w:t>
      </w:r>
      <w:proofErr w:type="spellStart"/>
      <w:r w:rsidRPr="00BC03F1">
        <w:rPr>
          <w:rFonts w:ascii="Times New Roman" w:eastAsia="Times New Roman" w:hAnsi="Times New Roman"/>
          <w:sz w:val="21"/>
          <w:szCs w:val="21"/>
          <w:lang w:eastAsia="hu-HU"/>
        </w:rPr>
        <w:t>Zrt</w:t>
      </w:r>
      <w:proofErr w:type="spellEnd"/>
      <w:r w:rsidRPr="00BC03F1">
        <w:rPr>
          <w:rFonts w:ascii="Times New Roman" w:eastAsia="Times New Roman" w:hAnsi="Times New Roman"/>
          <w:sz w:val="21"/>
          <w:szCs w:val="21"/>
          <w:lang w:eastAsia="hu-HU"/>
        </w:rPr>
        <w:t xml:space="preserve">. 1426 Budapest, Pf. 27. </w:t>
      </w:r>
    </w:p>
    <w:p w:rsidR="0050481F" w:rsidRPr="00BC03F1" w:rsidRDefault="0050481F" w:rsidP="0050481F">
      <w:pPr>
        <w:widowControl w:val="0"/>
        <w:tabs>
          <w:tab w:val="left" w:pos="851"/>
        </w:tabs>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Megrendelő előleget, kötbért nem fizet és semmiféle biztosítékot nem nyújt Szállító részére.</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A Szállító a számláját – a hatályos jogszabályokban foglaltaknak megfelelően –</w:t>
      </w:r>
      <w:r w:rsidRPr="00BC03F1">
        <w:rPr>
          <w:rFonts w:ascii="Times New Roman" w:eastAsia="Times New Roman" w:hAnsi="Times New Roman"/>
          <w:sz w:val="24"/>
          <w:szCs w:val="24"/>
          <w:lang w:eastAsia="hu-HU"/>
        </w:rPr>
        <w:t xml:space="preserve"> </w:t>
      </w:r>
      <w:r w:rsidRPr="00BC03F1">
        <w:rPr>
          <w:rFonts w:ascii="Times New Roman" w:eastAsia="Times New Roman" w:hAnsi="Times New Roman"/>
          <w:sz w:val="21"/>
          <w:szCs w:val="21"/>
          <w:lang w:eastAsia="hu-HU"/>
        </w:rPr>
        <w:t xml:space="preserve">a teljesítéstől számított legkésőbb 15 napon belül köteles kiállítani. A kiállított számlán feltüntetett teljesítési </w:t>
      </w:r>
      <w:r w:rsidRPr="00BC03F1">
        <w:rPr>
          <w:rFonts w:ascii="Times New Roman" w:eastAsia="Times New Roman" w:hAnsi="Times New Roman"/>
          <w:sz w:val="21"/>
          <w:szCs w:val="21"/>
          <w:lang w:eastAsia="hu-HU"/>
        </w:rPr>
        <w:lastRenderedPageBreak/>
        <w:t xml:space="preserve">időpont meg kell, hogy egyezzen a teljesítésigazoláson feltüntetett időponttal (Áfa tv. 55.§).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5.2.</w:t>
      </w:r>
      <w:r w:rsidRPr="00BC03F1">
        <w:rPr>
          <w:rFonts w:ascii="Times New Roman" w:eastAsia="Times New Roman" w:hAnsi="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5.3.</w:t>
      </w:r>
      <w:r w:rsidRPr="00BC03F1">
        <w:rPr>
          <w:rFonts w:ascii="Times New Roman" w:eastAsia="Times New Roman" w:hAnsi="Times New Roman"/>
          <w:sz w:val="21"/>
          <w:szCs w:val="21"/>
          <w:lang w:eastAsia="hu-HU"/>
        </w:rPr>
        <w:tab/>
        <w:t>Felek megállapodnak, hogy késedelmes fizetés esetén Szállító a Ptk. 6:155 §</w:t>
      </w:r>
      <w:proofErr w:type="spellStart"/>
      <w:r w:rsidRPr="00BC03F1">
        <w:rPr>
          <w:rFonts w:ascii="Times New Roman" w:eastAsia="Times New Roman" w:hAnsi="Times New Roman"/>
          <w:sz w:val="21"/>
          <w:szCs w:val="21"/>
          <w:lang w:eastAsia="hu-HU"/>
        </w:rPr>
        <w:t>-ában</w:t>
      </w:r>
      <w:proofErr w:type="spellEnd"/>
      <w:r w:rsidRPr="00BC03F1">
        <w:rPr>
          <w:rFonts w:ascii="Times New Roman" w:eastAsia="Times New Roman" w:hAnsi="Times New Roman"/>
          <w:sz w:val="21"/>
          <w:szCs w:val="21"/>
          <w:lang w:eastAsia="hu-HU"/>
        </w:rPr>
        <w:t xml:space="preserve"> meghatározott mértékű késedelmi kamatra jogosult.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contextualSpacing/>
        <w:jc w:val="both"/>
        <w:textAlignment w:val="baseline"/>
        <w:rPr>
          <w:rFonts w:ascii="Times New Roman" w:hAnsi="Times New Roman"/>
          <w:sz w:val="21"/>
          <w:szCs w:val="21"/>
          <w:lang w:eastAsia="hu-HU"/>
        </w:rPr>
      </w:pPr>
      <w:r w:rsidRPr="00BC03F1">
        <w:rPr>
          <w:rFonts w:ascii="Times New Roman" w:eastAsia="Times New Roman" w:hAnsi="Times New Roman"/>
          <w:sz w:val="21"/>
          <w:szCs w:val="21"/>
          <w:lang w:eastAsia="hu-HU"/>
        </w:rPr>
        <w:t>5.4.</w:t>
      </w:r>
      <w:r w:rsidRPr="00BC03F1">
        <w:rPr>
          <w:rFonts w:ascii="Times New Roman" w:eastAsia="Times New Roman" w:hAnsi="Times New Roman"/>
          <w:sz w:val="21"/>
          <w:szCs w:val="21"/>
          <w:lang w:eastAsia="hu-HU"/>
        </w:rPr>
        <w:tab/>
        <w:t xml:space="preserve">A Megrendelővel szembeni bármilyen követelés átruházása, engedményezése (ide értve annak </w:t>
      </w:r>
      <w:proofErr w:type="spellStart"/>
      <w:r w:rsidRPr="00BC03F1">
        <w:rPr>
          <w:rFonts w:ascii="Times New Roman" w:eastAsia="Times New Roman" w:hAnsi="Times New Roman"/>
          <w:sz w:val="21"/>
          <w:szCs w:val="21"/>
          <w:lang w:eastAsia="hu-HU"/>
        </w:rPr>
        <w:t>faktorálását</w:t>
      </w:r>
      <w:proofErr w:type="spellEnd"/>
      <w:r w:rsidRPr="00BC03F1">
        <w:rPr>
          <w:rFonts w:ascii="Times New Roman" w:eastAsia="Times New Roman" w:hAnsi="Times New Roman"/>
          <w:sz w:val="21"/>
          <w:szCs w:val="21"/>
          <w:lang w:eastAsia="hu-HU"/>
        </w:rPr>
        <w:t xml:space="preserve"> is), illetve a Megrendelővel szembeni bármely követelésen zálogjog alapítása csak Megrendelő előzetes írásos hozzájárulásával lehetséges. </w:t>
      </w:r>
      <w:r w:rsidRPr="00BC03F1">
        <w:rPr>
          <w:rFonts w:ascii="Times New Roman" w:hAnsi="Times New Roman"/>
          <w:spacing w:val="4"/>
          <w:sz w:val="21"/>
          <w:szCs w:val="21"/>
          <w:lang w:eastAsia="hu-HU"/>
        </w:rPr>
        <w:t xml:space="preserve">A Megrendelő írásos jóváhagyása nélküli átruházással engedményezéssel (ideértve a </w:t>
      </w:r>
      <w:proofErr w:type="spellStart"/>
      <w:r w:rsidRPr="00BC03F1">
        <w:rPr>
          <w:rFonts w:ascii="Times New Roman" w:hAnsi="Times New Roman"/>
          <w:spacing w:val="4"/>
          <w:sz w:val="21"/>
          <w:szCs w:val="21"/>
          <w:lang w:eastAsia="hu-HU"/>
        </w:rPr>
        <w:t>faktorálást</w:t>
      </w:r>
      <w:proofErr w:type="spellEnd"/>
      <w:r w:rsidRPr="00BC03F1">
        <w:rPr>
          <w:rFonts w:ascii="Times New Roman" w:hAnsi="Times New Roman"/>
          <w:spacing w:val="4"/>
          <w:sz w:val="21"/>
          <w:szCs w:val="21"/>
          <w:lang w:eastAsia="hu-HU"/>
        </w:rPr>
        <w:t xml:space="preserve"> is), illetőleg zálogjog alapítással Szállító szerződésszegést követ el Megrendelővel szemben, melyért kártérítési felelősséggel tartozik.</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 </w:t>
      </w:r>
    </w:p>
    <w:p w:rsidR="0050481F" w:rsidRPr="00BC03F1" w:rsidRDefault="0050481F" w:rsidP="0050481F">
      <w:pPr>
        <w:widowControl w:val="0"/>
        <w:numPr>
          <w:ilvl w:val="1"/>
          <w:numId w:val="6"/>
        </w:numPr>
        <w:tabs>
          <w:tab w:val="left" w:pos="851"/>
        </w:tabs>
        <w:adjustRightInd w:val="0"/>
        <w:spacing w:after="0" w:line="240" w:lineRule="auto"/>
        <w:contextualSpacing/>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 A kifizetések Megrendelő általi teljesítésével kapcsolatos egyéb feltételek:</w:t>
      </w:r>
    </w:p>
    <w:p w:rsidR="0050481F" w:rsidRPr="00BC03F1" w:rsidRDefault="0050481F" w:rsidP="0050481F">
      <w:pPr>
        <w:widowControl w:val="0"/>
        <w:adjustRightInd w:val="0"/>
        <w:spacing w:after="0" w:line="360" w:lineRule="atLeast"/>
        <w:ind w:left="-50"/>
        <w:jc w:val="both"/>
        <w:textAlignment w:val="baseline"/>
        <w:rPr>
          <w:rFonts w:ascii="Times New Roman" w:eastAsia="Times New Roman" w:hAnsi="Times New Roman"/>
          <w:bCs/>
          <w:sz w:val="21"/>
          <w:szCs w:val="21"/>
          <w:lang w:eastAsia="hu-HU"/>
        </w:rPr>
      </w:pPr>
    </w:p>
    <w:p w:rsidR="0050481F" w:rsidRPr="00BC03F1" w:rsidRDefault="0050481F" w:rsidP="0050481F">
      <w:pPr>
        <w:widowControl w:val="0"/>
        <w:numPr>
          <w:ilvl w:val="2"/>
          <w:numId w:val="6"/>
        </w:numPr>
        <w:adjustRightInd w:val="0"/>
        <w:spacing w:after="0" w:line="240" w:lineRule="auto"/>
        <w:jc w:val="both"/>
        <w:textAlignment w:val="baseline"/>
        <w:rPr>
          <w:rFonts w:ascii="Times New Roman" w:eastAsia="Times New Roman" w:hAnsi="Times New Roman"/>
          <w:bCs/>
          <w:sz w:val="21"/>
          <w:szCs w:val="21"/>
          <w:lang w:eastAsia="hu-HU"/>
        </w:rPr>
      </w:pPr>
      <w:r w:rsidRPr="00BC03F1">
        <w:rPr>
          <w:rFonts w:ascii="Times New Roman" w:eastAsia="Times New Roman" w:hAnsi="Times New Roman"/>
          <w:bCs/>
          <w:sz w:val="21"/>
          <w:szCs w:val="21"/>
          <w:lang w:eastAsia="hu-HU"/>
        </w:rPr>
        <w:t>Felek rögzítik továbbá, hogy a jelen Szerződés szerinti kifizetések az Art. 36/</w:t>
      </w:r>
      <w:proofErr w:type="gramStart"/>
      <w:r w:rsidRPr="00BC03F1">
        <w:rPr>
          <w:rFonts w:ascii="Times New Roman" w:eastAsia="Times New Roman" w:hAnsi="Times New Roman"/>
          <w:bCs/>
          <w:sz w:val="21"/>
          <w:szCs w:val="21"/>
          <w:lang w:eastAsia="hu-HU"/>
        </w:rPr>
        <w:t>A.</w:t>
      </w:r>
      <w:proofErr w:type="gramEnd"/>
      <w:r w:rsidRPr="00BC03F1">
        <w:rPr>
          <w:rFonts w:ascii="Times New Roman" w:eastAsia="Times New Roman" w:hAnsi="Times New Roman"/>
          <w:bCs/>
          <w:sz w:val="21"/>
          <w:szCs w:val="21"/>
          <w:lang w:eastAsia="hu-HU"/>
        </w:rPr>
        <w:t xml:space="preserve"> §</w:t>
      </w:r>
      <w:proofErr w:type="spellStart"/>
      <w:r w:rsidRPr="00BC03F1">
        <w:rPr>
          <w:rFonts w:ascii="Times New Roman" w:eastAsia="Times New Roman" w:hAnsi="Times New Roman"/>
          <w:bCs/>
          <w:sz w:val="21"/>
          <w:szCs w:val="21"/>
          <w:lang w:eastAsia="hu-HU"/>
        </w:rPr>
        <w:t>-ának</w:t>
      </w:r>
      <w:proofErr w:type="spellEnd"/>
      <w:r w:rsidRPr="00BC03F1">
        <w:rPr>
          <w:rFonts w:ascii="Times New Roman" w:eastAsia="Times New Roman" w:hAnsi="Times New Roman"/>
          <w:bCs/>
          <w:sz w:val="21"/>
          <w:szCs w:val="21"/>
          <w:lang w:eastAsia="hu-HU"/>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50481F" w:rsidRPr="00BC03F1" w:rsidRDefault="0050481F" w:rsidP="0050481F">
      <w:pPr>
        <w:widowControl w:val="0"/>
        <w:adjustRightInd w:val="0"/>
        <w:spacing w:after="0" w:line="240" w:lineRule="auto"/>
        <w:ind w:hanging="349"/>
        <w:jc w:val="both"/>
        <w:textAlignment w:val="baseline"/>
        <w:rPr>
          <w:rFonts w:ascii="Times New Roman" w:eastAsia="Times New Roman" w:hAnsi="Times New Roman"/>
          <w:bCs/>
          <w:sz w:val="21"/>
          <w:szCs w:val="21"/>
          <w:lang w:eastAsia="hu-HU"/>
        </w:rPr>
      </w:pPr>
    </w:p>
    <w:p w:rsidR="0050481F" w:rsidRPr="00BC03F1" w:rsidRDefault="0050481F" w:rsidP="0050481F">
      <w:pPr>
        <w:widowControl w:val="0"/>
        <w:numPr>
          <w:ilvl w:val="2"/>
          <w:numId w:val="6"/>
        </w:numPr>
        <w:adjustRightInd w:val="0"/>
        <w:spacing w:after="0" w:line="240" w:lineRule="auto"/>
        <w:jc w:val="both"/>
        <w:textAlignment w:val="baseline"/>
        <w:rPr>
          <w:rFonts w:ascii="Times New Roman" w:eastAsia="Times New Roman" w:hAnsi="Times New Roman"/>
          <w:bCs/>
          <w:sz w:val="21"/>
          <w:szCs w:val="21"/>
          <w:lang w:eastAsia="hu-HU"/>
        </w:rPr>
      </w:pPr>
      <w:r w:rsidRPr="00BC03F1">
        <w:rPr>
          <w:rFonts w:ascii="Times New Roman" w:eastAsia="Times New Roman" w:hAnsi="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50481F" w:rsidRPr="00BC03F1" w:rsidRDefault="0050481F" w:rsidP="0050481F">
      <w:pPr>
        <w:widowControl w:val="0"/>
        <w:spacing w:after="0" w:line="240" w:lineRule="auto"/>
        <w:ind w:left="720"/>
        <w:jc w:val="both"/>
        <w:rPr>
          <w:rFonts w:ascii="Times New Roman" w:eastAsia="Times New Roman" w:hAnsi="Times New Roman"/>
          <w:bCs/>
          <w:sz w:val="21"/>
          <w:szCs w:val="21"/>
          <w:lang w:eastAsia="hu-HU"/>
        </w:rPr>
      </w:pPr>
    </w:p>
    <w:p w:rsidR="0050481F" w:rsidRPr="00BC03F1" w:rsidRDefault="0050481F" w:rsidP="0050481F">
      <w:pPr>
        <w:widowControl w:val="0"/>
        <w:numPr>
          <w:ilvl w:val="2"/>
          <w:numId w:val="6"/>
        </w:numPr>
        <w:adjustRightInd w:val="0"/>
        <w:spacing w:after="0" w:line="240" w:lineRule="auto"/>
        <w:jc w:val="both"/>
        <w:textAlignment w:val="baseline"/>
        <w:rPr>
          <w:rFonts w:ascii="Times New Roman" w:eastAsia="Times New Roman" w:hAnsi="Times New Roman"/>
          <w:bCs/>
          <w:sz w:val="21"/>
          <w:szCs w:val="21"/>
          <w:lang w:eastAsia="hu-HU"/>
        </w:rPr>
      </w:pPr>
      <w:r w:rsidRPr="00BC03F1">
        <w:rPr>
          <w:rFonts w:ascii="Times New Roman" w:eastAsia="Times New Roman" w:hAnsi="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50481F" w:rsidRPr="00BC03F1" w:rsidRDefault="0050481F" w:rsidP="0050481F">
      <w:pPr>
        <w:widowControl w:val="0"/>
        <w:spacing w:after="0" w:line="240" w:lineRule="auto"/>
        <w:ind w:left="720"/>
        <w:jc w:val="both"/>
        <w:rPr>
          <w:rFonts w:ascii="Times New Roman" w:eastAsia="Times New Roman" w:hAnsi="Times New Roman"/>
          <w:bCs/>
          <w:sz w:val="21"/>
          <w:szCs w:val="21"/>
          <w:lang w:eastAsia="hu-HU"/>
        </w:rPr>
      </w:pPr>
    </w:p>
    <w:p w:rsidR="0050481F" w:rsidRPr="00BC03F1" w:rsidRDefault="0050481F" w:rsidP="0050481F">
      <w:pPr>
        <w:widowControl w:val="0"/>
        <w:numPr>
          <w:ilvl w:val="2"/>
          <w:numId w:val="6"/>
        </w:numPr>
        <w:adjustRightInd w:val="0"/>
        <w:spacing w:after="0" w:line="240" w:lineRule="auto"/>
        <w:jc w:val="both"/>
        <w:textAlignment w:val="baseline"/>
        <w:rPr>
          <w:rFonts w:ascii="Times New Roman" w:eastAsia="Times New Roman" w:hAnsi="Times New Roman"/>
          <w:bCs/>
          <w:sz w:val="21"/>
          <w:szCs w:val="21"/>
          <w:lang w:eastAsia="hu-HU"/>
        </w:rPr>
      </w:pPr>
      <w:r w:rsidRPr="00BC03F1">
        <w:rPr>
          <w:rFonts w:ascii="Times New Roman" w:eastAsia="Times New Roman" w:hAnsi="Times New Roman"/>
          <w:bCs/>
          <w:sz w:val="21"/>
          <w:szCs w:val="21"/>
          <w:lang w:eastAsia="hu-HU"/>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BC03F1">
        <w:rPr>
          <w:rFonts w:ascii="Times New Roman" w:eastAsia="Times New Roman" w:hAnsi="Times New Roman"/>
          <w:bCs/>
          <w:sz w:val="21"/>
          <w:szCs w:val="21"/>
          <w:lang w:eastAsia="hu-HU"/>
        </w:rPr>
        <w:t>kamat</w:t>
      </w:r>
      <w:proofErr w:type="spellEnd"/>
      <w:r w:rsidRPr="00BC03F1">
        <w:rPr>
          <w:rFonts w:ascii="Times New Roman" w:eastAsia="Times New Roman" w:hAnsi="Times New Roman"/>
          <w:bCs/>
          <w:sz w:val="21"/>
          <w:szCs w:val="21"/>
          <w:lang w:eastAsia="hu-HU"/>
        </w:rPr>
        <w:t xml:space="preserve"> vagy egyéb költség megtérítésére irányuló igényre – nem érvényesíthet.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Default="0050481F" w:rsidP="0050481F">
      <w:pPr>
        <w:spacing w:after="0" w:line="240" w:lineRule="auto"/>
        <w:rPr>
          <w:rFonts w:ascii="Times New Roman" w:eastAsia="Times New Roman" w:hAnsi="Times New Roman"/>
          <w:b/>
          <w:sz w:val="21"/>
          <w:szCs w:val="21"/>
          <w:lang w:eastAsia="hu-HU"/>
        </w:rPr>
      </w:pPr>
      <w:r>
        <w:rPr>
          <w:rFonts w:ascii="Times New Roman" w:eastAsia="Times New Roman" w:hAnsi="Times New Roman"/>
          <w:b/>
          <w:sz w:val="21"/>
          <w:szCs w:val="21"/>
          <w:lang w:eastAsia="hu-HU"/>
        </w:rPr>
        <w:br w:type="page"/>
      </w: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lastRenderedPageBreak/>
        <w:t>6. Felelősség, szerződésszegés, kötbér</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6.1. </w:t>
      </w:r>
      <w:r w:rsidRPr="00BC03F1">
        <w:rPr>
          <w:rFonts w:ascii="Times New Roman" w:eastAsia="Times New Roman" w:hAnsi="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6.2</w:t>
      </w:r>
      <w:r w:rsidRPr="00BC03F1">
        <w:rPr>
          <w:rFonts w:ascii="Times New Roman" w:eastAsia="Times New Roman" w:hAnsi="Times New Roman"/>
          <w:sz w:val="24"/>
          <w:szCs w:val="24"/>
          <w:lang w:eastAsia="hu-HU"/>
        </w:rPr>
        <w:t>.</w:t>
      </w:r>
      <w:r w:rsidRPr="00BC03F1">
        <w:rPr>
          <w:rFonts w:ascii="Times New Roman" w:eastAsia="Times New Roman" w:hAnsi="Times New Roman"/>
          <w:sz w:val="24"/>
          <w:szCs w:val="24"/>
          <w:lang w:eastAsia="hu-HU"/>
        </w:rPr>
        <w:tab/>
      </w:r>
      <w:r w:rsidRPr="00BC03F1">
        <w:rPr>
          <w:rFonts w:ascii="Times New Roman" w:eastAsia="Times New Roman" w:hAnsi="Times New Roman"/>
          <w:sz w:val="21"/>
          <w:szCs w:val="21"/>
          <w:lang w:eastAsia="hu-HU"/>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4"/>
          <w:szCs w:val="24"/>
          <w:lang w:eastAsia="hu-HU"/>
        </w:rPr>
        <w:tab/>
      </w:r>
      <w:r w:rsidRPr="00BC03F1">
        <w:rPr>
          <w:rFonts w:ascii="Times New Roman" w:eastAsia="Times New Roman" w:hAnsi="Times New Roman"/>
          <w:sz w:val="21"/>
          <w:szCs w:val="21"/>
          <w:lang w:eastAsia="hu-HU"/>
        </w:rPr>
        <w:t>Szállító visszavonhatatlanul kijelenti, hogy a jelen Szerződés megkötését megelőző közbeszerzési eljárás során az ajánlatában a jelen Szerződés szerinti egységárakat a jelen pontban foglaltakra is figyelemmel határozta meg.</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6.3. </w:t>
      </w:r>
      <w:r w:rsidRPr="00BC03F1">
        <w:rPr>
          <w:rFonts w:ascii="Times New Roman" w:eastAsia="Times New Roman" w:hAnsi="Times New Roman"/>
          <w:sz w:val="21"/>
          <w:szCs w:val="21"/>
          <w:lang w:eastAsia="hu-HU"/>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BC03F1">
        <w:rPr>
          <w:rFonts w:ascii="Times New Roman" w:eastAsia="Times New Roman" w:hAnsi="Times New Roman"/>
          <w:sz w:val="21"/>
          <w:szCs w:val="21"/>
          <w:lang w:eastAsia="hu-HU"/>
        </w:rPr>
        <w:t>ÁFÁ-val</w:t>
      </w:r>
      <w:proofErr w:type="spellEnd"/>
      <w:r w:rsidRPr="00BC03F1">
        <w:rPr>
          <w:rFonts w:ascii="Times New Roman" w:eastAsia="Times New Roman" w:hAnsi="Times New Roman"/>
          <w:sz w:val="21"/>
          <w:szCs w:val="21"/>
          <w:lang w:eastAsia="hu-HU"/>
        </w:rPr>
        <w:t xml:space="preserve"> növelt) ellenérték</w:t>
      </w:r>
      <w:r w:rsidRPr="00BC03F1" w:rsidDel="00C5791A">
        <w:rPr>
          <w:rFonts w:ascii="Times New Roman" w:eastAsia="Times New Roman" w:hAnsi="Times New Roman"/>
          <w:sz w:val="21"/>
          <w:szCs w:val="21"/>
          <w:lang w:eastAsia="hu-HU"/>
        </w:rPr>
        <w:t xml:space="preserve"> </w:t>
      </w:r>
      <w:r w:rsidRPr="00BC03F1">
        <w:rPr>
          <w:rFonts w:ascii="Times New Roman" w:eastAsia="Times New Roman" w:hAnsi="Times New Roman"/>
          <w:sz w:val="21"/>
          <w:szCs w:val="21"/>
          <w:lang w:eastAsia="hu-HU"/>
        </w:rPr>
        <w:t>összege.</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6.4. </w:t>
      </w:r>
      <w:r w:rsidRPr="00BC03F1">
        <w:rPr>
          <w:rFonts w:ascii="Times New Roman" w:eastAsia="Times New Roman" w:hAnsi="Times New Roman"/>
          <w:sz w:val="21"/>
          <w:szCs w:val="21"/>
          <w:lang w:eastAsia="hu-HU"/>
        </w:rPr>
        <w:tab/>
        <w:t>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1%-</w:t>
      </w:r>
      <w:proofErr w:type="gramStart"/>
      <w:r w:rsidRPr="00BC03F1">
        <w:rPr>
          <w:rFonts w:ascii="Times New Roman" w:eastAsia="Times New Roman" w:hAnsi="Times New Roman"/>
          <w:sz w:val="21"/>
          <w:szCs w:val="21"/>
          <w:lang w:eastAsia="hu-HU"/>
        </w:rPr>
        <w:t>a</w:t>
      </w:r>
      <w:proofErr w:type="gramEnd"/>
      <w:r w:rsidRPr="00BC03F1">
        <w:rPr>
          <w:rFonts w:ascii="Times New Roman" w:eastAsia="Times New Roman" w:hAnsi="Times New Roman"/>
          <w:sz w:val="21"/>
          <w:szCs w:val="21"/>
          <w:lang w:eastAsia="hu-HU"/>
        </w:rPr>
        <w:t xml:space="preserve">, de legalább 1000 Ft.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késedelmi kötbérfizetési kötelezettség a késedelem megszűnésének, illetve nem teljesítés esetén a póthatáridő lejártának időpontjában esedékes.</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6.5. </w:t>
      </w:r>
      <w:r w:rsidRPr="00BC03F1">
        <w:rPr>
          <w:rFonts w:ascii="Times New Roman" w:eastAsia="Times New Roman" w:hAnsi="Times New Roman"/>
          <w:sz w:val="21"/>
          <w:szCs w:val="21"/>
          <w:lang w:eastAsia="hu-HU"/>
        </w:rPr>
        <w:tab/>
        <w:t xml:space="preserve">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w:t>
      </w:r>
      <w:r w:rsidRPr="00BC03F1">
        <w:rPr>
          <w:rFonts w:ascii="Times New Roman" w:eastAsia="Times New Roman" w:hAnsi="Times New Roman"/>
          <w:sz w:val="21"/>
          <w:szCs w:val="21"/>
          <w:lang w:eastAsia="hu-HU"/>
        </w:rPr>
        <w:lastRenderedPageBreak/>
        <w:t>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Adott Lehívást érintő nem teljesítés esetén Szállító </w:t>
      </w:r>
      <w:proofErr w:type="spellStart"/>
      <w:r w:rsidRPr="00BC03F1">
        <w:rPr>
          <w:rFonts w:ascii="Times New Roman" w:eastAsia="Times New Roman" w:hAnsi="Times New Roman"/>
          <w:sz w:val="21"/>
          <w:szCs w:val="21"/>
          <w:lang w:eastAsia="hu-HU"/>
        </w:rPr>
        <w:t>nemteljesítési</w:t>
      </w:r>
      <w:proofErr w:type="spellEnd"/>
      <w:r w:rsidRPr="00BC03F1">
        <w:rPr>
          <w:rFonts w:ascii="Times New Roman" w:eastAsia="Times New Roman" w:hAnsi="Times New Roman"/>
          <w:sz w:val="21"/>
          <w:szCs w:val="21"/>
          <w:lang w:eastAsia="hu-HU"/>
        </w:rPr>
        <w:t xml:space="preserve"> kötbért köteles fizetni, melynek mértéke a Kötbéralap 30%-</w:t>
      </w:r>
      <w:proofErr w:type="gramStart"/>
      <w:r w:rsidRPr="00BC03F1">
        <w:rPr>
          <w:rFonts w:ascii="Times New Roman" w:eastAsia="Times New Roman" w:hAnsi="Times New Roman"/>
          <w:sz w:val="21"/>
          <w:szCs w:val="21"/>
          <w:lang w:eastAsia="hu-HU"/>
        </w:rPr>
        <w:t>a</w:t>
      </w:r>
      <w:proofErr w:type="gramEnd"/>
      <w:r w:rsidRPr="00BC03F1">
        <w:rPr>
          <w:rFonts w:ascii="Times New Roman" w:eastAsia="Times New Roman" w:hAnsi="Times New Roman"/>
          <w:sz w:val="21"/>
          <w:szCs w:val="21"/>
          <w:lang w:eastAsia="hu-HU"/>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50481F" w:rsidRPr="00BC03F1" w:rsidRDefault="0050481F" w:rsidP="0050481F">
      <w:pPr>
        <w:widowControl w:val="0"/>
        <w:tabs>
          <w:tab w:val="left" w:pos="851"/>
        </w:tabs>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 xml:space="preserve">Felek rögzítik, hogy amennyiben a Megrendelő a teljes Szerződést rendkívüli felmondással megszünteti, vagy a teljes Szerződéstől eláll, a </w:t>
      </w:r>
      <w:proofErr w:type="spellStart"/>
      <w:r w:rsidRPr="00BC03F1">
        <w:rPr>
          <w:rFonts w:ascii="Times New Roman" w:eastAsia="Times New Roman" w:hAnsi="Times New Roman"/>
          <w:sz w:val="21"/>
          <w:szCs w:val="21"/>
          <w:lang w:eastAsia="hu-HU"/>
        </w:rPr>
        <w:t>nemteljesítési</w:t>
      </w:r>
      <w:proofErr w:type="spellEnd"/>
      <w:r w:rsidRPr="00BC03F1">
        <w:rPr>
          <w:rFonts w:ascii="Times New Roman" w:eastAsia="Times New Roman" w:hAnsi="Times New Roman"/>
          <w:sz w:val="21"/>
          <w:szCs w:val="21"/>
          <w:lang w:eastAsia="hu-HU"/>
        </w:rPr>
        <w:t xml:space="preserve"> kötbér mértékének alapja az 1.2. pont szerinti keretösszeg azon, még ki nem merített bruttó összege, melyre </w:t>
      </w:r>
      <w:proofErr w:type="gramStart"/>
      <w:r w:rsidRPr="00BC03F1">
        <w:rPr>
          <w:rFonts w:ascii="Times New Roman" w:eastAsia="Times New Roman" w:hAnsi="Times New Roman"/>
          <w:sz w:val="21"/>
          <w:szCs w:val="21"/>
          <w:lang w:eastAsia="hu-HU"/>
        </w:rPr>
        <w:t>vonatkozóan  kifizetést</w:t>
      </w:r>
      <w:proofErr w:type="gramEnd"/>
      <w:r w:rsidRPr="00BC03F1">
        <w:rPr>
          <w:rFonts w:ascii="Times New Roman" w:eastAsia="Times New Roman" w:hAnsi="Times New Roman"/>
          <w:sz w:val="21"/>
          <w:szCs w:val="21"/>
          <w:lang w:eastAsia="hu-HU"/>
        </w:rPr>
        <w:t xml:space="preserve"> a Megrendelő még nem teljesített, azonban nem számítandó bele az az összeg, amelyet a Megrendelő jogszerűtlenül tart vissza. A kötbér mértéke ez esetben a jelen bekezdés szerinti kötbéralap 30 %-</w:t>
      </w:r>
      <w:proofErr w:type="gramStart"/>
      <w:r w:rsidRPr="00BC03F1">
        <w:rPr>
          <w:rFonts w:ascii="Times New Roman" w:eastAsia="Times New Roman" w:hAnsi="Times New Roman"/>
          <w:sz w:val="21"/>
          <w:szCs w:val="21"/>
          <w:lang w:eastAsia="hu-HU"/>
        </w:rPr>
        <w:t>a.</w:t>
      </w:r>
      <w:proofErr w:type="gramEnd"/>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6.6. </w:t>
      </w:r>
      <w:r w:rsidRPr="00BC03F1">
        <w:rPr>
          <w:rFonts w:ascii="Times New Roman" w:eastAsia="Times New Roman" w:hAnsi="Times New Roman"/>
          <w:sz w:val="21"/>
          <w:szCs w:val="21"/>
          <w:lang w:eastAsia="hu-HU"/>
        </w:rPr>
        <w:tab/>
        <w:t>Amennyiben Szállító teljesítése egyebekben a jelen pontokba foglaltakon kívül bármely okból nem szerződésszerű (hibás teljesítés), Szállító kötbért köteles fizetni, melynek mértéke a Kötbéralap 20%-a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6.7. </w:t>
      </w:r>
      <w:r w:rsidRPr="00BC03F1">
        <w:rPr>
          <w:rFonts w:ascii="Times New Roman" w:eastAsia="Times New Roman" w:hAnsi="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6.8.</w:t>
      </w:r>
      <w:r w:rsidRPr="00BC03F1">
        <w:rPr>
          <w:rFonts w:ascii="Times New Roman" w:eastAsia="Times New Roman" w:hAnsi="Times New Roman"/>
          <w:sz w:val="21"/>
          <w:szCs w:val="21"/>
          <w:lang w:eastAsia="hu-HU"/>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50481F" w:rsidRPr="00BC03F1" w:rsidRDefault="0050481F" w:rsidP="0050481F">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6.9. </w:t>
      </w:r>
      <w:r w:rsidRPr="00BC03F1">
        <w:rPr>
          <w:rFonts w:ascii="Times New Roman" w:eastAsia="Times New Roman" w:hAnsi="Times New Roman"/>
          <w:sz w:val="21"/>
          <w:szCs w:val="21"/>
          <w:lang w:eastAsia="hu-HU"/>
        </w:rPr>
        <w:tab/>
        <w:t>Felek rögzítik, hogy a jelen Szerződésben biztosított kötbérek kumulatívak, így akár együttesen, akár külön-külön, akár más jogkövetkezményekkel együtt is alkalmazhatóak a Megrendelő kizárólagos választása szerint.</w:t>
      </w:r>
    </w:p>
    <w:p w:rsidR="0050481F" w:rsidRPr="00BC03F1" w:rsidRDefault="0050481F" w:rsidP="0050481F">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b/>
          <w:sz w:val="21"/>
          <w:szCs w:val="21"/>
          <w:lang w:eastAsia="hu-HU"/>
        </w:rPr>
        <w:t>7. Jótállás</w:t>
      </w:r>
    </w:p>
    <w:p w:rsidR="0050481F" w:rsidRPr="00BC03F1" w:rsidRDefault="0050481F" w:rsidP="0050481F">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7.1. </w:t>
      </w:r>
      <w:r w:rsidRPr="00BC03F1">
        <w:rPr>
          <w:rFonts w:ascii="Times New Roman" w:eastAsia="Times New Roman" w:hAnsi="Times New Roman"/>
          <w:sz w:val="21"/>
          <w:szCs w:val="21"/>
          <w:lang w:eastAsia="hu-HU"/>
        </w:rPr>
        <w:tab/>
        <w:t xml:space="preserve">Szállítót a szerződésszerűen leszállított Termékekre a mennyiségi átvételtől számított 12 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BC03F1">
        <w:rPr>
          <w:rFonts w:ascii="Times New Roman" w:eastAsia="Times New Roman" w:hAnsi="Times New Roman"/>
          <w:sz w:val="21"/>
          <w:szCs w:val="21"/>
          <w:lang w:eastAsia="hu-HU"/>
        </w:rPr>
        <w:t>ezen</w:t>
      </w:r>
      <w:proofErr w:type="gramEnd"/>
      <w:r w:rsidRPr="00BC03F1">
        <w:rPr>
          <w:rFonts w:ascii="Times New Roman" w:eastAsia="Times New Roman" w:hAnsi="Times New Roman"/>
          <w:sz w:val="21"/>
          <w:szCs w:val="21"/>
          <w:lang w:eastAsia="hu-HU"/>
        </w:rPr>
        <w:t xml:space="preserve"> Termékek/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7.2. </w:t>
      </w:r>
      <w:r w:rsidRPr="00BC03F1">
        <w:rPr>
          <w:rFonts w:ascii="Times New Roman" w:eastAsia="Times New Roman" w:hAnsi="Times New Roman"/>
          <w:sz w:val="21"/>
          <w:szCs w:val="21"/>
          <w:lang w:eastAsia="hu-HU"/>
        </w:rPr>
        <w:tab/>
        <w:t>Felek rögzítik, hogy amennyiben a jótállási időszak alatt a hibás Termékek aránya a leszállított Termékek 10%-</w:t>
      </w:r>
      <w:r>
        <w:rPr>
          <w:rFonts w:ascii="Times New Roman" w:eastAsia="Times New Roman" w:hAnsi="Times New Roman"/>
          <w:sz w:val="21"/>
          <w:szCs w:val="21"/>
          <w:lang w:eastAsia="hu-HU"/>
        </w:rPr>
        <w:t xml:space="preserve">át </w:t>
      </w:r>
      <w:r w:rsidRPr="00BC03F1">
        <w:rPr>
          <w:rFonts w:ascii="Times New Roman" w:eastAsia="Times New Roman" w:hAnsi="Times New Roman"/>
          <w:sz w:val="21"/>
          <w:szCs w:val="21"/>
          <w:lang w:eastAsia="hu-HU"/>
        </w:rPr>
        <w:t xml:space="preserve">eléri (sorozathiba), Szállító – a Megrendelő kizárólagos választása szerint – </w:t>
      </w:r>
      <w:r w:rsidRPr="00BC03F1">
        <w:rPr>
          <w:rFonts w:ascii="Times New Roman" w:eastAsia="Times New Roman" w:hAnsi="Times New Roman"/>
          <w:sz w:val="21"/>
          <w:szCs w:val="21"/>
          <w:lang w:eastAsia="hu-HU"/>
        </w:rPr>
        <w:lastRenderedPageBreak/>
        <w:t>köteles valamennyi, általa már leszállított Terméket saját költségén kicserélni.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7.3.</w:t>
      </w:r>
      <w:r w:rsidRPr="00BC03F1">
        <w:rPr>
          <w:rFonts w:ascii="Times New Roman" w:eastAsia="Times New Roman" w:hAnsi="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50481F" w:rsidRPr="00BC03F1" w:rsidRDefault="0050481F" w:rsidP="0050481F">
      <w:pPr>
        <w:widowControl w:val="0"/>
        <w:tabs>
          <w:tab w:val="left" w:pos="851"/>
        </w:tabs>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7.4. </w:t>
      </w:r>
      <w:r w:rsidRPr="00BC03F1">
        <w:rPr>
          <w:rFonts w:ascii="Times New Roman" w:eastAsia="Times New Roman" w:hAnsi="Times New Roman"/>
          <w:sz w:val="21"/>
          <w:szCs w:val="21"/>
          <w:lang w:eastAsia="hu-HU"/>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BC03F1" w:rsidDel="008447C4">
        <w:rPr>
          <w:rFonts w:ascii="Times New Roman" w:eastAsia="Times New Roman" w:hAnsi="Times New Roman"/>
          <w:sz w:val="21"/>
          <w:szCs w:val="21"/>
          <w:lang w:eastAsia="hu-HU"/>
        </w:rPr>
        <w:t xml:space="preserve">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7.5. </w:t>
      </w:r>
      <w:r w:rsidRPr="00BC03F1">
        <w:rPr>
          <w:rFonts w:ascii="Times New Roman" w:eastAsia="Times New Roman" w:hAnsi="Times New Roman"/>
          <w:sz w:val="21"/>
          <w:szCs w:val="21"/>
          <w:lang w:eastAsia="hu-HU"/>
        </w:rPr>
        <w:tab/>
        <w:t xml:space="preserve">Felek rögzítik, hogy a jótállási idő a javítás időtartamával meghosszabbodik, a cserélt Termék – vagy alkatrész – vonatkozásában újrakezdődik.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7.6. </w:t>
      </w:r>
      <w:r w:rsidRPr="00BC03F1">
        <w:rPr>
          <w:rFonts w:ascii="Times New Roman" w:eastAsia="Times New Roman" w:hAnsi="Times New Roman"/>
          <w:sz w:val="21"/>
          <w:szCs w:val="21"/>
          <w:lang w:eastAsia="hu-HU"/>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7.7.    A jótállási időszak végén a Felek közösen vizsgálatot tartanak, melynek során jegyzőkönyvben rögzítik a Termékek esetleges hibáit és azok jótálláson alapuló kijavításának határidőit.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8. Vis maior</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8.1. </w:t>
      </w:r>
      <w:r w:rsidRPr="00BC03F1">
        <w:rPr>
          <w:rFonts w:ascii="Times New Roman" w:eastAsia="Times New Roman" w:hAnsi="Times New Roman"/>
          <w:sz w:val="21"/>
          <w:szCs w:val="21"/>
          <w:lang w:eastAsia="hu-HU"/>
        </w:rPr>
        <w:tab/>
        <w:t>Mentesülnek a felek a szerződésszegés jogkövetkezményei alól, ha a teljesítés elmaradása vis maiorra vezethető vissza.</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8.3. </w:t>
      </w:r>
      <w:r w:rsidRPr="00BC03F1">
        <w:rPr>
          <w:rFonts w:ascii="Times New Roman" w:eastAsia="Times New Roman" w:hAnsi="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8.4. </w:t>
      </w:r>
      <w:r w:rsidRPr="00BC03F1">
        <w:rPr>
          <w:rFonts w:ascii="Times New Roman" w:eastAsia="Times New Roman" w:hAnsi="Times New Roman"/>
          <w:sz w:val="21"/>
          <w:szCs w:val="21"/>
          <w:lang w:eastAsia="hu-HU"/>
        </w:rPr>
        <w:tab/>
        <w:t>Az értesítés elmulasztásából eredő kárért a mulasztó felet felelősség terheli.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8.6. </w:t>
      </w:r>
      <w:r w:rsidRPr="00BC03F1">
        <w:rPr>
          <w:rFonts w:ascii="Times New Roman" w:eastAsia="Times New Roman" w:hAnsi="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Default="0050481F" w:rsidP="0050481F">
      <w:pPr>
        <w:spacing w:after="0" w:line="240" w:lineRule="auto"/>
        <w:rPr>
          <w:rFonts w:ascii="Times New Roman" w:eastAsia="Times New Roman" w:hAnsi="Times New Roman"/>
          <w:b/>
          <w:sz w:val="21"/>
          <w:szCs w:val="21"/>
          <w:lang w:eastAsia="hu-HU"/>
        </w:rPr>
      </w:pPr>
      <w:r>
        <w:rPr>
          <w:rFonts w:ascii="Times New Roman" w:eastAsia="Times New Roman" w:hAnsi="Times New Roman"/>
          <w:b/>
          <w:sz w:val="21"/>
          <w:szCs w:val="21"/>
          <w:lang w:eastAsia="hu-HU"/>
        </w:rPr>
        <w:br w:type="page"/>
      </w:r>
    </w:p>
    <w:p w:rsidR="0050481F" w:rsidRPr="00BC03F1" w:rsidRDefault="0050481F" w:rsidP="0050481F">
      <w:pPr>
        <w:widowControl w:val="0"/>
        <w:tabs>
          <w:tab w:val="left" w:pos="567"/>
        </w:tabs>
        <w:adjustRightInd w:val="0"/>
        <w:spacing w:after="0" w:line="240" w:lineRule="auto"/>
        <w:jc w:val="both"/>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lastRenderedPageBreak/>
        <w:t>9. A Szerződés megszűnése, módosítása</w:t>
      </w:r>
    </w:p>
    <w:p w:rsidR="0050481F" w:rsidRPr="00BC03F1" w:rsidRDefault="0050481F" w:rsidP="0050481F">
      <w:pPr>
        <w:widowControl w:val="0"/>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9.1. </w:t>
      </w:r>
      <w:r w:rsidRPr="00BC03F1">
        <w:rPr>
          <w:rFonts w:ascii="Times New Roman" w:eastAsia="Times New Roman" w:hAnsi="Times New Roman"/>
          <w:sz w:val="21"/>
          <w:szCs w:val="21"/>
          <w:lang w:eastAsia="hu-HU"/>
        </w:rPr>
        <w:tab/>
        <w:t>Jelen Szerződés a 2.2. pontban foglaltakon kívül megszűnik:</w:t>
      </w:r>
    </w:p>
    <w:p w:rsidR="0050481F" w:rsidRPr="00BC03F1" w:rsidRDefault="0050481F" w:rsidP="0050481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közös megegyezéssel;</w:t>
      </w:r>
    </w:p>
    <w:p w:rsidR="0050481F" w:rsidRPr="00BC03F1" w:rsidRDefault="0050481F" w:rsidP="0050481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1.2. pont szerinti </w:t>
      </w:r>
      <w:r w:rsidRPr="00BC03F1">
        <w:rPr>
          <w:rFonts w:ascii="Times New Roman" w:eastAsia="Times New Roman" w:hAnsi="Times New Roman"/>
          <w:b/>
          <w:i/>
          <w:sz w:val="21"/>
          <w:szCs w:val="21"/>
          <w:lang w:eastAsia="hu-HU"/>
        </w:rPr>
        <w:t xml:space="preserve">keretösszeg </w:t>
      </w:r>
      <w:r w:rsidRPr="00BC03F1">
        <w:rPr>
          <w:rFonts w:ascii="Times New Roman" w:eastAsia="Times New Roman" w:hAnsi="Times New Roman"/>
          <w:sz w:val="21"/>
          <w:szCs w:val="21"/>
          <w:lang w:eastAsia="hu-HU"/>
        </w:rPr>
        <w:t>kimerülésével;</w:t>
      </w:r>
    </w:p>
    <w:p w:rsidR="0050481F" w:rsidRPr="00BC03F1" w:rsidRDefault="0050481F" w:rsidP="0050481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rendkívüli felmondással, azonnali hatállyal;</w:t>
      </w:r>
    </w:p>
    <w:p w:rsidR="0050481F" w:rsidRPr="00BC03F1" w:rsidRDefault="0050481F" w:rsidP="0050481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rendes felmondással,</w:t>
      </w:r>
    </w:p>
    <w:p w:rsidR="0050481F" w:rsidRPr="00BC03F1" w:rsidRDefault="0050481F" w:rsidP="0050481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elállással.</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9.2. </w:t>
      </w:r>
      <w:r w:rsidRPr="00BC03F1">
        <w:rPr>
          <w:rFonts w:ascii="Times New Roman" w:eastAsia="Times New Roman" w:hAnsi="Times New Roman"/>
          <w:sz w:val="21"/>
          <w:szCs w:val="21"/>
          <w:lang w:eastAsia="hu-HU"/>
        </w:rPr>
        <w:tab/>
        <w:t>Bármelyik F</w:t>
      </w:r>
      <w:r>
        <w:rPr>
          <w:rFonts w:ascii="Times New Roman" w:eastAsia="Times New Roman" w:hAnsi="Times New Roman"/>
          <w:sz w:val="21"/>
          <w:szCs w:val="21"/>
          <w:lang w:eastAsia="hu-HU"/>
        </w:rPr>
        <w:t xml:space="preserve">él kezdeményezésére a </w:t>
      </w:r>
      <w:proofErr w:type="gramStart"/>
      <w:r>
        <w:rPr>
          <w:rFonts w:ascii="Times New Roman" w:eastAsia="Times New Roman" w:hAnsi="Times New Roman"/>
          <w:sz w:val="21"/>
          <w:szCs w:val="21"/>
          <w:lang w:eastAsia="hu-HU"/>
        </w:rPr>
        <w:t xml:space="preserve">Szerződés </w:t>
      </w:r>
      <w:r w:rsidRPr="00BC03F1">
        <w:rPr>
          <w:rFonts w:ascii="Times New Roman" w:eastAsia="Times New Roman" w:hAnsi="Times New Roman"/>
          <w:sz w:val="21"/>
          <w:szCs w:val="21"/>
          <w:lang w:eastAsia="hu-HU"/>
        </w:rPr>
        <w:t>írásban</w:t>
      </w:r>
      <w:proofErr w:type="gramEnd"/>
      <w:r w:rsidRPr="00BC03F1">
        <w:rPr>
          <w:rFonts w:ascii="Times New Roman" w:eastAsia="Times New Roman" w:hAnsi="Times New Roman"/>
          <w:sz w:val="21"/>
          <w:szCs w:val="21"/>
          <w:lang w:eastAsia="hu-HU"/>
        </w:rPr>
        <w:t>, közös megegyezéssel, bármikor megszüntethető. A megszüntetés időpontjára, illetve a Felek elszámolási kötelezettségére vonatkozóan a Felek a megszüntetésről rendelkező megállapodásban kötelesek rendelkezni.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9.3. </w:t>
      </w:r>
      <w:r w:rsidRPr="00BC03F1">
        <w:rPr>
          <w:rFonts w:ascii="Times New Roman" w:eastAsia="Times New Roman" w:hAnsi="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1134" w:hanging="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50481F" w:rsidRPr="00BC03F1" w:rsidRDefault="0050481F" w:rsidP="0050481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50481F" w:rsidRPr="00BC03F1" w:rsidRDefault="0050481F" w:rsidP="0050481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Szállító ellen az illetékes bíróság jogerősen felszámolási eljárás lefolytatását rendeli el, vagy önmaga végelszámolását rendeli el;</w:t>
      </w:r>
    </w:p>
    <w:p w:rsidR="0050481F" w:rsidRPr="00BC03F1" w:rsidRDefault="0050481F" w:rsidP="0050481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50481F" w:rsidRPr="00BC03F1" w:rsidRDefault="0050481F" w:rsidP="0050481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Szállító a Megrendelő vagy Megrendelő szerződő partnerei jó hírnevét, harmadik személyekkel fennálló üzleti kapcsolatát veszélyeztető magatartás tanúsít;</w:t>
      </w:r>
    </w:p>
    <w:p w:rsidR="0050481F" w:rsidRPr="00BC03F1" w:rsidRDefault="0050481F" w:rsidP="0050481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Megrendelő és/vagy a képviseletében eljáró MÁV </w:t>
      </w:r>
      <w:proofErr w:type="spellStart"/>
      <w:r w:rsidRPr="00BC03F1">
        <w:rPr>
          <w:rFonts w:ascii="Times New Roman" w:eastAsia="Times New Roman" w:hAnsi="Times New Roman"/>
          <w:sz w:val="21"/>
          <w:szCs w:val="21"/>
          <w:lang w:eastAsia="hu-HU"/>
        </w:rPr>
        <w:t>Zrt</w:t>
      </w:r>
      <w:proofErr w:type="spellEnd"/>
      <w:r w:rsidRPr="00BC03F1">
        <w:rPr>
          <w:rFonts w:ascii="Times New Roman" w:eastAsia="Times New Roman" w:hAnsi="Times New Roman"/>
          <w:sz w:val="21"/>
          <w:szCs w:val="21"/>
          <w:lang w:eastAsia="hu-HU"/>
        </w:rPr>
        <w:t>. Biztonsági Igazgatósága 10.4. pont szerinti ellenőrzési jogát akadályozza, vagy ezt megkísérli és / vagy az ellenőrzés során téves adatot, információt szolgáltat;</w:t>
      </w:r>
    </w:p>
    <w:p w:rsidR="0050481F" w:rsidRPr="00BC03F1" w:rsidRDefault="0050481F" w:rsidP="0050481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Szállító az átadás-átvételi </w:t>
      </w:r>
      <w:proofErr w:type="gramStart"/>
      <w:r w:rsidRPr="00BC03F1">
        <w:rPr>
          <w:rFonts w:ascii="Times New Roman" w:eastAsia="Times New Roman" w:hAnsi="Times New Roman"/>
          <w:sz w:val="21"/>
          <w:szCs w:val="21"/>
          <w:lang w:eastAsia="hu-HU"/>
        </w:rPr>
        <w:t>eljárás(</w:t>
      </w:r>
      <w:proofErr w:type="gramEnd"/>
      <w:r w:rsidRPr="00BC03F1">
        <w:rPr>
          <w:rFonts w:ascii="Times New Roman" w:eastAsia="Times New Roman" w:hAnsi="Times New Roman"/>
          <w:sz w:val="21"/>
          <w:szCs w:val="21"/>
          <w:lang w:eastAsia="hu-HU"/>
        </w:rPr>
        <w:t>ok) során olyan műbizonylatot, bizonylatot, tanúsítványt, stb. használ fel vagy kísérel meg felhasználni, amely(</w:t>
      </w:r>
      <w:proofErr w:type="spellStart"/>
      <w:r w:rsidRPr="00BC03F1">
        <w:rPr>
          <w:rFonts w:ascii="Times New Roman" w:eastAsia="Times New Roman" w:hAnsi="Times New Roman"/>
          <w:sz w:val="21"/>
          <w:szCs w:val="21"/>
          <w:lang w:eastAsia="hu-HU"/>
        </w:rPr>
        <w:t>ek</w:t>
      </w:r>
      <w:proofErr w:type="spellEnd"/>
      <w:r w:rsidRPr="00BC03F1">
        <w:rPr>
          <w:rFonts w:ascii="Times New Roman" w:eastAsia="Times New Roman" w:hAnsi="Times New Roman"/>
          <w:sz w:val="21"/>
          <w:szCs w:val="21"/>
          <w:lang w:eastAsia="hu-HU"/>
        </w:rPr>
        <w:t>)</w:t>
      </w:r>
      <w:proofErr w:type="spellStart"/>
      <w:r w:rsidRPr="00BC03F1">
        <w:rPr>
          <w:rFonts w:ascii="Times New Roman" w:eastAsia="Times New Roman" w:hAnsi="Times New Roman"/>
          <w:sz w:val="21"/>
          <w:szCs w:val="21"/>
          <w:lang w:eastAsia="hu-HU"/>
        </w:rPr>
        <w:t>nek</w:t>
      </w:r>
      <w:proofErr w:type="spellEnd"/>
      <w:r w:rsidRPr="00BC03F1">
        <w:rPr>
          <w:rFonts w:ascii="Times New Roman" w:eastAsia="Times New Roman" w:hAnsi="Times New Roman"/>
          <w:sz w:val="21"/>
          <w:szCs w:val="21"/>
          <w:lang w:eastAsia="hu-HU"/>
        </w:rPr>
        <w:t xml:space="preserve"> szabályossága, valódisága, valóságtartalma, hitelessége alapos okkal vitatható;</w:t>
      </w:r>
    </w:p>
    <w:p w:rsidR="0050481F" w:rsidRPr="00BC03F1" w:rsidRDefault="0050481F" w:rsidP="0050481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Szállító a jelen Szerződés 5.4, 10.</w:t>
      </w:r>
      <w:proofErr w:type="gramStart"/>
      <w:r w:rsidRPr="00BC03F1">
        <w:rPr>
          <w:rFonts w:ascii="Times New Roman" w:eastAsia="Times New Roman" w:hAnsi="Times New Roman"/>
          <w:sz w:val="21"/>
          <w:szCs w:val="21"/>
          <w:lang w:eastAsia="hu-HU"/>
        </w:rPr>
        <w:t>6  pontjában</w:t>
      </w:r>
      <w:proofErr w:type="gramEnd"/>
      <w:r w:rsidRPr="00BC03F1">
        <w:rPr>
          <w:rFonts w:ascii="Times New Roman" w:eastAsia="Times New Roman" w:hAnsi="Times New Roman"/>
          <w:sz w:val="21"/>
          <w:szCs w:val="21"/>
          <w:lang w:eastAsia="hu-HU"/>
        </w:rPr>
        <w:t xml:space="preserve"> foglalt rendelkezéseket megszegi;</w:t>
      </w:r>
    </w:p>
    <w:p w:rsidR="0050481F" w:rsidRPr="00BC03F1" w:rsidRDefault="0050481F" w:rsidP="0050481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Szállító egyéb súlyos szerződésszegést követ el.</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1134" w:hanging="567"/>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9.4. </w:t>
      </w:r>
      <w:r w:rsidRPr="00BC03F1">
        <w:rPr>
          <w:rFonts w:ascii="Times New Roman" w:eastAsia="Times New Roman" w:hAnsi="Times New Roman"/>
          <w:sz w:val="21"/>
          <w:szCs w:val="21"/>
          <w:lang w:eastAsia="hu-HU"/>
        </w:rPr>
        <w:tab/>
        <w:t xml:space="preserve">Megrendelő a Szerződés felmondhatja vagy – a </w:t>
      </w:r>
      <w:proofErr w:type="spellStart"/>
      <w:r w:rsidRPr="00BC03F1">
        <w:rPr>
          <w:rFonts w:ascii="Times New Roman" w:eastAsia="Times New Roman" w:hAnsi="Times New Roman"/>
          <w:sz w:val="21"/>
          <w:szCs w:val="21"/>
          <w:lang w:eastAsia="hu-HU"/>
        </w:rPr>
        <w:t>Ptk-ban</w:t>
      </w:r>
      <w:proofErr w:type="spellEnd"/>
      <w:r w:rsidRPr="00BC03F1">
        <w:rPr>
          <w:rFonts w:ascii="Times New Roman" w:eastAsia="Times New Roman" w:hAnsi="Times New Roman"/>
          <w:sz w:val="21"/>
          <w:szCs w:val="21"/>
          <w:lang w:eastAsia="hu-HU"/>
        </w:rPr>
        <w:t xml:space="preserve"> foglaltak szerint - a Szerződéstől elállhat a Kbt. 143. § (1) bekezdésében rögzített esetekben.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9.5</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Megrendelő köteles a Szerződést felmondani, vagy - a </w:t>
      </w:r>
      <w:proofErr w:type="spellStart"/>
      <w:r w:rsidRPr="00BC03F1">
        <w:rPr>
          <w:rFonts w:ascii="Times New Roman" w:eastAsia="Times New Roman" w:hAnsi="Times New Roman"/>
          <w:sz w:val="21"/>
          <w:szCs w:val="21"/>
          <w:lang w:eastAsia="hu-HU"/>
        </w:rPr>
        <w:t>Ptk.-ban</w:t>
      </w:r>
      <w:proofErr w:type="spellEnd"/>
      <w:r w:rsidRPr="00BC03F1">
        <w:rPr>
          <w:rFonts w:ascii="Times New Roman" w:eastAsia="Times New Roman" w:hAnsi="Times New Roman"/>
          <w:sz w:val="21"/>
          <w:szCs w:val="21"/>
          <w:lang w:eastAsia="hu-HU"/>
        </w:rPr>
        <w:t xml:space="preserve"> foglal</w:t>
      </w:r>
      <w:r>
        <w:rPr>
          <w:rFonts w:ascii="Times New Roman" w:eastAsia="Times New Roman" w:hAnsi="Times New Roman"/>
          <w:sz w:val="21"/>
          <w:szCs w:val="21"/>
          <w:lang w:eastAsia="hu-HU"/>
        </w:rPr>
        <w:t xml:space="preserve">tak szerint - attól elállni, ha </w:t>
      </w:r>
      <w:r w:rsidRPr="00BC03F1">
        <w:rPr>
          <w:rFonts w:ascii="Times New Roman" w:eastAsia="Times New Roman" w:hAnsi="Times New Roman"/>
          <w:sz w:val="21"/>
          <w:szCs w:val="21"/>
          <w:lang w:eastAsia="hu-HU"/>
        </w:rPr>
        <w:t>a Szerződés megkötését követően jut tudomására, hogy a Szállító tekintetében a közbeszerzési eljárás során kizáró ok állt fenn, és ezért ki kellett volna zárni a közbeszerzési eljárásból.</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9.6</w:t>
      </w:r>
      <w:r>
        <w:rPr>
          <w:rFonts w:ascii="Times New Roman" w:eastAsia="Times New Roman" w:hAnsi="Times New Roman"/>
          <w:sz w:val="21"/>
          <w:szCs w:val="21"/>
          <w:lang w:eastAsia="hu-HU"/>
        </w:rPr>
        <w:t>.</w:t>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 xml:space="preserve">Megrendelő jogosult és egyben köteles a Szerződést felmondani – ha szükséges olyan </w:t>
      </w:r>
      <w:r w:rsidRPr="00BC03F1">
        <w:rPr>
          <w:rFonts w:ascii="Times New Roman" w:eastAsia="Times New Roman" w:hAnsi="Times New Roman"/>
          <w:sz w:val="21"/>
          <w:szCs w:val="21"/>
          <w:lang w:eastAsia="hu-HU"/>
        </w:rPr>
        <w:lastRenderedPageBreak/>
        <w:t xml:space="preserve">határidővel, amely lehetővé teszi, hogy a Szerződéssel érintett feladata ellátásáról gondoskodni tudjon – ha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numPr>
          <w:ilvl w:val="0"/>
          <w:numId w:val="7"/>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w:t>
      </w:r>
      <w:proofErr w:type="spellStart"/>
      <w:r w:rsidRPr="00BC03F1">
        <w:rPr>
          <w:rFonts w:ascii="Times New Roman" w:eastAsia="Times New Roman" w:hAnsi="Times New Roman"/>
          <w:sz w:val="21"/>
          <w:szCs w:val="21"/>
          <w:lang w:eastAsia="hu-HU"/>
        </w:rPr>
        <w:t>kb</w:t>
      </w:r>
      <w:proofErr w:type="spellEnd"/>
      <w:r w:rsidRPr="00BC03F1">
        <w:rPr>
          <w:rFonts w:ascii="Times New Roman" w:eastAsia="Times New Roman" w:hAnsi="Times New Roman"/>
          <w:sz w:val="21"/>
          <w:szCs w:val="21"/>
          <w:lang w:eastAsia="hu-HU"/>
        </w:rPr>
        <w:t>) pontjában meghatározott valamely feltétel; vagy</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 </w:t>
      </w:r>
    </w:p>
    <w:p w:rsidR="0050481F" w:rsidRPr="00BC03F1" w:rsidRDefault="0050481F" w:rsidP="0050481F">
      <w:pPr>
        <w:widowControl w:val="0"/>
        <w:numPr>
          <w:ilvl w:val="0"/>
          <w:numId w:val="7"/>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Szállító közvetetten vagy közvetlenül 25%-ot meghaladó tulajdoni részesedést szerez valamely olyan jogi személyben vagy személyes joga szerint jogképes szervezetben, amely tekintetében fennáll a Kbt. 62. § (1) bekezdés k) </w:t>
      </w:r>
      <w:proofErr w:type="spellStart"/>
      <w:r w:rsidRPr="00BC03F1">
        <w:rPr>
          <w:rFonts w:ascii="Times New Roman" w:eastAsia="Times New Roman" w:hAnsi="Times New Roman"/>
          <w:sz w:val="21"/>
          <w:szCs w:val="21"/>
          <w:lang w:eastAsia="hu-HU"/>
        </w:rPr>
        <w:t>kb</w:t>
      </w:r>
      <w:proofErr w:type="spellEnd"/>
      <w:r w:rsidRPr="00BC03F1">
        <w:rPr>
          <w:rFonts w:ascii="Times New Roman" w:eastAsia="Times New Roman" w:hAnsi="Times New Roman"/>
          <w:sz w:val="21"/>
          <w:szCs w:val="21"/>
          <w:lang w:eastAsia="hu-HU"/>
        </w:rPr>
        <w:t>) pontjában meghatározott valamely feltétel.</w:t>
      </w:r>
    </w:p>
    <w:p w:rsidR="0050481F" w:rsidRPr="00BC03F1" w:rsidRDefault="0050481F" w:rsidP="0050481F">
      <w:pPr>
        <w:widowControl w:val="0"/>
        <w:tabs>
          <w:tab w:val="left" w:pos="851"/>
        </w:tabs>
        <w:spacing w:after="0" w:line="240" w:lineRule="auto"/>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9.7</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w:t>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Megrendelő a jelen Szerződést 30 naptári napos felmondási idővel, a Szállító részére megküldött írásos értesítéssel bármikor, indoklás nélkül felmondhatja.</w:t>
      </w:r>
      <w:r w:rsidRPr="00F466F4">
        <w:rPr>
          <w:rFonts w:ascii="Times New Roman" w:eastAsia="Times New Roman" w:hAnsi="Times New Roman"/>
          <w:sz w:val="21"/>
          <w:szCs w:val="21"/>
          <w:lang w:eastAsia="hu-HU"/>
        </w:rPr>
        <w:t xml:space="preserve"> </w:t>
      </w:r>
      <w:r w:rsidRPr="00BC03F1">
        <w:rPr>
          <w:rFonts w:ascii="Times New Roman" w:eastAsia="Times New Roman" w:hAnsi="Times New Roman"/>
          <w:sz w:val="21"/>
          <w:szCs w:val="21"/>
          <w:lang w:eastAsia="hu-HU"/>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9.8.</w:t>
      </w:r>
      <w:r w:rsidRPr="00BC03F1">
        <w:rPr>
          <w:rFonts w:ascii="Times New Roman" w:eastAsia="Times New Roman" w:hAnsi="Times New Roman"/>
          <w:sz w:val="21"/>
          <w:szCs w:val="21"/>
          <w:lang w:eastAsia="hu-HU"/>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9.9.</w:t>
      </w:r>
      <w:r w:rsidRPr="00BC03F1">
        <w:rPr>
          <w:rFonts w:ascii="Times New Roman" w:eastAsia="Times New Roman" w:hAnsi="Times New Roman"/>
          <w:sz w:val="21"/>
          <w:szCs w:val="21"/>
          <w:lang w:eastAsia="hu-HU"/>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A Szállítót terhelő kárenyhítési kötelezettség megszegésének minden következményét a Szállító viseli.</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9.10. </w:t>
      </w:r>
      <w:r w:rsidRPr="00BC03F1">
        <w:rPr>
          <w:rFonts w:ascii="Times New Roman" w:eastAsia="Times New Roman" w:hAnsi="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9.11</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A jelen Szerződés kizárólag a Felek közös megegyezésével, írásba</w:t>
      </w:r>
      <w:r>
        <w:rPr>
          <w:rFonts w:ascii="Times New Roman" w:eastAsia="Times New Roman" w:hAnsi="Times New Roman"/>
          <w:sz w:val="21"/>
          <w:szCs w:val="21"/>
          <w:lang w:eastAsia="hu-HU"/>
        </w:rPr>
        <w:t>n, a Kbt. 141. §</w:t>
      </w:r>
      <w:proofErr w:type="spellStart"/>
      <w:r>
        <w:rPr>
          <w:rFonts w:ascii="Times New Roman" w:eastAsia="Times New Roman" w:hAnsi="Times New Roman"/>
          <w:sz w:val="21"/>
          <w:szCs w:val="21"/>
          <w:lang w:eastAsia="hu-HU"/>
        </w:rPr>
        <w:t>-ában</w:t>
      </w:r>
      <w:proofErr w:type="spellEnd"/>
      <w:r>
        <w:rPr>
          <w:rFonts w:ascii="Times New Roman" w:eastAsia="Times New Roman" w:hAnsi="Times New Roman"/>
          <w:sz w:val="21"/>
          <w:szCs w:val="21"/>
          <w:lang w:eastAsia="hu-HU"/>
        </w:rPr>
        <w:t xml:space="preserve"> foglaltak </w:t>
      </w:r>
      <w:r w:rsidRPr="00BC03F1">
        <w:rPr>
          <w:rFonts w:ascii="Times New Roman" w:eastAsia="Times New Roman" w:hAnsi="Times New Roman"/>
          <w:sz w:val="21"/>
          <w:szCs w:val="21"/>
          <w:lang w:eastAsia="hu-HU"/>
        </w:rPr>
        <w:t xml:space="preserve">szerint módosítható, a Felek cégszerű aláírásával. Szóban, ráutaló magatartással a Szerződés nem módosítható. </w:t>
      </w: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50481F" w:rsidRPr="00BC03F1" w:rsidRDefault="0050481F" w:rsidP="0050481F">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t xml:space="preserve">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w:t>
      </w:r>
      <w:r w:rsidRPr="00BC03F1">
        <w:rPr>
          <w:rFonts w:ascii="Times New Roman" w:eastAsia="Times New Roman" w:hAnsi="Times New Roman"/>
          <w:sz w:val="21"/>
          <w:szCs w:val="21"/>
          <w:lang w:eastAsia="hu-HU"/>
        </w:rPr>
        <w:lastRenderedPageBreak/>
        <w:t>változás.</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ind w:left="539" w:hanging="539"/>
        <w:jc w:val="both"/>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 xml:space="preserve">10. Egyéb rendelkezések </w:t>
      </w:r>
    </w:p>
    <w:p w:rsidR="0050481F" w:rsidRPr="00BC03F1" w:rsidRDefault="0050481F" w:rsidP="0050481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10.1.</w:t>
      </w:r>
      <w:r w:rsidRPr="00BC03F1">
        <w:rPr>
          <w:rFonts w:ascii="Times New Roman" w:eastAsia="Times New Roman" w:hAnsi="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50481F" w:rsidRPr="00BC03F1" w:rsidRDefault="0050481F" w:rsidP="0050481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10.2.</w:t>
      </w:r>
      <w:r w:rsidRPr="00BC03F1">
        <w:rPr>
          <w:rFonts w:ascii="Times New Roman" w:eastAsia="Times New Roman" w:hAnsi="Times New Roman"/>
          <w:sz w:val="21"/>
          <w:szCs w:val="21"/>
          <w:lang w:eastAsia="hu-HU"/>
        </w:rPr>
        <w:tab/>
        <w:t>Felek kapcsolattartói:</w:t>
      </w:r>
    </w:p>
    <w:p w:rsidR="0050481F" w:rsidRPr="00BC03F1" w:rsidRDefault="0050481F" w:rsidP="0050481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r>
    </w:p>
    <w:p w:rsidR="0050481F" w:rsidRPr="0050481F" w:rsidRDefault="0050481F" w:rsidP="0050481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 xml:space="preserve">Szállító részéről: </w:t>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t>név</w:t>
      </w:r>
      <w:proofErr w:type="gramStart"/>
      <w:r w:rsidRPr="0050481F">
        <w:rPr>
          <w:rFonts w:ascii="Times New Roman" w:eastAsia="Times New Roman" w:hAnsi="Times New Roman"/>
          <w:sz w:val="21"/>
          <w:szCs w:val="21"/>
          <w:lang w:eastAsia="hu-HU"/>
        </w:rPr>
        <w:t>: …</w:t>
      </w:r>
      <w:proofErr w:type="gramEnd"/>
      <w:r w:rsidRPr="0050481F">
        <w:rPr>
          <w:rFonts w:ascii="Times New Roman" w:eastAsia="Times New Roman" w:hAnsi="Times New Roman"/>
          <w:sz w:val="21"/>
          <w:szCs w:val="21"/>
          <w:lang w:eastAsia="hu-HU"/>
        </w:rPr>
        <w:t>……………………………</w:t>
      </w:r>
    </w:p>
    <w:p w:rsidR="0050481F" w:rsidRPr="0050481F" w:rsidRDefault="0050481F" w:rsidP="0050481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proofErr w:type="gramStart"/>
      <w:r w:rsidRPr="0050481F">
        <w:rPr>
          <w:rFonts w:ascii="Times New Roman" w:eastAsia="Times New Roman" w:hAnsi="Times New Roman"/>
          <w:sz w:val="21"/>
          <w:szCs w:val="21"/>
          <w:lang w:eastAsia="hu-HU"/>
        </w:rPr>
        <w:t>levelezési</w:t>
      </w:r>
      <w:proofErr w:type="gramEnd"/>
      <w:r w:rsidRPr="0050481F">
        <w:rPr>
          <w:rFonts w:ascii="Times New Roman" w:eastAsia="Times New Roman" w:hAnsi="Times New Roman"/>
          <w:sz w:val="21"/>
          <w:szCs w:val="21"/>
          <w:lang w:eastAsia="hu-HU"/>
        </w:rPr>
        <w:t xml:space="preserve"> cím: ………………………………</w:t>
      </w:r>
    </w:p>
    <w:p w:rsidR="0050481F" w:rsidRPr="0050481F" w:rsidRDefault="0050481F" w:rsidP="0050481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proofErr w:type="gramStart"/>
      <w:r w:rsidRPr="0050481F">
        <w:rPr>
          <w:rFonts w:ascii="Times New Roman" w:eastAsia="Times New Roman" w:hAnsi="Times New Roman"/>
          <w:sz w:val="21"/>
          <w:szCs w:val="21"/>
          <w:lang w:eastAsia="hu-HU"/>
        </w:rPr>
        <w:t>e-mail</w:t>
      </w:r>
      <w:proofErr w:type="gramEnd"/>
      <w:r w:rsidRPr="0050481F">
        <w:rPr>
          <w:rFonts w:ascii="Times New Roman" w:eastAsia="Times New Roman" w:hAnsi="Times New Roman"/>
          <w:sz w:val="21"/>
          <w:szCs w:val="21"/>
          <w:lang w:eastAsia="hu-HU"/>
        </w:rPr>
        <w:t>: ………………………………</w:t>
      </w:r>
    </w:p>
    <w:p w:rsidR="0050481F" w:rsidRPr="00BC03F1" w:rsidRDefault="0050481F" w:rsidP="0050481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r w:rsidRPr="0050481F">
        <w:rPr>
          <w:rFonts w:ascii="Times New Roman" w:eastAsia="Times New Roman" w:hAnsi="Times New Roman"/>
          <w:sz w:val="21"/>
          <w:szCs w:val="21"/>
          <w:lang w:eastAsia="hu-HU"/>
        </w:rPr>
        <w:tab/>
      </w:r>
      <w:proofErr w:type="gramStart"/>
      <w:r w:rsidRPr="0050481F">
        <w:rPr>
          <w:rFonts w:ascii="Times New Roman" w:eastAsia="Times New Roman" w:hAnsi="Times New Roman"/>
          <w:sz w:val="21"/>
          <w:szCs w:val="21"/>
          <w:lang w:eastAsia="hu-HU"/>
        </w:rPr>
        <w:t>telefon</w:t>
      </w:r>
      <w:proofErr w:type="gramEnd"/>
      <w:r w:rsidRPr="0050481F">
        <w:rPr>
          <w:rFonts w:ascii="Times New Roman" w:eastAsia="Times New Roman" w:hAnsi="Times New Roman"/>
          <w:sz w:val="21"/>
          <w:szCs w:val="21"/>
          <w:lang w:eastAsia="hu-HU"/>
        </w:rPr>
        <w:t>/telefax:  ………………………………</w:t>
      </w:r>
    </w:p>
    <w:p w:rsidR="0050481F" w:rsidRPr="00BC03F1" w:rsidRDefault="0050481F" w:rsidP="0050481F">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firstLine="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Megrendelő részéről: a 2. számú Mellékletben szereplő </w:t>
      </w:r>
      <w:proofErr w:type="gramStart"/>
      <w:r w:rsidRPr="00BC03F1">
        <w:rPr>
          <w:rFonts w:ascii="Times New Roman" w:eastAsia="Times New Roman" w:hAnsi="Times New Roman"/>
          <w:sz w:val="21"/>
          <w:szCs w:val="21"/>
          <w:lang w:eastAsia="hu-HU"/>
        </w:rPr>
        <w:t>személy(</w:t>
      </w:r>
      <w:proofErr w:type="spellStart"/>
      <w:proofErr w:type="gramEnd"/>
      <w:r w:rsidRPr="00BC03F1">
        <w:rPr>
          <w:rFonts w:ascii="Times New Roman" w:eastAsia="Times New Roman" w:hAnsi="Times New Roman"/>
          <w:sz w:val="21"/>
          <w:szCs w:val="21"/>
          <w:lang w:eastAsia="hu-HU"/>
        </w:rPr>
        <w:t>ek</w:t>
      </w:r>
      <w:proofErr w:type="spellEnd"/>
      <w:r w:rsidRPr="00BC03F1">
        <w:rPr>
          <w:rFonts w:ascii="Times New Roman" w:eastAsia="Times New Roman" w:hAnsi="Times New Roman"/>
          <w:sz w:val="21"/>
          <w:szCs w:val="21"/>
          <w:lang w:eastAsia="hu-HU"/>
        </w:rPr>
        <w:t>).</w:t>
      </w:r>
    </w:p>
    <w:p w:rsidR="0050481F" w:rsidRPr="00BC03F1" w:rsidRDefault="0050481F" w:rsidP="0050481F">
      <w:pPr>
        <w:widowControl w:val="0"/>
        <w:adjustRightInd w:val="0"/>
        <w:spacing w:after="0" w:line="240" w:lineRule="auto"/>
        <w:ind w:firstLine="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10.3.</w:t>
      </w:r>
      <w:r w:rsidRPr="00BC03F1">
        <w:rPr>
          <w:rFonts w:ascii="Times New Roman" w:eastAsia="Times New Roman" w:hAnsi="Times New Roman"/>
          <w:sz w:val="21"/>
          <w:szCs w:val="21"/>
          <w:lang w:eastAsia="hu-HU"/>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50481F" w:rsidRPr="00BC03F1" w:rsidRDefault="0050481F" w:rsidP="0050481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10.4.</w:t>
      </w:r>
      <w:r w:rsidRPr="00BC03F1">
        <w:rPr>
          <w:rFonts w:ascii="Times New Roman" w:eastAsia="Times New Roman" w:hAnsi="Times New Roman"/>
          <w:sz w:val="21"/>
          <w:szCs w:val="21"/>
          <w:lang w:eastAsia="hu-HU"/>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w:t>
      </w:r>
      <w:proofErr w:type="spellStart"/>
      <w:r w:rsidRPr="00BC03F1">
        <w:rPr>
          <w:rFonts w:ascii="Times New Roman" w:eastAsia="Times New Roman" w:hAnsi="Times New Roman"/>
          <w:sz w:val="21"/>
          <w:szCs w:val="21"/>
          <w:lang w:eastAsia="hu-HU"/>
        </w:rPr>
        <w:t>Zrt</w:t>
      </w:r>
      <w:proofErr w:type="spellEnd"/>
      <w:r w:rsidRPr="00BC03F1">
        <w:rPr>
          <w:rFonts w:ascii="Times New Roman" w:eastAsia="Times New Roman" w:hAnsi="Times New Roman"/>
          <w:sz w:val="21"/>
          <w:szCs w:val="21"/>
          <w:lang w:eastAsia="hu-HU"/>
        </w:rPr>
        <w:t xml:space="preserve">. Biztonsági Igazgatósága is jogosult gyakorolni. </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10.5.</w:t>
      </w:r>
      <w:r w:rsidRPr="00BC03F1">
        <w:rPr>
          <w:rFonts w:ascii="Times New Roman" w:eastAsia="Times New Roman" w:hAnsi="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i/>
          <w:sz w:val="21"/>
          <w:szCs w:val="21"/>
          <w:lang w:eastAsia="hu-HU"/>
        </w:rPr>
      </w:pPr>
      <w:r w:rsidRPr="00BC03F1">
        <w:rPr>
          <w:rFonts w:ascii="Times New Roman" w:eastAsia="Times New Roman" w:hAnsi="Times New Roman"/>
          <w:sz w:val="21"/>
          <w:szCs w:val="21"/>
          <w:lang w:eastAsia="hu-HU"/>
        </w:rPr>
        <w:t xml:space="preserve">10.6. </w:t>
      </w:r>
      <w:r w:rsidRPr="00BC03F1">
        <w:rPr>
          <w:rFonts w:ascii="Times New Roman" w:eastAsia="Times New Roman" w:hAnsi="Times New Roman"/>
          <w:sz w:val="21"/>
          <w:szCs w:val="21"/>
          <w:lang w:eastAsia="hu-HU"/>
        </w:rPr>
        <w:tab/>
        <w:t xml:space="preserve">Jelen Szerződést a Kbt. 138. § (1) bekezdése szerint a Szállítónak kell teljesítenie. </w:t>
      </w:r>
      <w:proofErr w:type="gramStart"/>
      <w:r w:rsidRPr="00BC03F1">
        <w:rPr>
          <w:rFonts w:ascii="Times New Roman" w:eastAsia="Times New Roman" w:hAnsi="Times New Roman"/>
          <w:sz w:val="21"/>
          <w:szCs w:val="21"/>
          <w:lang w:eastAsia="hu-HU"/>
        </w:rPr>
        <w:t>Szállító  ugyanakkor</w:t>
      </w:r>
      <w:proofErr w:type="gramEnd"/>
      <w:r w:rsidRPr="00BC03F1">
        <w:rPr>
          <w:rFonts w:ascii="Times New Roman" w:eastAsia="Times New Roman" w:hAnsi="Times New Roman"/>
          <w:sz w:val="21"/>
          <w:szCs w:val="21"/>
          <w:lang w:eastAsia="hu-HU"/>
        </w:rPr>
        <w:t xml:space="preserve"> a jelen Szerződés teljesítéséhez a </w:t>
      </w:r>
      <w:proofErr w:type="spellStart"/>
      <w:r w:rsidRPr="00BC03F1">
        <w:rPr>
          <w:rFonts w:ascii="Times New Roman" w:eastAsia="Times New Roman" w:hAnsi="Times New Roman"/>
          <w:sz w:val="21"/>
          <w:szCs w:val="21"/>
          <w:lang w:eastAsia="hu-HU"/>
        </w:rPr>
        <w:t>Kbt.-ben</w:t>
      </w:r>
      <w:proofErr w:type="spellEnd"/>
      <w:r w:rsidRPr="00BC03F1">
        <w:rPr>
          <w:rFonts w:ascii="Times New Roman" w:eastAsia="Times New Roman" w:hAnsi="Times New Roman"/>
          <w:sz w:val="21"/>
          <w:szCs w:val="21"/>
          <w:lang w:eastAsia="hu-HU"/>
        </w:rPr>
        <w:t xml:space="preserve"> foglalt feltételek szerint jogosult alvállalkozót igénybe venni.</w:t>
      </w:r>
      <w:r w:rsidRPr="00BC03F1">
        <w:rPr>
          <w:rFonts w:ascii="Times New Roman" w:eastAsia="Times New Roman" w:hAnsi="Times New Roman"/>
          <w:i/>
          <w:sz w:val="21"/>
          <w:szCs w:val="21"/>
          <w:lang w:eastAsia="hu-HU"/>
        </w:rPr>
        <w:t xml:space="preserve"> </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i/>
          <w:sz w:val="21"/>
          <w:szCs w:val="21"/>
          <w:lang w:eastAsia="hu-HU"/>
        </w:rPr>
      </w:pPr>
      <w:r w:rsidRPr="00BC03F1">
        <w:rPr>
          <w:rFonts w:ascii="Times New Roman" w:eastAsia="Times New Roman" w:hAnsi="Times New Roman"/>
          <w:sz w:val="21"/>
          <w:szCs w:val="21"/>
          <w:lang w:eastAsia="hu-HU"/>
        </w:rPr>
        <w:t>10.6.1</w:t>
      </w:r>
      <w:r>
        <w:rPr>
          <w:rFonts w:ascii="Times New Roman" w:eastAsia="Times New Roman" w:hAnsi="Times New Roman"/>
          <w:sz w:val="21"/>
          <w:szCs w:val="21"/>
          <w:lang w:eastAsia="hu-HU"/>
        </w:rPr>
        <w:t xml:space="preserve">. </w:t>
      </w:r>
      <w:r w:rsidRPr="00BC03F1">
        <w:rPr>
          <w:rFonts w:ascii="Times New Roman" w:eastAsia="Times New Roman" w:hAnsi="Times New Roman"/>
          <w:sz w:val="21"/>
          <w:szCs w:val="21"/>
          <w:lang w:eastAsia="hu-HU"/>
        </w:rPr>
        <w:t>A jelen Szerződés teljesítésébe a Szállító által bevonni kívánt, a jelen Szerződés megkötésekor ismert alvállalkozók adatait a Szállító által a jelen szerződés aláírásával egyidej</w:t>
      </w:r>
      <w:r>
        <w:rPr>
          <w:rFonts w:ascii="Times New Roman" w:eastAsia="Times New Roman" w:hAnsi="Times New Roman"/>
          <w:sz w:val="21"/>
          <w:szCs w:val="21"/>
          <w:lang w:eastAsia="hu-HU"/>
        </w:rPr>
        <w:t>űleg aláírt, a jelen szerződés 5</w:t>
      </w:r>
      <w:r w:rsidRPr="00BC03F1">
        <w:rPr>
          <w:rFonts w:ascii="Times New Roman" w:eastAsia="Times New Roman" w:hAnsi="Times New Roman"/>
          <w:sz w:val="21"/>
          <w:szCs w:val="21"/>
          <w:lang w:eastAsia="hu-HU"/>
        </w:rPr>
        <w:t>. sz. mellékletét képező nyilatkozat tartalmazza.</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i/>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10.6.2</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Felek rögzítik, hogy a Szállító új alvállalkozó bevonására csak a </w:t>
      </w:r>
      <w:proofErr w:type="spellStart"/>
      <w:r w:rsidRPr="00BC03F1">
        <w:rPr>
          <w:rFonts w:ascii="Times New Roman" w:eastAsia="Times New Roman" w:hAnsi="Times New Roman"/>
          <w:sz w:val="21"/>
          <w:szCs w:val="21"/>
          <w:lang w:eastAsia="hu-HU"/>
        </w:rPr>
        <w:t>Kbt-ben</w:t>
      </w:r>
      <w:proofErr w:type="spellEnd"/>
      <w:r w:rsidRPr="00BC03F1">
        <w:rPr>
          <w:rFonts w:ascii="Times New Roman" w:eastAsia="Times New Roman" w:hAnsi="Times New Roman"/>
          <w:sz w:val="21"/>
          <w:szCs w:val="21"/>
          <w:lang w:eastAsia="hu-HU"/>
        </w:rPr>
        <w:t xml:space="preserve"> foglalt feltételekkel jogosult azzal, hogy az új alvállalko</w:t>
      </w:r>
      <w:r>
        <w:rPr>
          <w:rFonts w:ascii="Times New Roman" w:eastAsia="Times New Roman" w:hAnsi="Times New Roman"/>
          <w:sz w:val="21"/>
          <w:szCs w:val="21"/>
          <w:lang w:eastAsia="hu-HU"/>
        </w:rPr>
        <w:t>zó bevonását a jelen szerződés 5</w:t>
      </w:r>
      <w:r w:rsidRPr="00BC03F1">
        <w:rPr>
          <w:rFonts w:ascii="Times New Roman" w:eastAsia="Times New Roman" w:hAnsi="Times New Roman"/>
          <w:sz w:val="21"/>
          <w:szCs w:val="21"/>
          <w:lang w:eastAsia="hu-HU"/>
        </w:rPr>
        <w:t xml:space="preserve">. sz. melléklete szerinti nyilatkozat aktualizált, a Szállító által cégszerűen aláírt 4 (négy) eredeti példányának Megrendelő részére történő megküldésével köteles teljesíteni. </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10.6.3</w:t>
      </w:r>
      <w:r>
        <w:rPr>
          <w:rFonts w:ascii="Times New Roman" w:eastAsia="Times New Roman" w:hAnsi="Times New Roman"/>
          <w:sz w:val="21"/>
          <w:szCs w:val="21"/>
          <w:lang w:eastAsia="hu-HU"/>
        </w:rPr>
        <w:t xml:space="preserve">. </w:t>
      </w:r>
      <w:r w:rsidRPr="00BC03F1">
        <w:rPr>
          <w:rFonts w:ascii="Times New Roman" w:eastAsia="Times New Roman" w:hAnsi="Times New Roman"/>
          <w:sz w:val="21"/>
          <w:szCs w:val="21"/>
          <w:lang w:eastAsia="hu-HU"/>
        </w:rPr>
        <w:t>Felek rögzítik továbbá, h</w:t>
      </w:r>
      <w:r>
        <w:rPr>
          <w:rFonts w:ascii="Times New Roman" w:eastAsia="Times New Roman" w:hAnsi="Times New Roman"/>
          <w:sz w:val="21"/>
          <w:szCs w:val="21"/>
          <w:lang w:eastAsia="hu-HU"/>
        </w:rPr>
        <w:t>ogy bármely, a jelen szerződés 5</w:t>
      </w:r>
      <w:r w:rsidRPr="00BC03F1">
        <w:rPr>
          <w:rFonts w:ascii="Times New Roman" w:eastAsia="Times New Roman" w:hAnsi="Times New Roman"/>
          <w:sz w:val="21"/>
          <w:szCs w:val="21"/>
          <w:lang w:eastAsia="hu-HU"/>
        </w:rPr>
        <w:t>.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történő megküldésével köteles bejelenteni.</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10.6.4</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A jelen Szerződés 6. sz. mellékletének a 10.6.2 és 10.6.3 pontban rögzítettek szerinti változása nem minősül a jelen Szerződés módosításának. Felek rögzítik, hogy a 10.6.2. és 10.6.3 pont szerinti aktualizált mellékletet Szállító – a benyújtás sorrendjében </w:t>
      </w:r>
      <w:r>
        <w:rPr>
          <w:rFonts w:ascii="Times New Roman" w:eastAsia="Times New Roman" w:hAnsi="Times New Roman"/>
          <w:sz w:val="21"/>
          <w:szCs w:val="21"/>
          <w:lang w:eastAsia="hu-HU"/>
        </w:rPr>
        <w:t xml:space="preserve">– folytatólagos </w:t>
      </w:r>
      <w:proofErr w:type="spellStart"/>
      <w:r>
        <w:rPr>
          <w:rFonts w:ascii="Times New Roman" w:eastAsia="Times New Roman" w:hAnsi="Times New Roman"/>
          <w:sz w:val="21"/>
          <w:szCs w:val="21"/>
          <w:lang w:eastAsia="hu-HU"/>
        </w:rPr>
        <w:t>alszámozással</w:t>
      </w:r>
      <w:proofErr w:type="spellEnd"/>
      <w:r>
        <w:rPr>
          <w:rFonts w:ascii="Times New Roman" w:eastAsia="Times New Roman" w:hAnsi="Times New Roman"/>
          <w:sz w:val="21"/>
          <w:szCs w:val="21"/>
          <w:lang w:eastAsia="hu-HU"/>
        </w:rPr>
        <w:t xml:space="preserve"> (5/1</w:t>
      </w:r>
      <w:proofErr w:type="gramStart"/>
      <w:r>
        <w:rPr>
          <w:rFonts w:ascii="Times New Roman" w:eastAsia="Times New Roman" w:hAnsi="Times New Roman"/>
          <w:sz w:val="21"/>
          <w:szCs w:val="21"/>
          <w:lang w:eastAsia="hu-HU"/>
        </w:rPr>
        <w:t>.,</w:t>
      </w:r>
      <w:proofErr w:type="gramEnd"/>
      <w:r>
        <w:rPr>
          <w:rFonts w:ascii="Times New Roman" w:eastAsia="Times New Roman" w:hAnsi="Times New Roman"/>
          <w:sz w:val="21"/>
          <w:szCs w:val="21"/>
          <w:lang w:eastAsia="hu-HU"/>
        </w:rPr>
        <w:t xml:space="preserve"> 5/2., 5</w:t>
      </w:r>
      <w:r w:rsidRPr="00BC03F1">
        <w:rPr>
          <w:rFonts w:ascii="Times New Roman" w:eastAsia="Times New Roman" w:hAnsi="Times New Roman"/>
          <w:sz w:val="21"/>
          <w:szCs w:val="21"/>
          <w:lang w:eastAsia="hu-HU"/>
        </w:rPr>
        <w:t>/3. stb.) ellátva köteles benyújtani a Megrendelő részére.</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10.6.5</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w:t>
      </w:r>
      <w:proofErr w:type="gramStart"/>
      <w:r w:rsidRPr="00BC03F1">
        <w:rPr>
          <w:rFonts w:ascii="Times New Roman" w:eastAsia="Times New Roman" w:hAnsi="Times New Roman"/>
          <w:sz w:val="21"/>
          <w:szCs w:val="21"/>
          <w:lang w:eastAsia="hu-HU"/>
        </w:rPr>
        <w:t xml:space="preserve">Szállító a 10.6.2. és 10.6.3 pontban rögzítettek kapcsán kifejezetten kijelenti, hogy a </w:t>
      </w:r>
      <w:proofErr w:type="spellStart"/>
      <w:r w:rsidRPr="00BC03F1">
        <w:rPr>
          <w:rFonts w:ascii="Times New Roman" w:eastAsia="Times New Roman" w:hAnsi="Times New Roman"/>
          <w:sz w:val="21"/>
          <w:szCs w:val="21"/>
          <w:lang w:eastAsia="hu-HU"/>
        </w:rPr>
        <w:t>Kbt-ben</w:t>
      </w:r>
      <w:proofErr w:type="spellEnd"/>
      <w:r w:rsidRPr="00BC03F1">
        <w:rPr>
          <w:rFonts w:ascii="Times New Roman" w:eastAsia="Times New Roman" w:hAnsi="Times New Roman"/>
          <w:sz w:val="21"/>
          <w:szCs w:val="21"/>
          <w:lang w:eastAsia="hu-HU"/>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Vállalkozóval szemben a jelen szerződés és a vonatkozó</w:t>
      </w:r>
      <w:proofErr w:type="gramEnd"/>
      <w:r w:rsidRPr="00BC03F1">
        <w:rPr>
          <w:rFonts w:ascii="Times New Roman" w:eastAsia="Times New Roman" w:hAnsi="Times New Roman"/>
          <w:sz w:val="21"/>
          <w:szCs w:val="21"/>
          <w:lang w:eastAsia="hu-HU"/>
        </w:rPr>
        <w:t xml:space="preserve"> </w:t>
      </w:r>
      <w:proofErr w:type="gramStart"/>
      <w:r w:rsidRPr="00BC03F1">
        <w:rPr>
          <w:rFonts w:ascii="Times New Roman" w:eastAsia="Times New Roman" w:hAnsi="Times New Roman"/>
          <w:sz w:val="21"/>
          <w:szCs w:val="21"/>
          <w:lang w:eastAsia="hu-HU"/>
        </w:rPr>
        <w:t>jogszabályok</w:t>
      </w:r>
      <w:proofErr w:type="gramEnd"/>
      <w:r w:rsidRPr="00BC03F1">
        <w:rPr>
          <w:rFonts w:ascii="Times New Roman" w:eastAsia="Times New Roman" w:hAnsi="Times New Roman"/>
          <w:sz w:val="21"/>
          <w:szCs w:val="21"/>
          <w:lang w:eastAsia="hu-HU"/>
        </w:rPr>
        <w:t xml:space="preserve"> szerinti jogkövetkezmények is korlátozás nélkül érvényesíthetők.</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10.6.6</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A Megrendelő vagy a nevében eljáró személy (szervezet) a szerződés teljesítése során korlátozás nélkül jogosult ellenőrizni, hogy a jelen szerződés teljesítésében a Szál</w:t>
      </w:r>
      <w:r>
        <w:rPr>
          <w:rFonts w:ascii="Times New Roman" w:eastAsia="Times New Roman" w:hAnsi="Times New Roman"/>
          <w:sz w:val="21"/>
          <w:szCs w:val="21"/>
          <w:lang w:eastAsia="hu-HU"/>
        </w:rPr>
        <w:t>lító oldalán a jelen szerződés 5</w:t>
      </w:r>
      <w:r w:rsidRPr="00BC03F1">
        <w:rPr>
          <w:rFonts w:ascii="Times New Roman" w:eastAsia="Times New Roman" w:hAnsi="Times New Roman"/>
          <w:sz w:val="21"/>
          <w:szCs w:val="21"/>
          <w:lang w:eastAsia="hu-HU"/>
        </w:rPr>
        <w:t xml:space="preserve">. sz. melléklete szerinti </w:t>
      </w:r>
      <w:proofErr w:type="gramStart"/>
      <w:r w:rsidRPr="00BC03F1">
        <w:rPr>
          <w:rFonts w:ascii="Times New Roman" w:eastAsia="Times New Roman" w:hAnsi="Times New Roman"/>
          <w:sz w:val="21"/>
          <w:szCs w:val="21"/>
          <w:lang w:eastAsia="hu-HU"/>
        </w:rPr>
        <w:t>alvállalkozó(</w:t>
      </w:r>
      <w:proofErr w:type="gramEnd"/>
      <w:r w:rsidRPr="00BC03F1">
        <w:rPr>
          <w:rFonts w:ascii="Times New Roman" w:eastAsia="Times New Roman" w:hAnsi="Times New Roman"/>
          <w:sz w:val="21"/>
          <w:szCs w:val="21"/>
          <w:lang w:eastAsia="hu-HU"/>
        </w:rPr>
        <w:t>k) vesz(</w:t>
      </w:r>
      <w:proofErr w:type="spellStart"/>
      <w:r w:rsidRPr="00BC03F1">
        <w:rPr>
          <w:rFonts w:ascii="Times New Roman" w:eastAsia="Times New Roman" w:hAnsi="Times New Roman"/>
          <w:sz w:val="21"/>
          <w:szCs w:val="21"/>
          <w:lang w:eastAsia="hu-HU"/>
        </w:rPr>
        <w:t>nek</w:t>
      </w:r>
      <w:proofErr w:type="spellEnd"/>
      <w:r w:rsidRPr="00BC03F1">
        <w:rPr>
          <w:rFonts w:ascii="Times New Roman" w:eastAsia="Times New Roman" w:hAnsi="Times New Roman"/>
          <w:sz w:val="21"/>
          <w:szCs w:val="21"/>
          <w:lang w:eastAsia="hu-HU"/>
        </w:rPr>
        <w:t>)</w:t>
      </w:r>
      <w:proofErr w:type="spellStart"/>
      <w:r w:rsidRPr="00BC03F1">
        <w:rPr>
          <w:rFonts w:ascii="Times New Roman" w:eastAsia="Times New Roman" w:hAnsi="Times New Roman"/>
          <w:sz w:val="21"/>
          <w:szCs w:val="21"/>
          <w:lang w:eastAsia="hu-HU"/>
        </w:rPr>
        <w:t>-e</w:t>
      </w:r>
      <w:proofErr w:type="spellEnd"/>
      <w:r w:rsidRPr="00BC03F1">
        <w:rPr>
          <w:rFonts w:ascii="Times New Roman" w:eastAsia="Times New Roman" w:hAnsi="Times New Roman"/>
          <w:sz w:val="21"/>
          <w:szCs w:val="21"/>
          <w:lang w:eastAsia="hu-HU"/>
        </w:rPr>
        <w:t xml:space="preserve"> részt.</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10.6.7</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A Szállító az általa a teljesítésbe bevont alvállalkozókat </w:t>
      </w:r>
      <w:proofErr w:type="gramStart"/>
      <w:r w:rsidRPr="00BC03F1">
        <w:rPr>
          <w:rFonts w:ascii="Times New Roman" w:eastAsia="Times New Roman" w:hAnsi="Times New Roman"/>
          <w:sz w:val="21"/>
          <w:szCs w:val="21"/>
          <w:lang w:eastAsia="hu-HU"/>
        </w:rPr>
        <w:t>megillető</w:t>
      </w:r>
      <w:proofErr w:type="gramEnd"/>
      <w:r w:rsidRPr="00BC03F1">
        <w:rPr>
          <w:rFonts w:ascii="Times New Roman" w:eastAsia="Times New Roman" w:hAnsi="Times New Roman"/>
          <w:sz w:val="21"/>
          <w:szCs w:val="21"/>
          <w:lang w:eastAsia="hu-HU"/>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10.7.</w:t>
      </w:r>
      <w:r w:rsidRPr="00BC03F1">
        <w:rPr>
          <w:rFonts w:ascii="Times New Roman" w:eastAsia="Times New Roman" w:hAnsi="Times New Roman"/>
          <w:sz w:val="21"/>
          <w:szCs w:val="21"/>
          <w:lang w:eastAsia="hu-HU"/>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10.8</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 xml:space="preserve"> </w:t>
      </w:r>
      <w:r>
        <w:rPr>
          <w:rFonts w:ascii="Times New Roman" w:eastAsia="Times New Roman" w:hAnsi="Times New Roman"/>
          <w:sz w:val="21"/>
          <w:szCs w:val="21"/>
          <w:lang w:eastAsia="hu-HU"/>
        </w:rPr>
        <w:t xml:space="preserve"> </w:t>
      </w:r>
      <w:r w:rsidRPr="00BC03F1">
        <w:rPr>
          <w:rFonts w:ascii="Times New Roman" w:eastAsia="Times New Roman" w:hAnsi="Times New Roman"/>
          <w:sz w:val="21"/>
          <w:szCs w:val="21"/>
          <w:lang w:eastAsia="hu-HU"/>
        </w:rPr>
        <w:t>Szállító tudomásul veszi, hogy jelen Szerződés teljesítése során személye csak a Kbt. 139. §</w:t>
      </w:r>
      <w:proofErr w:type="spellStart"/>
      <w:r w:rsidRPr="00BC03F1">
        <w:rPr>
          <w:rFonts w:ascii="Times New Roman" w:eastAsia="Times New Roman" w:hAnsi="Times New Roman"/>
          <w:sz w:val="21"/>
          <w:szCs w:val="21"/>
          <w:lang w:eastAsia="hu-HU"/>
        </w:rPr>
        <w:t>-ban</w:t>
      </w:r>
      <w:proofErr w:type="spellEnd"/>
      <w:r w:rsidRPr="00BC03F1">
        <w:rPr>
          <w:rFonts w:ascii="Times New Roman" w:eastAsia="Times New Roman" w:hAnsi="Times New Roman"/>
          <w:sz w:val="21"/>
          <w:szCs w:val="21"/>
          <w:lang w:eastAsia="hu-HU"/>
        </w:rPr>
        <w:t xml:space="preserve"> és a 140. §</w:t>
      </w:r>
      <w:proofErr w:type="spellStart"/>
      <w:r w:rsidRPr="00BC03F1">
        <w:rPr>
          <w:rFonts w:ascii="Times New Roman" w:eastAsia="Times New Roman" w:hAnsi="Times New Roman"/>
          <w:sz w:val="21"/>
          <w:szCs w:val="21"/>
          <w:lang w:eastAsia="hu-HU"/>
        </w:rPr>
        <w:t>-ban</w:t>
      </w:r>
      <w:proofErr w:type="spellEnd"/>
      <w:r w:rsidRPr="00BC03F1">
        <w:rPr>
          <w:rFonts w:ascii="Times New Roman" w:eastAsia="Times New Roman" w:hAnsi="Times New Roman"/>
          <w:sz w:val="21"/>
          <w:szCs w:val="21"/>
          <w:lang w:eastAsia="hu-HU"/>
        </w:rPr>
        <w:t xml:space="preserve"> rögzítettek figyelembevételével változhat meg.   </w:t>
      </w: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10.9.  Szállító tudomásul veszi, hogy Megrendelő – a közpénzekkel való felelős gazdálkodás elvének érvényesítése jegyében - a jelen Szerződés teljesítése, illetve teljesülése során a Kbt. 142. §</w:t>
      </w:r>
      <w:proofErr w:type="spellStart"/>
      <w:r w:rsidRPr="00BC03F1">
        <w:rPr>
          <w:rFonts w:ascii="Times New Roman" w:eastAsia="Times New Roman" w:hAnsi="Times New Roman"/>
          <w:sz w:val="21"/>
          <w:szCs w:val="21"/>
          <w:lang w:eastAsia="hu-HU"/>
        </w:rPr>
        <w:t>-ában</w:t>
      </w:r>
      <w:proofErr w:type="spellEnd"/>
      <w:r w:rsidRPr="00BC03F1">
        <w:rPr>
          <w:rFonts w:ascii="Times New Roman" w:eastAsia="Times New Roman" w:hAnsi="Times New Roman"/>
          <w:sz w:val="21"/>
          <w:szCs w:val="21"/>
          <w:lang w:eastAsia="hu-HU"/>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Pr>
          <w:rFonts w:ascii="Times New Roman" w:eastAsia="Times New Roman" w:hAnsi="Times New Roman"/>
          <w:sz w:val="21"/>
          <w:szCs w:val="21"/>
          <w:lang w:eastAsia="hu-HU"/>
        </w:rPr>
        <w:t>10.10.</w:t>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 xml:space="preserve">Szállító nem jogosult megfizetni, illetve elszámolni a jelen Szerződés teljesítésével összefüggésben olyan költségeket, melyek a Kbt. 62. § (1) bekezdés k) </w:t>
      </w:r>
      <w:proofErr w:type="spellStart"/>
      <w:r w:rsidRPr="00BC03F1">
        <w:rPr>
          <w:rFonts w:ascii="Times New Roman" w:eastAsia="Times New Roman" w:hAnsi="Times New Roman"/>
          <w:sz w:val="21"/>
          <w:szCs w:val="21"/>
          <w:lang w:eastAsia="hu-HU"/>
        </w:rPr>
        <w:t>ka</w:t>
      </w:r>
      <w:proofErr w:type="spellEnd"/>
      <w:r w:rsidRPr="00BC03F1">
        <w:rPr>
          <w:rFonts w:ascii="Times New Roman" w:eastAsia="Times New Roman" w:hAnsi="Times New Roman"/>
          <w:sz w:val="21"/>
          <w:szCs w:val="21"/>
          <w:lang w:eastAsia="hu-HU"/>
        </w:rPr>
        <w:t xml:space="preserve">) és </w:t>
      </w:r>
      <w:proofErr w:type="spellStart"/>
      <w:r w:rsidRPr="00BC03F1">
        <w:rPr>
          <w:rFonts w:ascii="Times New Roman" w:eastAsia="Times New Roman" w:hAnsi="Times New Roman"/>
          <w:sz w:val="21"/>
          <w:szCs w:val="21"/>
          <w:lang w:eastAsia="hu-HU"/>
        </w:rPr>
        <w:t>kb</w:t>
      </w:r>
      <w:proofErr w:type="spellEnd"/>
      <w:r w:rsidRPr="00BC03F1">
        <w:rPr>
          <w:rFonts w:ascii="Times New Roman" w:eastAsia="Times New Roman" w:hAnsi="Times New Roman"/>
          <w:sz w:val="21"/>
          <w:szCs w:val="21"/>
          <w:lang w:eastAsia="hu-HU"/>
        </w:rPr>
        <w:t xml:space="preserve">) pontja szerinti feltételeknek nem megfelelő társaság tekintetében merülnek fel, és melyek az adóköteles jövedelmének csökkentésére alkalmasak. </w:t>
      </w: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highlight w:val="yellow"/>
          <w:lang w:eastAsia="hu-HU"/>
        </w:rPr>
      </w:pPr>
    </w:p>
    <w:p w:rsidR="0050481F" w:rsidRPr="00BC03F1" w:rsidRDefault="0050481F" w:rsidP="0050481F">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BC03F1">
        <w:rPr>
          <w:rFonts w:ascii="Times New Roman" w:eastAsia="Times New Roman" w:hAnsi="Times New Roman"/>
          <w:sz w:val="21"/>
          <w:szCs w:val="21"/>
          <w:lang w:eastAsia="hu-HU"/>
        </w:rPr>
        <w:t>megillető</w:t>
      </w:r>
      <w:proofErr w:type="gramEnd"/>
      <w:r w:rsidRPr="00BC03F1">
        <w:rPr>
          <w:rFonts w:ascii="Times New Roman" w:eastAsia="Times New Roman" w:hAnsi="Times New Roman"/>
          <w:sz w:val="21"/>
          <w:szCs w:val="21"/>
          <w:lang w:eastAsia="hu-HU"/>
        </w:rPr>
        <w:t xml:space="preserve"> jogait korlátozás nélkül tudja gyakorolni</w:t>
      </w: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10.11.</w:t>
      </w:r>
      <w:r>
        <w:rPr>
          <w:rFonts w:ascii="Times New Roman" w:eastAsia="Times New Roman" w:hAnsi="Times New Roman"/>
          <w:sz w:val="21"/>
          <w:szCs w:val="21"/>
          <w:lang w:eastAsia="hu-HU"/>
        </w:rPr>
        <w:tab/>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 xml:space="preserve">Felek kifejezetten rögzítik, hogy jelen Szerződés vonatkozásában a Ptk. 6:63. § (5) bekezdés első mondatának alkalmazását kizárják. Felek megállapodnak, hogy a jelen szerződés alapján </w:t>
      </w:r>
      <w:r w:rsidRPr="00BC03F1">
        <w:rPr>
          <w:rFonts w:ascii="Times New Roman" w:eastAsia="Times New Roman" w:hAnsi="Times New Roman"/>
          <w:sz w:val="21"/>
          <w:szCs w:val="21"/>
          <w:lang w:eastAsia="hu-HU"/>
        </w:rPr>
        <w:lastRenderedPageBreak/>
        <w:t>fennálló tartozás megfizetésére irányuló írásbeli felszólítás az elévülést megszakítja.</w:t>
      </w: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w:t>
      </w:r>
      <w:r>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12.</w:t>
      </w:r>
      <w:r>
        <w:rPr>
          <w:rFonts w:ascii="Times New Roman" w:eastAsia="Times New Roman" w:hAnsi="Times New Roman"/>
          <w:sz w:val="21"/>
          <w:szCs w:val="21"/>
          <w:lang w:eastAsia="hu-HU"/>
        </w:rPr>
        <w:tab/>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50481F" w:rsidRPr="00BC03F1" w:rsidRDefault="0050481F" w:rsidP="0050481F">
      <w:pPr>
        <w:widowControl w:val="0"/>
        <w:tabs>
          <w:tab w:val="num" w:pos="567"/>
        </w:tabs>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Szállító szavatolja, hogy általa a jelen Szerződés keretében szállított Termékek per-, teher- és igénymentesek. Szállító szavatolja továbbá, hogy a Megrendelő a </w:t>
      </w:r>
      <w:proofErr w:type="gramStart"/>
      <w:r w:rsidRPr="00BC03F1">
        <w:rPr>
          <w:rFonts w:ascii="Times New Roman" w:eastAsia="Times New Roman" w:hAnsi="Times New Roman"/>
          <w:sz w:val="21"/>
          <w:szCs w:val="21"/>
          <w:lang w:eastAsia="hu-HU"/>
        </w:rPr>
        <w:t>Termék(</w:t>
      </w:r>
      <w:proofErr w:type="spellStart"/>
      <w:proofErr w:type="gramEnd"/>
      <w:r w:rsidRPr="00BC03F1">
        <w:rPr>
          <w:rFonts w:ascii="Times New Roman" w:eastAsia="Times New Roman" w:hAnsi="Times New Roman"/>
          <w:sz w:val="21"/>
          <w:szCs w:val="21"/>
          <w:lang w:eastAsia="hu-HU"/>
        </w:rPr>
        <w:t>ek</w:t>
      </w:r>
      <w:proofErr w:type="spellEnd"/>
      <w:r w:rsidRPr="00BC03F1">
        <w:rPr>
          <w:rFonts w:ascii="Times New Roman" w:eastAsia="Times New Roman" w:hAnsi="Times New Roman"/>
          <w:sz w:val="21"/>
          <w:szCs w:val="21"/>
          <w:lang w:eastAsia="hu-HU"/>
        </w:rPr>
        <w:t xml:space="preserve">)  tulajdonjogát harmadik személy jogfenntartásától, szerzői jogi, szabadalmi, minta, know-how és egyéb korlátozástól mentesen megszerzi. A jelen pontban foglaltak megszegéséért a Szállító </w:t>
      </w:r>
      <w:proofErr w:type="spellStart"/>
      <w:r w:rsidRPr="00BC03F1">
        <w:rPr>
          <w:rFonts w:ascii="Times New Roman" w:eastAsia="Times New Roman" w:hAnsi="Times New Roman"/>
          <w:sz w:val="21"/>
          <w:szCs w:val="21"/>
          <w:lang w:eastAsia="hu-HU"/>
        </w:rPr>
        <w:t>teljeskörű</w:t>
      </w:r>
      <w:proofErr w:type="spellEnd"/>
      <w:r w:rsidRPr="00BC03F1">
        <w:rPr>
          <w:rFonts w:ascii="Times New Roman" w:eastAsia="Times New Roman" w:hAnsi="Times New Roman"/>
          <w:sz w:val="21"/>
          <w:szCs w:val="21"/>
          <w:lang w:eastAsia="hu-HU"/>
        </w:rPr>
        <w:t xml:space="preserve"> felelősséget vállal.</w:t>
      </w:r>
    </w:p>
    <w:p w:rsidR="0050481F" w:rsidRPr="00BC03F1" w:rsidRDefault="0050481F" w:rsidP="0050481F">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10.1</w:t>
      </w:r>
      <w:r>
        <w:rPr>
          <w:rFonts w:ascii="Times New Roman" w:eastAsia="Times New Roman" w:hAnsi="Times New Roman"/>
          <w:sz w:val="21"/>
          <w:szCs w:val="21"/>
          <w:lang w:eastAsia="hu-HU"/>
        </w:rPr>
        <w:t>3</w:t>
      </w:r>
      <w:r w:rsidRPr="00BC03F1">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ab/>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10.1</w:t>
      </w:r>
      <w:r>
        <w:rPr>
          <w:rFonts w:ascii="Times New Roman" w:eastAsia="Times New Roman" w:hAnsi="Times New Roman"/>
          <w:sz w:val="21"/>
          <w:szCs w:val="21"/>
          <w:lang w:eastAsia="hu-HU"/>
        </w:rPr>
        <w:t>4</w:t>
      </w:r>
      <w:r w:rsidRPr="00BC03F1">
        <w:rPr>
          <w:rFonts w:ascii="Times New Roman" w:eastAsia="Times New Roman" w:hAnsi="Times New Roman"/>
          <w:sz w:val="21"/>
          <w:szCs w:val="21"/>
          <w:lang w:eastAsia="hu-HU"/>
        </w:rPr>
        <w:t>.</w:t>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50481F" w:rsidRPr="00BC03F1" w:rsidRDefault="0050481F" w:rsidP="0050481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50481F" w:rsidRPr="00BC03F1" w:rsidRDefault="0050481F" w:rsidP="0050481F">
      <w:pPr>
        <w:keepNext/>
        <w:keepLines/>
        <w:tabs>
          <w:tab w:val="num" w:pos="2040"/>
        </w:tabs>
        <w:suppressAutoHyphens/>
        <w:spacing w:after="0" w:line="240" w:lineRule="auto"/>
        <w:ind w:left="567" w:hanging="567"/>
        <w:jc w:val="both"/>
        <w:rPr>
          <w:rFonts w:ascii="Times New Roman" w:eastAsia="Times New Roman" w:hAnsi="Times New Roman"/>
          <w:sz w:val="20"/>
          <w:szCs w:val="20"/>
          <w:lang w:eastAsia="hu-HU"/>
        </w:rPr>
      </w:pPr>
      <w:r w:rsidRPr="00BC03F1">
        <w:rPr>
          <w:rFonts w:ascii="Times New Roman" w:eastAsia="Times New Roman" w:hAnsi="Times New Roman"/>
          <w:sz w:val="21"/>
          <w:szCs w:val="21"/>
          <w:lang w:eastAsia="hu-HU"/>
        </w:rPr>
        <w:t>10.1</w:t>
      </w:r>
      <w:r>
        <w:rPr>
          <w:rFonts w:ascii="Times New Roman" w:eastAsia="Times New Roman" w:hAnsi="Times New Roman"/>
          <w:sz w:val="21"/>
          <w:szCs w:val="21"/>
          <w:lang w:eastAsia="hu-HU"/>
        </w:rPr>
        <w:t>5</w:t>
      </w:r>
      <w:r w:rsidRPr="00BC03F1">
        <w:rPr>
          <w:rFonts w:ascii="Times New Roman" w:eastAsia="Times New Roman" w:hAnsi="Times New Roman"/>
          <w:sz w:val="21"/>
          <w:szCs w:val="21"/>
          <w:lang w:eastAsia="hu-HU"/>
        </w:rPr>
        <w:t>.</w:t>
      </w:r>
      <w:r w:rsidRPr="00BC03F1">
        <w:rPr>
          <w:rFonts w:ascii="Times New Roman" w:eastAsia="Times New Roman" w:hAnsi="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50481F" w:rsidRPr="00BC03F1" w:rsidRDefault="0050481F" w:rsidP="0050481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0"/>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10.1</w:t>
      </w:r>
      <w:r>
        <w:rPr>
          <w:rFonts w:ascii="Times New Roman" w:eastAsia="Times New Roman" w:hAnsi="Times New Roman"/>
          <w:sz w:val="21"/>
          <w:szCs w:val="21"/>
          <w:lang w:eastAsia="hu-HU"/>
        </w:rPr>
        <w:t>6</w:t>
      </w:r>
      <w:r w:rsidRPr="00BC03F1">
        <w:rPr>
          <w:rFonts w:ascii="Times New Roman" w:eastAsia="Times New Roman" w:hAnsi="Times New Roman"/>
          <w:sz w:val="21"/>
          <w:szCs w:val="21"/>
          <w:lang w:eastAsia="hu-HU"/>
        </w:rPr>
        <w:t>.</w:t>
      </w:r>
      <w:r>
        <w:rPr>
          <w:rFonts w:ascii="Times New Roman" w:eastAsia="Times New Roman" w:hAnsi="Times New Roman"/>
          <w:sz w:val="21"/>
          <w:szCs w:val="21"/>
          <w:lang w:eastAsia="hu-HU"/>
        </w:rPr>
        <w:tab/>
        <w:t xml:space="preserve"> </w:t>
      </w:r>
      <w:r w:rsidRPr="00BC03F1">
        <w:rPr>
          <w:rFonts w:ascii="Times New Roman" w:eastAsia="Times New Roman" w:hAnsi="Times New Roman"/>
          <w:sz w:val="21"/>
          <w:szCs w:val="21"/>
          <w:lang w:eastAsia="hu-HU"/>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10.1</w:t>
      </w:r>
      <w:r>
        <w:rPr>
          <w:rFonts w:ascii="Times New Roman" w:eastAsia="Times New Roman" w:hAnsi="Times New Roman"/>
          <w:sz w:val="21"/>
          <w:szCs w:val="21"/>
          <w:lang w:eastAsia="hu-HU"/>
        </w:rPr>
        <w:t>7</w:t>
      </w:r>
      <w:r w:rsidRPr="00BC03F1">
        <w:rPr>
          <w:rFonts w:ascii="Times New Roman" w:eastAsia="Times New Roman" w:hAnsi="Times New Roman"/>
          <w:sz w:val="21"/>
          <w:szCs w:val="21"/>
          <w:lang w:eastAsia="hu-HU"/>
        </w:rPr>
        <w:t>.</w:t>
      </w:r>
      <w:r>
        <w:rPr>
          <w:rFonts w:ascii="Times New Roman" w:eastAsia="Times New Roman" w:hAnsi="Times New Roman"/>
          <w:sz w:val="21"/>
          <w:szCs w:val="21"/>
          <w:lang w:eastAsia="hu-HU"/>
        </w:rPr>
        <w:tab/>
        <w:t xml:space="preserve"> </w:t>
      </w:r>
      <w:r w:rsidRPr="00BC03F1">
        <w:rPr>
          <w:rFonts w:ascii="Times New Roman" w:eastAsia="Times New Roman" w:hAnsi="Times New Roman"/>
          <w:sz w:val="21"/>
          <w:szCs w:val="21"/>
          <w:lang w:eastAsia="hu-HU"/>
        </w:rPr>
        <w:t>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50481F" w:rsidRPr="00BC03F1" w:rsidRDefault="0050481F" w:rsidP="0050481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w:t>
      </w:r>
      <w:r>
        <w:rPr>
          <w:rFonts w:ascii="Times New Roman" w:eastAsia="Times New Roman" w:hAnsi="Times New Roman"/>
          <w:sz w:val="21"/>
          <w:szCs w:val="21"/>
          <w:lang w:eastAsia="hu-HU"/>
        </w:rPr>
        <w:t>18.</w:t>
      </w:r>
      <w:r>
        <w:rPr>
          <w:rFonts w:ascii="Times New Roman" w:eastAsia="Times New Roman" w:hAnsi="Times New Roman"/>
          <w:sz w:val="21"/>
          <w:szCs w:val="21"/>
          <w:lang w:eastAsia="hu-HU"/>
        </w:rPr>
        <w:tab/>
        <w:t xml:space="preserve"> </w:t>
      </w:r>
      <w:r w:rsidRPr="00BC03F1">
        <w:rPr>
          <w:rFonts w:ascii="Times New Roman" w:eastAsia="Times New Roman" w:hAnsi="Times New Roman"/>
          <w:sz w:val="21"/>
          <w:szCs w:val="21"/>
          <w:lang w:eastAsia="hu-HU"/>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50481F" w:rsidRPr="00BC03F1" w:rsidRDefault="0050481F" w:rsidP="0050481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w:t>
      </w:r>
      <w:r>
        <w:rPr>
          <w:rFonts w:ascii="Times New Roman" w:eastAsia="Times New Roman" w:hAnsi="Times New Roman"/>
          <w:sz w:val="21"/>
          <w:szCs w:val="21"/>
          <w:lang w:eastAsia="hu-HU"/>
        </w:rPr>
        <w:t>19.</w:t>
      </w:r>
      <w:r>
        <w:rPr>
          <w:rFonts w:ascii="Times New Roman" w:eastAsia="Times New Roman" w:hAnsi="Times New Roman"/>
          <w:sz w:val="21"/>
          <w:szCs w:val="21"/>
          <w:lang w:eastAsia="hu-HU"/>
        </w:rPr>
        <w:tab/>
        <w:t xml:space="preserve">A </w:t>
      </w:r>
      <w:r w:rsidRPr="00BC03F1">
        <w:rPr>
          <w:rFonts w:ascii="Times New Roman" w:eastAsia="Times New Roman" w:hAnsi="Times New Roman"/>
          <w:sz w:val="21"/>
          <w:szCs w:val="21"/>
          <w:lang w:eastAsia="hu-HU"/>
        </w:rPr>
        <w:t>Szállító megismerte (</w:t>
      </w:r>
      <w:hyperlink r:id="rId9" w:history="1">
        <w:r w:rsidRPr="00BC03F1">
          <w:rPr>
            <w:rFonts w:ascii="Times New Roman" w:eastAsia="Times New Roman" w:hAnsi="Times New Roman"/>
            <w:sz w:val="21"/>
            <w:szCs w:val="21"/>
            <w:lang w:eastAsia="hu-HU"/>
          </w:rPr>
          <w:t>http://mavcsoport.hu/mav-csoport/etikai-kodex</w:t>
        </w:r>
      </w:hyperlink>
      <w:r w:rsidRPr="00BC03F1">
        <w:rPr>
          <w:rFonts w:ascii="Times New Roman" w:eastAsia="Times New Roman" w:hAnsi="Times New Roman"/>
          <w:sz w:val="21"/>
          <w:szCs w:val="21"/>
          <w:lang w:eastAsia="hu-HU"/>
        </w:rPr>
        <w:t xml:space="preserve">) és elfogadja a </w:t>
      </w:r>
      <w:r w:rsidRPr="00BC03F1">
        <w:rPr>
          <w:rFonts w:ascii="Times New Roman" w:eastAsia="Times New Roman" w:hAnsi="Times New Roman"/>
          <w:sz w:val="21"/>
          <w:szCs w:val="21"/>
          <w:lang w:eastAsia="hu-HU"/>
        </w:rPr>
        <w:lastRenderedPageBreak/>
        <w:t xml:space="preserve">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BC03F1">
        <w:rPr>
          <w:rFonts w:ascii="Times New Roman" w:eastAsia="Times New Roman" w:hAnsi="Times New Roman"/>
          <w:sz w:val="21"/>
          <w:szCs w:val="21"/>
          <w:lang w:eastAsia="hu-HU"/>
        </w:rPr>
        <w:t>személy(</w:t>
      </w:r>
      <w:proofErr w:type="spellStart"/>
      <w:proofErr w:type="gramEnd"/>
      <w:r w:rsidRPr="00BC03F1">
        <w:rPr>
          <w:rFonts w:ascii="Times New Roman" w:eastAsia="Times New Roman" w:hAnsi="Times New Roman"/>
          <w:sz w:val="21"/>
          <w:szCs w:val="21"/>
          <w:lang w:eastAsia="hu-HU"/>
        </w:rPr>
        <w:t>ek</w:t>
      </w:r>
      <w:proofErr w:type="spellEnd"/>
      <w:r w:rsidRPr="00BC03F1">
        <w:rPr>
          <w:rFonts w:ascii="Times New Roman" w:eastAsia="Times New Roman" w:hAnsi="Times New Roman"/>
          <w:sz w:val="21"/>
          <w:szCs w:val="21"/>
          <w:lang w:eastAsia="hu-HU"/>
        </w:rPr>
        <w:t>) Etikai Kódexet sértő cselekményét/cselekményeit jelzi a Megrendelő által működtetett etikai bejelentő és tanácsadó csatornán keresztül.</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w:t>
      </w:r>
      <w:r>
        <w:rPr>
          <w:rFonts w:ascii="Times New Roman" w:eastAsia="Times New Roman" w:hAnsi="Times New Roman"/>
          <w:sz w:val="21"/>
          <w:szCs w:val="21"/>
          <w:lang w:eastAsia="hu-HU"/>
        </w:rPr>
        <w:t>20.</w:t>
      </w:r>
      <w:r>
        <w:rPr>
          <w:rFonts w:ascii="Times New Roman" w:eastAsia="Times New Roman" w:hAnsi="Times New Roman"/>
          <w:sz w:val="21"/>
          <w:szCs w:val="21"/>
          <w:lang w:eastAsia="hu-HU"/>
        </w:rPr>
        <w:tab/>
        <w:t xml:space="preserve"> </w:t>
      </w:r>
      <w:r w:rsidRPr="00BC03F1">
        <w:rPr>
          <w:rFonts w:ascii="Times New Roman" w:eastAsia="Times New Roman" w:hAnsi="Times New Roman"/>
          <w:sz w:val="21"/>
          <w:szCs w:val="21"/>
          <w:lang w:eastAsia="hu-HU"/>
        </w:rPr>
        <w:t xml:space="preserve">A Felek egymáshoz intézett nyilatkozataikat írásban – ideértve, de nem kizárólag postai úton megküldött levél, személyesen kézbesített levél, távirat, telefax, e-mail, etc. – kötelesek megtenni. A Felek tudomásul veszik, hogy </w:t>
      </w:r>
    </w:p>
    <w:p w:rsidR="0050481F" w:rsidRPr="00BC03F1" w:rsidRDefault="0050481F" w:rsidP="0050481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50481F" w:rsidRPr="00BC03F1" w:rsidRDefault="0050481F" w:rsidP="0050481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50481F" w:rsidRPr="00BC03F1" w:rsidRDefault="0050481F" w:rsidP="0050481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Felek a személyesen átadott küldeményt akkor tekintik kézbesítettnek, amikor a címzett az átvételt igazolta;</w:t>
      </w:r>
    </w:p>
    <w:p w:rsidR="0050481F" w:rsidRPr="00BC03F1" w:rsidRDefault="0050481F" w:rsidP="0050481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Felek a telefaxon, e-mailen küldött küldeményt akkor tekintik kézbesítettnek, amikor a címzett az átvételt igazolta, email </w:t>
      </w:r>
      <w:proofErr w:type="gramStart"/>
      <w:r w:rsidRPr="00BC03F1">
        <w:rPr>
          <w:rFonts w:ascii="Times New Roman" w:eastAsia="Times New Roman" w:hAnsi="Times New Roman"/>
          <w:sz w:val="21"/>
          <w:szCs w:val="21"/>
          <w:lang w:eastAsia="hu-HU"/>
        </w:rPr>
        <w:t>esetén</w:t>
      </w:r>
      <w:proofErr w:type="gramEnd"/>
      <w:r w:rsidRPr="00BC03F1">
        <w:rPr>
          <w:rFonts w:ascii="Times New Roman" w:eastAsia="Times New Roman" w:hAnsi="Times New Roman"/>
          <w:sz w:val="21"/>
          <w:szCs w:val="21"/>
          <w:lang w:eastAsia="hu-HU"/>
        </w:rPr>
        <w:t xml:space="preserve"> amikor a kézbesítési igazolást a feladó megkapta, ennek hiányában amikor a küldő a küldeményt elküldte.</w:t>
      </w:r>
    </w:p>
    <w:p w:rsidR="0050481F" w:rsidRPr="00BC03F1" w:rsidRDefault="0050481F" w:rsidP="0050481F">
      <w:pPr>
        <w:widowControl w:val="0"/>
        <w:adjustRightInd w:val="0"/>
        <w:spacing w:after="0" w:line="240" w:lineRule="auto"/>
        <w:ind w:left="360"/>
        <w:contextualSpacing/>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0" w:lineRule="atLeast"/>
        <w:ind w:left="567" w:hanging="56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w:t>
      </w:r>
      <w:r>
        <w:rPr>
          <w:rFonts w:ascii="Times New Roman" w:eastAsia="Times New Roman" w:hAnsi="Times New Roman"/>
          <w:sz w:val="21"/>
          <w:szCs w:val="21"/>
          <w:lang w:eastAsia="hu-HU"/>
        </w:rPr>
        <w:t>21.</w:t>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 xml:space="preserve">Szállító a Ptk. 6:209. § (1) bekezdése alapján már most hozzájárulását adja ahhoz, hogy a Megrendelő a jelen Szerződésből fakadó jogait és kötelezettségeit harmadik </w:t>
      </w:r>
      <w:proofErr w:type="gramStart"/>
      <w:r w:rsidRPr="00BC03F1">
        <w:rPr>
          <w:rFonts w:ascii="Times New Roman" w:eastAsia="Times New Roman" w:hAnsi="Times New Roman"/>
          <w:sz w:val="21"/>
          <w:szCs w:val="21"/>
          <w:lang w:eastAsia="hu-HU"/>
        </w:rPr>
        <w:t>személy(</w:t>
      </w:r>
      <w:proofErr w:type="spellStart"/>
      <w:proofErr w:type="gramEnd"/>
      <w:r w:rsidRPr="00BC03F1">
        <w:rPr>
          <w:rFonts w:ascii="Times New Roman" w:eastAsia="Times New Roman" w:hAnsi="Times New Roman"/>
          <w:sz w:val="21"/>
          <w:szCs w:val="21"/>
          <w:lang w:eastAsia="hu-HU"/>
        </w:rPr>
        <w:t>ek</w:t>
      </w:r>
      <w:proofErr w:type="spellEnd"/>
      <w:r w:rsidRPr="00BC03F1">
        <w:rPr>
          <w:rFonts w:ascii="Times New Roman" w:eastAsia="Times New Roman" w:hAnsi="Times New Roman"/>
          <w:sz w:val="21"/>
          <w:szCs w:val="21"/>
          <w:lang w:eastAsia="hu-HU"/>
        </w:rPr>
        <w:t>) részére – kizárólagos választása szerint akár teljesen, akár részlegesen – átruházza a Ptk. 6:208. §</w:t>
      </w:r>
      <w:proofErr w:type="spellStart"/>
      <w:r w:rsidRPr="00BC03F1">
        <w:rPr>
          <w:rFonts w:ascii="Times New Roman" w:eastAsia="Times New Roman" w:hAnsi="Times New Roman"/>
          <w:sz w:val="21"/>
          <w:szCs w:val="21"/>
          <w:lang w:eastAsia="hu-HU"/>
        </w:rPr>
        <w:t>-ában</w:t>
      </w:r>
      <w:proofErr w:type="spellEnd"/>
      <w:r w:rsidRPr="00BC03F1">
        <w:rPr>
          <w:rFonts w:ascii="Times New Roman" w:eastAsia="Times New Roman" w:hAnsi="Times New Roman"/>
          <w:sz w:val="21"/>
          <w:szCs w:val="21"/>
          <w:lang w:eastAsia="hu-HU"/>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50481F" w:rsidRPr="00BC03F1" w:rsidRDefault="0050481F" w:rsidP="0050481F">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spacing w:after="0" w:line="240" w:lineRule="auto"/>
        <w:ind w:left="540" w:hanging="540"/>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10.2</w:t>
      </w:r>
      <w:r>
        <w:rPr>
          <w:rFonts w:ascii="Times New Roman" w:eastAsia="Times New Roman" w:hAnsi="Times New Roman"/>
          <w:sz w:val="21"/>
          <w:szCs w:val="21"/>
          <w:lang w:eastAsia="hu-HU"/>
        </w:rPr>
        <w:t>2.</w:t>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10.2</w:t>
      </w:r>
      <w:r>
        <w:rPr>
          <w:rFonts w:ascii="Times New Roman" w:eastAsia="Times New Roman" w:hAnsi="Times New Roman"/>
          <w:sz w:val="21"/>
          <w:szCs w:val="21"/>
          <w:lang w:eastAsia="hu-HU"/>
        </w:rPr>
        <w:t>3.</w:t>
      </w:r>
      <w:r w:rsidRPr="00BC03F1">
        <w:rPr>
          <w:rFonts w:ascii="Times New Roman" w:eastAsia="Times New Roman" w:hAnsi="Times New Roman"/>
          <w:sz w:val="21"/>
          <w:szCs w:val="21"/>
          <w:lang w:eastAsia="hu-HU"/>
        </w:rPr>
        <w:t>Jelen Szerződés 3, azaz három, egymással szó szerint megegyező példányban, magyar nyelven készült, melyből Megrendelőt 2, azaz kettő példány, Szállítót 1, azaz egy példány illet meg.</w:t>
      </w:r>
    </w:p>
    <w:p w:rsidR="0050481F" w:rsidRPr="00BC03F1" w:rsidRDefault="0050481F" w:rsidP="0050481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10.2</w:t>
      </w:r>
      <w:r>
        <w:rPr>
          <w:rFonts w:ascii="Times New Roman" w:eastAsia="Times New Roman" w:hAnsi="Times New Roman"/>
          <w:sz w:val="21"/>
          <w:szCs w:val="21"/>
          <w:lang w:eastAsia="hu-HU"/>
        </w:rPr>
        <w:t>4.</w:t>
      </w:r>
      <w:r w:rsidRPr="00BC03F1">
        <w:rPr>
          <w:rFonts w:ascii="Times New Roman" w:eastAsia="Times New Roman" w:hAnsi="Times New Roman"/>
          <w:sz w:val="21"/>
          <w:szCs w:val="21"/>
          <w:lang w:eastAsia="hu-HU"/>
        </w:rPr>
        <w:t>A jelen Szerződésben nem szabál</w:t>
      </w:r>
      <w:r>
        <w:rPr>
          <w:rFonts w:ascii="Times New Roman" w:eastAsia="Times New Roman" w:hAnsi="Times New Roman"/>
          <w:sz w:val="21"/>
          <w:szCs w:val="21"/>
          <w:lang w:eastAsia="hu-HU"/>
        </w:rPr>
        <w:t xml:space="preserve">yozott kérdésekben a magyar </w:t>
      </w:r>
      <w:proofErr w:type="gramStart"/>
      <w:r>
        <w:rPr>
          <w:rFonts w:ascii="Times New Roman" w:eastAsia="Times New Roman" w:hAnsi="Times New Roman"/>
          <w:sz w:val="21"/>
          <w:szCs w:val="21"/>
          <w:lang w:eastAsia="hu-HU"/>
        </w:rPr>
        <w:t xml:space="preserve">jog </w:t>
      </w:r>
      <w:r w:rsidRPr="00BC03F1">
        <w:rPr>
          <w:rFonts w:ascii="Times New Roman" w:eastAsia="Times New Roman" w:hAnsi="Times New Roman"/>
          <w:sz w:val="21"/>
          <w:szCs w:val="21"/>
          <w:lang w:eastAsia="hu-HU"/>
        </w:rPr>
        <w:t>vonatkozó</w:t>
      </w:r>
      <w:proofErr w:type="gramEnd"/>
      <w:r w:rsidRPr="00BC03F1">
        <w:rPr>
          <w:rFonts w:ascii="Times New Roman" w:eastAsia="Times New Roman" w:hAnsi="Times New Roman"/>
          <w:sz w:val="21"/>
          <w:szCs w:val="21"/>
          <w:lang w:eastAsia="hu-HU"/>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50481F" w:rsidRDefault="0050481F" w:rsidP="0050481F">
      <w:pPr>
        <w:keepNext/>
        <w:keepLines/>
        <w:suppressAutoHyphens/>
        <w:spacing w:after="0" w:line="240" w:lineRule="auto"/>
        <w:jc w:val="both"/>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lastRenderedPageBreak/>
        <w:t>10.2</w:t>
      </w:r>
      <w:r>
        <w:rPr>
          <w:rFonts w:ascii="Times New Roman" w:eastAsia="Times New Roman" w:hAnsi="Times New Roman"/>
          <w:sz w:val="21"/>
          <w:szCs w:val="21"/>
          <w:lang w:eastAsia="hu-HU"/>
        </w:rPr>
        <w:t>5.</w:t>
      </w:r>
      <w:r w:rsidRPr="00BC03F1">
        <w:rPr>
          <w:rFonts w:ascii="Times New Roman" w:eastAsia="Times New Roman" w:hAnsi="Times New Roman"/>
          <w:sz w:val="21"/>
          <w:szCs w:val="21"/>
          <w:lang w:eastAsia="hu-HU"/>
        </w:rPr>
        <w:t>Szállító jelen Szerződést aláíró képviselője a Ptk. 3:31. §</w:t>
      </w:r>
      <w:proofErr w:type="spellStart"/>
      <w:r w:rsidRPr="00BC03F1">
        <w:rPr>
          <w:rFonts w:ascii="Times New Roman" w:eastAsia="Times New Roman" w:hAnsi="Times New Roman"/>
          <w:sz w:val="21"/>
          <w:szCs w:val="21"/>
          <w:lang w:eastAsia="hu-HU"/>
        </w:rPr>
        <w:t>-ára</w:t>
      </w:r>
      <w:proofErr w:type="spellEnd"/>
      <w:r w:rsidRPr="00BC03F1">
        <w:rPr>
          <w:rFonts w:ascii="Times New Roman" w:eastAsia="Times New Roman" w:hAnsi="Times New Roman"/>
          <w:sz w:val="21"/>
          <w:szCs w:val="21"/>
          <w:lang w:eastAsia="hu-HU"/>
        </w:rPr>
        <w:t xml:space="preserve"> is különös figyelemmel a jelen szerződés aláírásával kijelenti és </w:t>
      </w:r>
      <w:proofErr w:type="spellStart"/>
      <w:r w:rsidRPr="00BC03F1">
        <w:rPr>
          <w:rFonts w:ascii="Times New Roman" w:eastAsia="Times New Roman" w:hAnsi="Times New Roman"/>
          <w:sz w:val="21"/>
          <w:szCs w:val="21"/>
          <w:lang w:eastAsia="hu-HU"/>
        </w:rPr>
        <w:t>teljeskörű</w:t>
      </w:r>
      <w:proofErr w:type="spellEnd"/>
      <w:r w:rsidRPr="00BC03F1">
        <w:rPr>
          <w:rFonts w:ascii="Times New Roman" w:eastAsia="Times New Roman" w:hAnsi="Times New Roman"/>
          <w:sz w:val="21"/>
          <w:szCs w:val="21"/>
          <w:lang w:eastAsia="hu-HU"/>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50481F" w:rsidRDefault="0050481F" w:rsidP="0050481F">
      <w:pPr>
        <w:keepNext/>
        <w:keepLines/>
        <w:suppressAutoHyphens/>
        <w:spacing w:after="0" w:line="240" w:lineRule="auto"/>
        <w:ind w:left="567" w:hanging="567"/>
        <w:jc w:val="both"/>
        <w:rPr>
          <w:rFonts w:ascii="Times New Roman" w:eastAsia="Times New Roman" w:hAnsi="Times New Roman"/>
          <w:sz w:val="21"/>
          <w:szCs w:val="21"/>
          <w:lang w:eastAsia="hu-HU"/>
        </w:rPr>
      </w:pPr>
    </w:p>
    <w:p w:rsidR="0050481F" w:rsidRPr="00646803" w:rsidRDefault="0050481F" w:rsidP="0050481F">
      <w:pPr>
        <w:keepNext/>
        <w:keepLines/>
        <w:suppressAutoHyphens/>
        <w:spacing w:after="0" w:line="240" w:lineRule="auto"/>
        <w:ind w:left="567" w:hanging="567"/>
        <w:jc w:val="both"/>
        <w:rPr>
          <w:rFonts w:ascii="Times New Roman" w:eastAsia="Times New Roman" w:hAnsi="Times New Roman"/>
          <w:i/>
          <w:sz w:val="21"/>
          <w:szCs w:val="21"/>
          <w:lang w:eastAsia="hu-HU"/>
        </w:rPr>
      </w:pPr>
      <w:r>
        <w:rPr>
          <w:rFonts w:ascii="Times New Roman" w:eastAsia="Times New Roman" w:hAnsi="Times New Roman"/>
          <w:sz w:val="21"/>
          <w:szCs w:val="21"/>
          <w:lang w:eastAsia="hu-HU"/>
        </w:rPr>
        <w:t xml:space="preserve">10.26  </w:t>
      </w:r>
      <w:r w:rsidRPr="00646803">
        <w:rPr>
          <w:rFonts w:ascii="Times New Roman" w:eastAsia="Times New Roman" w:hAnsi="Times New Roman"/>
          <w:i/>
          <w:sz w:val="21"/>
          <w:szCs w:val="21"/>
          <w:lang w:eastAsia="hu-HU"/>
        </w:rPr>
        <w:t>Adott esetben [külföldi adóilletőségű Szállító esetén]:</w:t>
      </w:r>
    </w:p>
    <w:p w:rsidR="0050481F" w:rsidRPr="00646803" w:rsidRDefault="0050481F" w:rsidP="0050481F">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50481F" w:rsidRPr="00646803" w:rsidRDefault="0050481F" w:rsidP="0050481F">
      <w:pPr>
        <w:keepNext/>
        <w:keepLines/>
        <w:suppressAutoHyphens/>
        <w:spacing w:after="0" w:line="240" w:lineRule="auto"/>
        <w:ind w:left="567" w:hanging="567"/>
        <w:jc w:val="both"/>
        <w:rPr>
          <w:rFonts w:ascii="Times New Roman" w:eastAsia="Times New Roman" w:hAnsi="Times New Roman"/>
          <w:i/>
          <w:sz w:val="21"/>
          <w:szCs w:val="21"/>
          <w:lang w:eastAsia="hu-HU"/>
        </w:rPr>
      </w:pPr>
      <w:r w:rsidRPr="00646803">
        <w:rPr>
          <w:rFonts w:ascii="Times New Roman" w:eastAsia="Times New Roman" w:hAnsi="Times New Roman"/>
          <w:i/>
          <w:sz w:val="21"/>
          <w:szCs w:val="21"/>
          <w:lang w:eastAsia="hu-HU"/>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Pr>
          <w:rFonts w:ascii="Times New Roman" w:eastAsia="Times New Roman" w:hAnsi="Times New Roman"/>
          <w:i/>
          <w:sz w:val="21"/>
          <w:szCs w:val="21"/>
          <w:lang w:eastAsia="hu-HU"/>
        </w:rPr>
        <w:t>6</w:t>
      </w:r>
      <w:r w:rsidRPr="00646803">
        <w:rPr>
          <w:rFonts w:ascii="Times New Roman" w:eastAsia="Times New Roman" w:hAnsi="Times New Roman"/>
          <w:i/>
          <w:sz w:val="21"/>
          <w:szCs w:val="21"/>
          <w:lang w:eastAsia="hu-HU"/>
        </w:rPr>
        <w:t>. számú mellékletét képezi.</w:t>
      </w:r>
    </w:p>
    <w:p w:rsidR="0050481F" w:rsidRPr="00646803" w:rsidRDefault="0050481F" w:rsidP="0050481F">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50481F" w:rsidRPr="00646803" w:rsidRDefault="0050481F" w:rsidP="0050481F">
      <w:pPr>
        <w:keepNext/>
        <w:keepLines/>
        <w:suppressAutoHyphens/>
        <w:spacing w:after="0" w:line="240" w:lineRule="auto"/>
        <w:ind w:left="567" w:hanging="567"/>
        <w:jc w:val="both"/>
        <w:rPr>
          <w:rFonts w:ascii="Times New Roman" w:eastAsia="Times New Roman" w:hAnsi="Times New Roman"/>
          <w:i/>
          <w:sz w:val="21"/>
          <w:szCs w:val="21"/>
          <w:lang w:eastAsia="hu-HU"/>
        </w:rPr>
      </w:pPr>
      <w:r>
        <w:rPr>
          <w:rFonts w:ascii="Times New Roman" w:eastAsia="Times New Roman" w:hAnsi="Times New Roman"/>
          <w:sz w:val="21"/>
          <w:szCs w:val="21"/>
          <w:lang w:eastAsia="hu-HU"/>
        </w:rPr>
        <w:t>10.27</w:t>
      </w:r>
      <w:r w:rsidRPr="00646803">
        <w:rPr>
          <w:rFonts w:ascii="Times New Roman" w:eastAsia="Times New Roman" w:hAnsi="Times New Roman"/>
          <w:sz w:val="21"/>
          <w:szCs w:val="21"/>
          <w:lang w:eastAsia="hu-HU"/>
        </w:rPr>
        <w:t xml:space="preserve"> </w:t>
      </w:r>
      <w:r w:rsidRPr="00646803">
        <w:rPr>
          <w:rFonts w:ascii="Times New Roman" w:eastAsia="Times New Roman" w:hAnsi="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50481F" w:rsidRPr="00646803" w:rsidRDefault="0050481F" w:rsidP="0050481F">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50481F" w:rsidRPr="00646803" w:rsidRDefault="0050481F" w:rsidP="0050481F">
      <w:pPr>
        <w:keepNext/>
        <w:keepLines/>
        <w:suppressAutoHyphens/>
        <w:spacing w:after="0" w:line="240" w:lineRule="auto"/>
        <w:ind w:left="567" w:hanging="567"/>
        <w:jc w:val="both"/>
        <w:rPr>
          <w:rFonts w:ascii="Times New Roman" w:eastAsia="Times New Roman" w:hAnsi="Times New Roman"/>
          <w:i/>
          <w:sz w:val="21"/>
          <w:szCs w:val="21"/>
          <w:lang w:eastAsia="hu-HU"/>
        </w:rPr>
      </w:pPr>
      <w:r w:rsidRPr="00646803">
        <w:rPr>
          <w:rFonts w:ascii="Times New Roman" w:eastAsia="Times New Roman" w:hAnsi="Times New Roman"/>
          <w:i/>
          <w:sz w:val="21"/>
          <w:szCs w:val="21"/>
          <w:lang w:eastAsia="hu-HU"/>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646803">
        <w:rPr>
          <w:rFonts w:ascii="Times New Roman" w:eastAsia="Times New Roman" w:hAnsi="Times New Roman"/>
          <w:i/>
          <w:sz w:val="21"/>
          <w:szCs w:val="21"/>
          <w:lang w:eastAsia="hu-HU"/>
        </w:rPr>
        <w:t>-ában</w:t>
      </w:r>
      <w:proofErr w:type="spellEnd"/>
      <w:r w:rsidRPr="00646803">
        <w:rPr>
          <w:rFonts w:ascii="Times New Roman" w:eastAsia="Times New Roman" w:hAnsi="Times New Roman"/>
          <w:i/>
          <w:sz w:val="21"/>
          <w:szCs w:val="21"/>
          <w:lang w:eastAsia="hu-HU"/>
        </w:rPr>
        <w:t xml:space="preserve"> foglaltak szerint kezesként felel a Megrendelőt a Szállító teljesítésének elmaradásával vagy hibás teljesítésével összefüggésben ért károk megtérítéséért.  </w:t>
      </w:r>
    </w:p>
    <w:p w:rsidR="0050481F" w:rsidRPr="00646803" w:rsidRDefault="0050481F" w:rsidP="0050481F">
      <w:pPr>
        <w:keepNext/>
        <w:keepLines/>
        <w:suppressAutoHyphens/>
        <w:spacing w:after="0" w:line="240" w:lineRule="auto"/>
        <w:ind w:left="567" w:hanging="567"/>
        <w:jc w:val="both"/>
        <w:rPr>
          <w:rFonts w:ascii="Times New Roman" w:eastAsia="Times New Roman" w:hAnsi="Times New Roman"/>
          <w:sz w:val="21"/>
          <w:szCs w:val="21"/>
          <w:lang w:eastAsia="hu-HU"/>
        </w:rPr>
      </w:pPr>
    </w:p>
    <w:p w:rsidR="0050481F" w:rsidRPr="00BC03F1" w:rsidRDefault="0050481F" w:rsidP="0050481F">
      <w:pPr>
        <w:keepNext/>
        <w:keepLines/>
        <w:suppressAutoHyphens/>
        <w:spacing w:after="0" w:line="240" w:lineRule="auto"/>
        <w:ind w:left="567" w:hanging="567"/>
        <w:jc w:val="both"/>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Felek a jelen Szerződést átolvasást és értelmezést követően, mint akaratukkal mindenben megegyezőt, jóváhagyólag írták alá.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Mellékletek:</w:t>
      </w:r>
    </w:p>
    <w:p w:rsidR="0050481F" w:rsidRPr="00BC03F1" w:rsidRDefault="0050481F" w:rsidP="0050481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1. sz. melléklet:</w:t>
      </w:r>
      <w:r w:rsidRPr="00BC03F1">
        <w:rPr>
          <w:rFonts w:ascii="Times New Roman" w:eastAsia="Times New Roman" w:hAnsi="Times New Roman"/>
          <w:sz w:val="21"/>
          <w:szCs w:val="21"/>
          <w:lang w:eastAsia="hu-HU"/>
        </w:rPr>
        <w:tab/>
        <w:t>Szállítandó Termékek műszaki specifikációja, egységárai, szállítási (utánpótlási) határidők, átvételi mód</w:t>
      </w:r>
    </w:p>
    <w:p w:rsidR="0050481F" w:rsidRPr="00BC03F1" w:rsidRDefault="0050481F" w:rsidP="0050481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2. sz. melléklet: </w:t>
      </w:r>
      <w:r w:rsidRPr="00BC03F1">
        <w:rPr>
          <w:rFonts w:ascii="Times New Roman" w:eastAsia="Times New Roman" w:hAnsi="Times New Roman"/>
          <w:sz w:val="21"/>
          <w:szCs w:val="21"/>
          <w:lang w:eastAsia="hu-HU"/>
        </w:rPr>
        <w:tab/>
        <w:t>Szállítási helyszínek, kapcsolattartók (raktár cím, raktárvezető, Lehívásra, teljesítésigazolás kiállítására jogosult személy, stb.)</w:t>
      </w:r>
    </w:p>
    <w:p w:rsidR="0050481F" w:rsidRPr="00BC03F1" w:rsidRDefault="0050481F" w:rsidP="0050481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3. sz. melléklet:</w:t>
      </w:r>
      <w:r w:rsidRPr="00BC03F1">
        <w:rPr>
          <w:rFonts w:ascii="Times New Roman" w:eastAsia="Times New Roman" w:hAnsi="Times New Roman"/>
          <w:sz w:val="21"/>
          <w:szCs w:val="21"/>
          <w:lang w:eastAsia="hu-HU"/>
        </w:rPr>
        <w:tab/>
        <w:t>Mennyiségi- és minőségi átvétel szabályai, szállítandó dokumentumok listája</w:t>
      </w:r>
    </w:p>
    <w:p w:rsidR="0050481F" w:rsidRPr="00BC03F1" w:rsidRDefault="0050481F" w:rsidP="0050481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Pr>
          <w:rFonts w:ascii="Times New Roman" w:eastAsia="Times New Roman" w:hAnsi="Times New Roman"/>
          <w:sz w:val="21"/>
          <w:szCs w:val="21"/>
          <w:lang w:eastAsia="hu-HU"/>
        </w:rPr>
        <w:t>4</w:t>
      </w:r>
      <w:r w:rsidRPr="00BC03F1">
        <w:rPr>
          <w:rFonts w:ascii="Times New Roman" w:eastAsia="Times New Roman" w:hAnsi="Times New Roman"/>
          <w:sz w:val="21"/>
          <w:szCs w:val="21"/>
          <w:lang w:eastAsia="hu-HU"/>
        </w:rPr>
        <w:t>. sz. melléklet:</w:t>
      </w:r>
      <w:r w:rsidRPr="00BC03F1">
        <w:rPr>
          <w:rFonts w:ascii="Times New Roman" w:eastAsia="Times New Roman" w:hAnsi="Times New Roman"/>
          <w:sz w:val="21"/>
          <w:szCs w:val="21"/>
          <w:lang w:eastAsia="hu-HU"/>
        </w:rPr>
        <w:tab/>
        <w:t>Szállítói nyilatkozat a környezetvédelmi termékdíj vonatkozásában</w:t>
      </w:r>
    </w:p>
    <w:p w:rsidR="0050481F" w:rsidRPr="00BC03F1" w:rsidRDefault="0050481F" w:rsidP="0050481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Pr>
          <w:rFonts w:ascii="Times New Roman" w:eastAsia="Times New Roman" w:hAnsi="Times New Roman"/>
          <w:sz w:val="21"/>
          <w:szCs w:val="21"/>
          <w:lang w:eastAsia="hu-HU"/>
        </w:rPr>
        <w:t>5</w:t>
      </w:r>
      <w:r w:rsidRPr="00BC03F1">
        <w:rPr>
          <w:rFonts w:ascii="Times New Roman" w:eastAsia="Times New Roman" w:hAnsi="Times New Roman"/>
          <w:sz w:val="21"/>
          <w:szCs w:val="21"/>
          <w:lang w:eastAsia="hu-HU"/>
        </w:rPr>
        <w:t>. sz. melléklet:</w:t>
      </w:r>
      <w:r>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Szállítói nyilatkozat az alvállalkozókról</w:t>
      </w:r>
    </w:p>
    <w:p w:rsidR="0050481F" w:rsidRPr="001C2159" w:rsidRDefault="0050481F" w:rsidP="0050481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1C2159">
        <w:rPr>
          <w:rFonts w:ascii="Times New Roman" w:eastAsia="Times New Roman" w:hAnsi="Times New Roman"/>
          <w:sz w:val="21"/>
          <w:szCs w:val="21"/>
          <w:lang w:eastAsia="hu-HU"/>
        </w:rPr>
        <w:t>6. sz. melléklet:</w:t>
      </w:r>
      <w:r w:rsidRPr="001C2159">
        <w:rPr>
          <w:rFonts w:ascii="Times New Roman" w:eastAsia="Times New Roman" w:hAnsi="Times New Roman"/>
          <w:sz w:val="21"/>
          <w:szCs w:val="21"/>
          <w:lang w:eastAsia="hu-HU"/>
        </w:rPr>
        <w:tab/>
        <w:t>Meghatalmazás a Kbt. 136.§ (2) bekezdése alapján</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spacing w:after="0" w:line="240" w:lineRule="auto"/>
        <w:rPr>
          <w:rFonts w:ascii="Times New Roman" w:eastAsia="Times New Roman" w:hAnsi="Times New Roman"/>
          <w:b/>
          <w:sz w:val="21"/>
          <w:szCs w:val="21"/>
          <w:lang w:eastAsia="hu-HU"/>
        </w:rPr>
      </w:pPr>
      <w:r w:rsidRPr="00BC03F1">
        <w:rPr>
          <w:rFonts w:ascii="Times New Roman" w:eastAsia="Times New Roman" w:hAnsi="Times New Roman"/>
          <w:sz w:val="21"/>
          <w:szCs w:val="21"/>
          <w:lang w:eastAsia="hu-HU"/>
        </w:rPr>
        <w:t>Budapest, 20</w:t>
      </w:r>
      <w:r>
        <w:rPr>
          <w:rFonts w:ascii="Times New Roman" w:eastAsia="Times New Roman" w:hAnsi="Times New Roman"/>
          <w:sz w:val="21"/>
          <w:szCs w:val="21"/>
          <w:lang w:eastAsia="hu-HU"/>
        </w:rPr>
        <w:t xml:space="preserve">16. </w:t>
      </w:r>
      <w:r w:rsidRPr="00BC03F1">
        <w:rPr>
          <w:rFonts w:ascii="Times New Roman" w:eastAsia="Times New Roman" w:hAnsi="Times New Roman"/>
          <w:sz w:val="21"/>
          <w:szCs w:val="21"/>
          <w:lang w:eastAsia="hu-HU"/>
        </w:rPr>
        <w:t>………</w:t>
      </w:r>
      <w:r>
        <w:rPr>
          <w:rFonts w:ascii="Times New Roman" w:eastAsia="Times New Roman" w:hAnsi="Times New Roman"/>
          <w:sz w:val="21"/>
          <w:szCs w:val="21"/>
          <w:lang w:eastAsia="hu-HU"/>
        </w:rPr>
        <w:t>……</w:t>
      </w:r>
      <w:r>
        <w:rPr>
          <w:rFonts w:ascii="Times New Roman" w:eastAsia="Times New Roman" w:hAnsi="Times New Roman"/>
          <w:sz w:val="21"/>
          <w:szCs w:val="21"/>
          <w:lang w:eastAsia="hu-HU"/>
        </w:rPr>
        <w:tab/>
      </w:r>
      <w:r>
        <w:rPr>
          <w:rFonts w:ascii="Times New Roman" w:eastAsia="Times New Roman" w:hAnsi="Times New Roman"/>
          <w:sz w:val="21"/>
          <w:szCs w:val="21"/>
          <w:lang w:eastAsia="hu-HU"/>
        </w:rPr>
        <w:tab/>
      </w:r>
      <w:r>
        <w:rPr>
          <w:rFonts w:ascii="Times New Roman" w:eastAsia="Times New Roman" w:hAnsi="Times New Roman"/>
          <w:sz w:val="21"/>
          <w:szCs w:val="21"/>
          <w:lang w:eastAsia="hu-HU"/>
        </w:rPr>
        <w:tab/>
        <w:t>…………….., 2016</w:t>
      </w:r>
      <w:r w:rsidRPr="00BC03F1">
        <w:rPr>
          <w:rFonts w:ascii="Times New Roman" w:eastAsia="Times New Roman" w:hAnsi="Times New Roman"/>
          <w:sz w:val="21"/>
          <w:szCs w:val="21"/>
          <w:lang w:eastAsia="hu-HU"/>
        </w:rPr>
        <w:t>.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0"/>
      </w:tblGrid>
      <w:tr w:rsidR="0050481F" w:rsidRPr="00BC03F1" w:rsidTr="008A1B62">
        <w:tc>
          <w:tcPr>
            <w:tcW w:w="4606" w:type="dxa"/>
            <w:hideMark/>
          </w:tcPr>
          <w:p w:rsidR="0050481F" w:rsidRPr="00BC03F1" w:rsidRDefault="0050481F" w:rsidP="008A1B62">
            <w:pPr>
              <w:spacing w:line="240" w:lineRule="auto"/>
              <w:jc w:val="center"/>
              <w:rPr>
                <w:sz w:val="21"/>
                <w:szCs w:val="21"/>
              </w:rPr>
            </w:pPr>
            <w:r w:rsidRPr="00BC03F1">
              <w:rPr>
                <w:sz w:val="21"/>
                <w:szCs w:val="21"/>
              </w:rPr>
              <w:t>……………………………….</w:t>
            </w:r>
          </w:p>
          <w:p w:rsidR="0050481F" w:rsidRPr="00BC03F1" w:rsidRDefault="0050481F" w:rsidP="008A1B62">
            <w:pPr>
              <w:spacing w:line="240" w:lineRule="auto"/>
              <w:jc w:val="center"/>
              <w:rPr>
                <w:b/>
                <w:sz w:val="21"/>
                <w:szCs w:val="21"/>
              </w:rPr>
            </w:pPr>
            <w:r w:rsidRPr="00BC03F1">
              <w:rPr>
                <w:b/>
                <w:sz w:val="21"/>
                <w:szCs w:val="21"/>
              </w:rPr>
              <w:t>…………………</w:t>
            </w:r>
          </w:p>
          <w:p w:rsidR="0050481F" w:rsidRPr="00BC03F1" w:rsidRDefault="0050481F" w:rsidP="008A1B62">
            <w:pPr>
              <w:spacing w:line="240" w:lineRule="auto"/>
              <w:jc w:val="center"/>
              <w:rPr>
                <w:b/>
                <w:sz w:val="21"/>
                <w:szCs w:val="21"/>
              </w:rPr>
            </w:pPr>
            <w:r w:rsidRPr="00BC03F1">
              <w:rPr>
                <w:b/>
                <w:sz w:val="21"/>
                <w:szCs w:val="21"/>
              </w:rPr>
              <w:t>…………………</w:t>
            </w:r>
          </w:p>
          <w:p w:rsidR="0050481F" w:rsidRPr="00BC03F1" w:rsidRDefault="0050481F" w:rsidP="008A1B62">
            <w:pPr>
              <w:spacing w:line="240" w:lineRule="auto"/>
              <w:jc w:val="center"/>
              <w:rPr>
                <w:b/>
                <w:sz w:val="21"/>
                <w:szCs w:val="21"/>
              </w:rPr>
            </w:pPr>
            <w:r w:rsidRPr="00BC03F1">
              <w:rPr>
                <w:b/>
                <w:sz w:val="21"/>
                <w:szCs w:val="21"/>
              </w:rPr>
              <w:t xml:space="preserve">MÁV-START </w:t>
            </w:r>
            <w:proofErr w:type="spellStart"/>
            <w:r w:rsidRPr="00BC03F1">
              <w:rPr>
                <w:b/>
                <w:sz w:val="21"/>
                <w:szCs w:val="21"/>
              </w:rPr>
              <w:t>Zrt</w:t>
            </w:r>
            <w:proofErr w:type="spellEnd"/>
            <w:r w:rsidRPr="00BC03F1">
              <w:rPr>
                <w:b/>
                <w:sz w:val="21"/>
                <w:szCs w:val="21"/>
              </w:rPr>
              <w:t>.</w:t>
            </w:r>
          </w:p>
          <w:p w:rsidR="0050481F" w:rsidRPr="00BC03F1" w:rsidRDefault="0050481F" w:rsidP="008A1B62">
            <w:pPr>
              <w:spacing w:line="240" w:lineRule="auto"/>
              <w:jc w:val="center"/>
              <w:rPr>
                <w:b/>
                <w:sz w:val="21"/>
                <w:szCs w:val="21"/>
              </w:rPr>
            </w:pPr>
            <w:r w:rsidRPr="00BC03F1">
              <w:rPr>
                <w:b/>
                <w:sz w:val="21"/>
                <w:szCs w:val="21"/>
              </w:rPr>
              <w:t>Megrendelő</w:t>
            </w:r>
          </w:p>
        </w:tc>
        <w:tc>
          <w:tcPr>
            <w:tcW w:w="4606" w:type="dxa"/>
            <w:hideMark/>
          </w:tcPr>
          <w:p w:rsidR="0050481F" w:rsidRPr="00BC03F1" w:rsidRDefault="0050481F" w:rsidP="008A1B62">
            <w:pPr>
              <w:spacing w:line="240" w:lineRule="auto"/>
              <w:jc w:val="center"/>
              <w:rPr>
                <w:sz w:val="21"/>
                <w:szCs w:val="21"/>
              </w:rPr>
            </w:pPr>
            <w:r w:rsidRPr="00BC03F1">
              <w:rPr>
                <w:sz w:val="21"/>
                <w:szCs w:val="21"/>
              </w:rPr>
              <w:t>……………………………….</w:t>
            </w:r>
          </w:p>
          <w:p w:rsidR="0050481F" w:rsidRPr="00BC03F1" w:rsidRDefault="0050481F" w:rsidP="008A1B62">
            <w:pPr>
              <w:spacing w:line="240" w:lineRule="auto"/>
              <w:jc w:val="center"/>
              <w:rPr>
                <w:b/>
                <w:sz w:val="21"/>
                <w:szCs w:val="21"/>
              </w:rPr>
            </w:pPr>
            <w:r w:rsidRPr="00BC03F1">
              <w:rPr>
                <w:b/>
                <w:sz w:val="21"/>
                <w:szCs w:val="21"/>
              </w:rPr>
              <w:t>…………………</w:t>
            </w:r>
          </w:p>
          <w:p w:rsidR="0050481F" w:rsidRPr="00BC03F1" w:rsidRDefault="0050481F" w:rsidP="008A1B62">
            <w:pPr>
              <w:spacing w:line="240" w:lineRule="auto"/>
              <w:jc w:val="center"/>
              <w:rPr>
                <w:b/>
                <w:sz w:val="21"/>
                <w:szCs w:val="21"/>
              </w:rPr>
            </w:pPr>
            <w:r w:rsidRPr="00BC03F1">
              <w:rPr>
                <w:b/>
                <w:sz w:val="21"/>
                <w:szCs w:val="21"/>
              </w:rPr>
              <w:t>…………………</w:t>
            </w:r>
          </w:p>
          <w:p w:rsidR="0050481F" w:rsidRPr="00BC03F1" w:rsidRDefault="0050481F" w:rsidP="008A1B62">
            <w:pPr>
              <w:spacing w:line="240" w:lineRule="auto"/>
              <w:jc w:val="center"/>
              <w:rPr>
                <w:b/>
                <w:sz w:val="21"/>
                <w:szCs w:val="21"/>
              </w:rPr>
            </w:pPr>
            <w:r w:rsidRPr="00BC03F1">
              <w:rPr>
                <w:b/>
                <w:sz w:val="21"/>
                <w:szCs w:val="21"/>
              </w:rPr>
              <w:t>…………………..</w:t>
            </w:r>
          </w:p>
          <w:p w:rsidR="0050481F" w:rsidRPr="00BC03F1" w:rsidRDefault="0050481F" w:rsidP="008A1B62">
            <w:pPr>
              <w:spacing w:line="240" w:lineRule="auto"/>
              <w:jc w:val="center"/>
              <w:rPr>
                <w:sz w:val="21"/>
                <w:szCs w:val="21"/>
              </w:rPr>
            </w:pPr>
            <w:r w:rsidRPr="00BC03F1">
              <w:rPr>
                <w:b/>
                <w:sz w:val="21"/>
                <w:szCs w:val="21"/>
              </w:rPr>
              <w:t>Szállító</w:t>
            </w:r>
          </w:p>
        </w:tc>
      </w:tr>
    </w:tbl>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50481F" w:rsidRDefault="0050481F" w:rsidP="0050481F">
      <w:pPr>
        <w:rPr>
          <w:rFonts w:ascii="Times New Roman" w:eastAsia="Times New Roman" w:hAnsi="Times New Roman"/>
          <w:b/>
          <w:sz w:val="21"/>
          <w:szCs w:val="21"/>
          <w:lang w:eastAsia="hu-HU"/>
        </w:rPr>
        <w:sectPr w:rsidR="0050481F" w:rsidSect="0050481F">
          <w:footerReference w:type="default" r:id="rId10"/>
          <w:pgSz w:w="11906" w:h="16838"/>
          <w:pgMar w:top="1418" w:right="1843" w:bottom="1418" w:left="1418" w:header="709" w:footer="709" w:gutter="0"/>
          <w:cols w:space="708"/>
          <w:docGrid w:linePitch="360"/>
        </w:sect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lastRenderedPageBreak/>
        <w:t>1. sz. melléklet</w:t>
      </w: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Szállítandó Termékek műszaki specifikációja, egységárai, szállítási (utánpótlási) határidők, átvételi mód</w:t>
      </w:r>
    </w:p>
    <w:p w:rsidR="0050481F" w:rsidRDefault="0050481F"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r w:rsidRPr="00BC03F1">
        <w:rPr>
          <w:rFonts w:ascii="Times New Roman" w:eastAsia="Times New Roman" w:hAnsi="Times New Roman"/>
          <w:sz w:val="20"/>
          <w:szCs w:val="20"/>
          <w:lang w:eastAsia="hu-HU"/>
        </w:rPr>
        <w:t xml:space="preserve"> </w:t>
      </w: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r w:rsidRPr="001F226E">
        <w:rPr>
          <w:noProof/>
          <w:lang w:eastAsia="hu-HU"/>
        </w:rPr>
        <w:drawing>
          <wp:anchor distT="0" distB="0" distL="114300" distR="114300" simplePos="0" relativeHeight="251659264" behindDoc="1" locked="0" layoutInCell="1" allowOverlap="1" wp14:anchorId="23B8A9B5" wp14:editId="7E535D2A">
            <wp:simplePos x="0" y="0"/>
            <wp:positionH relativeFrom="column">
              <wp:posOffset>-382905</wp:posOffset>
            </wp:positionH>
            <wp:positionV relativeFrom="paragraph">
              <wp:posOffset>110490</wp:posOffset>
            </wp:positionV>
            <wp:extent cx="9632950" cy="2571750"/>
            <wp:effectExtent l="0" t="0" r="6350" b="0"/>
            <wp:wrapTight wrapText="bothSides">
              <wp:wrapPolygon edited="0">
                <wp:start x="0" y="0"/>
                <wp:lineTo x="0" y="21440"/>
                <wp:lineTo x="20119" y="21440"/>
                <wp:lineTo x="20119" y="15360"/>
                <wp:lineTo x="21572" y="14880"/>
                <wp:lineTo x="21572" y="14560"/>
                <wp:lineTo x="20119" y="12800"/>
                <wp:lineTo x="20119" y="10240"/>
                <wp:lineTo x="21572" y="9280"/>
                <wp:lineTo x="21572" y="8960"/>
                <wp:lineTo x="20119" y="7680"/>
                <wp:lineTo x="20119" y="5120"/>
                <wp:lineTo x="20717" y="5120"/>
                <wp:lineTo x="21572" y="3680"/>
                <wp:lineTo x="21572"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50481F" w:rsidRDefault="0050481F"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bookmarkStart w:id="7" w:name="_GoBack"/>
      <w:bookmarkEnd w:id="7"/>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D74AA1" w:rsidRDefault="00D74AA1"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50481F" w:rsidRDefault="0050481F"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0"/>
          <w:szCs w:val="20"/>
          <w:lang w:eastAsia="hu-HU"/>
        </w:rPr>
      </w:pPr>
    </w:p>
    <w:p w:rsidR="0050481F" w:rsidRPr="00BC03F1" w:rsidRDefault="0050481F" w:rsidP="0050481F">
      <w:pPr>
        <w:widowControl w:val="0"/>
        <w:tabs>
          <w:tab w:val="left" w:pos="426"/>
        </w:tabs>
        <w:adjustRightInd w:val="0"/>
        <w:spacing w:after="0" w:line="240" w:lineRule="auto"/>
        <w:ind w:left="540"/>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sectPr w:rsidR="0050481F" w:rsidRPr="00BC03F1" w:rsidSect="007871FC">
          <w:pgSz w:w="16838" w:h="11906" w:orient="landscape"/>
          <w:pgMar w:top="1418" w:right="1418" w:bottom="1843" w:left="1418" w:header="709" w:footer="709" w:gutter="0"/>
          <w:cols w:space="708"/>
          <w:docGrid w:linePitch="360"/>
        </w:sect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lastRenderedPageBreak/>
        <w:t>2. sz. melléklet</w:t>
      </w:r>
    </w:p>
    <w:p w:rsidR="0050481F" w:rsidRPr="00BC03F1" w:rsidRDefault="0050481F" w:rsidP="0050481F">
      <w:pPr>
        <w:widowControl w:val="0"/>
        <w:tabs>
          <w:tab w:val="left" w:pos="426"/>
        </w:tabs>
        <w:adjustRightInd w:val="0"/>
        <w:spacing w:after="0" w:line="240" w:lineRule="auto"/>
        <w:ind w:left="540"/>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Szállítási helyszínek, kapcsolattartók (raktár cím, raktárvezető, Lehívásra jogosult személy, stb.)</w:t>
      </w: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sz w:val="21"/>
          <w:szCs w:val="21"/>
          <w:lang w:eastAsia="hu-HU"/>
        </w:rPr>
      </w:pPr>
    </w:p>
    <w:p w:rsidR="0050481F" w:rsidRPr="003D5757" w:rsidRDefault="0050481F" w:rsidP="0050481F">
      <w:pPr>
        <w:keepNext/>
        <w:tabs>
          <w:tab w:val="left" w:pos="2835"/>
        </w:tabs>
        <w:spacing w:before="720"/>
        <w:ind w:left="540"/>
        <w:rPr>
          <w:rFonts w:ascii="Times New Roman" w:hAnsi="Times New Roman"/>
          <w:sz w:val="20"/>
          <w:szCs w:val="20"/>
        </w:rPr>
      </w:pPr>
      <w:r w:rsidRPr="003D5757">
        <w:rPr>
          <w:rFonts w:ascii="Times New Roman" w:hAnsi="Times New Roman"/>
          <w:sz w:val="20"/>
          <w:szCs w:val="20"/>
        </w:rPr>
        <w:t>Teljesítés helye:</w:t>
      </w:r>
      <w:r w:rsidRPr="003D5757">
        <w:rPr>
          <w:rFonts w:ascii="Times New Roman" w:hAnsi="Times New Roman"/>
          <w:sz w:val="20"/>
          <w:szCs w:val="20"/>
        </w:rPr>
        <w:tab/>
      </w:r>
      <w:r w:rsidRPr="003D5757">
        <w:rPr>
          <w:rFonts w:ascii="Times New Roman" w:hAnsi="Times New Roman"/>
          <w:b/>
          <w:i/>
          <w:sz w:val="20"/>
          <w:szCs w:val="20"/>
        </w:rPr>
        <w:t>MÁV-SZK Raktár</w:t>
      </w:r>
    </w:p>
    <w:p w:rsidR="0050481F" w:rsidRPr="003D5757" w:rsidRDefault="0050481F" w:rsidP="0050481F">
      <w:pPr>
        <w:keepNext/>
        <w:tabs>
          <w:tab w:val="left" w:pos="2835"/>
        </w:tabs>
        <w:ind w:left="540"/>
        <w:rPr>
          <w:rFonts w:ascii="Times New Roman" w:hAnsi="Times New Roman"/>
          <w:sz w:val="20"/>
          <w:szCs w:val="20"/>
        </w:rPr>
      </w:pPr>
      <w:r w:rsidRPr="003D5757">
        <w:rPr>
          <w:rFonts w:ascii="Times New Roman" w:hAnsi="Times New Roman"/>
          <w:sz w:val="20"/>
          <w:szCs w:val="20"/>
        </w:rPr>
        <w:t>Raktár címe:</w:t>
      </w:r>
      <w:r w:rsidRPr="003D5757">
        <w:rPr>
          <w:rFonts w:ascii="Times New Roman" w:hAnsi="Times New Roman"/>
          <w:sz w:val="20"/>
          <w:szCs w:val="20"/>
        </w:rPr>
        <w:tab/>
      </w:r>
      <w:r w:rsidRPr="003D5757">
        <w:rPr>
          <w:rFonts w:ascii="Times New Roman" w:hAnsi="Times New Roman"/>
          <w:b/>
          <w:i/>
          <w:sz w:val="20"/>
          <w:szCs w:val="20"/>
        </w:rPr>
        <w:t>5000 Szolnok, Körösi út 1-3.</w:t>
      </w:r>
    </w:p>
    <w:p w:rsidR="0050481F" w:rsidRPr="003D5757" w:rsidRDefault="0050481F" w:rsidP="0050481F">
      <w:pPr>
        <w:keepNext/>
        <w:tabs>
          <w:tab w:val="left" w:pos="2835"/>
        </w:tabs>
        <w:ind w:left="540"/>
        <w:rPr>
          <w:rFonts w:ascii="Times New Roman" w:hAnsi="Times New Roman"/>
          <w:sz w:val="20"/>
          <w:szCs w:val="20"/>
        </w:rPr>
      </w:pPr>
      <w:r w:rsidRPr="003D5757">
        <w:rPr>
          <w:rFonts w:ascii="Times New Roman" w:hAnsi="Times New Roman"/>
          <w:sz w:val="20"/>
          <w:szCs w:val="20"/>
        </w:rPr>
        <w:t>Raktár száma:</w:t>
      </w:r>
      <w:r w:rsidRPr="003D5757">
        <w:rPr>
          <w:rFonts w:ascii="Times New Roman" w:hAnsi="Times New Roman"/>
          <w:sz w:val="20"/>
          <w:szCs w:val="20"/>
        </w:rPr>
        <w:tab/>
      </w:r>
      <w:r w:rsidRPr="003D5757">
        <w:rPr>
          <w:rFonts w:ascii="Times New Roman" w:hAnsi="Times New Roman"/>
          <w:b/>
          <w:i/>
          <w:sz w:val="20"/>
          <w:szCs w:val="20"/>
        </w:rPr>
        <w:t>S50</w:t>
      </w:r>
    </w:p>
    <w:p w:rsidR="0050481F" w:rsidRPr="003D5757" w:rsidRDefault="0050481F" w:rsidP="0050481F">
      <w:pPr>
        <w:tabs>
          <w:tab w:val="left" w:pos="2835"/>
        </w:tabs>
        <w:spacing w:before="240"/>
        <w:ind w:left="540"/>
        <w:rPr>
          <w:rFonts w:ascii="Times New Roman" w:hAnsi="Times New Roman"/>
          <w:b/>
          <w:sz w:val="20"/>
          <w:szCs w:val="20"/>
        </w:rPr>
      </w:pPr>
      <w:r w:rsidRPr="003D5757">
        <w:rPr>
          <w:rFonts w:ascii="Times New Roman" w:hAnsi="Times New Roman"/>
          <w:b/>
          <w:sz w:val="20"/>
          <w:szCs w:val="20"/>
        </w:rPr>
        <w:t>Raktárvezető:</w:t>
      </w:r>
    </w:p>
    <w:p w:rsidR="0050481F" w:rsidRPr="003D5757" w:rsidRDefault="0050481F" w:rsidP="0050481F">
      <w:pPr>
        <w:ind w:left="2835"/>
        <w:rPr>
          <w:rFonts w:ascii="Times New Roman" w:hAnsi="Times New Roman"/>
          <w:b/>
          <w:sz w:val="20"/>
          <w:szCs w:val="20"/>
        </w:rPr>
      </w:pPr>
      <w:r w:rsidRPr="003D5757">
        <w:rPr>
          <w:rFonts w:ascii="Times New Roman" w:hAnsi="Times New Roman"/>
          <w:b/>
          <w:sz w:val="20"/>
          <w:szCs w:val="20"/>
        </w:rPr>
        <w:t>…………………………….</w:t>
      </w:r>
    </w:p>
    <w:p w:rsidR="0050481F" w:rsidRPr="003D5757" w:rsidRDefault="0050481F" w:rsidP="0050481F">
      <w:pPr>
        <w:tabs>
          <w:tab w:val="left" w:pos="2835"/>
          <w:tab w:val="left" w:pos="3969"/>
        </w:tabs>
        <w:ind w:left="540"/>
        <w:rPr>
          <w:rFonts w:ascii="Times New Roman" w:hAnsi="Times New Roman"/>
          <w:sz w:val="20"/>
          <w:szCs w:val="20"/>
        </w:rPr>
      </w:pPr>
      <w:r w:rsidRPr="003D5757">
        <w:rPr>
          <w:rFonts w:ascii="Times New Roman" w:hAnsi="Times New Roman"/>
          <w:sz w:val="20"/>
          <w:szCs w:val="20"/>
        </w:rPr>
        <w:tab/>
        <w:t>Telefon:</w:t>
      </w:r>
      <w:r w:rsidRPr="003D5757">
        <w:rPr>
          <w:rFonts w:ascii="Times New Roman" w:hAnsi="Times New Roman"/>
          <w:sz w:val="20"/>
          <w:szCs w:val="20"/>
        </w:rPr>
        <w:tab/>
      </w:r>
    </w:p>
    <w:p w:rsidR="0050481F" w:rsidRPr="003D5757" w:rsidRDefault="0050481F" w:rsidP="0050481F">
      <w:pPr>
        <w:tabs>
          <w:tab w:val="left" w:pos="2835"/>
          <w:tab w:val="left" w:pos="3969"/>
        </w:tabs>
        <w:ind w:left="540"/>
        <w:rPr>
          <w:rFonts w:ascii="Times New Roman" w:hAnsi="Times New Roman"/>
          <w:b/>
          <w:i/>
          <w:sz w:val="20"/>
          <w:szCs w:val="20"/>
        </w:rPr>
      </w:pPr>
      <w:r w:rsidRPr="003D5757">
        <w:rPr>
          <w:rFonts w:ascii="Times New Roman" w:hAnsi="Times New Roman"/>
          <w:sz w:val="20"/>
          <w:szCs w:val="20"/>
        </w:rPr>
        <w:tab/>
        <w:t>Mobil:</w:t>
      </w:r>
      <w:r w:rsidRPr="003D5757">
        <w:rPr>
          <w:rFonts w:ascii="Times New Roman" w:hAnsi="Times New Roman"/>
          <w:sz w:val="20"/>
          <w:szCs w:val="20"/>
        </w:rPr>
        <w:tab/>
      </w:r>
    </w:p>
    <w:p w:rsidR="0050481F" w:rsidRPr="003D5757" w:rsidRDefault="0050481F" w:rsidP="0050481F">
      <w:pPr>
        <w:tabs>
          <w:tab w:val="left" w:pos="3969"/>
        </w:tabs>
        <w:ind w:left="2835" w:hanging="2295"/>
        <w:rPr>
          <w:rFonts w:ascii="Times New Roman" w:hAnsi="Times New Roman"/>
          <w:sz w:val="20"/>
          <w:szCs w:val="20"/>
        </w:rPr>
      </w:pPr>
      <w:r w:rsidRPr="003D5757">
        <w:rPr>
          <w:rFonts w:ascii="Times New Roman" w:hAnsi="Times New Roman"/>
          <w:sz w:val="20"/>
          <w:szCs w:val="20"/>
        </w:rPr>
        <w:tab/>
        <w:t>E-mail:</w:t>
      </w:r>
      <w:r w:rsidRPr="003D5757">
        <w:rPr>
          <w:rFonts w:ascii="Times New Roman" w:hAnsi="Times New Roman"/>
          <w:sz w:val="20"/>
          <w:szCs w:val="20"/>
        </w:rPr>
        <w:tab/>
      </w:r>
    </w:p>
    <w:p w:rsidR="0050481F" w:rsidRPr="003D5757" w:rsidRDefault="0050481F" w:rsidP="0050481F">
      <w:pPr>
        <w:tabs>
          <w:tab w:val="left" w:pos="2835"/>
        </w:tabs>
        <w:spacing w:before="240"/>
        <w:ind w:left="540"/>
        <w:rPr>
          <w:rFonts w:ascii="Times New Roman" w:hAnsi="Times New Roman"/>
          <w:b/>
          <w:sz w:val="20"/>
          <w:szCs w:val="20"/>
        </w:rPr>
      </w:pPr>
      <w:r w:rsidRPr="003D5757">
        <w:rPr>
          <w:rFonts w:ascii="Times New Roman" w:hAnsi="Times New Roman"/>
          <w:b/>
          <w:sz w:val="20"/>
          <w:szCs w:val="20"/>
        </w:rPr>
        <w:t xml:space="preserve">Lehívásra jogosult személy: </w:t>
      </w:r>
    </w:p>
    <w:p w:rsidR="0050481F" w:rsidRPr="003D5757" w:rsidRDefault="0050481F" w:rsidP="0050481F">
      <w:pPr>
        <w:tabs>
          <w:tab w:val="left" w:pos="2835"/>
          <w:tab w:val="left" w:leader="dot" w:pos="5670"/>
        </w:tabs>
        <w:ind w:left="539"/>
        <w:rPr>
          <w:rFonts w:ascii="Times New Roman" w:hAnsi="Times New Roman"/>
          <w:sz w:val="20"/>
          <w:szCs w:val="20"/>
        </w:rPr>
      </w:pPr>
    </w:p>
    <w:p w:rsidR="0050481F" w:rsidRPr="003D5757" w:rsidRDefault="0050481F" w:rsidP="0050481F">
      <w:pPr>
        <w:keepNext/>
        <w:tabs>
          <w:tab w:val="left" w:pos="2835"/>
        </w:tabs>
        <w:spacing w:before="240"/>
        <w:ind w:left="540"/>
        <w:rPr>
          <w:rFonts w:ascii="Times New Roman" w:hAnsi="Times New Roman"/>
          <w:b/>
          <w:sz w:val="20"/>
          <w:szCs w:val="20"/>
        </w:rPr>
      </w:pPr>
      <w:r w:rsidRPr="003D5757">
        <w:rPr>
          <w:rFonts w:ascii="Times New Roman" w:hAnsi="Times New Roman"/>
          <w:b/>
          <w:sz w:val="20"/>
          <w:szCs w:val="20"/>
        </w:rPr>
        <w:t xml:space="preserve">Megrendelő számlázási kapcsolattartója: </w:t>
      </w:r>
    </w:p>
    <w:p w:rsidR="0050481F" w:rsidRPr="003D5757" w:rsidRDefault="0050481F" w:rsidP="0050481F">
      <w:pPr>
        <w:keepNext/>
        <w:tabs>
          <w:tab w:val="left" w:pos="2835"/>
          <w:tab w:val="left" w:pos="5670"/>
        </w:tabs>
        <w:ind w:left="540"/>
        <w:rPr>
          <w:rFonts w:ascii="Times New Roman" w:hAnsi="Times New Roman"/>
          <w:sz w:val="20"/>
          <w:szCs w:val="20"/>
        </w:rPr>
      </w:pPr>
      <w:r w:rsidRPr="003D5757">
        <w:rPr>
          <w:rFonts w:ascii="Times New Roman" w:hAnsi="Times New Roman"/>
          <w:b/>
          <w:sz w:val="20"/>
          <w:szCs w:val="20"/>
        </w:rPr>
        <w:tab/>
        <w:t>………………………………………</w:t>
      </w:r>
    </w:p>
    <w:p w:rsidR="0050481F" w:rsidRPr="003D5757" w:rsidRDefault="0050481F" w:rsidP="0050481F">
      <w:pPr>
        <w:keepNext/>
        <w:tabs>
          <w:tab w:val="left" w:pos="2835"/>
          <w:tab w:val="left" w:pos="5670"/>
        </w:tabs>
        <w:ind w:left="540"/>
        <w:rPr>
          <w:rFonts w:ascii="Times New Roman" w:hAnsi="Times New Roman"/>
          <w:sz w:val="20"/>
          <w:szCs w:val="20"/>
        </w:rPr>
      </w:pPr>
      <w:r w:rsidRPr="003D5757">
        <w:rPr>
          <w:rFonts w:ascii="Times New Roman" w:hAnsi="Times New Roman"/>
          <w:sz w:val="20"/>
          <w:szCs w:val="20"/>
        </w:rPr>
        <w:tab/>
      </w:r>
    </w:p>
    <w:p w:rsidR="0050481F" w:rsidRPr="003D5757" w:rsidRDefault="0050481F" w:rsidP="0050481F">
      <w:pPr>
        <w:keepNext/>
        <w:tabs>
          <w:tab w:val="left" w:pos="2835"/>
          <w:tab w:val="left" w:pos="3969"/>
        </w:tabs>
        <w:ind w:left="540"/>
        <w:rPr>
          <w:rFonts w:ascii="Times New Roman" w:hAnsi="Times New Roman"/>
          <w:b/>
          <w:i/>
          <w:sz w:val="20"/>
          <w:szCs w:val="20"/>
        </w:rPr>
      </w:pPr>
      <w:r w:rsidRPr="003D5757">
        <w:rPr>
          <w:rFonts w:ascii="Times New Roman" w:hAnsi="Times New Roman"/>
          <w:sz w:val="20"/>
          <w:szCs w:val="20"/>
        </w:rPr>
        <w:tab/>
        <w:t>Telefon:</w:t>
      </w:r>
      <w:r w:rsidRPr="003D5757">
        <w:rPr>
          <w:rFonts w:ascii="Times New Roman" w:hAnsi="Times New Roman"/>
          <w:i/>
          <w:sz w:val="20"/>
          <w:szCs w:val="20"/>
        </w:rPr>
        <w:tab/>
      </w:r>
      <w:r w:rsidRPr="003D5757">
        <w:rPr>
          <w:rFonts w:ascii="Times New Roman" w:hAnsi="Times New Roman"/>
          <w:i/>
          <w:sz w:val="20"/>
          <w:szCs w:val="20"/>
        </w:rPr>
        <w:tab/>
      </w:r>
    </w:p>
    <w:p w:rsidR="0050481F" w:rsidRPr="003D5757" w:rsidRDefault="0050481F" w:rsidP="0050481F">
      <w:pPr>
        <w:keepNext/>
        <w:tabs>
          <w:tab w:val="left" w:pos="2835"/>
          <w:tab w:val="left" w:pos="3969"/>
        </w:tabs>
        <w:ind w:left="540"/>
        <w:rPr>
          <w:rFonts w:ascii="Times New Roman" w:hAnsi="Times New Roman"/>
          <w:sz w:val="20"/>
          <w:szCs w:val="20"/>
        </w:rPr>
      </w:pPr>
      <w:r w:rsidRPr="003D5757">
        <w:rPr>
          <w:rFonts w:ascii="Times New Roman" w:hAnsi="Times New Roman"/>
          <w:sz w:val="20"/>
          <w:szCs w:val="20"/>
        </w:rPr>
        <w:tab/>
        <w:t>E-mail:</w:t>
      </w:r>
      <w:r w:rsidRPr="003D5757">
        <w:rPr>
          <w:rFonts w:ascii="Times New Roman" w:hAnsi="Times New Roman"/>
          <w:sz w:val="20"/>
          <w:szCs w:val="20"/>
        </w:rPr>
        <w:tab/>
        <w:t xml:space="preserve"> </w:t>
      </w:r>
    </w:p>
    <w:p w:rsidR="0050481F" w:rsidRPr="003D5757" w:rsidRDefault="0050481F" w:rsidP="0050481F">
      <w:pPr>
        <w:rPr>
          <w:sz w:val="20"/>
          <w:szCs w:val="20"/>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0"/>
          <w:szCs w:val="20"/>
          <w:lang w:eastAsia="hu-HU"/>
        </w:rPr>
      </w:pPr>
      <w:r w:rsidRPr="00BC03F1">
        <w:rPr>
          <w:rFonts w:ascii="Times New Roman" w:eastAsia="Times New Roman" w:hAnsi="Times New Roman"/>
          <w:sz w:val="20"/>
          <w:szCs w:val="20"/>
          <w:lang w:eastAsia="hu-HU"/>
        </w:rPr>
        <w:br w:type="page"/>
      </w: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lastRenderedPageBreak/>
        <w:t>3. sz. melléklet</w:t>
      </w: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Mennyiségi- és minőségi átvétel szabályai, szállítandó dokumentumok listája</w:t>
      </w:r>
    </w:p>
    <w:p w:rsidR="0050481F" w:rsidRPr="00BC03F1" w:rsidRDefault="0050481F" w:rsidP="0050481F">
      <w:pPr>
        <w:widowControl w:val="0"/>
        <w:tabs>
          <w:tab w:val="left" w:pos="426"/>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0"/>
          <w:numId w:val="10"/>
        </w:numPr>
        <w:adjustRightInd w:val="0"/>
        <w:spacing w:after="0" w:line="240" w:lineRule="auto"/>
        <w:jc w:val="both"/>
        <w:textAlignment w:val="baseline"/>
        <w:outlineLvl w:val="0"/>
        <w:rPr>
          <w:rFonts w:ascii="Times New Roman" w:eastAsia="Times New Roman" w:hAnsi="Times New Roman"/>
          <w:b/>
          <w:bCs/>
          <w:kern w:val="32"/>
          <w:sz w:val="21"/>
          <w:szCs w:val="21"/>
          <w:lang w:eastAsia="hu-HU"/>
        </w:rPr>
      </w:pPr>
      <w:bookmarkStart w:id="8" w:name="_Toc440964603"/>
      <w:bookmarkStart w:id="9" w:name="_Toc440965962"/>
      <w:bookmarkStart w:id="10" w:name="_Toc442364176"/>
      <w:r w:rsidRPr="00BC03F1">
        <w:rPr>
          <w:rFonts w:ascii="Times New Roman" w:eastAsia="Times New Roman" w:hAnsi="Times New Roman"/>
          <w:b/>
          <w:bCs/>
          <w:kern w:val="32"/>
          <w:sz w:val="21"/>
          <w:szCs w:val="21"/>
          <w:lang w:eastAsia="hu-HU"/>
        </w:rPr>
        <w:t>Mennyiségi átadás-átvétel</w:t>
      </w:r>
      <w:bookmarkEnd w:id="8"/>
      <w:bookmarkEnd w:id="9"/>
      <w:bookmarkEnd w:id="10"/>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0"/>
          <w:numId w:val="10"/>
        </w:numPr>
        <w:adjustRightInd w:val="0"/>
        <w:spacing w:after="0" w:line="240" w:lineRule="auto"/>
        <w:jc w:val="both"/>
        <w:textAlignment w:val="baseline"/>
        <w:outlineLvl w:val="0"/>
        <w:rPr>
          <w:rFonts w:ascii="Times New Roman" w:eastAsia="Times New Roman" w:hAnsi="Times New Roman"/>
          <w:b/>
          <w:bCs/>
          <w:kern w:val="32"/>
          <w:sz w:val="21"/>
          <w:szCs w:val="21"/>
          <w:lang w:eastAsia="hu-HU"/>
        </w:rPr>
      </w:pPr>
      <w:bookmarkStart w:id="11" w:name="_Toc440964604"/>
      <w:bookmarkStart w:id="12" w:name="_Toc440965963"/>
      <w:bookmarkStart w:id="13" w:name="_Toc442364177"/>
      <w:r w:rsidRPr="00BC03F1">
        <w:rPr>
          <w:rFonts w:ascii="Times New Roman" w:eastAsia="Times New Roman" w:hAnsi="Times New Roman"/>
          <w:b/>
          <w:bCs/>
          <w:kern w:val="32"/>
          <w:sz w:val="21"/>
          <w:szCs w:val="21"/>
          <w:lang w:eastAsia="hu-HU"/>
        </w:rPr>
        <w:t>A minőségi átadás-átvétel</w:t>
      </w:r>
      <w:bookmarkEnd w:id="11"/>
      <w:bookmarkEnd w:id="12"/>
      <w:bookmarkEnd w:id="13"/>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minőségi átvétel módját Termékenként a Szerződés 1. számú melléklete rögzíti.</w:t>
      </w:r>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Kereskedelmi árunak minősített Termék műbizonylat nélkül beszállítható, ezeknél csak mennyiségi átvétel történik.</w:t>
      </w:r>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u w:val="single"/>
          <w:lang w:eastAsia="hu-HU"/>
        </w:rPr>
      </w:pPr>
      <w:r w:rsidRPr="00BC03F1">
        <w:rPr>
          <w:rFonts w:ascii="Times New Roman" w:eastAsia="Times New Roman" w:hAnsi="Times New Roman"/>
          <w:sz w:val="21"/>
          <w:szCs w:val="21"/>
          <w:u w:val="single"/>
          <w:lang w:eastAsia="hu-HU"/>
        </w:rPr>
        <w:t>Műbizonylattal szállítandó Termékek esetében a minőségi átvétel helye:</w:t>
      </w:r>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0"/>
          <w:numId w:val="8"/>
        </w:numPr>
        <w:adjustRightInd w:val="0"/>
        <w:spacing w:after="0" w:line="240" w:lineRule="auto"/>
        <w:ind w:left="567" w:hanging="207"/>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Egyéb minőségtanúsítási mód esetén:</w:t>
      </w:r>
    </w:p>
    <w:p w:rsidR="0050481F" w:rsidRPr="00BC03F1" w:rsidRDefault="0050481F" w:rsidP="0050481F">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Megrendelő telephelye.</w:t>
      </w:r>
    </w:p>
    <w:p w:rsidR="0050481F" w:rsidRPr="00BC03F1" w:rsidRDefault="0050481F" w:rsidP="0050481F">
      <w:pPr>
        <w:widowControl w:val="0"/>
        <w:adjustRightInd w:val="0"/>
        <w:spacing w:after="0" w:line="240" w:lineRule="auto"/>
        <w:ind w:left="567" w:hanging="207"/>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u w:val="single"/>
          <w:lang w:eastAsia="hu-HU"/>
        </w:rPr>
      </w:pPr>
      <w:r w:rsidRPr="00BC03F1">
        <w:rPr>
          <w:rFonts w:ascii="Times New Roman" w:eastAsia="Times New Roman" w:hAnsi="Times New Roman"/>
          <w:sz w:val="21"/>
          <w:szCs w:val="21"/>
          <w:u w:val="single"/>
          <w:lang w:eastAsia="hu-HU"/>
        </w:rPr>
        <w:t>Minőségi átvevő neve:</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0"/>
          <w:numId w:val="9"/>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Egyéb minőségtanúsítási mód esetén:</w:t>
      </w:r>
    </w:p>
    <w:p w:rsidR="0050481F" w:rsidRPr="00BC03F1" w:rsidRDefault="0050481F" w:rsidP="0050481F">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proofErr w:type="gramStart"/>
      <w:r w:rsidRPr="00BC03F1">
        <w:rPr>
          <w:rFonts w:ascii="Times New Roman" w:eastAsia="Times New Roman" w:hAnsi="Times New Roman"/>
          <w:sz w:val="21"/>
          <w:szCs w:val="21"/>
          <w:lang w:eastAsia="hu-HU"/>
        </w:rPr>
        <w:t>a</w:t>
      </w:r>
      <w:proofErr w:type="gramEnd"/>
      <w:r w:rsidRPr="00BC03F1">
        <w:rPr>
          <w:rFonts w:ascii="Times New Roman" w:eastAsia="Times New Roman" w:hAnsi="Times New Roman"/>
          <w:sz w:val="21"/>
          <w:szCs w:val="21"/>
          <w:lang w:eastAsia="hu-HU"/>
        </w:rPr>
        <w:t xml:space="preserve"> 2. számú mellékletében megjelölt Raktárvezető.</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Szállító köteles a Termék átadásával </w:t>
      </w:r>
      <w:proofErr w:type="spellStart"/>
      <w:r w:rsidRPr="00BC03F1">
        <w:rPr>
          <w:rFonts w:ascii="Times New Roman" w:eastAsia="Times New Roman" w:hAnsi="Times New Roman"/>
          <w:sz w:val="21"/>
          <w:szCs w:val="21"/>
          <w:lang w:eastAsia="hu-HU"/>
        </w:rPr>
        <w:t>egyidőben</w:t>
      </w:r>
      <w:proofErr w:type="spellEnd"/>
      <w:r w:rsidRPr="00BC03F1">
        <w:rPr>
          <w:rFonts w:ascii="Times New Roman" w:eastAsia="Times New Roman" w:hAnsi="Times New Roman"/>
          <w:sz w:val="21"/>
          <w:szCs w:val="21"/>
          <w:lang w:eastAsia="hu-HU"/>
        </w:rPr>
        <w:t xml:space="preserve"> az előírt: </w:t>
      </w:r>
    </w:p>
    <w:p w:rsidR="0050481F" w:rsidRPr="00BC03F1" w:rsidRDefault="0050481F" w:rsidP="0050481F">
      <w:pPr>
        <w:widowControl w:val="0"/>
        <w:numPr>
          <w:ilvl w:val="0"/>
          <w:numId w:val="1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műbizonylatot, </w:t>
      </w:r>
    </w:p>
    <w:p w:rsidR="0050481F" w:rsidRPr="00BC03F1" w:rsidRDefault="0050481F" w:rsidP="0050481F">
      <w:pPr>
        <w:widowControl w:val="0"/>
        <w:numPr>
          <w:ilvl w:val="0"/>
          <w:numId w:val="1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mérőlapokat, vizsgálati jegyzőkönyveket,</w:t>
      </w:r>
    </w:p>
    <w:p w:rsidR="0050481F" w:rsidRPr="00BC03F1" w:rsidRDefault="0050481F" w:rsidP="0050481F">
      <w:pPr>
        <w:widowControl w:val="0"/>
        <w:numPr>
          <w:ilvl w:val="0"/>
          <w:numId w:val="1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biztonságtechnikai adatlapot,</w:t>
      </w:r>
    </w:p>
    <w:p w:rsidR="0050481F" w:rsidRPr="00BC03F1" w:rsidRDefault="0050481F" w:rsidP="0050481F">
      <w:pPr>
        <w:widowControl w:val="0"/>
        <w:numPr>
          <w:ilvl w:val="0"/>
          <w:numId w:val="1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Terméklapot, Termékleírást,</w:t>
      </w:r>
    </w:p>
    <w:p w:rsidR="0050481F" w:rsidRPr="00BC03F1" w:rsidRDefault="0050481F" w:rsidP="0050481F">
      <w:pPr>
        <w:widowControl w:val="0"/>
        <w:numPr>
          <w:ilvl w:val="0"/>
          <w:numId w:val="11"/>
        </w:numPr>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analitikai tanúsítványt,</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Megrendelő részére átadni.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1"/>
          <w:numId w:val="10"/>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14" w:name="_Toc440964605"/>
      <w:bookmarkStart w:id="15" w:name="_Toc440965964"/>
      <w:bookmarkStart w:id="16" w:name="_Toc442364178"/>
      <w:r w:rsidRPr="00BC03F1">
        <w:rPr>
          <w:rFonts w:ascii="Times New Roman" w:eastAsia="Times New Roman" w:hAnsi="Times New Roman"/>
          <w:b/>
          <w:bCs/>
          <w:i/>
          <w:iCs/>
          <w:sz w:val="21"/>
          <w:szCs w:val="21"/>
          <w:lang w:eastAsia="hu-HU"/>
        </w:rPr>
        <w:t>Minőségi átvétel típusai és követelményei</w:t>
      </w:r>
      <w:bookmarkEnd w:id="14"/>
      <w:bookmarkEnd w:id="15"/>
      <w:bookmarkEnd w:id="16"/>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2"/>
          <w:numId w:val="10"/>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17" w:name="_Toc440964606"/>
      <w:bookmarkStart w:id="18" w:name="_Toc440965965"/>
      <w:bookmarkStart w:id="19" w:name="_Toc442364179"/>
      <w:r w:rsidRPr="00BC03F1">
        <w:rPr>
          <w:rFonts w:ascii="Times New Roman" w:eastAsia="Times New Roman" w:hAnsi="Times New Roman"/>
          <w:color w:val="000000"/>
          <w:sz w:val="21"/>
          <w:szCs w:val="21"/>
          <w:lang w:eastAsia="hu-HU"/>
        </w:rPr>
        <w:t>MSZ EN 17050-1 szerinti Szállítói Megfelelőségi Nyilatkozat alapján</w:t>
      </w:r>
      <w:bookmarkEnd w:id="17"/>
      <w:bookmarkEnd w:id="18"/>
      <w:bookmarkEnd w:id="19"/>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color w:val="000000"/>
          <w:sz w:val="21"/>
          <w:szCs w:val="21"/>
          <w:lang w:eastAsia="hu-HU"/>
        </w:rPr>
      </w:pPr>
      <w:r>
        <w:rPr>
          <w:rFonts w:ascii="Times New Roman" w:eastAsia="Times New Roman" w:hAnsi="Times New Roman"/>
          <w:color w:val="000000"/>
          <w:sz w:val="21"/>
          <w:szCs w:val="21"/>
          <w:lang w:eastAsia="hu-HU"/>
        </w:rPr>
        <w:t>A Szállító (</w:t>
      </w:r>
      <w:proofErr w:type="gramStart"/>
      <w:r>
        <w:rPr>
          <w:rFonts w:ascii="Times New Roman" w:eastAsia="Times New Roman" w:hAnsi="Times New Roman"/>
          <w:color w:val="000000"/>
          <w:sz w:val="21"/>
          <w:szCs w:val="21"/>
          <w:lang w:eastAsia="hu-HU"/>
        </w:rPr>
        <w:t>Term</w:t>
      </w:r>
      <w:r w:rsidR="00030761">
        <w:rPr>
          <w:rFonts w:ascii="Times New Roman" w:eastAsia="Times New Roman" w:hAnsi="Times New Roman"/>
          <w:color w:val="000000"/>
          <w:sz w:val="21"/>
          <w:szCs w:val="21"/>
          <w:lang w:eastAsia="hu-HU"/>
        </w:rPr>
        <w:t xml:space="preserve">ék </w:t>
      </w:r>
      <w:r w:rsidRPr="00BC03F1">
        <w:rPr>
          <w:rFonts w:ascii="Times New Roman" w:eastAsia="Times New Roman" w:hAnsi="Times New Roman"/>
          <w:color w:val="000000"/>
          <w:sz w:val="21"/>
          <w:szCs w:val="21"/>
          <w:lang w:eastAsia="hu-HU"/>
        </w:rPr>
        <w:t>gyártó</w:t>
      </w:r>
      <w:proofErr w:type="gramEnd"/>
      <w:r w:rsidRPr="00BC03F1">
        <w:rPr>
          <w:rFonts w:ascii="Times New Roman" w:eastAsia="Times New Roman" w:hAnsi="Times New Roman"/>
          <w:color w:val="000000"/>
          <w:sz w:val="21"/>
          <w:szCs w:val="21"/>
          <w:lang w:eastAsia="hu-HU"/>
        </w:rPr>
        <w:t>/javítója, forgalomba hozója) által - jóváhagyott műszaki specifikáció szerint - lefolytatott megfelelőség ellenőrzési eljárás alapján kiadott megfelelőség igazolás.</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Ebben az esetben a Szállítónak a Termékhez mellékelnie a kell az MSZ EN 17050-1 szabvány szerinti kitöltött Szállítói Megfelelőségi Nyilatkozatot.</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Ennek tartalmaznia kell nyilatkozat kibocsátóját, a Termék szabatos megnevezését, valamint a Termékre vonatkozó szabvány és követelményi hivatkozásokat.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nyilatkozatot a Szállító állítja ki és ezzel igazolja a Termék megfelelőségét.</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2"/>
          <w:numId w:val="10"/>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20" w:name="_Toc440964607"/>
      <w:bookmarkStart w:id="21" w:name="_Toc440965966"/>
      <w:bookmarkStart w:id="22" w:name="_Toc442364180"/>
      <w:r w:rsidRPr="00BC03F1">
        <w:rPr>
          <w:rFonts w:ascii="Times New Roman" w:eastAsia="Times New Roman" w:hAnsi="Times New Roman"/>
          <w:color w:val="000000"/>
          <w:sz w:val="21"/>
          <w:szCs w:val="21"/>
          <w:lang w:eastAsia="hu-HU"/>
        </w:rPr>
        <w:t>MSZ EN 10204 2.1 típus szerinti Megfelelőségi Nyilatkozat alapján</w:t>
      </w:r>
      <w:bookmarkEnd w:id="20"/>
      <w:bookmarkEnd w:id="21"/>
      <w:bookmarkEnd w:id="22"/>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gyártó/javító képviselője által kiállított olyan bizonylat, amelyben a gyártó/javító vizsgálati eredmények közlése nélkül kijelenti, hogy a szállított Termék a megrendelés szerinti követelményeknek megfelel.</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bizonylatot a gyártó/javító hitelesíti.</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Ebben az esetben a Szállítónak a Termékhez mellékelnie a kell az MSZ </w:t>
      </w:r>
      <w:r>
        <w:rPr>
          <w:rFonts w:ascii="Times New Roman" w:eastAsia="Times New Roman" w:hAnsi="Times New Roman"/>
          <w:sz w:val="21"/>
          <w:szCs w:val="21"/>
          <w:lang w:eastAsia="hu-HU"/>
        </w:rPr>
        <w:t xml:space="preserve">EN 10168 szabvány </w:t>
      </w:r>
      <w:proofErr w:type="gramStart"/>
      <w:r>
        <w:rPr>
          <w:rFonts w:ascii="Times New Roman" w:eastAsia="Times New Roman" w:hAnsi="Times New Roman"/>
          <w:sz w:val="21"/>
          <w:szCs w:val="21"/>
          <w:lang w:eastAsia="hu-HU"/>
        </w:rPr>
        <w:t xml:space="preserve">szerinti </w:t>
      </w:r>
      <w:r w:rsidRPr="00BC03F1">
        <w:rPr>
          <w:rFonts w:ascii="Times New Roman" w:eastAsia="Times New Roman" w:hAnsi="Times New Roman"/>
          <w:sz w:val="21"/>
          <w:szCs w:val="21"/>
          <w:lang w:eastAsia="hu-HU"/>
        </w:rPr>
        <w:t>tartalmú</w:t>
      </w:r>
      <w:proofErr w:type="gramEnd"/>
      <w:r w:rsidRPr="00BC03F1">
        <w:rPr>
          <w:rFonts w:ascii="Times New Roman" w:eastAsia="Times New Roman" w:hAnsi="Times New Roman"/>
          <w:sz w:val="21"/>
          <w:szCs w:val="21"/>
          <w:lang w:eastAsia="hu-HU"/>
        </w:rPr>
        <w:t xml:space="preserve">, kitöltött Megfelelőségi Nyilatkozatot. </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2"/>
          <w:numId w:val="10"/>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23" w:name="_Toc440964608"/>
      <w:bookmarkStart w:id="24" w:name="_Toc440965967"/>
      <w:bookmarkStart w:id="25" w:name="_Toc442364181"/>
      <w:r w:rsidRPr="00BC03F1">
        <w:rPr>
          <w:rFonts w:ascii="Times New Roman" w:eastAsia="Times New Roman" w:hAnsi="Times New Roman"/>
          <w:color w:val="000000"/>
          <w:sz w:val="21"/>
          <w:szCs w:val="21"/>
          <w:lang w:eastAsia="hu-HU"/>
        </w:rPr>
        <w:lastRenderedPageBreak/>
        <w:t>MSZ EN 10204 3.1 típus szerinti Szakértői Minőségi Bizonyítvány alapján</w:t>
      </w:r>
      <w:bookmarkEnd w:id="23"/>
      <w:bookmarkEnd w:id="24"/>
      <w:bookmarkEnd w:id="25"/>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gyártó/javító által kiállított bizonylat, amelyben a szállított tétel vizsgálati eredményeinek közlésével kijelenti, hogy a szállított Termék megfelel a megrendelés szerinti követelményeknek.</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bizonylatot a gyártó/javító képviselője hitelesíti.</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Ebben az esetben a Szállítónak a Termékhez mellékelni kell az MSZ EN 10168 szabvány </w:t>
      </w:r>
      <w:proofErr w:type="gramStart"/>
      <w:r w:rsidRPr="00BC03F1">
        <w:rPr>
          <w:rFonts w:ascii="Times New Roman" w:eastAsia="Times New Roman" w:hAnsi="Times New Roman"/>
          <w:sz w:val="21"/>
          <w:szCs w:val="21"/>
          <w:lang w:eastAsia="hu-HU"/>
        </w:rPr>
        <w:t>szerinti tartalmú</w:t>
      </w:r>
      <w:proofErr w:type="gramEnd"/>
      <w:r w:rsidRPr="00BC03F1">
        <w:rPr>
          <w:rFonts w:ascii="Times New Roman" w:eastAsia="Times New Roman" w:hAnsi="Times New Roman"/>
          <w:sz w:val="21"/>
          <w:szCs w:val="21"/>
          <w:lang w:eastAsia="hu-HU"/>
        </w:rPr>
        <w:t>, kitöltött Szakértői Minőségi Bizonyítványt.</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bizonylathoz csatolni kell a Termékre kiállított vizsgálati dokumentációt.</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A 3.1 típusú Szakértői Minőségi Bizonyítvány alapján történő átvétel esetén a Megrendelő képviselője (ÁME) tételkihagyásos mintavételezési eljárás szerint </w:t>
      </w:r>
      <w:proofErr w:type="gramStart"/>
      <w:r w:rsidRPr="00BC03F1">
        <w:rPr>
          <w:rFonts w:ascii="Times New Roman" w:eastAsia="Times New Roman" w:hAnsi="Times New Roman"/>
          <w:sz w:val="21"/>
          <w:szCs w:val="21"/>
          <w:lang w:eastAsia="hu-HU"/>
        </w:rPr>
        <w:t>szállítás engedélyezést</w:t>
      </w:r>
      <w:proofErr w:type="gramEnd"/>
      <w:r w:rsidRPr="00BC03F1">
        <w:rPr>
          <w:rFonts w:ascii="Times New Roman" w:eastAsia="Times New Roman" w:hAnsi="Times New Roman"/>
          <w:sz w:val="21"/>
          <w:szCs w:val="21"/>
          <w:lang w:eastAsia="hu-HU"/>
        </w:rPr>
        <w:t xml:space="preserve"> végez.</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Ebben az esetben a beszállítás tervezett időpontja előtt, belföldi beszállítás esetén legalább 3 munkanappal, külföldi beszállítás esetén legalább 10 munkanappal a Szállító </w:t>
      </w:r>
      <w:proofErr w:type="gramStart"/>
      <w:r w:rsidRPr="00BC03F1">
        <w:rPr>
          <w:rFonts w:ascii="Times New Roman" w:eastAsia="Times New Roman" w:hAnsi="Times New Roman"/>
          <w:sz w:val="21"/>
          <w:szCs w:val="21"/>
          <w:lang w:eastAsia="hu-HU"/>
        </w:rPr>
        <w:t>a</w:t>
      </w:r>
      <w:proofErr w:type="gramEnd"/>
      <w:r w:rsidRPr="00BC03F1">
        <w:rPr>
          <w:rFonts w:ascii="Times New Roman" w:eastAsia="Times New Roman" w:hAnsi="Times New Roman"/>
          <w:sz w:val="21"/>
          <w:szCs w:val="21"/>
          <w:lang w:eastAsia="hu-HU"/>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Termék beszállítás előtti minőségellenőrzését,</w:t>
      </w:r>
      <w:r w:rsidRPr="00BC03F1" w:rsidDel="00D5760C">
        <w:rPr>
          <w:rFonts w:ascii="Times New Roman" w:eastAsia="Times New Roman" w:hAnsi="Times New Roman"/>
          <w:sz w:val="21"/>
          <w:szCs w:val="21"/>
          <w:lang w:eastAsia="hu-HU"/>
        </w:rPr>
        <w:t xml:space="preserve"> </w:t>
      </w:r>
      <w:r w:rsidRPr="00BC03F1">
        <w:rPr>
          <w:rFonts w:ascii="Times New Roman" w:eastAsia="Times New Roman" w:hAnsi="Times New Roman"/>
          <w:sz w:val="21"/>
          <w:szCs w:val="21"/>
          <w:lang w:eastAsia="hu-HU"/>
        </w:rPr>
        <w:t>vagy a beszállítás engedélyezését Megrendelő képviselője (ÁME) 2 munkanapon belül írásban visszaigazolja.</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szállítás engedélyezése mindig csak az adott szállítási tételre érvényes.</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továbbiakban a 2.1.5 pontban leírtak a mértékadók.</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1"/>
          <w:numId w:val="10"/>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26" w:name="_Toc440964611"/>
      <w:bookmarkStart w:id="27" w:name="_Toc440965970"/>
      <w:bookmarkStart w:id="28" w:name="_Toc442364182"/>
      <w:r w:rsidRPr="00BC03F1">
        <w:rPr>
          <w:rFonts w:ascii="Times New Roman" w:eastAsia="Times New Roman" w:hAnsi="Times New Roman"/>
          <w:b/>
          <w:bCs/>
          <w:i/>
          <w:iCs/>
          <w:sz w:val="21"/>
          <w:szCs w:val="21"/>
          <w:lang w:eastAsia="hu-HU"/>
        </w:rPr>
        <w:t>Egyéb rendelkezések</w:t>
      </w:r>
      <w:bookmarkEnd w:id="26"/>
      <w:bookmarkEnd w:id="27"/>
      <w:bookmarkEnd w:id="28"/>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Megrendelő fenntartja magának a jogot, hogy minden átadásra felajánlott Termékből mintát vegyen és a Terméket vagy a mintát külön minőségi vizsgálatnak vesse alá.</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mintavételezést és a vizsgálatot Megrendelő illetékes egysége végzi, amelyen Szállító képviselője igénye esetén jelen lehet.</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A minőségi átvétel megtörténte a Megrendelő hibás teljesítésből eredő, továbbá jótállási, illetőleg szavatossági jogait nem érinti.</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1"/>
          <w:numId w:val="10"/>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29" w:name="_Toc440964612"/>
      <w:bookmarkStart w:id="30" w:name="_Toc440965971"/>
      <w:bookmarkStart w:id="31" w:name="_Toc442364183"/>
      <w:r w:rsidRPr="00BC03F1">
        <w:rPr>
          <w:rFonts w:ascii="Times New Roman" w:eastAsia="Times New Roman" w:hAnsi="Times New Roman"/>
          <w:b/>
          <w:bCs/>
          <w:i/>
          <w:iCs/>
          <w:sz w:val="21"/>
          <w:szCs w:val="21"/>
          <w:lang w:eastAsia="hu-HU"/>
        </w:rPr>
        <w:t xml:space="preserve">A Megrendelő képviselője (ÁME) </w:t>
      </w:r>
      <w:proofErr w:type="gramStart"/>
      <w:r w:rsidRPr="00BC03F1">
        <w:rPr>
          <w:rFonts w:ascii="Times New Roman" w:eastAsia="Times New Roman" w:hAnsi="Times New Roman"/>
          <w:b/>
          <w:bCs/>
          <w:i/>
          <w:iCs/>
          <w:sz w:val="21"/>
          <w:szCs w:val="21"/>
          <w:lang w:eastAsia="hu-HU"/>
        </w:rPr>
        <w:t>szállítás engedélyezésre</w:t>
      </w:r>
      <w:proofErr w:type="gramEnd"/>
      <w:r w:rsidRPr="00BC03F1">
        <w:rPr>
          <w:rFonts w:ascii="Times New Roman" w:eastAsia="Times New Roman" w:hAnsi="Times New Roman"/>
          <w:b/>
          <w:bCs/>
          <w:i/>
          <w:iCs/>
          <w:sz w:val="21"/>
          <w:szCs w:val="21"/>
          <w:lang w:eastAsia="hu-HU"/>
        </w:rPr>
        <w:t>, illetve minőségi átvételre</w:t>
      </w:r>
      <w:bookmarkEnd w:id="29"/>
      <w:bookmarkEnd w:id="30"/>
      <w:bookmarkEnd w:id="31"/>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MÁV-START </w:t>
      </w:r>
      <w:proofErr w:type="spellStart"/>
      <w:r w:rsidRPr="00BC03F1">
        <w:rPr>
          <w:rFonts w:ascii="Times New Roman" w:eastAsia="Times New Roman" w:hAnsi="Times New Roman"/>
          <w:sz w:val="21"/>
          <w:szCs w:val="21"/>
          <w:lang w:eastAsia="hu-HU"/>
        </w:rPr>
        <w:t>Zrt</w:t>
      </w:r>
      <w:proofErr w:type="spellEnd"/>
      <w:r w:rsidRPr="00BC03F1">
        <w:rPr>
          <w:rFonts w:ascii="Times New Roman" w:eastAsia="Times New Roman" w:hAnsi="Times New Roman"/>
          <w:sz w:val="21"/>
          <w:szCs w:val="21"/>
          <w:lang w:eastAsia="hu-HU"/>
        </w:rPr>
        <w:t>. Átvétel és minőség ellenőrzés/Járműmérnökség</w:t>
      </w:r>
    </w:p>
    <w:p w:rsidR="0050481F" w:rsidRPr="00BC03F1" w:rsidRDefault="0050481F" w:rsidP="0050481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Levelezési cím:</w:t>
      </w:r>
      <w:r w:rsidRPr="00BC03F1">
        <w:rPr>
          <w:rFonts w:ascii="Times New Roman" w:eastAsia="Times New Roman" w:hAnsi="Times New Roman"/>
          <w:sz w:val="21"/>
          <w:szCs w:val="21"/>
          <w:lang w:eastAsia="hu-HU"/>
        </w:rPr>
        <w:tab/>
        <w:t>1087 Budapest, Könyves Kálmán krt. 54-60.</w:t>
      </w:r>
    </w:p>
    <w:p w:rsidR="0050481F" w:rsidRPr="00BC03F1" w:rsidRDefault="0050481F" w:rsidP="0050481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Telephely:</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1045 Budapest, Elem u. 5-7.</w:t>
      </w:r>
    </w:p>
    <w:p w:rsidR="0050481F" w:rsidRPr="00BC03F1" w:rsidRDefault="0050481F" w:rsidP="0050481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Fax:</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+36 1 511-8303</w:t>
      </w:r>
    </w:p>
    <w:p w:rsidR="0050481F" w:rsidRPr="00BC03F1" w:rsidRDefault="0050481F" w:rsidP="0050481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Tel:</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+36 1 511-8388</w:t>
      </w:r>
    </w:p>
    <w:p w:rsidR="0050481F" w:rsidRPr="00BC03F1" w:rsidRDefault="0050481F" w:rsidP="0050481F">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 xml:space="preserve">E-mail: </w:t>
      </w:r>
      <w:r w:rsidRPr="00BC03F1">
        <w:rPr>
          <w:rFonts w:ascii="Times New Roman" w:eastAsia="Times New Roman" w:hAnsi="Times New Roman"/>
          <w:sz w:val="21"/>
          <w:szCs w:val="21"/>
          <w:lang w:eastAsia="hu-HU"/>
        </w:rPr>
        <w:tab/>
      </w:r>
      <w:r w:rsidRPr="00BC03F1">
        <w:rPr>
          <w:rFonts w:ascii="Times New Roman" w:eastAsia="Times New Roman" w:hAnsi="Times New Roman"/>
          <w:sz w:val="21"/>
          <w:szCs w:val="21"/>
          <w:lang w:eastAsia="hu-HU"/>
        </w:rPr>
        <w:tab/>
        <w:t>MGZ_</w:t>
      </w:r>
      <w:proofErr w:type="spellStart"/>
      <w:r w:rsidRPr="00BC03F1">
        <w:rPr>
          <w:rFonts w:ascii="Times New Roman" w:eastAsia="Times New Roman" w:hAnsi="Times New Roman"/>
          <w:sz w:val="21"/>
          <w:szCs w:val="21"/>
          <w:lang w:eastAsia="hu-HU"/>
        </w:rPr>
        <w:t>mavatvetel</w:t>
      </w:r>
      <w:proofErr w:type="spellEnd"/>
      <w:r w:rsidRPr="00BC03F1">
        <w:rPr>
          <w:rFonts w:ascii="Times New Roman" w:eastAsia="Times New Roman" w:hAnsi="Times New Roman"/>
          <w:sz w:val="21"/>
          <w:szCs w:val="21"/>
          <w:lang w:eastAsia="hu-HU"/>
        </w:rPr>
        <w:t xml:space="preserve"> (</w:t>
      </w:r>
      <w:hyperlink r:id="rId12" w:history="1">
        <w:r w:rsidRPr="00BC03F1">
          <w:rPr>
            <w:rFonts w:ascii="Times New Roman" w:eastAsia="Times New Roman" w:hAnsi="Times New Roman"/>
            <w:color w:val="0000FF"/>
            <w:sz w:val="21"/>
            <w:szCs w:val="21"/>
            <w:u w:val="single"/>
            <w:lang w:eastAsia="hu-HU"/>
          </w:rPr>
          <w:t>mav-atvetel@mav-start.hu</w:t>
        </w:r>
      </w:hyperlink>
      <w:r w:rsidRPr="00BC03F1">
        <w:rPr>
          <w:rFonts w:ascii="Times New Roman" w:eastAsia="Times New Roman" w:hAnsi="Times New Roman"/>
          <w:sz w:val="21"/>
          <w:szCs w:val="21"/>
          <w:lang w:eastAsia="hu-HU"/>
        </w:rPr>
        <w:t>)</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numPr>
          <w:ilvl w:val="1"/>
          <w:numId w:val="10"/>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32" w:name="_Toc440964613"/>
      <w:bookmarkStart w:id="33" w:name="_Toc440965972"/>
      <w:bookmarkStart w:id="34" w:name="_Toc442364184"/>
      <w:r w:rsidRPr="00BC03F1">
        <w:rPr>
          <w:rFonts w:ascii="Times New Roman" w:eastAsia="Times New Roman" w:hAnsi="Times New Roman"/>
          <w:b/>
          <w:bCs/>
          <w:i/>
          <w:iCs/>
          <w:sz w:val="21"/>
          <w:szCs w:val="21"/>
          <w:lang w:eastAsia="hu-HU"/>
        </w:rPr>
        <w:t>A mennyiségi- és minőségi átvétel közös szabályai</w:t>
      </w:r>
      <w:bookmarkEnd w:id="32"/>
      <w:bookmarkEnd w:id="33"/>
      <w:bookmarkEnd w:id="34"/>
    </w:p>
    <w:p w:rsidR="0050481F" w:rsidRPr="00BC03F1" w:rsidRDefault="0050481F" w:rsidP="0050481F">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r w:rsidRPr="00BC03F1">
        <w:rPr>
          <w:rFonts w:ascii="Times New Roman" w:eastAsia="Times New Roman" w:hAnsi="Times New Roman"/>
          <w:sz w:val="21"/>
          <w:szCs w:val="21"/>
          <w:lang w:eastAsia="hu-HU"/>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50481F" w:rsidRPr="0050481F" w:rsidRDefault="0050481F" w:rsidP="0050481F">
      <w:pPr>
        <w:spacing w:after="0" w:line="240" w:lineRule="auto"/>
        <w:rPr>
          <w:rFonts w:ascii="Times New Roman" w:eastAsia="Times New Roman" w:hAnsi="Times New Roman"/>
          <w:sz w:val="21"/>
          <w:szCs w:val="21"/>
          <w:lang w:eastAsia="hu-HU"/>
        </w:rPr>
        <w:sectPr w:rsidR="0050481F" w:rsidRPr="0050481F" w:rsidSect="007E0305">
          <w:pgSz w:w="11906" w:h="16838"/>
          <w:pgMar w:top="1418" w:right="1843" w:bottom="1418" w:left="1418" w:header="709" w:footer="709" w:gutter="0"/>
          <w:cols w:space="708"/>
          <w:docGrid w:linePitch="360"/>
        </w:sectPr>
      </w:pPr>
    </w:p>
    <w:p w:rsidR="0050481F" w:rsidRPr="00BC03F1" w:rsidRDefault="0050481F" w:rsidP="0050481F">
      <w:pPr>
        <w:widowControl w:val="0"/>
        <w:tabs>
          <w:tab w:val="left" w:pos="426"/>
        </w:tabs>
        <w:adjustRightInd w:val="0"/>
        <w:spacing w:after="0" w:line="240" w:lineRule="auto"/>
        <w:jc w:val="center"/>
        <w:textAlignment w:val="baseline"/>
        <w:rPr>
          <w:rFonts w:ascii="Times New Roman" w:eastAsia="Times New Roman" w:hAnsi="Times New Roman"/>
          <w:b/>
          <w:sz w:val="21"/>
          <w:szCs w:val="21"/>
          <w:lang w:eastAsia="hu-HU"/>
        </w:rPr>
      </w:pPr>
      <w:r>
        <w:rPr>
          <w:rFonts w:ascii="Times New Roman" w:eastAsia="Times New Roman" w:hAnsi="Times New Roman"/>
          <w:b/>
          <w:sz w:val="21"/>
          <w:szCs w:val="21"/>
          <w:lang w:eastAsia="hu-HU"/>
        </w:rPr>
        <w:lastRenderedPageBreak/>
        <w:t>4</w:t>
      </w:r>
      <w:r w:rsidRPr="00BC03F1">
        <w:rPr>
          <w:rFonts w:ascii="Times New Roman" w:eastAsia="Times New Roman" w:hAnsi="Times New Roman"/>
          <w:b/>
          <w:sz w:val="21"/>
          <w:szCs w:val="21"/>
          <w:lang w:eastAsia="hu-HU"/>
        </w:rPr>
        <w:t xml:space="preserve">. sz. melléklet </w:t>
      </w:r>
    </w:p>
    <w:p w:rsidR="0050481F" w:rsidRPr="00BC03F1" w:rsidRDefault="0050481F" w:rsidP="0050481F">
      <w:pPr>
        <w:widowControl w:val="0"/>
        <w:tabs>
          <w:tab w:val="left" w:pos="426"/>
        </w:tabs>
        <w:adjustRightInd w:val="0"/>
        <w:spacing w:after="0" w:line="240" w:lineRule="auto"/>
        <w:jc w:val="center"/>
        <w:textAlignment w:val="baseline"/>
        <w:rPr>
          <w:rFonts w:ascii="Times New Roman" w:eastAsia="Times New Roman" w:hAnsi="Times New Roman"/>
          <w:b/>
          <w:sz w:val="21"/>
          <w:szCs w:val="21"/>
          <w:lang w:eastAsia="hu-HU"/>
        </w:rPr>
      </w:pPr>
      <w:r w:rsidRPr="00BC03F1">
        <w:rPr>
          <w:rFonts w:ascii="Times New Roman" w:eastAsia="Times New Roman" w:hAnsi="Times New Roman"/>
          <w:b/>
          <w:sz w:val="21"/>
          <w:szCs w:val="21"/>
          <w:lang w:eastAsia="hu-HU"/>
        </w:rPr>
        <w:t>Szállítói nyilatkozat a környezetvédelmi termékdíj vonatkozásában</w:t>
      </w:r>
    </w:p>
    <w:p w:rsidR="0050481F" w:rsidRPr="00BC03F1" w:rsidRDefault="0050481F" w:rsidP="0050481F">
      <w:pPr>
        <w:widowControl w:val="0"/>
        <w:tabs>
          <w:tab w:val="left" w:pos="1418"/>
        </w:tabs>
        <w:adjustRightInd w:val="0"/>
        <w:spacing w:before="120"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426"/>
        </w:tabs>
        <w:adjustRightInd w:val="0"/>
        <w:spacing w:after="0" w:line="240" w:lineRule="auto"/>
        <w:jc w:val="center"/>
        <w:textAlignment w:val="baseline"/>
        <w:rPr>
          <w:rFonts w:ascii="Times New Roman" w:eastAsia="Times New Roman" w:hAnsi="Times New Roman"/>
          <w:sz w:val="21"/>
          <w:szCs w:val="21"/>
          <w:lang w:eastAsia="hu-HU"/>
        </w:rPr>
      </w:pPr>
    </w:p>
    <w:tbl>
      <w:tblPr>
        <w:tblW w:w="5300" w:type="pct"/>
        <w:tblInd w:w="-1028" w:type="dxa"/>
        <w:tblLayout w:type="fixed"/>
        <w:tblCellMar>
          <w:left w:w="70" w:type="dxa"/>
          <w:right w:w="70" w:type="dxa"/>
        </w:tblCellMar>
        <w:tblLook w:val="04A0" w:firstRow="1" w:lastRow="0" w:firstColumn="1" w:lastColumn="0" w:noHBand="0" w:noVBand="1"/>
      </w:tblPr>
      <w:tblGrid>
        <w:gridCol w:w="864"/>
        <w:gridCol w:w="1062"/>
        <w:gridCol w:w="1137"/>
        <w:gridCol w:w="1277"/>
        <w:gridCol w:w="848"/>
        <w:gridCol w:w="1418"/>
        <w:gridCol w:w="1442"/>
        <w:gridCol w:w="1421"/>
        <w:gridCol w:w="1418"/>
        <w:gridCol w:w="1418"/>
        <w:gridCol w:w="1268"/>
        <w:gridCol w:w="1418"/>
      </w:tblGrid>
      <w:tr w:rsidR="0050481F" w:rsidRPr="00BC03F1" w:rsidTr="008A1B62">
        <w:trPr>
          <w:trHeight w:val="1166"/>
        </w:trPr>
        <w:tc>
          <w:tcPr>
            <w:tcW w:w="1730" w:type="pct"/>
            <w:gridSpan w:val="5"/>
            <w:tcBorders>
              <w:top w:val="nil"/>
              <w:left w:val="nil"/>
              <w:bottom w:val="single" w:sz="8" w:space="0" w:color="auto"/>
              <w:right w:val="single" w:sz="8" w:space="0" w:color="000000"/>
            </w:tcBorders>
            <w:shd w:val="clear" w:color="auto" w:fill="auto"/>
            <w:vAlign w:val="center"/>
            <w:hideMark/>
          </w:tcPr>
          <w:p w:rsidR="0050481F" w:rsidRPr="00BC03F1" w:rsidRDefault="0050481F" w:rsidP="008A1B62">
            <w:pPr>
              <w:rPr>
                <w:b/>
                <w:bCs/>
                <w:color w:val="000000"/>
                <w:sz w:val="16"/>
                <w:szCs w:val="28"/>
              </w:rPr>
            </w:pPr>
            <w:r w:rsidRPr="00BC03F1">
              <w:rPr>
                <w:b/>
                <w:bCs/>
                <w:color w:val="000000"/>
                <w:sz w:val="16"/>
                <w:szCs w:val="28"/>
              </w:rPr>
              <w:t> </w:t>
            </w:r>
          </w:p>
        </w:tc>
        <w:tc>
          <w:tcPr>
            <w:tcW w:w="954" w:type="pct"/>
            <w:gridSpan w:val="2"/>
            <w:tcBorders>
              <w:top w:val="single" w:sz="8" w:space="0" w:color="auto"/>
              <w:left w:val="nil"/>
              <w:bottom w:val="single" w:sz="8" w:space="0" w:color="auto"/>
              <w:right w:val="single" w:sz="8" w:space="0" w:color="000000"/>
            </w:tcBorders>
            <w:shd w:val="clear" w:color="auto" w:fill="auto"/>
            <w:vAlign w:val="center"/>
            <w:hideMark/>
          </w:tcPr>
          <w:p w:rsidR="0050481F" w:rsidRPr="00BC03F1" w:rsidRDefault="0050481F" w:rsidP="008A1B62">
            <w:pPr>
              <w:jc w:val="center"/>
              <w:rPr>
                <w:b/>
                <w:bCs/>
                <w:color w:val="000000"/>
                <w:sz w:val="16"/>
              </w:rPr>
            </w:pPr>
            <w:r w:rsidRPr="00BC03F1">
              <w:rPr>
                <w:b/>
                <w:bCs/>
                <w:color w:val="000000"/>
                <w:sz w:val="16"/>
              </w:rPr>
              <w:t xml:space="preserve">Nyilatkozat arról, hogy a megajánlott termék környezetvédelmi termékdíj megfizetésére kötelezett-e. </w:t>
            </w:r>
          </w:p>
        </w:tc>
        <w:tc>
          <w:tcPr>
            <w:tcW w:w="2316" w:type="pct"/>
            <w:gridSpan w:val="5"/>
            <w:tcBorders>
              <w:top w:val="single" w:sz="8" w:space="0" w:color="auto"/>
              <w:left w:val="nil"/>
              <w:bottom w:val="nil"/>
              <w:right w:val="single" w:sz="8" w:space="0" w:color="auto"/>
            </w:tcBorders>
            <w:shd w:val="clear" w:color="auto" w:fill="auto"/>
            <w:vAlign w:val="center"/>
            <w:hideMark/>
          </w:tcPr>
          <w:p w:rsidR="0050481F" w:rsidRPr="00BC03F1" w:rsidRDefault="0050481F" w:rsidP="008A1B62">
            <w:pPr>
              <w:jc w:val="center"/>
              <w:rPr>
                <w:b/>
                <w:bCs/>
                <w:color w:val="000000"/>
                <w:sz w:val="16"/>
              </w:rPr>
            </w:pPr>
            <w:r w:rsidRPr="00BC03F1">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50481F" w:rsidRPr="00BC03F1" w:rsidTr="008A1B62">
        <w:trPr>
          <w:trHeight w:val="261"/>
        </w:trPr>
        <w:tc>
          <w:tcPr>
            <w:tcW w:w="288" w:type="pct"/>
            <w:tcBorders>
              <w:top w:val="nil"/>
              <w:left w:val="single" w:sz="8" w:space="0" w:color="auto"/>
              <w:bottom w:val="single" w:sz="8" w:space="0" w:color="auto"/>
              <w:right w:val="nil"/>
            </w:tcBorders>
            <w:shd w:val="clear" w:color="auto" w:fill="auto"/>
            <w:vAlign w:val="center"/>
          </w:tcPr>
          <w:p w:rsidR="0050481F" w:rsidRPr="00C3396A" w:rsidRDefault="0050481F" w:rsidP="008A1B62">
            <w:pPr>
              <w:jc w:val="center"/>
              <w:rPr>
                <w:b/>
                <w:color w:val="000000"/>
                <w:sz w:val="16"/>
              </w:rPr>
            </w:pPr>
            <w:r w:rsidRPr="00C3396A">
              <w:rPr>
                <w:b/>
                <w:color w:val="000000"/>
                <w:sz w:val="16"/>
              </w:rPr>
              <w:t>A</w:t>
            </w:r>
          </w:p>
        </w:tc>
        <w:tc>
          <w:tcPr>
            <w:tcW w:w="354" w:type="pct"/>
            <w:tcBorders>
              <w:top w:val="nil"/>
              <w:left w:val="single" w:sz="8" w:space="0" w:color="auto"/>
              <w:bottom w:val="single" w:sz="8" w:space="0" w:color="auto"/>
              <w:right w:val="single" w:sz="8" w:space="0" w:color="auto"/>
            </w:tcBorders>
            <w:shd w:val="clear" w:color="auto" w:fill="auto"/>
            <w:vAlign w:val="center"/>
          </w:tcPr>
          <w:p w:rsidR="0050481F" w:rsidRPr="00C3396A" w:rsidRDefault="0050481F" w:rsidP="008A1B62">
            <w:pPr>
              <w:jc w:val="center"/>
              <w:rPr>
                <w:b/>
                <w:color w:val="000000"/>
                <w:sz w:val="16"/>
              </w:rPr>
            </w:pPr>
            <w:r w:rsidRPr="00C3396A">
              <w:rPr>
                <w:b/>
                <w:color w:val="000000"/>
                <w:sz w:val="16"/>
              </w:rPr>
              <w:t>B</w:t>
            </w:r>
          </w:p>
        </w:tc>
        <w:tc>
          <w:tcPr>
            <w:tcW w:w="379" w:type="pct"/>
            <w:tcBorders>
              <w:top w:val="nil"/>
              <w:left w:val="single" w:sz="4" w:space="0" w:color="auto"/>
              <w:bottom w:val="single" w:sz="8" w:space="0" w:color="auto"/>
              <w:right w:val="nil"/>
            </w:tcBorders>
            <w:shd w:val="clear" w:color="auto" w:fill="auto"/>
            <w:vAlign w:val="center"/>
          </w:tcPr>
          <w:p w:rsidR="0050481F" w:rsidRPr="00C3396A" w:rsidRDefault="0050481F" w:rsidP="008A1B62">
            <w:pPr>
              <w:jc w:val="center"/>
              <w:rPr>
                <w:b/>
                <w:color w:val="000000"/>
                <w:sz w:val="16"/>
              </w:rPr>
            </w:pPr>
            <w:r w:rsidRPr="00C3396A">
              <w:rPr>
                <w:b/>
                <w:color w:val="000000"/>
                <w:sz w:val="16"/>
              </w:rPr>
              <w:t>C</w:t>
            </w:r>
          </w:p>
        </w:tc>
        <w:tc>
          <w:tcPr>
            <w:tcW w:w="426" w:type="pct"/>
            <w:tcBorders>
              <w:top w:val="nil"/>
              <w:left w:val="single" w:sz="8" w:space="0" w:color="auto"/>
              <w:bottom w:val="single" w:sz="8" w:space="0" w:color="auto"/>
              <w:right w:val="single" w:sz="8" w:space="0" w:color="auto"/>
            </w:tcBorders>
            <w:shd w:val="clear" w:color="auto" w:fill="auto"/>
            <w:vAlign w:val="center"/>
          </w:tcPr>
          <w:p w:rsidR="0050481F" w:rsidRPr="00C3396A" w:rsidRDefault="0050481F" w:rsidP="008A1B62">
            <w:pPr>
              <w:jc w:val="center"/>
              <w:rPr>
                <w:b/>
                <w:bCs/>
                <w:color w:val="000000"/>
                <w:sz w:val="16"/>
              </w:rPr>
            </w:pPr>
            <w:r w:rsidRPr="00C3396A">
              <w:rPr>
                <w:b/>
                <w:bCs/>
                <w:color w:val="000000"/>
                <w:sz w:val="16"/>
              </w:rPr>
              <w:t>D</w:t>
            </w:r>
          </w:p>
        </w:tc>
        <w:tc>
          <w:tcPr>
            <w:tcW w:w="283" w:type="pct"/>
            <w:tcBorders>
              <w:top w:val="nil"/>
              <w:left w:val="nil"/>
              <w:bottom w:val="single" w:sz="8" w:space="0" w:color="auto"/>
              <w:right w:val="single" w:sz="8" w:space="0" w:color="auto"/>
            </w:tcBorders>
            <w:shd w:val="clear" w:color="auto" w:fill="auto"/>
            <w:vAlign w:val="center"/>
          </w:tcPr>
          <w:p w:rsidR="0050481F" w:rsidRPr="00C3396A" w:rsidRDefault="0050481F" w:rsidP="008A1B62">
            <w:pPr>
              <w:jc w:val="center"/>
              <w:rPr>
                <w:b/>
                <w:bCs/>
                <w:color w:val="000000"/>
                <w:sz w:val="16"/>
              </w:rPr>
            </w:pPr>
            <w:r w:rsidRPr="00C3396A">
              <w:rPr>
                <w:b/>
                <w:bCs/>
                <w:color w:val="000000"/>
                <w:sz w:val="16"/>
              </w:rPr>
              <w:t>E</w:t>
            </w:r>
          </w:p>
        </w:tc>
        <w:tc>
          <w:tcPr>
            <w:tcW w:w="473" w:type="pct"/>
            <w:tcBorders>
              <w:top w:val="nil"/>
              <w:left w:val="nil"/>
              <w:bottom w:val="single" w:sz="8" w:space="0" w:color="auto"/>
              <w:right w:val="single" w:sz="4" w:space="0" w:color="auto"/>
            </w:tcBorders>
            <w:shd w:val="clear" w:color="auto" w:fill="auto"/>
            <w:vAlign w:val="center"/>
          </w:tcPr>
          <w:p w:rsidR="0050481F" w:rsidRPr="00C3396A" w:rsidRDefault="0050481F" w:rsidP="008A1B62">
            <w:pPr>
              <w:jc w:val="center"/>
              <w:rPr>
                <w:b/>
                <w:color w:val="000000"/>
                <w:sz w:val="16"/>
              </w:rPr>
            </w:pPr>
            <w:r w:rsidRPr="00C3396A">
              <w:rPr>
                <w:b/>
                <w:color w:val="000000"/>
                <w:sz w:val="16"/>
              </w:rPr>
              <w:t>F</w:t>
            </w:r>
          </w:p>
        </w:tc>
        <w:tc>
          <w:tcPr>
            <w:tcW w:w="481" w:type="pct"/>
            <w:tcBorders>
              <w:top w:val="nil"/>
              <w:left w:val="nil"/>
              <w:bottom w:val="single" w:sz="8" w:space="0" w:color="auto"/>
              <w:right w:val="single" w:sz="8" w:space="0" w:color="auto"/>
            </w:tcBorders>
            <w:shd w:val="clear" w:color="auto" w:fill="auto"/>
            <w:vAlign w:val="center"/>
          </w:tcPr>
          <w:p w:rsidR="0050481F" w:rsidRPr="00C3396A" w:rsidRDefault="0050481F" w:rsidP="008A1B62">
            <w:pPr>
              <w:jc w:val="center"/>
              <w:rPr>
                <w:b/>
                <w:color w:val="000000"/>
                <w:sz w:val="16"/>
              </w:rPr>
            </w:pPr>
            <w:r w:rsidRPr="00C3396A">
              <w:rPr>
                <w:b/>
                <w:color w:val="000000"/>
                <w:sz w:val="16"/>
              </w:rPr>
              <w:t>G</w:t>
            </w:r>
          </w:p>
        </w:tc>
        <w:tc>
          <w:tcPr>
            <w:tcW w:w="474" w:type="pct"/>
            <w:tcBorders>
              <w:top w:val="single" w:sz="8" w:space="0" w:color="auto"/>
              <w:left w:val="nil"/>
              <w:bottom w:val="single" w:sz="8" w:space="0" w:color="auto"/>
              <w:right w:val="single" w:sz="8" w:space="0" w:color="auto"/>
            </w:tcBorders>
            <w:shd w:val="clear" w:color="auto" w:fill="auto"/>
            <w:vAlign w:val="center"/>
          </w:tcPr>
          <w:p w:rsidR="0050481F" w:rsidRPr="00C3396A" w:rsidRDefault="0050481F" w:rsidP="008A1B62">
            <w:pPr>
              <w:jc w:val="center"/>
              <w:rPr>
                <w:b/>
                <w:color w:val="000000"/>
                <w:sz w:val="16"/>
              </w:rPr>
            </w:pPr>
            <w:r w:rsidRPr="00C3396A">
              <w:rPr>
                <w:b/>
                <w:color w:val="000000"/>
                <w:sz w:val="16"/>
              </w:rPr>
              <w:t>H</w:t>
            </w:r>
          </w:p>
        </w:tc>
        <w:tc>
          <w:tcPr>
            <w:tcW w:w="473" w:type="pct"/>
            <w:tcBorders>
              <w:top w:val="single" w:sz="8" w:space="0" w:color="auto"/>
              <w:left w:val="nil"/>
              <w:bottom w:val="single" w:sz="8" w:space="0" w:color="auto"/>
              <w:right w:val="single" w:sz="8" w:space="0" w:color="auto"/>
            </w:tcBorders>
            <w:shd w:val="clear" w:color="auto" w:fill="auto"/>
            <w:vAlign w:val="center"/>
          </w:tcPr>
          <w:p w:rsidR="0050481F" w:rsidRPr="00C3396A" w:rsidRDefault="0050481F" w:rsidP="008A1B62">
            <w:pPr>
              <w:jc w:val="center"/>
              <w:rPr>
                <w:b/>
                <w:color w:val="000000"/>
                <w:sz w:val="16"/>
              </w:rPr>
            </w:pPr>
            <w:r w:rsidRPr="00C3396A">
              <w:rPr>
                <w:b/>
                <w:color w:val="000000"/>
                <w:sz w:val="16"/>
              </w:rPr>
              <w:t>I</w:t>
            </w:r>
          </w:p>
        </w:tc>
        <w:tc>
          <w:tcPr>
            <w:tcW w:w="473" w:type="pct"/>
            <w:tcBorders>
              <w:top w:val="single" w:sz="8" w:space="0" w:color="auto"/>
              <w:left w:val="nil"/>
              <w:bottom w:val="single" w:sz="8" w:space="0" w:color="auto"/>
              <w:right w:val="single" w:sz="8" w:space="0" w:color="auto"/>
            </w:tcBorders>
            <w:shd w:val="clear" w:color="auto" w:fill="auto"/>
            <w:vAlign w:val="center"/>
          </w:tcPr>
          <w:p w:rsidR="0050481F" w:rsidRPr="00C3396A" w:rsidRDefault="0050481F" w:rsidP="008A1B62">
            <w:pPr>
              <w:jc w:val="center"/>
              <w:rPr>
                <w:b/>
                <w:color w:val="000000"/>
                <w:sz w:val="16"/>
              </w:rPr>
            </w:pPr>
            <w:r w:rsidRPr="00C3396A">
              <w:rPr>
                <w:b/>
                <w:color w:val="000000"/>
                <w:sz w:val="16"/>
              </w:rPr>
              <w:t>J</w:t>
            </w:r>
          </w:p>
        </w:tc>
        <w:tc>
          <w:tcPr>
            <w:tcW w:w="423" w:type="pct"/>
            <w:tcBorders>
              <w:top w:val="single" w:sz="8" w:space="0" w:color="auto"/>
              <w:left w:val="nil"/>
              <w:bottom w:val="single" w:sz="8" w:space="0" w:color="auto"/>
              <w:right w:val="single" w:sz="8" w:space="0" w:color="auto"/>
            </w:tcBorders>
            <w:shd w:val="clear" w:color="auto" w:fill="auto"/>
            <w:vAlign w:val="center"/>
          </w:tcPr>
          <w:p w:rsidR="0050481F" w:rsidRPr="00C3396A" w:rsidRDefault="0050481F" w:rsidP="008A1B62">
            <w:pPr>
              <w:jc w:val="center"/>
              <w:rPr>
                <w:b/>
                <w:color w:val="000000"/>
                <w:sz w:val="16"/>
              </w:rPr>
            </w:pPr>
            <w:r w:rsidRPr="00C3396A">
              <w:rPr>
                <w:b/>
                <w:color w:val="000000"/>
                <w:sz w:val="16"/>
              </w:rPr>
              <w:t>K</w:t>
            </w:r>
          </w:p>
        </w:tc>
        <w:tc>
          <w:tcPr>
            <w:tcW w:w="473" w:type="pct"/>
            <w:tcBorders>
              <w:top w:val="single" w:sz="8" w:space="0" w:color="auto"/>
              <w:left w:val="nil"/>
              <w:bottom w:val="single" w:sz="8" w:space="0" w:color="auto"/>
              <w:right w:val="single" w:sz="8" w:space="0" w:color="auto"/>
            </w:tcBorders>
            <w:shd w:val="clear" w:color="auto" w:fill="auto"/>
            <w:vAlign w:val="center"/>
          </w:tcPr>
          <w:p w:rsidR="0050481F" w:rsidRPr="00C3396A" w:rsidRDefault="0050481F" w:rsidP="008A1B62">
            <w:pPr>
              <w:jc w:val="center"/>
              <w:rPr>
                <w:b/>
                <w:color w:val="000000"/>
                <w:sz w:val="16"/>
              </w:rPr>
            </w:pPr>
            <w:r w:rsidRPr="00C3396A">
              <w:rPr>
                <w:b/>
                <w:color w:val="000000"/>
                <w:sz w:val="16"/>
              </w:rPr>
              <w:t>L</w:t>
            </w:r>
          </w:p>
        </w:tc>
      </w:tr>
      <w:tr w:rsidR="0050481F" w:rsidRPr="00BC03F1" w:rsidTr="008A1B62">
        <w:trPr>
          <w:trHeight w:val="2685"/>
        </w:trPr>
        <w:tc>
          <w:tcPr>
            <w:tcW w:w="288" w:type="pct"/>
            <w:tcBorders>
              <w:top w:val="nil"/>
              <w:left w:val="single" w:sz="8" w:space="0" w:color="auto"/>
              <w:bottom w:val="single" w:sz="8" w:space="0" w:color="auto"/>
              <w:right w:val="nil"/>
            </w:tcBorders>
            <w:shd w:val="clear" w:color="auto" w:fill="auto"/>
            <w:vAlign w:val="center"/>
            <w:hideMark/>
          </w:tcPr>
          <w:p w:rsidR="0050481F" w:rsidRPr="00BC03F1" w:rsidRDefault="0050481F" w:rsidP="008A1B62">
            <w:pPr>
              <w:jc w:val="center"/>
              <w:rPr>
                <w:color w:val="000000"/>
                <w:sz w:val="16"/>
              </w:rPr>
            </w:pPr>
            <w:proofErr w:type="gramStart"/>
            <w:r>
              <w:rPr>
                <w:color w:val="000000"/>
                <w:sz w:val="16"/>
              </w:rPr>
              <w:t xml:space="preserve">Termék </w:t>
            </w:r>
            <w:r w:rsidRPr="00BC03F1">
              <w:rPr>
                <w:color w:val="000000"/>
                <w:sz w:val="16"/>
              </w:rPr>
              <w:t xml:space="preserve"> sorszáma</w:t>
            </w:r>
            <w:proofErr w:type="gramEnd"/>
          </w:p>
        </w:tc>
        <w:tc>
          <w:tcPr>
            <w:tcW w:w="354" w:type="pct"/>
            <w:tcBorders>
              <w:top w:val="nil"/>
              <w:left w:val="single" w:sz="8" w:space="0" w:color="auto"/>
              <w:bottom w:val="single" w:sz="8" w:space="0" w:color="auto"/>
              <w:right w:val="single" w:sz="8" w:space="0" w:color="auto"/>
            </w:tcBorders>
            <w:shd w:val="clear" w:color="auto" w:fill="auto"/>
            <w:vAlign w:val="center"/>
            <w:hideMark/>
          </w:tcPr>
          <w:p w:rsidR="0050481F" w:rsidRPr="00BC03F1" w:rsidRDefault="0050481F" w:rsidP="008A1B62">
            <w:pPr>
              <w:jc w:val="center"/>
              <w:rPr>
                <w:color w:val="000000"/>
                <w:sz w:val="16"/>
              </w:rPr>
            </w:pPr>
            <w:r>
              <w:rPr>
                <w:color w:val="000000"/>
                <w:sz w:val="16"/>
              </w:rPr>
              <w:t xml:space="preserve">Termék </w:t>
            </w:r>
            <w:r w:rsidRPr="00BC03F1">
              <w:rPr>
                <w:color w:val="000000"/>
                <w:sz w:val="16"/>
              </w:rPr>
              <w:t>megnevezése</w:t>
            </w:r>
          </w:p>
        </w:tc>
        <w:tc>
          <w:tcPr>
            <w:tcW w:w="379" w:type="pct"/>
            <w:tcBorders>
              <w:top w:val="nil"/>
              <w:left w:val="single" w:sz="4" w:space="0" w:color="auto"/>
              <w:bottom w:val="single" w:sz="8" w:space="0" w:color="auto"/>
              <w:right w:val="nil"/>
            </w:tcBorders>
            <w:shd w:val="clear" w:color="auto" w:fill="auto"/>
            <w:vAlign w:val="center"/>
            <w:hideMark/>
          </w:tcPr>
          <w:p w:rsidR="0050481F" w:rsidRPr="00BC03F1" w:rsidRDefault="0050481F" w:rsidP="008A1B62">
            <w:pPr>
              <w:jc w:val="center"/>
              <w:rPr>
                <w:color w:val="000000"/>
                <w:sz w:val="16"/>
              </w:rPr>
            </w:pPr>
            <w:proofErr w:type="gramStart"/>
            <w:r w:rsidRPr="00BC03F1">
              <w:rPr>
                <w:color w:val="000000"/>
                <w:sz w:val="16"/>
              </w:rPr>
              <w:t>Mennyiség    (</w:t>
            </w:r>
            <w:proofErr w:type="gramEnd"/>
            <w:r>
              <w:rPr>
                <w:color w:val="000000"/>
                <w:sz w:val="16"/>
              </w:rPr>
              <w:t>tájékoztató mennyiség, kg</w:t>
            </w:r>
            <w:r w:rsidRPr="00BC03F1">
              <w:rPr>
                <w:color w:val="000000"/>
                <w:sz w:val="16"/>
              </w:rPr>
              <w:t>)</w:t>
            </w:r>
          </w:p>
        </w:tc>
        <w:tc>
          <w:tcPr>
            <w:tcW w:w="426" w:type="pct"/>
            <w:tcBorders>
              <w:top w:val="nil"/>
              <w:left w:val="single" w:sz="8" w:space="0" w:color="auto"/>
              <w:bottom w:val="single" w:sz="8" w:space="0" w:color="auto"/>
              <w:right w:val="single" w:sz="8" w:space="0" w:color="auto"/>
            </w:tcBorders>
            <w:shd w:val="clear" w:color="auto" w:fill="auto"/>
            <w:vAlign w:val="center"/>
            <w:hideMark/>
          </w:tcPr>
          <w:p w:rsidR="0050481F" w:rsidRPr="00BC03F1" w:rsidRDefault="0050481F" w:rsidP="008A1B62">
            <w:pPr>
              <w:jc w:val="center"/>
              <w:rPr>
                <w:b/>
                <w:bCs/>
                <w:color w:val="000000"/>
                <w:sz w:val="16"/>
              </w:rPr>
            </w:pPr>
            <w:r w:rsidRPr="00BC03F1">
              <w:rPr>
                <w:b/>
                <w:bCs/>
                <w:color w:val="000000"/>
                <w:sz w:val="16"/>
              </w:rPr>
              <w:t>Megajánlott termék megnevezése és kiszerelése</w:t>
            </w:r>
          </w:p>
        </w:tc>
        <w:tc>
          <w:tcPr>
            <w:tcW w:w="283" w:type="pct"/>
            <w:tcBorders>
              <w:top w:val="nil"/>
              <w:left w:val="nil"/>
              <w:bottom w:val="single" w:sz="8" w:space="0" w:color="auto"/>
              <w:right w:val="single" w:sz="8" w:space="0" w:color="auto"/>
            </w:tcBorders>
            <w:shd w:val="clear" w:color="auto" w:fill="auto"/>
            <w:vAlign w:val="center"/>
            <w:hideMark/>
          </w:tcPr>
          <w:p w:rsidR="0050481F" w:rsidRPr="00BC03F1" w:rsidRDefault="0050481F" w:rsidP="008A1B62">
            <w:pPr>
              <w:jc w:val="center"/>
              <w:rPr>
                <w:b/>
                <w:bCs/>
                <w:color w:val="000000"/>
                <w:sz w:val="16"/>
              </w:rPr>
            </w:pPr>
            <w:r w:rsidRPr="00BC03F1">
              <w:rPr>
                <w:b/>
                <w:bCs/>
                <w:color w:val="000000"/>
                <w:sz w:val="16"/>
              </w:rPr>
              <w:t>Nettó egységár termékdíj tartalma (Ft/kg)</w:t>
            </w:r>
          </w:p>
        </w:tc>
        <w:tc>
          <w:tcPr>
            <w:tcW w:w="473" w:type="pct"/>
            <w:tcBorders>
              <w:top w:val="nil"/>
              <w:left w:val="nil"/>
              <w:bottom w:val="single" w:sz="8" w:space="0" w:color="auto"/>
              <w:right w:val="single" w:sz="4" w:space="0" w:color="auto"/>
            </w:tcBorders>
            <w:shd w:val="clear" w:color="auto" w:fill="auto"/>
            <w:vAlign w:val="center"/>
            <w:hideMark/>
          </w:tcPr>
          <w:p w:rsidR="0050481F" w:rsidRPr="00BC03F1" w:rsidRDefault="0050481F" w:rsidP="008A1B62">
            <w:pPr>
              <w:jc w:val="center"/>
              <w:rPr>
                <w:color w:val="000000"/>
                <w:sz w:val="16"/>
              </w:rPr>
            </w:pPr>
            <w:r w:rsidRPr="00BC03F1">
              <w:rPr>
                <w:color w:val="000000"/>
                <w:sz w:val="16"/>
              </w:rPr>
              <w:t xml:space="preserve">Nyilatkozom, hogy a megajánlott termék környezetvédelmi termékdíj megfizetésére </w:t>
            </w:r>
            <w:r w:rsidRPr="00BC03F1">
              <w:rPr>
                <w:b/>
                <w:bCs/>
                <w:color w:val="000000"/>
                <w:sz w:val="16"/>
                <w:u w:val="single"/>
              </w:rPr>
              <w:t>kötelezett</w:t>
            </w:r>
            <w:r w:rsidRPr="00BC03F1">
              <w:rPr>
                <w:color w:val="000000"/>
                <w:sz w:val="16"/>
              </w:rPr>
              <w:t>.</w:t>
            </w:r>
          </w:p>
        </w:tc>
        <w:tc>
          <w:tcPr>
            <w:tcW w:w="481" w:type="pct"/>
            <w:tcBorders>
              <w:top w:val="nil"/>
              <w:left w:val="nil"/>
              <w:bottom w:val="single" w:sz="8" w:space="0" w:color="auto"/>
              <w:right w:val="single" w:sz="8" w:space="0" w:color="auto"/>
            </w:tcBorders>
            <w:shd w:val="clear" w:color="auto" w:fill="auto"/>
            <w:vAlign w:val="center"/>
            <w:hideMark/>
          </w:tcPr>
          <w:p w:rsidR="0050481F" w:rsidRPr="00BC03F1" w:rsidRDefault="0050481F" w:rsidP="008A1B62">
            <w:pPr>
              <w:jc w:val="center"/>
              <w:rPr>
                <w:color w:val="000000"/>
                <w:sz w:val="16"/>
              </w:rPr>
            </w:pPr>
            <w:r w:rsidRPr="00BC03F1">
              <w:rPr>
                <w:color w:val="000000"/>
                <w:sz w:val="16"/>
              </w:rPr>
              <w:t xml:space="preserve">Nyilatkozom, hogy a megajánlott termék környezetvédelmi termékdíj megfizetésére </w:t>
            </w:r>
            <w:r w:rsidRPr="00BC03F1">
              <w:rPr>
                <w:b/>
                <w:bCs/>
                <w:color w:val="000000"/>
                <w:sz w:val="16"/>
                <w:u w:val="single"/>
              </w:rPr>
              <w:t>nem kötelezett</w:t>
            </w:r>
            <w:r w:rsidRPr="00BC03F1">
              <w:rPr>
                <w:color w:val="000000"/>
                <w:sz w:val="16"/>
              </w:rPr>
              <w:t>.</w:t>
            </w:r>
          </w:p>
        </w:tc>
        <w:tc>
          <w:tcPr>
            <w:tcW w:w="474" w:type="pct"/>
            <w:tcBorders>
              <w:top w:val="single" w:sz="8" w:space="0" w:color="auto"/>
              <w:left w:val="nil"/>
              <w:bottom w:val="single" w:sz="8" w:space="0" w:color="auto"/>
              <w:right w:val="single" w:sz="8" w:space="0" w:color="auto"/>
            </w:tcBorders>
            <w:shd w:val="clear" w:color="auto" w:fill="auto"/>
            <w:vAlign w:val="center"/>
            <w:hideMark/>
          </w:tcPr>
          <w:p w:rsidR="0050481F" w:rsidRPr="00BC03F1" w:rsidRDefault="0050481F" w:rsidP="008A1B62">
            <w:pPr>
              <w:jc w:val="center"/>
              <w:rPr>
                <w:color w:val="000000"/>
                <w:sz w:val="16"/>
              </w:rPr>
            </w:pPr>
            <w:r w:rsidRPr="00BC03F1">
              <w:rPr>
                <w:color w:val="000000"/>
                <w:sz w:val="16"/>
              </w:rPr>
              <w:t xml:space="preserve">Nyilatkozom, hogy a környezetvédelmi termékdíj megfizetésére és bevallására a </w:t>
            </w:r>
            <w:r w:rsidRPr="00BC03F1">
              <w:rPr>
                <w:b/>
                <w:bCs/>
                <w:color w:val="000000"/>
                <w:sz w:val="16"/>
                <w:u w:val="single"/>
              </w:rPr>
              <w:t>jogszabály alapján Ajánlattevő</w:t>
            </w:r>
            <w:r w:rsidRPr="00BC03F1">
              <w:rPr>
                <w:color w:val="000000"/>
                <w:sz w:val="16"/>
              </w:rPr>
              <w:t xml:space="preserve"> köteles.</w:t>
            </w:r>
          </w:p>
        </w:tc>
        <w:tc>
          <w:tcPr>
            <w:tcW w:w="473" w:type="pct"/>
            <w:tcBorders>
              <w:top w:val="single" w:sz="8" w:space="0" w:color="auto"/>
              <w:left w:val="nil"/>
              <w:bottom w:val="single" w:sz="8" w:space="0" w:color="auto"/>
              <w:right w:val="single" w:sz="8" w:space="0" w:color="auto"/>
            </w:tcBorders>
            <w:shd w:val="clear" w:color="auto" w:fill="auto"/>
            <w:vAlign w:val="center"/>
            <w:hideMark/>
          </w:tcPr>
          <w:p w:rsidR="0050481F" w:rsidRPr="00BC03F1" w:rsidRDefault="0050481F" w:rsidP="008A1B62">
            <w:pPr>
              <w:jc w:val="center"/>
              <w:rPr>
                <w:color w:val="000000"/>
                <w:sz w:val="16"/>
              </w:rPr>
            </w:pPr>
            <w:r w:rsidRPr="00BC03F1">
              <w:rPr>
                <w:color w:val="000000"/>
                <w:sz w:val="16"/>
              </w:rPr>
              <w:t xml:space="preserve">Nyilatkozom, hogy a környezetvédelmi termékdíj megfizetését és bevallását számlán történő </w:t>
            </w:r>
            <w:r w:rsidRPr="00BC03F1">
              <w:rPr>
                <w:b/>
                <w:bCs/>
                <w:color w:val="000000"/>
                <w:sz w:val="16"/>
                <w:u w:val="single"/>
              </w:rPr>
              <w:t>átvállalás alapján Ajánlattevő</w:t>
            </w:r>
            <w:r w:rsidRPr="00BC03F1">
              <w:rPr>
                <w:color w:val="000000"/>
                <w:sz w:val="16"/>
              </w:rPr>
              <w:t xml:space="preserve"> végzi.</w:t>
            </w:r>
          </w:p>
        </w:tc>
        <w:tc>
          <w:tcPr>
            <w:tcW w:w="473" w:type="pct"/>
            <w:tcBorders>
              <w:top w:val="single" w:sz="8" w:space="0" w:color="auto"/>
              <w:left w:val="nil"/>
              <w:bottom w:val="single" w:sz="8" w:space="0" w:color="auto"/>
              <w:right w:val="single" w:sz="8" w:space="0" w:color="auto"/>
            </w:tcBorders>
            <w:shd w:val="clear" w:color="auto" w:fill="auto"/>
            <w:vAlign w:val="center"/>
            <w:hideMark/>
          </w:tcPr>
          <w:p w:rsidR="0050481F" w:rsidRPr="00BC03F1" w:rsidRDefault="0050481F" w:rsidP="008A1B62">
            <w:pPr>
              <w:jc w:val="center"/>
              <w:rPr>
                <w:color w:val="000000"/>
                <w:sz w:val="16"/>
              </w:rPr>
            </w:pPr>
            <w:r w:rsidRPr="00BC03F1">
              <w:rPr>
                <w:color w:val="000000"/>
                <w:sz w:val="16"/>
              </w:rPr>
              <w:t xml:space="preserve">Nyilatkozom, hogy a környezetvédelmi termékdíj megfizetésére és bevallására a jogszabály alapján </w:t>
            </w:r>
            <w:r w:rsidRPr="00BC03F1">
              <w:rPr>
                <w:b/>
                <w:bCs/>
                <w:color w:val="000000"/>
                <w:sz w:val="16"/>
                <w:u w:val="single"/>
              </w:rPr>
              <w:t>Ajánlatkérő</w:t>
            </w:r>
            <w:r w:rsidRPr="00BC03F1">
              <w:rPr>
                <w:color w:val="000000"/>
                <w:sz w:val="16"/>
              </w:rPr>
              <w:t xml:space="preserve"> köteles.</w:t>
            </w:r>
          </w:p>
        </w:tc>
        <w:tc>
          <w:tcPr>
            <w:tcW w:w="423" w:type="pct"/>
            <w:tcBorders>
              <w:top w:val="single" w:sz="8" w:space="0" w:color="auto"/>
              <w:left w:val="nil"/>
              <w:bottom w:val="single" w:sz="8" w:space="0" w:color="auto"/>
              <w:right w:val="single" w:sz="8" w:space="0" w:color="auto"/>
            </w:tcBorders>
            <w:shd w:val="clear" w:color="auto" w:fill="auto"/>
            <w:vAlign w:val="center"/>
            <w:hideMark/>
          </w:tcPr>
          <w:p w:rsidR="0050481F" w:rsidRPr="00BC03F1" w:rsidRDefault="0050481F" w:rsidP="008A1B62">
            <w:pPr>
              <w:jc w:val="center"/>
              <w:rPr>
                <w:color w:val="000000"/>
                <w:sz w:val="16"/>
              </w:rPr>
            </w:pPr>
            <w:r w:rsidRPr="00BC03F1">
              <w:rPr>
                <w:color w:val="000000"/>
                <w:sz w:val="16"/>
              </w:rPr>
              <w:t xml:space="preserve">Nyilatkozom, hogy a környezetvédelmi termékdíj megfizetésére és bevallására a jogszabály alapján </w:t>
            </w:r>
            <w:r w:rsidRPr="00BC03F1">
              <w:rPr>
                <w:b/>
                <w:bCs/>
                <w:color w:val="000000"/>
                <w:sz w:val="16"/>
                <w:u w:val="single"/>
              </w:rPr>
              <w:t>Harmadik Fél</w:t>
            </w:r>
            <w:r w:rsidRPr="00BC03F1">
              <w:rPr>
                <w:color w:val="000000"/>
                <w:sz w:val="16"/>
              </w:rPr>
              <w:t xml:space="preserve"> köteles.</w:t>
            </w:r>
          </w:p>
        </w:tc>
        <w:tc>
          <w:tcPr>
            <w:tcW w:w="473" w:type="pct"/>
            <w:tcBorders>
              <w:top w:val="single" w:sz="8" w:space="0" w:color="auto"/>
              <w:left w:val="nil"/>
              <w:bottom w:val="single" w:sz="8" w:space="0" w:color="auto"/>
              <w:right w:val="single" w:sz="8" w:space="0" w:color="auto"/>
            </w:tcBorders>
            <w:shd w:val="clear" w:color="auto" w:fill="auto"/>
            <w:vAlign w:val="center"/>
            <w:hideMark/>
          </w:tcPr>
          <w:p w:rsidR="0050481F" w:rsidRPr="00BC03F1" w:rsidRDefault="0050481F" w:rsidP="008A1B62">
            <w:pPr>
              <w:jc w:val="center"/>
              <w:rPr>
                <w:color w:val="000000"/>
                <w:sz w:val="16"/>
              </w:rPr>
            </w:pPr>
            <w:r w:rsidRPr="00BC03F1">
              <w:rPr>
                <w:color w:val="000000"/>
                <w:sz w:val="16"/>
              </w:rPr>
              <w:t xml:space="preserve">Amennyiben a környezetvédelmi termékdíjat </w:t>
            </w:r>
            <w:r w:rsidRPr="00BC03F1">
              <w:rPr>
                <w:b/>
                <w:bCs/>
                <w:color w:val="000000"/>
                <w:sz w:val="16"/>
              </w:rPr>
              <w:t>Harmadik fél</w:t>
            </w:r>
            <w:r w:rsidRPr="00BC03F1">
              <w:rPr>
                <w:color w:val="000000"/>
                <w:sz w:val="16"/>
              </w:rPr>
              <w:t xml:space="preserve"> köteles megfizetni és bevallani, akkor erre vonatkozóan kérjük nyilatkozatban a kötelezett </w:t>
            </w:r>
            <w:r w:rsidRPr="00BC03F1">
              <w:rPr>
                <w:b/>
                <w:bCs/>
                <w:color w:val="000000"/>
                <w:sz w:val="16"/>
              </w:rPr>
              <w:t>nevesítését</w:t>
            </w:r>
            <w:r w:rsidRPr="00BC03F1">
              <w:rPr>
                <w:color w:val="000000"/>
                <w:sz w:val="16"/>
              </w:rPr>
              <w:t>.</w:t>
            </w:r>
          </w:p>
        </w:tc>
      </w:tr>
      <w:tr w:rsidR="0050481F" w:rsidRPr="00BC03F1" w:rsidTr="008A1B62">
        <w:trPr>
          <w:trHeight w:val="330"/>
        </w:trPr>
        <w:tc>
          <w:tcPr>
            <w:tcW w:w="288" w:type="pct"/>
            <w:tcBorders>
              <w:top w:val="nil"/>
              <w:left w:val="single" w:sz="8" w:space="0" w:color="auto"/>
              <w:bottom w:val="single" w:sz="8" w:space="0" w:color="auto"/>
              <w:right w:val="single" w:sz="8" w:space="0" w:color="auto"/>
            </w:tcBorders>
            <w:shd w:val="clear" w:color="000000" w:fill="FFFFFF"/>
            <w:noWrap/>
            <w:vAlign w:val="center"/>
            <w:hideMark/>
          </w:tcPr>
          <w:p w:rsidR="0050481F" w:rsidRPr="00BC03F1" w:rsidRDefault="0050481F" w:rsidP="008A1B62">
            <w:pPr>
              <w:jc w:val="center"/>
              <w:rPr>
                <w:color w:val="000000"/>
                <w:sz w:val="16"/>
              </w:rPr>
            </w:pPr>
            <w:r w:rsidRPr="00BC03F1">
              <w:rPr>
                <w:color w:val="000000"/>
                <w:sz w:val="16"/>
              </w:rPr>
              <w:t>1.</w:t>
            </w:r>
          </w:p>
        </w:tc>
        <w:tc>
          <w:tcPr>
            <w:tcW w:w="354"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b/>
                <w:bCs/>
                <w:sz w:val="16"/>
              </w:rPr>
            </w:pPr>
            <w:r w:rsidRPr="00BC03F1">
              <w:rPr>
                <w:b/>
                <w:bCs/>
                <w:sz w:val="16"/>
              </w:rPr>
              <w:t> </w:t>
            </w:r>
            <w:r>
              <w:rPr>
                <w:b/>
                <w:bCs/>
                <w:sz w:val="16"/>
              </w:rPr>
              <w:t>Ólomtömb</w:t>
            </w:r>
          </w:p>
        </w:tc>
        <w:tc>
          <w:tcPr>
            <w:tcW w:w="379"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r>
              <w:rPr>
                <w:color w:val="000000"/>
                <w:sz w:val="16"/>
              </w:rPr>
              <w:t>41</w:t>
            </w:r>
          </w:p>
        </w:tc>
        <w:tc>
          <w:tcPr>
            <w:tcW w:w="426"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28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4"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81"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4"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2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r>
      <w:tr w:rsidR="0050481F" w:rsidRPr="00BC03F1" w:rsidTr="008A1B62">
        <w:trPr>
          <w:trHeight w:val="330"/>
        </w:trPr>
        <w:tc>
          <w:tcPr>
            <w:tcW w:w="288" w:type="pct"/>
            <w:tcBorders>
              <w:top w:val="nil"/>
              <w:left w:val="single" w:sz="8" w:space="0" w:color="auto"/>
              <w:bottom w:val="single" w:sz="8" w:space="0" w:color="auto"/>
              <w:right w:val="single" w:sz="8" w:space="0" w:color="auto"/>
            </w:tcBorders>
            <w:shd w:val="clear" w:color="000000" w:fill="FFFFFF"/>
            <w:noWrap/>
            <w:vAlign w:val="center"/>
            <w:hideMark/>
          </w:tcPr>
          <w:p w:rsidR="0050481F" w:rsidRPr="00BC03F1" w:rsidRDefault="0050481F" w:rsidP="008A1B62">
            <w:pPr>
              <w:jc w:val="center"/>
              <w:rPr>
                <w:color w:val="000000"/>
                <w:sz w:val="16"/>
              </w:rPr>
            </w:pPr>
            <w:r w:rsidRPr="00BC03F1">
              <w:rPr>
                <w:color w:val="000000"/>
                <w:sz w:val="16"/>
              </w:rPr>
              <w:t>2.</w:t>
            </w:r>
          </w:p>
        </w:tc>
        <w:tc>
          <w:tcPr>
            <w:tcW w:w="354"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b/>
                <w:bCs/>
                <w:sz w:val="16"/>
              </w:rPr>
            </w:pPr>
            <w:r w:rsidRPr="00BC03F1">
              <w:rPr>
                <w:b/>
                <w:bCs/>
                <w:sz w:val="16"/>
              </w:rPr>
              <w:t> </w:t>
            </w:r>
            <w:r>
              <w:rPr>
                <w:b/>
                <w:bCs/>
                <w:sz w:val="16"/>
              </w:rPr>
              <w:t>Csapágyfém</w:t>
            </w:r>
          </w:p>
        </w:tc>
        <w:tc>
          <w:tcPr>
            <w:tcW w:w="379"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r>
              <w:rPr>
                <w:color w:val="000000"/>
                <w:sz w:val="16"/>
              </w:rPr>
              <w:t>75</w:t>
            </w:r>
          </w:p>
        </w:tc>
        <w:tc>
          <w:tcPr>
            <w:tcW w:w="426"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28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4"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81"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4"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2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r>
      <w:tr w:rsidR="0050481F" w:rsidRPr="00BC03F1" w:rsidTr="008A1B62">
        <w:trPr>
          <w:trHeight w:val="330"/>
        </w:trPr>
        <w:tc>
          <w:tcPr>
            <w:tcW w:w="288" w:type="pct"/>
            <w:tcBorders>
              <w:top w:val="nil"/>
              <w:left w:val="single" w:sz="8" w:space="0" w:color="auto"/>
              <w:bottom w:val="single" w:sz="8" w:space="0" w:color="auto"/>
              <w:right w:val="single" w:sz="8" w:space="0" w:color="auto"/>
            </w:tcBorders>
            <w:shd w:val="clear" w:color="000000" w:fill="FFFFFF"/>
            <w:noWrap/>
            <w:hideMark/>
          </w:tcPr>
          <w:p w:rsidR="0050481F" w:rsidRPr="00BC03F1" w:rsidRDefault="0050481F" w:rsidP="008A1B62">
            <w:pPr>
              <w:jc w:val="center"/>
              <w:rPr>
                <w:color w:val="000000"/>
                <w:sz w:val="16"/>
              </w:rPr>
            </w:pPr>
            <w:r w:rsidRPr="00BC03F1">
              <w:rPr>
                <w:color w:val="000000"/>
                <w:sz w:val="16"/>
              </w:rPr>
              <w:t>3.</w:t>
            </w:r>
          </w:p>
        </w:tc>
        <w:tc>
          <w:tcPr>
            <w:tcW w:w="354"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b/>
                <w:bCs/>
                <w:sz w:val="16"/>
              </w:rPr>
            </w:pPr>
            <w:r w:rsidRPr="00BC03F1">
              <w:rPr>
                <w:b/>
                <w:bCs/>
                <w:sz w:val="16"/>
              </w:rPr>
              <w:t> </w:t>
            </w:r>
            <w:proofErr w:type="spellStart"/>
            <w:r>
              <w:rPr>
                <w:b/>
                <w:bCs/>
                <w:sz w:val="16"/>
              </w:rPr>
              <w:t>Ónalapu</w:t>
            </w:r>
            <w:proofErr w:type="spellEnd"/>
            <w:r>
              <w:rPr>
                <w:b/>
                <w:bCs/>
                <w:sz w:val="16"/>
              </w:rPr>
              <w:t xml:space="preserve"> csapágyfém </w:t>
            </w:r>
          </w:p>
        </w:tc>
        <w:tc>
          <w:tcPr>
            <w:tcW w:w="379"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r>
              <w:rPr>
                <w:color w:val="000000"/>
                <w:sz w:val="16"/>
              </w:rPr>
              <w:t>11829</w:t>
            </w:r>
          </w:p>
        </w:tc>
        <w:tc>
          <w:tcPr>
            <w:tcW w:w="426"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28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4"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81"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4"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2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50481F" w:rsidRPr="00BC03F1" w:rsidRDefault="0050481F" w:rsidP="008A1B62">
            <w:pPr>
              <w:rPr>
                <w:color w:val="000000"/>
                <w:sz w:val="16"/>
              </w:rPr>
            </w:pPr>
            <w:r w:rsidRPr="00BC03F1">
              <w:rPr>
                <w:color w:val="000000"/>
                <w:sz w:val="16"/>
              </w:rPr>
              <w:t> </w:t>
            </w:r>
          </w:p>
        </w:tc>
      </w:tr>
      <w:tr w:rsidR="0050481F" w:rsidRPr="00BC03F1" w:rsidTr="008A1B62">
        <w:trPr>
          <w:trHeight w:val="915"/>
        </w:trPr>
        <w:tc>
          <w:tcPr>
            <w:tcW w:w="5000" w:type="pct"/>
            <w:gridSpan w:val="12"/>
            <w:tcBorders>
              <w:top w:val="nil"/>
              <w:left w:val="nil"/>
              <w:bottom w:val="nil"/>
              <w:right w:val="nil"/>
            </w:tcBorders>
            <w:shd w:val="clear" w:color="000000" w:fill="FFFFFF"/>
            <w:vAlign w:val="bottom"/>
            <w:hideMark/>
          </w:tcPr>
          <w:p w:rsidR="0050481F" w:rsidRPr="00BC03F1" w:rsidRDefault="0050481F" w:rsidP="008A1B62">
            <w:pPr>
              <w:rPr>
                <w:b/>
                <w:bCs/>
                <w:color w:val="000000"/>
                <w:sz w:val="16"/>
              </w:rPr>
            </w:pPr>
            <w:r w:rsidRPr="00BC03F1">
              <w:rPr>
                <w:b/>
                <w:bCs/>
                <w:color w:val="000000"/>
                <w:sz w:val="16"/>
              </w:rPr>
              <w:t>………………………………………</w:t>
            </w:r>
            <w:r w:rsidRPr="00BC03F1">
              <w:rPr>
                <w:b/>
                <w:bCs/>
                <w:color w:val="000000"/>
                <w:sz w:val="16"/>
              </w:rPr>
              <w:br/>
              <w:t>Keltezés (helység, év, hónap, nap)</w:t>
            </w:r>
          </w:p>
        </w:tc>
      </w:tr>
      <w:tr w:rsidR="0050481F" w:rsidRPr="00BC03F1" w:rsidTr="008A1B62">
        <w:trPr>
          <w:trHeight w:val="660"/>
        </w:trPr>
        <w:tc>
          <w:tcPr>
            <w:tcW w:w="5000" w:type="pct"/>
            <w:gridSpan w:val="12"/>
            <w:tcBorders>
              <w:top w:val="nil"/>
              <w:left w:val="nil"/>
              <w:bottom w:val="nil"/>
              <w:right w:val="nil"/>
            </w:tcBorders>
            <w:shd w:val="clear" w:color="auto" w:fill="auto"/>
            <w:vAlign w:val="bottom"/>
            <w:hideMark/>
          </w:tcPr>
          <w:p w:rsidR="0050481F" w:rsidRPr="00BC03F1" w:rsidRDefault="0050481F" w:rsidP="008A1B62">
            <w:pPr>
              <w:jc w:val="center"/>
              <w:rPr>
                <w:b/>
                <w:bCs/>
                <w:color w:val="000000"/>
                <w:sz w:val="16"/>
              </w:rPr>
            </w:pPr>
            <w:r w:rsidRPr="00BC03F1">
              <w:rPr>
                <w:b/>
                <w:bCs/>
                <w:color w:val="000000"/>
                <w:sz w:val="16"/>
              </w:rPr>
              <w:t>…</w:t>
            </w:r>
            <w:proofErr w:type="gramStart"/>
            <w:r w:rsidRPr="00BC03F1">
              <w:rPr>
                <w:b/>
                <w:bCs/>
                <w:color w:val="000000"/>
                <w:sz w:val="16"/>
              </w:rPr>
              <w:t>……………………………………………...</w:t>
            </w:r>
            <w:proofErr w:type="gramEnd"/>
            <w:r w:rsidRPr="00BC03F1">
              <w:rPr>
                <w:b/>
                <w:bCs/>
                <w:color w:val="000000"/>
                <w:sz w:val="16"/>
              </w:rPr>
              <w:br/>
              <w:t>(nyilatkozatot adó személy cégszerű aláírása)</w:t>
            </w:r>
          </w:p>
        </w:tc>
      </w:tr>
    </w:tbl>
    <w:p w:rsidR="0050481F" w:rsidRDefault="0050481F" w:rsidP="0050481F">
      <w:pPr>
        <w:widowControl w:val="0"/>
        <w:tabs>
          <w:tab w:val="left" w:pos="426"/>
        </w:tabs>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tabs>
          <w:tab w:val="left" w:pos="426"/>
        </w:tabs>
        <w:adjustRightInd w:val="0"/>
        <w:spacing w:after="0" w:line="240" w:lineRule="auto"/>
        <w:textAlignment w:val="baseline"/>
        <w:rPr>
          <w:rFonts w:ascii="Times New Roman" w:eastAsia="Times New Roman" w:hAnsi="Times New Roman"/>
          <w:sz w:val="21"/>
          <w:szCs w:val="21"/>
          <w:lang w:eastAsia="hu-HU"/>
        </w:rPr>
        <w:sectPr w:rsidR="0050481F" w:rsidRPr="00BC03F1" w:rsidSect="007871FC">
          <w:pgSz w:w="16838" w:h="11906" w:orient="landscape"/>
          <w:pgMar w:top="1418" w:right="1418" w:bottom="1843" w:left="1418" w:header="709" w:footer="709" w:gutter="0"/>
          <w:cols w:space="708"/>
          <w:docGrid w:linePitch="360"/>
        </w:sectPr>
      </w:pPr>
      <w:r>
        <w:rPr>
          <w:color w:val="000000"/>
          <w:sz w:val="16"/>
        </w:rPr>
        <w:t>Kitöltési útmutató:</w:t>
      </w:r>
      <w:r>
        <w:rPr>
          <w:color w:val="000000"/>
          <w:sz w:val="16"/>
        </w:rPr>
        <w:br/>
        <w:t>Ajánlattevőnek nyilatkoznia kell arról, hogy a megajánlott termék környezetvédelmi termékdíj megfizetésére kötelezett-e.</w:t>
      </w:r>
      <w:r>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Pr>
          <w:color w:val="000000"/>
          <w:sz w:val="16"/>
        </w:rPr>
        <w:br/>
        <w:t>Amennyiben a környezetvédelmi termékdíjat Harmadik fél köteles megfizetni és bevallani, akkor erre vonatkozóan kérjük nyilatkozatban a kötelezett nevesítését.</w:t>
      </w:r>
      <w:r>
        <w:rPr>
          <w:color w:val="000000"/>
          <w:sz w:val="16"/>
        </w:rPr>
        <w:br/>
      </w:r>
      <w:proofErr w:type="gramStart"/>
      <w:r>
        <w:rPr>
          <w:color w:val="000000"/>
          <w:sz w:val="16"/>
        </w:rPr>
        <w:t>Kérjük, hogy a táblázatban</w:t>
      </w:r>
      <w:r>
        <w:rPr>
          <w:color w:val="000000"/>
          <w:sz w:val="16"/>
        </w:rPr>
        <w:br/>
        <w:t>- az "D" oszlopba a megajánlott termék megnevezését és konkrét kiszerelését,</w:t>
      </w:r>
      <w:r>
        <w:rPr>
          <w:color w:val="000000"/>
          <w:sz w:val="16"/>
        </w:rPr>
        <w:br/>
        <w:t>- a "E" oszlopba a nettó egységárban foglalt környezetvédelmi termékdíj mértékét (az összárrészletezésében megadottakkal összhangban),</w:t>
      </w:r>
      <w:r>
        <w:rPr>
          <w:color w:val="000000"/>
          <w:sz w:val="16"/>
        </w:rPr>
        <w:br/>
        <w:t>- a "F-K" oszlopok vonatkozó celláit a megfelelő helyen x-szel jelölve,</w:t>
      </w:r>
      <w:r>
        <w:rPr>
          <w:color w:val="000000"/>
          <w:sz w:val="16"/>
        </w:rPr>
        <w:br/>
        <w:t xml:space="preserve">- az "L" oszlopban - amennyiben a környezetvédelmi termékdíjat Harmadik fél köteles megfizetni és bevallani - a Harmadik Fél nevének feltüntetésével </w:t>
      </w:r>
      <w:r>
        <w:rPr>
          <w:color w:val="000000"/>
          <w:sz w:val="16"/>
        </w:rPr>
        <w:br/>
        <w:t>kitölteni szíveskedjenek.</w:t>
      </w:r>
      <w:proofErr w:type="gramEnd"/>
    </w:p>
    <w:p w:rsidR="0050481F" w:rsidRPr="00BC03F1" w:rsidRDefault="0050481F" w:rsidP="0050481F">
      <w:pPr>
        <w:widowControl w:val="0"/>
        <w:tabs>
          <w:tab w:val="left" w:pos="426"/>
        </w:tabs>
        <w:adjustRightInd w:val="0"/>
        <w:spacing w:after="0" w:line="240" w:lineRule="auto"/>
        <w:jc w:val="both"/>
        <w:textAlignment w:val="baseline"/>
        <w:rPr>
          <w:rFonts w:ascii="Times New Roman" w:eastAsia="Times New Roman" w:hAnsi="Times New Roman"/>
          <w:sz w:val="21"/>
          <w:szCs w:val="21"/>
          <w:lang w:eastAsia="hu-HU"/>
        </w:rPr>
      </w:pPr>
    </w:p>
    <w:p w:rsidR="0050481F" w:rsidRPr="009665D2" w:rsidRDefault="0050481F" w:rsidP="0050481F">
      <w:pPr>
        <w:pStyle w:val="Listaszerbekezds"/>
        <w:numPr>
          <w:ilvl w:val="0"/>
          <w:numId w:val="12"/>
        </w:numPr>
        <w:tabs>
          <w:tab w:val="left" w:pos="426"/>
        </w:tabs>
        <w:spacing w:line="240" w:lineRule="auto"/>
        <w:contextualSpacing/>
        <w:jc w:val="center"/>
        <w:rPr>
          <w:b/>
          <w:i/>
          <w:sz w:val="21"/>
          <w:szCs w:val="21"/>
        </w:rPr>
      </w:pPr>
      <w:r w:rsidRPr="009665D2">
        <w:rPr>
          <w:b/>
          <w:i/>
          <w:sz w:val="21"/>
          <w:szCs w:val="21"/>
        </w:rPr>
        <w:t>sz. melléklet</w:t>
      </w:r>
    </w:p>
    <w:p w:rsidR="0050481F" w:rsidRPr="00E74432" w:rsidRDefault="0050481F" w:rsidP="0050481F">
      <w:pPr>
        <w:widowControl w:val="0"/>
        <w:tabs>
          <w:tab w:val="left" w:pos="426"/>
        </w:tabs>
        <w:adjustRightInd w:val="0"/>
        <w:spacing w:after="0" w:line="240" w:lineRule="auto"/>
        <w:ind w:left="450"/>
        <w:contextualSpacing/>
        <w:jc w:val="both"/>
        <w:textAlignment w:val="baseline"/>
        <w:rPr>
          <w:rFonts w:ascii="Times New Roman" w:eastAsia="Times New Roman" w:hAnsi="Times New Roman"/>
          <w:b/>
          <w:i/>
          <w:sz w:val="21"/>
          <w:szCs w:val="21"/>
          <w:lang w:eastAsia="hu-HU"/>
        </w:rPr>
      </w:pPr>
    </w:p>
    <w:p w:rsidR="0050481F" w:rsidRPr="00E74432" w:rsidRDefault="0050481F" w:rsidP="0050481F">
      <w:pPr>
        <w:spacing w:after="0" w:line="240" w:lineRule="auto"/>
        <w:jc w:val="center"/>
        <w:rPr>
          <w:rFonts w:ascii="Times New Roman" w:hAnsi="Times New Roman"/>
          <w:b/>
          <w:color w:val="000000"/>
          <w:sz w:val="21"/>
          <w:szCs w:val="21"/>
        </w:rPr>
      </w:pPr>
      <w:r w:rsidRPr="00E74432">
        <w:rPr>
          <w:rFonts w:ascii="Times New Roman" w:hAnsi="Times New Roman"/>
          <w:b/>
          <w:color w:val="000000"/>
          <w:sz w:val="21"/>
          <w:szCs w:val="21"/>
        </w:rPr>
        <w:t>Szállítói nyilatkozat alvállalkozókról</w:t>
      </w:r>
    </w:p>
    <w:p w:rsidR="0050481F" w:rsidRPr="00E74432" w:rsidRDefault="0050481F" w:rsidP="0050481F">
      <w:pPr>
        <w:spacing w:after="0" w:line="240" w:lineRule="auto"/>
        <w:rPr>
          <w:rFonts w:ascii="Times New Roman" w:hAnsi="Times New Roman"/>
          <w:b/>
          <w:color w:val="000000"/>
          <w:sz w:val="21"/>
          <w:szCs w:val="21"/>
        </w:rPr>
      </w:pPr>
    </w:p>
    <w:p w:rsidR="0050481F" w:rsidRPr="00E74432" w:rsidRDefault="0050481F" w:rsidP="0050481F">
      <w:pPr>
        <w:spacing w:after="0" w:line="240" w:lineRule="auto"/>
        <w:jc w:val="both"/>
        <w:rPr>
          <w:rFonts w:ascii="Times New Roman" w:hAnsi="Times New Roman" w:cs="Calibri"/>
          <w:i/>
          <w:color w:val="000000"/>
          <w:sz w:val="21"/>
          <w:szCs w:val="21"/>
        </w:rPr>
      </w:pPr>
      <w:proofErr w:type="gramStart"/>
      <w:r w:rsidRPr="00E74432">
        <w:rPr>
          <w:rFonts w:ascii="Times New Roman" w:hAnsi="Times New Roman"/>
          <w:color w:val="000000"/>
          <w:sz w:val="21"/>
          <w:szCs w:val="21"/>
        </w:rPr>
        <w:t>Alulírott ………………….(név), a ……………………………. (cégnév) (székhely:……………………..; cégjegyzékszám:………………………..; adószám:………………………..) arra jogosult képviselőjeként - ……………</w:t>
      </w:r>
      <w:proofErr w:type="spellStart"/>
      <w:r w:rsidRPr="00E74432">
        <w:rPr>
          <w:rFonts w:ascii="Times New Roman" w:hAnsi="Times New Roman"/>
          <w:color w:val="000000"/>
          <w:sz w:val="21"/>
          <w:szCs w:val="21"/>
        </w:rPr>
        <w:t>-jaként</w:t>
      </w:r>
      <w:proofErr w:type="spellEnd"/>
      <w:r w:rsidRPr="00E74432">
        <w:rPr>
          <w:rFonts w:ascii="Times New Roman" w:hAnsi="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w:t>
      </w:r>
      <w:proofErr w:type="spellStart"/>
      <w:r w:rsidRPr="00E74432">
        <w:rPr>
          <w:rFonts w:ascii="Times New Roman" w:hAnsi="Times New Roman"/>
          <w:color w:val="000000"/>
          <w:sz w:val="21"/>
          <w:szCs w:val="21"/>
        </w:rPr>
        <w:t>Zrt</w:t>
      </w:r>
      <w:proofErr w:type="spellEnd"/>
      <w:r w:rsidRPr="00E74432">
        <w:rPr>
          <w:rFonts w:ascii="Times New Roman" w:hAnsi="Times New Roman"/>
          <w:color w:val="000000"/>
          <w:sz w:val="21"/>
          <w:szCs w:val="21"/>
        </w:rPr>
        <w:t>., mint megrendelő között a……………………………… tárgyában …………………..(dátum) napján kötött adásvételi szerződés teljesítésében a ……………………… (cégnév) részéről a teljesítésbe bevontan az alábbi alvállalkozók vesznek</w:t>
      </w:r>
      <w:proofErr w:type="gramEnd"/>
      <w:r w:rsidRPr="00E74432">
        <w:rPr>
          <w:rFonts w:ascii="Times New Roman" w:hAnsi="Times New Roman"/>
          <w:color w:val="000000"/>
          <w:sz w:val="21"/>
          <w:szCs w:val="21"/>
        </w:rPr>
        <w:t xml:space="preserve"> </w:t>
      </w:r>
      <w:proofErr w:type="gramStart"/>
      <w:r w:rsidRPr="00E74432">
        <w:rPr>
          <w:rFonts w:ascii="Times New Roman" w:hAnsi="Times New Roman"/>
          <w:color w:val="000000"/>
          <w:sz w:val="21"/>
          <w:szCs w:val="21"/>
        </w:rPr>
        <w:t>részt</w:t>
      </w:r>
      <w:proofErr w:type="gramEnd"/>
      <w:r w:rsidRPr="00E74432">
        <w:rPr>
          <w:rFonts w:ascii="Times New Roman" w:hAnsi="Times New Roman"/>
          <w:color w:val="000000"/>
          <w:sz w:val="21"/>
          <w:szCs w:val="21"/>
        </w:rPr>
        <w:t xml:space="preserve">, továbbá kijelentem, hogy ezen alvállalkozók nem állnak a Kbt. és a hivatkozott </w:t>
      </w:r>
      <w:r w:rsidRPr="00BC03F1">
        <w:rPr>
          <w:rFonts w:ascii="Times New Roman" w:hAnsi="Times New Roman"/>
          <w:color w:val="000000"/>
          <w:sz w:val="21"/>
          <w:szCs w:val="21"/>
        </w:rPr>
        <w:t>adásvételi</w:t>
      </w:r>
      <w:r w:rsidRPr="00E74432">
        <w:rPr>
          <w:rFonts w:ascii="Times New Roman" w:hAnsi="Times New Roman"/>
          <w:color w:val="000000"/>
          <w:sz w:val="21"/>
          <w:szCs w:val="21"/>
        </w:rPr>
        <w:t xml:space="preserve"> </w:t>
      </w:r>
      <w:r w:rsidRPr="00BC03F1">
        <w:rPr>
          <w:rFonts w:ascii="Times New Roman" w:hAnsi="Times New Roman"/>
          <w:color w:val="000000"/>
          <w:sz w:val="21"/>
          <w:szCs w:val="21"/>
        </w:rPr>
        <w:t>keret</w:t>
      </w:r>
      <w:r>
        <w:rPr>
          <w:rFonts w:ascii="Times New Roman" w:hAnsi="Times New Roman"/>
        </w:rPr>
        <w:t>szerződés megkötését megelőző közbeszerzési eljárásban előírt kizáró okok hatálya alatt</w:t>
      </w:r>
    </w:p>
    <w:p w:rsidR="0050481F" w:rsidRPr="00E74432" w:rsidRDefault="0050481F" w:rsidP="0050481F">
      <w:pPr>
        <w:widowControl w:val="0"/>
        <w:tabs>
          <w:tab w:val="num" w:pos="1440"/>
        </w:tabs>
        <w:spacing w:after="0" w:line="240" w:lineRule="auto"/>
        <w:jc w:val="both"/>
        <w:rPr>
          <w:rFonts w:ascii="Times New Roman" w:hAnsi="Times New Roman" w:cs="Calibri"/>
          <w:color w:val="000000"/>
          <w:sz w:val="21"/>
          <w:szCs w:val="21"/>
        </w:rPr>
      </w:pPr>
    </w:p>
    <w:p w:rsidR="0050481F" w:rsidRPr="00E74432" w:rsidRDefault="0050481F" w:rsidP="0050481F">
      <w:pPr>
        <w:widowControl w:val="0"/>
        <w:tabs>
          <w:tab w:val="num" w:pos="1440"/>
        </w:tabs>
        <w:spacing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Az alvállalkozó megnevezése: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Képviselőjének neve: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Székhely: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Cégjegyzékszám:</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Adószám</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Telefon:</w:t>
      </w:r>
      <w:r w:rsidRPr="00E74432">
        <w:rPr>
          <w:rFonts w:ascii="Times New Roman" w:hAnsi="Times New Roman" w:cs="Calibri"/>
          <w:color w:val="000000"/>
          <w:sz w:val="21"/>
          <w:szCs w:val="21"/>
        </w:rPr>
        <w:tab/>
      </w:r>
      <w:r w:rsidRPr="00E74432">
        <w:rPr>
          <w:rFonts w:ascii="Times New Roman" w:hAnsi="Times New Roman" w:cs="Calibri"/>
          <w:color w:val="000000"/>
          <w:sz w:val="21"/>
          <w:szCs w:val="21"/>
        </w:rPr>
        <w:tab/>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Telefax: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 teljesítés azon része, melyhez az alvállalkozó igénybevételre kerül:</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Az alvállalkozó teljesítésének aránya az adásvételi szerződés teljes értékéhez viszonyítottan:</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E74432">
        <w:rPr>
          <w:rFonts w:ascii="Times New Roman" w:hAnsi="Times New Roman" w:cs="Calibri"/>
          <w:color w:val="000000"/>
          <w:sz w:val="21"/>
          <w:szCs w:val="21"/>
        </w:rPr>
        <w:t>teljesítésbe …</w:t>
      </w:r>
      <w:proofErr w:type="gramEnd"/>
      <w:r w:rsidRPr="00E74432">
        <w:rPr>
          <w:rFonts w:ascii="Times New Roman" w:hAnsi="Times New Roman" w:cs="Calibri"/>
          <w:color w:val="000000"/>
          <w:sz w:val="21"/>
          <w:szCs w:val="21"/>
        </w:rPr>
        <w:t>……………. (dátum) napjától bevont alvállalkozó</w:t>
      </w:r>
      <w:r w:rsidRPr="00E74432">
        <w:rPr>
          <w:rFonts w:ascii="Times New Roman" w:hAnsi="Times New Roman" w:cs="Calibri"/>
          <w:color w:val="000000"/>
          <w:sz w:val="21"/>
          <w:szCs w:val="21"/>
          <w:vertAlign w:val="superscript"/>
        </w:rPr>
        <w:footnoteReference w:id="2"/>
      </w:r>
    </w:p>
    <w:p w:rsidR="0050481F" w:rsidRPr="00E74432" w:rsidRDefault="0050481F" w:rsidP="0050481F">
      <w:pPr>
        <w:widowControl w:val="0"/>
        <w:tabs>
          <w:tab w:val="num" w:pos="1440"/>
        </w:tabs>
        <w:spacing w:after="0" w:line="240" w:lineRule="auto"/>
        <w:jc w:val="both"/>
        <w:rPr>
          <w:rFonts w:ascii="Times New Roman" w:hAnsi="Times New Roman" w:cs="Calibri"/>
          <w:color w:val="000000"/>
          <w:sz w:val="21"/>
          <w:szCs w:val="21"/>
        </w:rPr>
      </w:pPr>
    </w:p>
    <w:p w:rsidR="0050481F" w:rsidRPr="00E74432" w:rsidRDefault="0050481F" w:rsidP="0050481F">
      <w:pPr>
        <w:widowControl w:val="0"/>
        <w:tabs>
          <w:tab w:val="num" w:pos="1440"/>
        </w:tabs>
        <w:spacing w:after="0" w:line="240" w:lineRule="auto"/>
        <w:jc w:val="center"/>
        <w:rPr>
          <w:rFonts w:ascii="Times New Roman" w:hAnsi="Times New Roman" w:cs="Calibri"/>
          <w:i/>
          <w:color w:val="000000"/>
          <w:sz w:val="21"/>
          <w:szCs w:val="21"/>
        </w:rPr>
      </w:pPr>
    </w:p>
    <w:p w:rsidR="0050481F" w:rsidRPr="00E74432" w:rsidRDefault="0050481F" w:rsidP="0050481F">
      <w:pPr>
        <w:widowControl w:val="0"/>
        <w:tabs>
          <w:tab w:val="num" w:pos="1440"/>
        </w:tabs>
        <w:spacing w:after="0" w:line="240" w:lineRule="auto"/>
        <w:jc w:val="center"/>
        <w:rPr>
          <w:rFonts w:ascii="Times New Roman" w:hAnsi="Times New Roman" w:cs="Calibri"/>
          <w:i/>
          <w:color w:val="000000"/>
          <w:sz w:val="21"/>
          <w:szCs w:val="21"/>
        </w:rPr>
      </w:pPr>
    </w:p>
    <w:p w:rsidR="0050481F" w:rsidRPr="00E74432" w:rsidRDefault="0050481F" w:rsidP="0050481F">
      <w:pPr>
        <w:widowControl w:val="0"/>
        <w:tabs>
          <w:tab w:val="num" w:pos="1440"/>
        </w:tabs>
        <w:spacing w:after="0" w:line="240" w:lineRule="auto"/>
        <w:jc w:val="center"/>
        <w:rPr>
          <w:rFonts w:ascii="Times New Roman" w:hAnsi="Times New Roman" w:cs="Calibri"/>
          <w:i/>
          <w:color w:val="000000"/>
          <w:sz w:val="21"/>
          <w:szCs w:val="21"/>
        </w:rPr>
      </w:pPr>
    </w:p>
    <w:p w:rsidR="0050481F" w:rsidRPr="00E74432" w:rsidRDefault="0050481F" w:rsidP="0050481F">
      <w:pPr>
        <w:widowControl w:val="0"/>
        <w:tabs>
          <w:tab w:val="num" w:pos="1440"/>
        </w:tabs>
        <w:spacing w:after="0" w:line="240" w:lineRule="auto"/>
        <w:jc w:val="center"/>
        <w:rPr>
          <w:rFonts w:ascii="Times New Roman" w:hAnsi="Times New Roman" w:cs="Calibri"/>
          <w:i/>
          <w:color w:val="000000"/>
          <w:sz w:val="21"/>
          <w:szCs w:val="21"/>
        </w:rPr>
      </w:pPr>
      <w:r w:rsidRPr="00E74432">
        <w:rPr>
          <w:rFonts w:ascii="Times New Roman" w:hAnsi="Times New Roman" w:cs="Calibri"/>
          <w:i/>
          <w:color w:val="000000"/>
          <w:sz w:val="21"/>
          <w:szCs w:val="21"/>
        </w:rPr>
        <w:t>Alvállalkozó 2.</w:t>
      </w:r>
    </w:p>
    <w:p w:rsidR="0050481F" w:rsidRPr="00E74432" w:rsidRDefault="0050481F" w:rsidP="0050481F">
      <w:pPr>
        <w:widowControl w:val="0"/>
        <w:tabs>
          <w:tab w:val="num" w:pos="1440"/>
        </w:tabs>
        <w:spacing w:after="0" w:line="240" w:lineRule="auto"/>
        <w:jc w:val="both"/>
        <w:rPr>
          <w:rFonts w:ascii="Times New Roman" w:hAnsi="Times New Roman" w:cs="Calibri"/>
          <w:color w:val="000000"/>
          <w:sz w:val="21"/>
          <w:szCs w:val="21"/>
        </w:rPr>
      </w:pPr>
    </w:p>
    <w:p w:rsidR="0050481F" w:rsidRPr="00E74432" w:rsidRDefault="0050481F" w:rsidP="0050481F">
      <w:pPr>
        <w:widowControl w:val="0"/>
        <w:tabs>
          <w:tab w:val="num" w:pos="1440"/>
        </w:tabs>
        <w:spacing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Az alvállalkozó megnevezése: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Képviselőjének neve: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Székhely: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Cégjegyzékszám:</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Adószám</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Telefon:</w:t>
      </w:r>
      <w:r w:rsidRPr="00E74432">
        <w:rPr>
          <w:rFonts w:ascii="Times New Roman" w:hAnsi="Times New Roman" w:cs="Calibri"/>
          <w:color w:val="000000"/>
          <w:sz w:val="21"/>
          <w:szCs w:val="21"/>
        </w:rPr>
        <w:tab/>
      </w:r>
      <w:r w:rsidRPr="00E74432">
        <w:rPr>
          <w:rFonts w:ascii="Times New Roman" w:hAnsi="Times New Roman" w:cs="Calibri"/>
          <w:color w:val="000000"/>
          <w:sz w:val="21"/>
          <w:szCs w:val="21"/>
        </w:rPr>
        <w:tab/>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Telefax: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 teljesítés azon része, melyhez az alvállalkozó igénybevételre kerül:</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Az alvállalkozó teljesítésének aránya az adásvételi szerződés teljes értékéhez viszonyítottan:</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lastRenderedPageBreak/>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E74432">
        <w:rPr>
          <w:rFonts w:ascii="Times New Roman" w:hAnsi="Times New Roman" w:cs="Calibri"/>
          <w:color w:val="000000"/>
          <w:sz w:val="21"/>
          <w:szCs w:val="21"/>
        </w:rPr>
        <w:t>teljesítésbe …</w:t>
      </w:r>
      <w:proofErr w:type="gramEnd"/>
      <w:r w:rsidRPr="00E74432">
        <w:rPr>
          <w:rFonts w:ascii="Times New Roman" w:hAnsi="Times New Roman" w:cs="Calibri"/>
          <w:color w:val="000000"/>
          <w:sz w:val="21"/>
          <w:szCs w:val="21"/>
        </w:rPr>
        <w:t>……………. (dátum) napjától bevont alvállalkozó</w:t>
      </w:r>
      <w:r w:rsidRPr="00E74432">
        <w:rPr>
          <w:rFonts w:ascii="Times New Roman" w:hAnsi="Times New Roman" w:cs="Calibri"/>
          <w:color w:val="000000"/>
          <w:sz w:val="21"/>
          <w:szCs w:val="21"/>
          <w:vertAlign w:val="superscript"/>
        </w:rPr>
        <w:footnoteReference w:id="3"/>
      </w:r>
    </w:p>
    <w:p w:rsidR="0050481F" w:rsidRPr="00E74432" w:rsidRDefault="0050481F" w:rsidP="0050481F">
      <w:pPr>
        <w:widowControl w:val="0"/>
        <w:tabs>
          <w:tab w:val="num" w:pos="1440"/>
        </w:tabs>
        <w:spacing w:after="0" w:line="240" w:lineRule="auto"/>
        <w:jc w:val="both"/>
        <w:rPr>
          <w:rFonts w:ascii="Times New Roman" w:hAnsi="Times New Roman" w:cs="Calibri"/>
          <w:color w:val="000000"/>
          <w:sz w:val="21"/>
          <w:szCs w:val="21"/>
        </w:rPr>
      </w:pPr>
    </w:p>
    <w:p w:rsidR="0050481F" w:rsidRPr="00E74432" w:rsidRDefault="0050481F" w:rsidP="0050481F">
      <w:pPr>
        <w:widowControl w:val="0"/>
        <w:tabs>
          <w:tab w:val="num" w:pos="1440"/>
        </w:tabs>
        <w:spacing w:after="0" w:line="240" w:lineRule="auto"/>
        <w:jc w:val="center"/>
        <w:rPr>
          <w:rFonts w:ascii="Times New Roman" w:hAnsi="Times New Roman" w:cs="Calibri"/>
          <w:i/>
          <w:color w:val="000000"/>
          <w:sz w:val="21"/>
          <w:szCs w:val="21"/>
        </w:rPr>
      </w:pPr>
      <w:r w:rsidRPr="00E74432">
        <w:rPr>
          <w:rFonts w:ascii="Times New Roman" w:hAnsi="Times New Roman" w:cs="Calibri"/>
          <w:i/>
          <w:color w:val="000000"/>
          <w:sz w:val="21"/>
          <w:szCs w:val="21"/>
        </w:rPr>
        <w:t>Alvállalkozó 3.</w:t>
      </w:r>
    </w:p>
    <w:p w:rsidR="0050481F" w:rsidRPr="00E74432" w:rsidRDefault="0050481F" w:rsidP="0050481F">
      <w:pPr>
        <w:widowControl w:val="0"/>
        <w:tabs>
          <w:tab w:val="num" w:pos="1440"/>
        </w:tabs>
        <w:spacing w:after="0" w:line="240" w:lineRule="auto"/>
        <w:jc w:val="both"/>
        <w:rPr>
          <w:rFonts w:ascii="Times New Roman" w:hAnsi="Times New Roman" w:cs="Calibri"/>
          <w:color w:val="000000"/>
          <w:sz w:val="21"/>
          <w:szCs w:val="21"/>
        </w:rPr>
      </w:pPr>
    </w:p>
    <w:p w:rsidR="0050481F" w:rsidRPr="00E74432" w:rsidRDefault="0050481F" w:rsidP="0050481F">
      <w:pPr>
        <w:widowControl w:val="0"/>
        <w:tabs>
          <w:tab w:val="num" w:pos="1440"/>
        </w:tabs>
        <w:spacing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Az alvállalkozó megnevezése: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Képviselőjének neve: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Székhely: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Cégjegyzékszám:</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Adószám</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Telefon:</w:t>
      </w:r>
      <w:r w:rsidRPr="00E74432">
        <w:rPr>
          <w:rFonts w:ascii="Times New Roman" w:hAnsi="Times New Roman" w:cs="Calibri"/>
          <w:color w:val="000000"/>
          <w:sz w:val="21"/>
          <w:szCs w:val="21"/>
        </w:rPr>
        <w:tab/>
      </w:r>
      <w:r w:rsidRPr="00E74432">
        <w:rPr>
          <w:rFonts w:ascii="Times New Roman" w:hAnsi="Times New Roman" w:cs="Calibri"/>
          <w:color w:val="000000"/>
          <w:sz w:val="21"/>
          <w:szCs w:val="21"/>
        </w:rPr>
        <w:tab/>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Telefax: </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 teljesítés azon része, melyhez az alvállalkozó igénybevételre kerül:</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Az alvállalkozó teljesítésének aránya az adásvételi szerződés teljes értékéhez viszonyítottan:</w:t>
      </w:r>
    </w:p>
    <w:p w:rsidR="0050481F" w:rsidRPr="00E74432" w:rsidRDefault="0050481F" w:rsidP="0050481F">
      <w:pPr>
        <w:widowControl w:val="0"/>
        <w:tabs>
          <w:tab w:val="num" w:pos="1440"/>
        </w:tabs>
        <w:spacing w:before="120" w:after="0" w:line="240" w:lineRule="auto"/>
        <w:jc w:val="both"/>
        <w:rPr>
          <w:rFonts w:ascii="Times New Roman" w:hAnsi="Times New Roman" w:cs="Calibri"/>
          <w:color w:val="000000"/>
          <w:sz w:val="21"/>
          <w:szCs w:val="21"/>
        </w:rPr>
      </w:pPr>
      <w:r w:rsidRPr="00E74432">
        <w:rPr>
          <w:rFonts w:ascii="Times New Roman"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E74432">
        <w:rPr>
          <w:rFonts w:ascii="Times New Roman" w:hAnsi="Times New Roman" w:cs="Calibri"/>
          <w:color w:val="000000"/>
          <w:sz w:val="21"/>
          <w:szCs w:val="21"/>
        </w:rPr>
        <w:t>teljesítésbe …</w:t>
      </w:r>
      <w:proofErr w:type="gramEnd"/>
      <w:r w:rsidRPr="00E74432">
        <w:rPr>
          <w:rFonts w:ascii="Times New Roman" w:hAnsi="Times New Roman" w:cs="Calibri"/>
          <w:color w:val="000000"/>
          <w:sz w:val="21"/>
          <w:szCs w:val="21"/>
        </w:rPr>
        <w:t>……………. (dátum) napjától bevont alvállalkozó</w:t>
      </w:r>
      <w:r w:rsidRPr="00E74432">
        <w:rPr>
          <w:rFonts w:ascii="Times New Roman" w:hAnsi="Times New Roman" w:cs="Calibri"/>
          <w:color w:val="000000"/>
          <w:sz w:val="21"/>
          <w:szCs w:val="21"/>
          <w:vertAlign w:val="superscript"/>
        </w:rPr>
        <w:footnoteReference w:id="4"/>
      </w:r>
    </w:p>
    <w:p w:rsidR="0050481F" w:rsidRPr="00BC03F1" w:rsidRDefault="0050481F" w:rsidP="0050481F">
      <w:pPr>
        <w:widowControl w:val="0"/>
        <w:tabs>
          <w:tab w:val="num" w:pos="1440"/>
        </w:tabs>
        <w:spacing w:after="0" w:line="240" w:lineRule="auto"/>
        <w:jc w:val="both"/>
        <w:rPr>
          <w:rFonts w:ascii="Times New Roman" w:hAnsi="Times New Roman" w:cs="Calibri"/>
          <w:color w:val="000000"/>
          <w:sz w:val="24"/>
          <w:szCs w:val="24"/>
        </w:rPr>
      </w:pPr>
    </w:p>
    <w:p w:rsidR="0050481F" w:rsidRPr="00BC03F1" w:rsidRDefault="0050481F" w:rsidP="0050481F">
      <w:pPr>
        <w:spacing w:after="0" w:line="240" w:lineRule="auto"/>
        <w:jc w:val="both"/>
        <w:rPr>
          <w:rFonts w:ascii="Times New Roman" w:hAnsi="Times New Roman"/>
          <w:color w:val="000000"/>
          <w:sz w:val="24"/>
          <w:szCs w:val="24"/>
        </w:rPr>
      </w:pPr>
      <w:r w:rsidRPr="00BC03F1">
        <w:rPr>
          <w:rFonts w:ascii="Times New Roman" w:hAnsi="Times New Roman"/>
          <w:color w:val="000000"/>
          <w:sz w:val="24"/>
          <w:szCs w:val="24"/>
        </w:rPr>
        <w:t>(keltezés – hely, idő</w:t>
      </w:r>
      <w:proofErr w:type="gramStart"/>
      <w:r w:rsidRPr="00BC03F1">
        <w:rPr>
          <w:rFonts w:ascii="Times New Roman" w:hAnsi="Times New Roman"/>
          <w:color w:val="000000"/>
          <w:sz w:val="24"/>
          <w:szCs w:val="24"/>
        </w:rPr>
        <w:t>) …</w:t>
      </w:r>
      <w:proofErr w:type="gramEnd"/>
      <w:r w:rsidRPr="00BC03F1">
        <w:rPr>
          <w:rFonts w:ascii="Times New Roman" w:hAnsi="Times New Roman"/>
          <w:color w:val="000000"/>
          <w:sz w:val="24"/>
          <w:szCs w:val="24"/>
        </w:rPr>
        <w:t>…………….., 201………………..</w:t>
      </w:r>
    </w:p>
    <w:p w:rsidR="0050481F" w:rsidRPr="00BC03F1" w:rsidRDefault="0050481F" w:rsidP="0050481F">
      <w:pPr>
        <w:spacing w:after="0" w:line="240" w:lineRule="auto"/>
        <w:jc w:val="both"/>
        <w:rPr>
          <w:rFonts w:ascii="Times New Roman" w:hAnsi="Times New Roman"/>
          <w:color w:val="000000"/>
          <w:sz w:val="24"/>
          <w:szCs w:val="24"/>
        </w:rPr>
      </w:pPr>
    </w:p>
    <w:p w:rsidR="0050481F" w:rsidRPr="00BC03F1" w:rsidRDefault="0050481F" w:rsidP="0050481F">
      <w:pPr>
        <w:widowControl w:val="0"/>
        <w:spacing w:after="0" w:line="240" w:lineRule="auto"/>
        <w:jc w:val="center"/>
        <w:rPr>
          <w:rFonts w:ascii="Times New Roman" w:hAnsi="Times New Roman"/>
          <w:color w:val="000000"/>
          <w:sz w:val="24"/>
          <w:szCs w:val="24"/>
        </w:rPr>
      </w:pPr>
      <w:r w:rsidRPr="00BC03F1">
        <w:rPr>
          <w:rFonts w:ascii="Times New Roman" w:hAnsi="Times New Roman"/>
          <w:color w:val="000000"/>
          <w:sz w:val="24"/>
          <w:szCs w:val="24"/>
        </w:rPr>
        <w:t>………………</w:t>
      </w:r>
    </w:p>
    <w:p w:rsidR="0050481F" w:rsidRPr="00BC03F1" w:rsidRDefault="0050481F" w:rsidP="0050481F">
      <w:pPr>
        <w:widowControl w:val="0"/>
        <w:spacing w:after="0" w:line="240" w:lineRule="auto"/>
        <w:jc w:val="center"/>
        <w:rPr>
          <w:rFonts w:ascii="Times New Roman" w:hAnsi="Times New Roman"/>
          <w:color w:val="000000"/>
          <w:sz w:val="24"/>
          <w:szCs w:val="24"/>
        </w:rPr>
      </w:pPr>
    </w:p>
    <w:p w:rsidR="0050481F" w:rsidRPr="00BC03F1" w:rsidRDefault="0050481F" w:rsidP="0050481F">
      <w:pPr>
        <w:widowControl w:val="0"/>
        <w:spacing w:after="0" w:line="240" w:lineRule="auto"/>
        <w:jc w:val="center"/>
        <w:rPr>
          <w:rFonts w:ascii="Times New Roman" w:hAnsi="Times New Roman"/>
          <w:color w:val="000000"/>
          <w:sz w:val="24"/>
          <w:szCs w:val="24"/>
        </w:rPr>
      </w:pPr>
      <w:r w:rsidRPr="00BC03F1">
        <w:rPr>
          <w:rFonts w:ascii="Times New Roman" w:hAnsi="Times New Roman"/>
          <w:color w:val="000000"/>
          <w:sz w:val="24"/>
          <w:szCs w:val="24"/>
        </w:rPr>
        <w:t>…………………</w:t>
      </w:r>
    </w:p>
    <w:p w:rsidR="0050481F" w:rsidRPr="00BC03F1" w:rsidRDefault="0050481F" w:rsidP="0050481F">
      <w:pPr>
        <w:widowControl w:val="0"/>
        <w:spacing w:after="0" w:line="240" w:lineRule="auto"/>
        <w:jc w:val="center"/>
        <w:rPr>
          <w:rFonts w:ascii="Times New Roman" w:hAnsi="Times New Roman"/>
          <w:color w:val="000000"/>
          <w:sz w:val="24"/>
          <w:szCs w:val="24"/>
        </w:rPr>
      </w:pPr>
      <w:r w:rsidRPr="00BC03F1">
        <w:rPr>
          <w:rFonts w:ascii="Times New Roman" w:hAnsi="Times New Roman"/>
          <w:color w:val="000000"/>
          <w:sz w:val="24"/>
          <w:szCs w:val="24"/>
        </w:rPr>
        <w:t>(cégnév)</w:t>
      </w:r>
    </w:p>
    <w:p w:rsidR="0050481F" w:rsidRPr="00BC03F1" w:rsidRDefault="0050481F" w:rsidP="0050481F">
      <w:pPr>
        <w:widowControl w:val="0"/>
        <w:spacing w:after="0" w:line="240" w:lineRule="auto"/>
        <w:jc w:val="center"/>
        <w:rPr>
          <w:rFonts w:ascii="Times New Roman" w:hAnsi="Times New Roman"/>
          <w:color w:val="000000"/>
          <w:sz w:val="24"/>
          <w:szCs w:val="24"/>
        </w:rPr>
      </w:pPr>
      <w:r w:rsidRPr="00BC03F1">
        <w:rPr>
          <w:rFonts w:ascii="Times New Roman" w:hAnsi="Times New Roman"/>
          <w:color w:val="000000"/>
          <w:sz w:val="24"/>
          <w:szCs w:val="24"/>
        </w:rPr>
        <w:t>Szállító</w:t>
      </w:r>
    </w:p>
    <w:p w:rsidR="0050481F" w:rsidRPr="00BC03F1" w:rsidRDefault="0050481F" w:rsidP="0050481F">
      <w:pPr>
        <w:widowControl w:val="0"/>
        <w:spacing w:after="0" w:line="240" w:lineRule="auto"/>
        <w:jc w:val="center"/>
        <w:rPr>
          <w:rFonts w:ascii="Times New Roman" w:hAnsi="Times New Roman"/>
          <w:color w:val="000000"/>
          <w:sz w:val="24"/>
          <w:szCs w:val="24"/>
        </w:rPr>
      </w:pPr>
      <w:r w:rsidRPr="00BC03F1">
        <w:rPr>
          <w:rFonts w:ascii="Times New Roman" w:hAnsi="Times New Roman"/>
          <w:color w:val="000000"/>
          <w:sz w:val="24"/>
          <w:szCs w:val="24"/>
        </w:rPr>
        <w:t>(képviselő neve)</w:t>
      </w:r>
    </w:p>
    <w:p w:rsidR="0050481F" w:rsidRPr="00BC03F1" w:rsidRDefault="0050481F" w:rsidP="0050481F">
      <w:pPr>
        <w:spacing w:after="0" w:line="240" w:lineRule="auto"/>
        <w:jc w:val="center"/>
        <w:rPr>
          <w:rFonts w:ascii="Times New Roman" w:hAnsi="Times New Roman"/>
          <w:color w:val="000000"/>
          <w:sz w:val="24"/>
          <w:szCs w:val="24"/>
        </w:rPr>
      </w:pPr>
      <w:r w:rsidRPr="00BC03F1">
        <w:rPr>
          <w:rFonts w:ascii="Times New Roman" w:hAnsi="Times New Roman"/>
          <w:color w:val="000000"/>
          <w:sz w:val="24"/>
          <w:szCs w:val="24"/>
        </w:rPr>
        <w:t>(képviselő beosztása)</w:t>
      </w:r>
    </w:p>
    <w:p w:rsidR="0050481F" w:rsidRPr="00BC03F1" w:rsidRDefault="0050481F" w:rsidP="0050481F">
      <w:pPr>
        <w:spacing w:after="0" w:line="240" w:lineRule="auto"/>
        <w:jc w:val="center"/>
        <w:rPr>
          <w:rFonts w:ascii="Times New Roman" w:hAnsi="Times New Roman"/>
          <w:color w:val="000000"/>
          <w:sz w:val="24"/>
          <w:szCs w:val="24"/>
        </w:rPr>
      </w:pPr>
      <w:r w:rsidRPr="00BC03F1">
        <w:rPr>
          <w:rFonts w:ascii="Times New Roman" w:hAnsi="Times New Roman"/>
          <w:color w:val="000000"/>
          <w:sz w:val="24"/>
          <w:szCs w:val="24"/>
        </w:rPr>
        <w:t>[cégszerű aláírás szükséges]</w:t>
      </w: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50481F" w:rsidRDefault="0050481F" w:rsidP="0050481F">
      <w:pPr>
        <w:spacing w:after="0" w:line="240" w:lineRule="auto"/>
        <w:rPr>
          <w:rFonts w:ascii="Times New Roman" w:eastAsia="Times New Roman" w:hAnsi="Times New Roman"/>
          <w:b/>
          <w:i/>
          <w:sz w:val="21"/>
          <w:szCs w:val="21"/>
          <w:lang w:eastAsia="hu-HU"/>
        </w:rPr>
      </w:pPr>
      <w:r>
        <w:rPr>
          <w:b/>
          <w:i/>
          <w:sz w:val="21"/>
          <w:szCs w:val="21"/>
        </w:rPr>
        <w:br w:type="page"/>
      </w:r>
    </w:p>
    <w:p w:rsidR="0050481F" w:rsidRPr="009665D2" w:rsidRDefault="0050481F" w:rsidP="0050481F">
      <w:pPr>
        <w:pStyle w:val="Listaszerbekezds"/>
        <w:numPr>
          <w:ilvl w:val="0"/>
          <w:numId w:val="12"/>
        </w:numPr>
        <w:tabs>
          <w:tab w:val="left" w:pos="426"/>
        </w:tabs>
        <w:spacing w:line="240" w:lineRule="auto"/>
        <w:contextualSpacing/>
        <w:jc w:val="center"/>
        <w:rPr>
          <w:b/>
          <w:i/>
          <w:sz w:val="21"/>
          <w:szCs w:val="21"/>
        </w:rPr>
      </w:pPr>
      <w:r w:rsidRPr="009665D2">
        <w:rPr>
          <w:b/>
          <w:i/>
          <w:sz w:val="21"/>
          <w:szCs w:val="21"/>
        </w:rPr>
        <w:lastRenderedPageBreak/>
        <w:t>sz. melléklet</w:t>
      </w:r>
    </w:p>
    <w:p w:rsidR="0050481F" w:rsidRPr="00BC03F1" w:rsidRDefault="0050481F" w:rsidP="0050481F">
      <w:pPr>
        <w:widowControl w:val="0"/>
        <w:tabs>
          <w:tab w:val="left" w:pos="426"/>
        </w:tabs>
        <w:adjustRightInd w:val="0"/>
        <w:spacing w:after="0" w:line="240" w:lineRule="auto"/>
        <w:ind w:left="360"/>
        <w:contextualSpacing/>
        <w:jc w:val="both"/>
        <w:textAlignment w:val="baseline"/>
        <w:rPr>
          <w:rFonts w:ascii="Times New Roman" w:eastAsia="Times New Roman" w:hAnsi="Times New Roman"/>
          <w:b/>
          <w:i/>
          <w:sz w:val="21"/>
          <w:szCs w:val="21"/>
          <w:lang w:eastAsia="hu-HU"/>
        </w:rPr>
      </w:pPr>
    </w:p>
    <w:p w:rsidR="0050481F"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r w:rsidRPr="00BC03F1">
        <w:rPr>
          <w:rFonts w:ascii="Times New Roman" w:eastAsia="Times New Roman" w:hAnsi="Times New Roman"/>
          <w:b/>
          <w:i/>
          <w:sz w:val="21"/>
          <w:szCs w:val="21"/>
          <w:lang w:eastAsia="hu-HU"/>
        </w:rPr>
        <w:t>Meghatalmazás a Kbt. 136.§ (2) bekezdése alapján</w:t>
      </w:r>
    </w:p>
    <w:p w:rsidR="0050481F" w:rsidRPr="00BC03F1" w:rsidRDefault="0050481F" w:rsidP="0050481F">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widowControl w:val="0"/>
        <w:adjustRightInd w:val="0"/>
        <w:spacing w:after="0" w:line="360" w:lineRule="atLeast"/>
        <w:jc w:val="both"/>
        <w:textAlignment w:val="baseline"/>
        <w:rPr>
          <w:rFonts w:ascii="Times New Roman" w:eastAsia="Times New Roman" w:hAnsi="Times New Roman"/>
          <w:sz w:val="24"/>
          <w:szCs w:val="24"/>
          <w:lang w:eastAsia="hu-HU"/>
        </w:rPr>
      </w:pPr>
    </w:p>
    <w:p w:rsidR="0050481F" w:rsidRPr="00BC03F1" w:rsidRDefault="0050481F" w:rsidP="0050481F">
      <w:pPr>
        <w:widowControl w:val="0"/>
        <w:adjustRightInd w:val="0"/>
        <w:spacing w:after="0" w:line="240" w:lineRule="auto"/>
        <w:jc w:val="both"/>
        <w:textAlignment w:val="baseline"/>
        <w:rPr>
          <w:rFonts w:ascii="Times New Roman" w:eastAsia="Times New Roman" w:hAnsi="Times New Roman"/>
          <w:sz w:val="21"/>
          <w:szCs w:val="21"/>
          <w:lang w:eastAsia="hu-HU"/>
        </w:rPr>
      </w:pPr>
    </w:p>
    <w:p w:rsidR="0050481F" w:rsidRPr="00BC03F1" w:rsidRDefault="0050481F" w:rsidP="0050481F">
      <w:pPr>
        <w:spacing w:after="0" w:line="240" w:lineRule="auto"/>
        <w:rPr>
          <w:rFonts w:ascii="Times New Roman" w:eastAsia="Times New Roman" w:hAnsi="Times New Roman"/>
          <w:b/>
          <w:sz w:val="21"/>
          <w:szCs w:val="21"/>
          <w:lang w:eastAsia="hu-HU"/>
        </w:rPr>
      </w:pPr>
    </w:p>
    <w:sectPr w:rsidR="0050481F" w:rsidRPr="00BC03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1F" w:rsidRDefault="0050481F" w:rsidP="0050481F">
      <w:pPr>
        <w:spacing w:after="0" w:line="240" w:lineRule="auto"/>
      </w:pPr>
      <w:r>
        <w:separator/>
      </w:r>
    </w:p>
  </w:endnote>
  <w:endnote w:type="continuationSeparator" w:id="0">
    <w:p w:rsidR="0050481F" w:rsidRDefault="0050481F" w:rsidP="0050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61" w:rsidRPr="00030761" w:rsidRDefault="00030761">
    <w:pPr>
      <w:pStyle w:val="llb"/>
      <w:jc w:val="center"/>
      <w:rPr>
        <w:rFonts w:ascii="Times New Roman" w:hAnsi="Times New Roman"/>
        <w:sz w:val="20"/>
        <w:szCs w:val="20"/>
      </w:rPr>
    </w:pPr>
    <w:r w:rsidRPr="00030761">
      <w:rPr>
        <w:rFonts w:ascii="Times New Roman" w:hAnsi="Times New Roman"/>
        <w:sz w:val="20"/>
        <w:szCs w:val="20"/>
      </w:rPr>
      <w:t>-</w:t>
    </w:r>
    <w:sdt>
      <w:sdtPr>
        <w:rPr>
          <w:rFonts w:ascii="Times New Roman" w:hAnsi="Times New Roman"/>
          <w:sz w:val="20"/>
          <w:szCs w:val="20"/>
        </w:rPr>
        <w:id w:val="663513446"/>
        <w:docPartObj>
          <w:docPartGallery w:val="Page Numbers (Bottom of Page)"/>
          <w:docPartUnique/>
        </w:docPartObj>
      </w:sdtPr>
      <w:sdtEndPr/>
      <w:sdtContent>
        <w:r w:rsidRPr="00030761">
          <w:rPr>
            <w:rFonts w:ascii="Times New Roman" w:hAnsi="Times New Roman"/>
            <w:sz w:val="20"/>
            <w:szCs w:val="20"/>
          </w:rPr>
          <w:fldChar w:fldCharType="begin"/>
        </w:r>
        <w:r w:rsidRPr="00030761">
          <w:rPr>
            <w:rFonts w:ascii="Times New Roman" w:hAnsi="Times New Roman"/>
            <w:sz w:val="20"/>
            <w:szCs w:val="20"/>
          </w:rPr>
          <w:instrText>PAGE   \* MERGEFORMAT</w:instrText>
        </w:r>
        <w:r w:rsidRPr="00030761">
          <w:rPr>
            <w:rFonts w:ascii="Times New Roman" w:hAnsi="Times New Roman"/>
            <w:sz w:val="20"/>
            <w:szCs w:val="20"/>
          </w:rPr>
          <w:fldChar w:fldCharType="separate"/>
        </w:r>
        <w:r w:rsidR="00D74AA1">
          <w:rPr>
            <w:rFonts w:ascii="Times New Roman" w:hAnsi="Times New Roman"/>
            <w:noProof/>
            <w:sz w:val="20"/>
            <w:szCs w:val="20"/>
          </w:rPr>
          <w:t>16</w:t>
        </w:r>
        <w:r w:rsidRPr="00030761">
          <w:rPr>
            <w:rFonts w:ascii="Times New Roman" w:hAnsi="Times New Roman"/>
            <w:sz w:val="20"/>
            <w:szCs w:val="20"/>
          </w:rPr>
          <w:fldChar w:fldCharType="end"/>
        </w:r>
        <w:r w:rsidRPr="00030761">
          <w:rPr>
            <w:rFonts w:ascii="Times New Roman" w:hAnsi="Times New Roman"/>
            <w:sz w:val="20"/>
            <w:szCs w:val="20"/>
          </w:rPr>
          <w:t>-</w:t>
        </w:r>
      </w:sdtContent>
    </w:sdt>
  </w:p>
  <w:p w:rsidR="00030761" w:rsidRDefault="0003076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1F" w:rsidRDefault="0050481F" w:rsidP="0050481F">
      <w:pPr>
        <w:spacing w:after="0" w:line="240" w:lineRule="auto"/>
      </w:pPr>
      <w:r>
        <w:separator/>
      </w:r>
    </w:p>
  </w:footnote>
  <w:footnote w:type="continuationSeparator" w:id="0">
    <w:p w:rsidR="0050481F" w:rsidRDefault="0050481F" w:rsidP="0050481F">
      <w:pPr>
        <w:spacing w:after="0" w:line="240" w:lineRule="auto"/>
      </w:pPr>
      <w:r>
        <w:continuationSeparator/>
      </w:r>
    </w:p>
  </w:footnote>
  <w:footnote w:id="1">
    <w:p w:rsidR="0050481F" w:rsidRPr="00BF5740" w:rsidRDefault="0050481F" w:rsidP="0050481F">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2">
    <w:p w:rsidR="0050481F" w:rsidRPr="00DA24D8" w:rsidRDefault="0050481F" w:rsidP="0050481F">
      <w:pPr>
        <w:tabs>
          <w:tab w:val="num" w:pos="1440"/>
        </w:tabs>
        <w:spacing w:before="120" w:line="240" w:lineRule="auto"/>
        <w:rPr>
          <w:rFonts w:ascii="Times New Roman" w:hAnsi="Times New Roman"/>
          <w:sz w:val="20"/>
          <w:szCs w:val="20"/>
        </w:rPr>
      </w:pPr>
      <w:r w:rsidRPr="00DA24D8">
        <w:rPr>
          <w:rStyle w:val="Lbjegyzet-hivatkozs"/>
          <w:rFonts w:ascii="Times New Roman" w:hAnsi="Times New Roman"/>
          <w:sz w:val="20"/>
          <w:szCs w:val="20"/>
        </w:rPr>
        <w:footnoteRef/>
      </w:r>
      <w:r w:rsidRPr="00DA24D8">
        <w:rPr>
          <w:rFonts w:ascii="Times New Roman" w:hAnsi="Times New Roman"/>
          <w:sz w:val="20"/>
          <w:szCs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50481F" w:rsidRDefault="0050481F" w:rsidP="0050481F">
      <w:pPr>
        <w:pStyle w:val="Lbjegyzetszveg"/>
        <w:spacing w:line="240" w:lineRule="auto"/>
      </w:pPr>
    </w:p>
  </w:footnote>
  <w:footnote w:id="3">
    <w:p w:rsidR="0050481F" w:rsidRPr="00DA24D8" w:rsidRDefault="0050481F" w:rsidP="0050481F">
      <w:pPr>
        <w:tabs>
          <w:tab w:val="num" w:pos="1440"/>
        </w:tabs>
        <w:spacing w:before="120" w:line="240" w:lineRule="auto"/>
        <w:rPr>
          <w:sz w:val="20"/>
          <w:szCs w:val="20"/>
        </w:rPr>
      </w:pPr>
      <w:r w:rsidRPr="00DA24D8">
        <w:rPr>
          <w:rStyle w:val="Lbjegyzet-hivatkozs"/>
          <w:sz w:val="20"/>
          <w:szCs w:val="20"/>
        </w:rPr>
        <w:footnoteRef/>
      </w:r>
      <w:r w:rsidRPr="00DA24D8">
        <w:rPr>
          <w:sz w:val="20"/>
          <w:szCs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50481F" w:rsidRPr="00DA24D8" w:rsidRDefault="0050481F" w:rsidP="0050481F">
      <w:pPr>
        <w:pStyle w:val="Lbjegyzetszveg"/>
        <w:spacing w:line="240" w:lineRule="auto"/>
      </w:pPr>
    </w:p>
  </w:footnote>
  <w:footnote w:id="4">
    <w:p w:rsidR="0050481F" w:rsidRPr="00E74432" w:rsidRDefault="0050481F" w:rsidP="0050481F">
      <w:pPr>
        <w:tabs>
          <w:tab w:val="num" w:pos="1440"/>
        </w:tabs>
        <w:spacing w:before="120" w:line="240" w:lineRule="auto"/>
        <w:rPr>
          <w:sz w:val="16"/>
          <w:szCs w:val="16"/>
        </w:rPr>
      </w:pPr>
      <w:r w:rsidRPr="00DA24D8">
        <w:rPr>
          <w:rStyle w:val="Lbjegyzet-hivatkozs"/>
          <w:sz w:val="20"/>
          <w:szCs w:val="20"/>
        </w:rPr>
        <w:footnoteRef/>
      </w:r>
      <w:r w:rsidRPr="00DA24D8">
        <w:rPr>
          <w:sz w:val="20"/>
          <w:szCs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E74432">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D70F00"/>
    <w:multiLevelType w:val="hybridMultilevel"/>
    <w:tmpl w:val="E8968986"/>
    <w:lvl w:ilvl="0" w:tplc="E3FAAADA">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0997A1D"/>
    <w:multiLevelType w:val="hybridMultilevel"/>
    <w:tmpl w:val="A13C22AC"/>
    <w:lvl w:ilvl="0" w:tplc="D7AC7688">
      <w:start w:val="1"/>
      <w:numFmt w:val="bullet"/>
      <w:lvlText w:val=""/>
      <w:lvlJc w:val="left"/>
      <w:pPr>
        <w:ind w:left="1353"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1"/>
  </w:num>
  <w:num w:numId="5">
    <w:abstractNumId w:val="8"/>
  </w:num>
  <w:num w:numId="6">
    <w:abstractNumId w:val="10"/>
  </w:num>
  <w:num w:numId="7">
    <w:abstractNumId w:val="0"/>
  </w:num>
  <w:num w:numId="8">
    <w:abstractNumId w:val="9"/>
  </w:num>
  <w:num w:numId="9">
    <w:abstractNumId w:val="3"/>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1F"/>
    <w:rsid w:val="00030761"/>
    <w:rsid w:val="0050481F"/>
    <w:rsid w:val="00545DB8"/>
    <w:rsid w:val="00D74AA1"/>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0481F"/>
    <w:rPr>
      <w:rFonts w:ascii="Calibri" w:eastAsia="Calibri" w:hAnsi="Calibri" w:cs="Times New Roman"/>
    </w:rPr>
  </w:style>
  <w:style w:type="paragraph" w:styleId="Cmsor1">
    <w:name w:val="heading 1"/>
    <w:basedOn w:val="Norml"/>
    <w:next w:val="Norml"/>
    <w:link w:val="Cmsor1Char"/>
    <w:uiPriority w:val="99"/>
    <w:qFormat/>
    <w:rsid w:val="0050481F"/>
    <w:pPr>
      <w:keepNext/>
      <w:spacing w:before="240" w:after="60"/>
      <w:jc w:val="center"/>
      <w:outlineLvl w:val="0"/>
    </w:pPr>
    <w:rPr>
      <w:rFonts w:ascii="Times New Roman" w:eastAsia="Times New Roman" w:hAnsi="Times New Roman"/>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50481F"/>
    <w:rPr>
      <w:rFonts w:ascii="Times New Roman" w:eastAsia="Times New Roman" w:hAnsi="Times New Roman" w:cs="Times New Roman"/>
      <w:b/>
      <w:bCs/>
      <w:kern w:val="32"/>
      <w:sz w:val="32"/>
      <w:szCs w:val="32"/>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50481F"/>
    <w:rPr>
      <w:sz w:val="20"/>
      <w:szCs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50481F"/>
    <w:rPr>
      <w:rFonts w:ascii="Calibri" w:eastAsia="Calibri" w:hAnsi="Calibri" w:cs="Times New Roman"/>
      <w:sz w:val="20"/>
      <w:szCs w:val="20"/>
    </w:rPr>
  </w:style>
  <w:style w:type="table" w:customStyle="1" w:styleId="Rcsostblzat1">
    <w:name w:val="Rácsos táblázat1"/>
    <w:basedOn w:val="Normltblzat"/>
    <w:next w:val="Rcsostblzat"/>
    <w:rsid w:val="0050481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59"/>
    <w:rsid w:val="00504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bjegyzet-hivatkozs">
    <w:name w:val="footnote reference"/>
    <w:aliases w:val="Footnote symbol,BVI fnr,Times 10 Point,Exposant 3 Point,Footnote Reference Number, Exposant 3 Point"/>
    <w:basedOn w:val="Bekezdsalapbettpusa"/>
    <w:uiPriority w:val="99"/>
    <w:rsid w:val="0050481F"/>
    <w:rPr>
      <w:rFonts w:cs="Times New Roman"/>
      <w:vertAlign w:val="superscript"/>
    </w:rPr>
  </w:style>
  <w:style w:type="paragraph" w:styleId="Listaszerbekezds">
    <w:name w:val="List Paragraph"/>
    <w:basedOn w:val="Norml"/>
    <w:uiPriority w:val="34"/>
    <w:qFormat/>
    <w:rsid w:val="0050481F"/>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styleId="lfej">
    <w:name w:val="header"/>
    <w:basedOn w:val="Norml"/>
    <w:link w:val="lfejChar"/>
    <w:uiPriority w:val="99"/>
    <w:unhideWhenUsed/>
    <w:rsid w:val="00030761"/>
    <w:pPr>
      <w:tabs>
        <w:tab w:val="center" w:pos="4536"/>
        <w:tab w:val="right" w:pos="9072"/>
      </w:tabs>
      <w:spacing w:after="0" w:line="240" w:lineRule="auto"/>
    </w:pPr>
  </w:style>
  <w:style w:type="character" w:customStyle="1" w:styleId="lfejChar">
    <w:name w:val="Élőfej Char"/>
    <w:basedOn w:val="Bekezdsalapbettpusa"/>
    <w:link w:val="lfej"/>
    <w:uiPriority w:val="99"/>
    <w:rsid w:val="00030761"/>
    <w:rPr>
      <w:rFonts w:ascii="Calibri" w:eastAsia="Calibri" w:hAnsi="Calibri" w:cs="Times New Roman"/>
    </w:rPr>
  </w:style>
  <w:style w:type="paragraph" w:styleId="llb">
    <w:name w:val="footer"/>
    <w:basedOn w:val="Norml"/>
    <w:link w:val="llbChar"/>
    <w:uiPriority w:val="99"/>
    <w:unhideWhenUsed/>
    <w:rsid w:val="00030761"/>
    <w:pPr>
      <w:tabs>
        <w:tab w:val="center" w:pos="4536"/>
        <w:tab w:val="right" w:pos="9072"/>
      </w:tabs>
      <w:spacing w:after="0" w:line="240" w:lineRule="auto"/>
    </w:pPr>
  </w:style>
  <w:style w:type="character" w:customStyle="1" w:styleId="llbChar">
    <w:name w:val="Élőláb Char"/>
    <w:basedOn w:val="Bekezdsalapbettpusa"/>
    <w:link w:val="llb"/>
    <w:uiPriority w:val="99"/>
    <w:rsid w:val="00030761"/>
    <w:rPr>
      <w:rFonts w:ascii="Calibri" w:eastAsia="Calibri" w:hAnsi="Calibri" w:cs="Times New Roman"/>
    </w:rPr>
  </w:style>
  <w:style w:type="paragraph" w:styleId="Buborkszveg">
    <w:name w:val="Balloon Text"/>
    <w:basedOn w:val="Norml"/>
    <w:link w:val="BuborkszvegChar"/>
    <w:uiPriority w:val="99"/>
    <w:semiHidden/>
    <w:unhideWhenUsed/>
    <w:rsid w:val="0003076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307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0481F"/>
    <w:rPr>
      <w:rFonts w:ascii="Calibri" w:eastAsia="Calibri" w:hAnsi="Calibri" w:cs="Times New Roman"/>
    </w:rPr>
  </w:style>
  <w:style w:type="paragraph" w:styleId="Cmsor1">
    <w:name w:val="heading 1"/>
    <w:basedOn w:val="Norml"/>
    <w:next w:val="Norml"/>
    <w:link w:val="Cmsor1Char"/>
    <w:uiPriority w:val="99"/>
    <w:qFormat/>
    <w:rsid w:val="0050481F"/>
    <w:pPr>
      <w:keepNext/>
      <w:spacing w:before="240" w:after="60"/>
      <w:jc w:val="center"/>
      <w:outlineLvl w:val="0"/>
    </w:pPr>
    <w:rPr>
      <w:rFonts w:ascii="Times New Roman" w:eastAsia="Times New Roman" w:hAnsi="Times New Roman"/>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50481F"/>
    <w:rPr>
      <w:rFonts w:ascii="Times New Roman" w:eastAsia="Times New Roman" w:hAnsi="Times New Roman" w:cs="Times New Roman"/>
      <w:b/>
      <w:bCs/>
      <w:kern w:val="32"/>
      <w:sz w:val="32"/>
      <w:szCs w:val="32"/>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50481F"/>
    <w:rPr>
      <w:sz w:val="20"/>
      <w:szCs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50481F"/>
    <w:rPr>
      <w:rFonts w:ascii="Calibri" w:eastAsia="Calibri" w:hAnsi="Calibri" w:cs="Times New Roman"/>
      <w:sz w:val="20"/>
      <w:szCs w:val="20"/>
    </w:rPr>
  </w:style>
  <w:style w:type="table" w:customStyle="1" w:styleId="Rcsostblzat1">
    <w:name w:val="Rácsos táblázat1"/>
    <w:basedOn w:val="Normltblzat"/>
    <w:next w:val="Rcsostblzat"/>
    <w:rsid w:val="0050481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59"/>
    <w:rsid w:val="00504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bjegyzet-hivatkozs">
    <w:name w:val="footnote reference"/>
    <w:aliases w:val="Footnote symbol,BVI fnr,Times 10 Point,Exposant 3 Point,Footnote Reference Number, Exposant 3 Point"/>
    <w:basedOn w:val="Bekezdsalapbettpusa"/>
    <w:uiPriority w:val="99"/>
    <w:rsid w:val="0050481F"/>
    <w:rPr>
      <w:rFonts w:cs="Times New Roman"/>
      <w:vertAlign w:val="superscript"/>
    </w:rPr>
  </w:style>
  <w:style w:type="paragraph" w:styleId="Listaszerbekezds">
    <w:name w:val="List Paragraph"/>
    <w:basedOn w:val="Norml"/>
    <w:uiPriority w:val="34"/>
    <w:qFormat/>
    <w:rsid w:val="0050481F"/>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styleId="lfej">
    <w:name w:val="header"/>
    <w:basedOn w:val="Norml"/>
    <w:link w:val="lfejChar"/>
    <w:uiPriority w:val="99"/>
    <w:unhideWhenUsed/>
    <w:rsid w:val="00030761"/>
    <w:pPr>
      <w:tabs>
        <w:tab w:val="center" w:pos="4536"/>
        <w:tab w:val="right" w:pos="9072"/>
      </w:tabs>
      <w:spacing w:after="0" w:line="240" w:lineRule="auto"/>
    </w:pPr>
  </w:style>
  <w:style w:type="character" w:customStyle="1" w:styleId="lfejChar">
    <w:name w:val="Élőfej Char"/>
    <w:basedOn w:val="Bekezdsalapbettpusa"/>
    <w:link w:val="lfej"/>
    <w:uiPriority w:val="99"/>
    <w:rsid w:val="00030761"/>
    <w:rPr>
      <w:rFonts w:ascii="Calibri" w:eastAsia="Calibri" w:hAnsi="Calibri" w:cs="Times New Roman"/>
    </w:rPr>
  </w:style>
  <w:style w:type="paragraph" w:styleId="llb">
    <w:name w:val="footer"/>
    <w:basedOn w:val="Norml"/>
    <w:link w:val="llbChar"/>
    <w:uiPriority w:val="99"/>
    <w:unhideWhenUsed/>
    <w:rsid w:val="00030761"/>
    <w:pPr>
      <w:tabs>
        <w:tab w:val="center" w:pos="4536"/>
        <w:tab w:val="right" w:pos="9072"/>
      </w:tabs>
      <w:spacing w:after="0" w:line="240" w:lineRule="auto"/>
    </w:pPr>
  </w:style>
  <w:style w:type="character" w:customStyle="1" w:styleId="llbChar">
    <w:name w:val="Élőláb Char"/>
    <w:basedOn w:val="Bekezdsalapbettpusa"/>
    <w:link w:val="llb"/>
    <w:uiPriority w:val="99"/>
    <w:rsid w:val="00030761"/>
    <w:rPr>
      <w:rFonts w:ascii="Calibri" w:eastAsia="Calibri" w:hAnsi="Calibri" w:cs="Times New Roman"/>
    </w:rPr>
  </w:style>
  <w:style w:type="paragraph" w:styleId="Buborkszveg">
    <w:name w:val="Balloon Text"/>
    <w:basedOn w:val="Norml"/>
    <w:link w:val="BuborkszvegChar"/>
    <w:uiPriority w:val="99"/>
    <w:semiHidden/>
    <w:unhideWhenUsed/>
    <w:rsid w:val="0003076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307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v-atvetel@mav-start.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A272-E8D7-451E-8FFE-7F860997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7926</Words>
  <Characters>54693</Characters>
  <Application>Microsoft Office Word</Application>
  <DocSecurity>0</DocSecurity>
  <Lines>455</Lines>
  <Paragraphs>124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3</cp:revision>
  <dcterms:created xsi:type="dcterms:W3CDTF">2016-02-18T13:59:00Z</dcterms:created>
  <dcterms:modified xsi:type="dcterms:W3CDTF">2016-02-24T09:39:00Z</dcterms:modified>
</cp:coreProperties>
</file>