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 …………/………./…..…</w:t>
      </w:r>
    </w:p>
    <w:p w:rsidR="007D2A53" w:rsidRDefault="007D2A53" w:rsidP="00FA1045">
      <w:pPr>
        <w:autoSpaceDE w:val="0"/>
        <w:autoSpaceDN w:val="0"/>
        <w:spacing w:line="240" w:lineRule="auto"/>
        <w:ind w:right="57"/>
        <w:jc w:val="right"/>
        <w:textAlignment w:val="auto"/>
        <w:rPr>
          <w:b/>
          <w:sz w:val="22"/>
          <w:szCs w:val="22"/>
        </w:rPr>
      </w:pPr>
      <w:r>
        <w:rPr>
          <w:b/>
          <w:sz w:val="22"/>
          <w:szCs w:val="22"/>
        </w:rPr>
        <w:t>CPV kód: ………..</w:t>
      </w:r>
    </w:p>
    <w:p w:rsidR="007D2A53" w:rsidRDefault="007D2A53" w:rsidP="00FA1045">
      <w:pPr>
        <w:autoSpaceDE w:val="0"/>
        <w:autoSpaceDN w:val="0"/>
        <w:spacing w:line="240" w:lineRule="auto"/>
        <w:ind w:right="57"/>
        <w:jc w:val="right"/>
        <w:textAlignment w:val="auto"/>
        <w:rPr>
          <w:b/>
          <w:sz w:val="22"/>
          <w:szCs w:val="22"/>
        </w:rPr>
      </w:pPr>
      <w:r>
        <w:rPr>
          <w:b/>
          <w:sz w:val="22"/>
          <w:szCs w:val="22"/>
        </w:rPr>
        <w:t>EBR szám: ………..</w:t>
      </w:r>
    </w:p>
    <w:p w:rsidR="008D45C4" w:rsidRDefault="008D45C4" w:rsidP="008D45C4">
      <w:pPr>
        <w:autoSpaceDE w:val="0"/>
        <w:autoSpaceDN w:val="0"/>
        <w:spacing w:line="240" w:lineRule="auto"/>
        <w:ind w:right="57"/>
        <w:jc w:val="right"/>
        <w:textAlignment w:val="auto"/>
        <w:rPr>
          <w:b/>
          <w:sz w:val="22"/>
          <w:szCs w:val="22"/>
        </w:rPr>
      </w:pPr>
      <w:r>
        <w:rPr>
          <w:b/>
          <w:sz w:val="22"/>
          <w:szCs w:val="22"/>
        </w:rPr>
        <w:t xml:space="preserve">Projektazonosító: </w:t>
      </w:r>
      <w:r w:rsidR="00A97040">
        <w:rPr>
          <w:b/>
          <w:sz w:val="22"/>
          <w:szCs w:val="22"/>
        </w:rPr>
        <w:t>IC20GY-PR02-201607</w:t>
      </w:r>
    </w:p>
    <w:p w:rsidR="008D45C4" w:rsidRDefault="008D45C4" w:rsidP="008D45C4">
      <w:pPr>
        <w:autoSpaceDE w:val="0"/>
        <w:autoSpaceDN w:val="0"/>
        <w:spacing w:line="240" w:lineRule="auto"/>
        <w:ind w:right="57"/>
        <w:jc w:val="right"/>
        <w:textAlignment w:val="auto"/>
        <w:rPr>
          <w:b/>
          <w:sz w:val="22"/>
          <w:szCs w:val="22"/>
        </w:rPr>
      </w:pPr>
      <w:r>
        <w:rPr>
          <w:b/>
          <w:sz w:val="22"/>
          <w:szCs w:val="22"/>
        </w:rPr>
        <w:t xml:space="preserve">Beszerzési terv: </w:t>
      </w:r>
      <w:r w:rsidR="00A97040">
        <w:rPr>
          <w:b/>
          <w:sz w:val="22"/>
          <w:szCs w:val="22"/>
        </w:rPr>
        <w:t>750/2016</w:t>
      </w:r>
    </w:p>
    <w:p w:rsidR="008D45C4" w:rsidRPr="003B79AF" w:rsidRDefault="008D45C4" w:rsidP="008D45C4">
      <w:pPr>
        <w:autoSpaceDE w:val="0"/>
        <w:autoSpaceDN w:val="0"/>
        <w:spacing w:line="240" w:lineRule="auto"/>
        <w:ind w:right="57"/>
        <w:jc w:val="right"/>
        <w:textAlignment w:val="auto"/>
        <w:rPr>
          <w:b/>
          <w:sz w:val="22"/>
          <w:szCs w:val="22"/>
        </w:rPr>
      </w:pPr>
      <w:r>
        <w:rPr>
          <w:b/>
          <w:sz w:val="22"/>
          <w:szCs w:val="22"/>
        </w:rPr>
        <w:t>Beruházási terv:</w:t>
      </w:r>
      <w:r w:rsidR="00A97040">
        <w:rPr>
          <w:b/>
          <w:sz w:val="22"/>
          <w:szCs w:val="22"/>
        </w:rPr>
        <w:t xml:space="preserve"> S-20</w:t>
      </w:r>
    </w:p>
    <w:p w:rsidR="008D45C4" w:rsidRPr="003B79AF" w:rsidRDefault="008D45C4"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081B43">
      <w:pPr>
        <w:tabs>
          <w:tab w:val="center" w:pos="4324"/>
        </w:tabs>
        <w:adjustRightInd/>
        <w:spacing w:line="240" w:lineRule="auto"/>
        <w:textAlignment w:val="auto"/>
        <w:rPr>
          <w:sz w:val="21"/>
          <w:szCs w:val="21"/>
        </w:rPr>
      </w:pPr>
      <w:r w:rsidRPr="00C922C8">
        <w:rPr>
          <w:sz w:val="21"/>
          <w:szCs w:val="21"/>
        </w:rPr>
        <w:t>amely létrejött egyrészről a</w:t>
      </w:r>
      <w:r w:rsidR="00A97040">
        <w:rPr>
          <w:sz w:val="21"/>
          <w:szCs w:val="21"/>
        </w:rPr>
        <w:tab/>
      </w:r>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657F82">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657F82" w:rsidRPr="00657F82">
        <w:rPr>
          <w:sz w:val="21"/>
          <w:szCs w:val="21"/>
        </w:rPr>
        <w:t>12001008-01044118-00300006</w:t>
      </w:r>
    </w:p>
    <w:p w:rsidR="001778F3" w:rsidRPr="007577BF" w:rsidRDefault="001778F3" w:rsidP="00657F82">
      <w:pPr>
        <w:numPr>
          <w:ilvl w:val="0"/>
          <w:numId w:val="9"/>
        </w:numPr>
        <w:adjustRightInd/>
        <w:spacing w:line="240" w:lineRule="auto"/>
        <w:jc w:val="left"/>
        <w:textAlignment w:val="auto"/>
        <w:rPr>
          <w:sz w:val="21"/>
          <w:szCs w:val="21"/>
          <w:highlight w:val="yellow"/>
        </w:rPr>
      </w:pPr>
      <w:r w:rsidRPr="007577BF">
        <w:rPr>
          <w:sz w:val="21"/>
          <w:szCs w:val="21"/>
          <w:highlight w:val="yellow"/>
        </w:rPr>
        <w:t xml:space="preserve">IBAN száma: </w:t>
      </w:r>
      <w:r w:rsidRPr="007577BF">
        <w:rPr>
          <w:sz w:val="21"/>
          <w:szCs w:val="21"/>
          <w:highlight w:val="yellow"/>
        </w:rPr>
        <w:tab/>
      </w:r>
      <w:r w:rsidRPr="007577BF">
        <w:rPr>
          <w:sz w:val="21"/>
          <w:szCs w:val="21"/>
          <w:highlight w:val="yellow"/>
        </w:rPr>
        <w:tab/>
      </w:r>
      <w:r w:rsidRPr="007577BF">
        <w:rPr>
          <w:sz w:val="21"/>
          <w:szCs w:val="21"/>
          <w:highlight w:val="yellow"/>
        </w:rPr>
        <w:tab/>
      </w:r>
      <w:r w:rsidR="00657F82" w:rsidRPr="00657F82">
        <w:rPr>
          <w:sz w:val="21"/>
          <w:szCs w:val="21"/>
        </w:rPr>
        <w:t>HU89 1200 1008 0104 4118 0030 0006</w:t>
      </w:r>
    </w:p>
    <w:p w:rsidR="001778F3" w:rsidRDefault="001778F3" w:rsidP="00657F82">
      <w:pPr>
        <w:numPr>
          <w:ilvl w:val="0"/>
          <w:numId w:val="9"/>
        </w:numPr>
        <w:adjustRightInd/>
        <w:spacing w:line="240" w:lineRule="auto"/>
        <w:jc w:val="left"/>
        <w:textAlignment w:val="auto"/>
        <w:rPr>
          <w:sz w:val="21"/>
          <w:szCs w:val="21"/>
        </w:rPr>
      </w:pPr>
      <w:r w:rsidRPr="007577BF">
        <w:rPr>
          <w:sz w:val="21"/>
          <w:szCs w:val="21"/>
          <w:highlight w:val="yellow"/>
        </w:rPr>
        <w:t>SWIFT kód:</w:t>
      </w:r>
      <w:r w:rsidRPr="007577BF">
        <w:rPr>
          <w:sz w:val="21"/>
          <w:szCs w:val="21"/>
          <w:highlight w:val="yellow"/>
        </w:rPr>
        <w:tab/>
      </w:r>
      <w:r w:rsidRPr="007577BF">
        <w:rPr>
          <w:sz w:val="21"/>
          <w:szCs w:val="21"/>
          <w:highlight w:val="yellow"/>
        </w:rPr>
        <w:tab/>
      </w:r>
      <w:r w:rsidRPr="007577BF">
        <w:rPr>
          <w:sz w:val="21"/>
          <w:szCs w:val="21"/>
          <w:highlight w:val="yellow"/>
        </w:rPr>
        <w:tab/>
      </w:r>
      <w:r w:rsidR="00657F82" w:rsidRPr="00657F82">
        <w:rPr>
          <w:sz w:val="21"/>
          <w:szCs w:val="21"/>
        </w:rPr>
        <w:t>UBRTHUHB</w:t>
      </w:r>
    </w:p>
    <w:p w:rsidR="00F945D9" w:rsidRPr="00C922C8" w:rsidRDefault="00F945D9" w:rsidP="001778F3">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és a</w:t>
      </w:r>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1778F3" w:rsidRPr="007577BF" w:rsidRDefault="001778F3" w:rsidP="001778F3">
      <w:pPr>
        <w:numPr>
          <w:ilvl w:val="0"/>
          <w:numId w:val="9"/>
        </w:numPr>
        <w:adjustRightInd/>
        <w:spacing w:line="240" w:lineRule="auto"/>
        <w:jc w:val="left"/>
        <w:textAlignment w:val="auto"/>
        <w:rPr>
          <w:sz w:val="21"/>
          <w:szCs w:val="21"/>
          <w:highlight w:val="yellow"/>
        </w:rPr>
      </w:pPr>
      <w:r w:rsidRPr="007577BF">
        <w:rPr>
          <w:sz w:val="21"/>
          <w:szCs w:val="21"/>
          <w:highlight w:val="yellow"/>
        </w:rPr>
        <w:t>IBAN száma:</w:t>
      </w:r>
    </w:p>
    <w:p w:rsidR="001778F3" w:rsidRPr="007577BF" w:rsidRDefault="001778F3" w:rsidP="001778F3">
      <w:pPr>
        <w:numPr>
          <w:ilvl w:val="0"/>
          <w:numId w:val="9"/>
        </w:numPr>
        <w:adjustRightInd/>
        <w:spacing w:line="240" w:lineRule="auto"/>
        <w:jc w:val="left"/>
        <w:textAlignment w:val="auto"/>
        <w:rPr>
          <w:sz w:val="21"/>
          <w:szCs w:val="21"/>
          <w:highlight w:val="yellow"/>
        </w:rPr>
      </w:pPr>
      <w:r w:rsidRPr="007577BF">
        <w:rPr>
          <w:sz w:val="21"/>
          <w:szCs w:val="21"/>
          <w:highlight w:val="yellow"/>
        </w:rPr>
        <w:t>SWIFT kód:</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922C8">
        <w:rPr>
          <w:b/>
          <w:sz w:val="21"/>
          <w:szCs w:val="21"/>
        </w:rPr>
        <w:t>„</w:t>
      </w:r>
      <w:r w:rsidR="00E73B41" w:rsidRPr="00376C05">
        <w:rPr>
          <w:b/>
          <w:highlight w:val="yellow"/>
        </w:rPr>
        <w:t xml:space="preserve">IC+ </w:t>
      </w:r>
      <w:r w:rsidR="0076653D">
        <w:rPr>
          <w:b/>
          <w:highlight w:val="yellow"/>
        </w:rPr>
        <w:t>P</w:t>
      </w:r>
      <w:r w:rsidR="00E73B41" w:rsidRPr="00376C05">
        <w:rPr>
          <w:b/>
          <w:highlight w:val="yellow"/>
        </w:rPr>
        <w:t xml:space="preserve">rojekt – </w:t>
      </w:r>
      <w:r w:rsidR="00B22BD1">
        <w:rPr>
          <w:b/>
          <w:highlight w:val="yellow"/>
        </w:rPr>
        <w:t>Poggyásztartók</w:t>
      </w:r>
      <w:r w:rsidR="00E73B41" w:rsidRPr="00376C05">
        <w:rPr>
          <w:b/>
          <w:highlight w:val="yellow"/>
        </w:rPr>
        <w:t xml:space="preserve"> beszerzése</w:t>
      </w:r>
      <w:r w:rsidRPr="00C922C8">
        <w:rPr>
          <w:b/>
          <w:sz w:val="21"/>
          <w:szCs w:val="21"/>
        </w:rPr>
        <w:t>”</w:t>
      </w:r>
      <w:r w:rsidR="00E73B41">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nyertese</w:t>
      </w:r>
      <w:r w:rsidR="00B31EAD">
        <w:rPr>
          <w:sz w:val="21"/>
          <w:szCs w:val="21"/>
        </w:rPr>
        <w:t xml:space="preserve">......rész vonatkozásában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et 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C56E5B" w:rsidRDefault="00C56E5B" w:rsidP="00522810">
      <w:pPr>
        <w:spacing w:line="240" w:lineRule="auto"/>
        <w:ind w:left="540"/>
        <w:rPr>
          <w:sz w:val="21"/>
          <w:szCs w:val="21"/>
        </w:rPr>
      </w:pPr>
      <w:r w:rsidRPr="00C56E5B">
        <w:rPr>
          <w:sz w:val="21"/>
          <w:szCs w:val="21"/>
        </w:rPr>
        <w:t xml:space="preserve">A Szállítónak (a Készlet gyártójának) a Szerződés teljes időbeli hatálya alatt rendelkeznie kell a Készletbe tartozó, beépítendő éghető anyagokra és alkatrészekre az EN 45545-2 szabvány HL2 veszélyességi szintre vonatkozó szakaszaiban megadott előírásoknak való megfelelőséget igazoló tanúsításokkal és vizsgálati jegyzőkönyvekkel, </w:t>
      </w:r>
      <w:r w:rsidR="00A82A70">
        <w:rPr>
          <w:sz w:val="21"/>
          <w:szCs w:val="21"/>
        </w:rPr>
        <w:t xml:space="preserve">valamint érvényes </w:t>
      </w:r>
      <w:r w:rsidR="00C80406" w:rsidRPr="00ED7F1C">
        <w:rPr>
          <w:sz w:val="21"/>
          <w:szCs w:val="21"/>
        </w:rPr>
        <w:t xml:space="preserve">ISO 9001 tömegközlekedési járművek belső berendezéseire vonatkozó Gyártás terület tekintetében és ISO 9001 tömegközlekedési járművek belső berendezéseire vonatkozó Tervezés és/vagy Fejlesztés és/vagy Értékesítés és/vagy Javítás </w:t>
      </w:r>
      <w:r w:rsidR="00522810" w:rsidRPr="00522810">
        <w:rPr>
          <w:sz w:val="21"/>
          <w:szCs w:val="21"/>
        </w:rPr>
        <w:t xml:space="preserve"> szakterületre vonatkozó</w:t>
      </w:r>
      <w:r w:rsidR="00522810">
        <w:rPr>
          <w:sz w:val="21"/>
          <w:szCs w:val="21"/>
        </w:rPr>
        <w:t>,</w:t>
      </w:r>
      <w:r w:rsidR="00522810" w:rsidRPr="00522810">
        <w:rPr>
          <w:sz w:val="21"/>
          <w:szCs w:val="21"/>
        </w:rPr>
        <w:t xml:space="preserve"> </w:t>
      </w:r>
      <w:r w:rsidR="00A82A70">
        <w:rPr>
          <w:sz w:val="21"/>
          <w:szCs w:val="21"/>
        </w:rPr>
        <w:t xml:space="preserve">vagy ezzel egyenértékű tanúsítvánnyal (a továbbiakban együtt : Tanúsítványok) </w:t>
      </w:r>
      <w:r w:rsidRPr="00C56E5B">
        <w:rPr>
          <w:sz w:val="21"/>
          <w:szCs w:val="21"/>
        </w:rPr>
        <w:t xml:space="preserve">illetőleg </w:t>
      </w:r>
      <w:r w:rsidR="00A82A70">
        <w:rPr>
          <w:sz w:val="21"/>
          <w:szCs w:val="21"/>
        </w:rPr>
        <w:t xml:space="preserve">azokat </w:t>
      </w:r>
      <w:r w:rsidRPr="00C56E5B">
        <w:rPr>
          <w:sz w:val="21"/>
          <w:szCs w:val="21"/>
        </w:rPr>
        <w:t>szükség esetén – kellő időben – meg kell újítania. A Szállító köteles gondoskodni arról, hogy a Tanúsítvány</w:t>
      </w:r>
      <w:r w:rsidR="00A82A70">
        <w:rPr>
          <w:sz w:val="21"/>
          <w:szCs w:val="21"/>
        </w:rPr>
        <w:t>ok</w:t>
      </w:r>
      <w:r w:rsidRPr="00C56E5B">
        <w:rPr>
          <w:sz w:val="21"/>
          <w:szCs w:val="21"/>
        </w:rPr>
        <w:t xml:space="preserve"> megújítását (a Készlet gyártója) olyan időben kezdeményezze, amely lehetővé teszi a Tanúsítvány</w:t>
      </w:r>
      <w:r w:rsidR="00A82A70">
        <w:rPr>
          <w:sz w:val="21"/>
          <w:szCs w:val="21"/>
        </w:rPr>
        <w:t>ok</w:t>
      </w:r>
      <w:r w:rsidRPr="00C56E5B">
        <w:rPr>
          <w:sz w:val="21"/>
          <w:szCs w:val="21"/>
        </w:rPr>
        <w:t xml:space="preserve"> Szerződés teljes időbeli hatálya alatti, folyamatos fenntartását. Amennyiben a Tanúsítvány</w:t>
      </w:r>
      <w:r w:rsidR="00A82A70">
        <w:rPr>
          <w:sz w:val="21"/>
          <w:szCs w:val="21"/>
        </w:rPr>
        <w:t>ok</w:t>
      </w:r>
      <w:r w:rsidRPr="00C56E5B">
        <w:rPr>
          <w:sz w:val="21"/>
          <w:szCs w:val="21"/>
        </w:rPr>
        <w:t xml:space="preserve"> megújítása válik szükségessé, úgy a Szállító köteles a megújítás kezdeményezését, valamint a megújítást követően a Tanúsítvány</w:t>
      </w:r>
      <w:r w:rsidR="00A82A70">
        <w:rPr>
          <w:sz w:val="21"/>
          <w:szCs w:val="21"/>
        </w:rPr>
        <w:t>oka</w:t>
      </w:r>
      <w:r w:rsidRPr="00C56E5B">
        <w:rPr>
          <w:sz w:val="21"/>
          <w:szCs w:val="21"/>
        </w:rPr>
        <w:t>t a Megrendelő részére átadni. A jelen pont szerinti kötelezettségek nem teljesítése a Megrendelő rendkívüli felmondási jogának gyakorlását vonja maga után.</w:t>
      </w:r>
    </w:p>
    <w:p w:rsidR="00A82A70" w:rsidRDefault="00A82A70" w:rsidP="00DB4E92">
      <w:pPr>
        <w:spacing w:line="240" w:lineRule="auto"/>
        <w:ind w:left="540"/>
        <w:rPr>
          <w:sz w:val="21"/>
          <w:szCs w:val="21"/>
        </w:rPr>
      </w:pPr>
    </w:p>
    <w:p w:rsidR="0090712C" w:rsidRDefault="0090712C" w:rsidP="00BF5748">
      <w:pPr>
        <w:spacing w:line="240" w:lineRule="auto"/>
        <w:rPr>
          <w:sz w:val="21"/>
          <w:szCs w:val="21"/>
        </w:rPr>
      </w:pPr>
    </w:p>
    <w:p w:rsidR="00FA6026" w:rsidRPr="00FA6026" w:rsidRDefault="00FA6026" w:rsidP="00FA6026">
      <w:pPr>
        <w:spacing w:line="240" w:lineRule="auto"/>
        <w:ind w:left="540"/>
        <w:rPr>
          <w:sz w:val="21"/>
          <w:szCs w:val="21"/>
        </w:rPr>
      </w:pPr>
    </w:p>
    <w:p w:rsidR="002F12A7" w:rsidRDefault="008E2F09" w:rsidP="00DB4E92">
      <w:pPr>
        <w:ind w:left="540" w:hanging="540"/>
        <w:jc w:val="left"/>
        <w:rPr>
          <w:sz w:val="22"/>
          <w:szCs w:val="22"/>
        </w:rPr>
      </w:pPr>
      <w:r w:rsidRPr="00C922C8">
        <w:rPr>
          <w:sz w:val="21"/>
          <w:szCs w:val="21"/>
        </w:rPr>
        <w:t xml:space="preserve">1.2. </w:t>
      </w:r>
      <w:r w:rsidRPr="00C922C8">
        <w:rPr>
          <w:sz w:val="21"/>
          <w:szCs w:val="21"/>
        </w:rPr>
        <w:tab/>
        <w:t xml:space="preserve">A Szerződés </w:t>
      </w:r>
      <w:r w:rsidRPr="002014A1">
        <w:rPr>
          <w:sz w:val="21"/>
          <w:szCs w:val="21"/>
        </w:rPr>
        <w:t>keretmennyisége:</w:t>
      </w:r>
      <w:r w:rsidR="002F12A7">
        <w:rPr>
          <w:sz w:val="21"/>
          <w:szCs w:val="21"/>
        </w:rPr>
        <w:t xml:space="preserve"> </w:t>
      </w:r>
      <w:r w:rsidR="00C56E5B">
        <w:rPr>
          <w:sz w:val="21"/>
          <w:szCs w:val="21"/>
        </w:rPr>
        <w:tab/>
        <w:t xml:space="preserve">1.rész vonatkozásában : </w:t>
      </w:r>
      <w:r w:rsidR="002F12A7">
        <w:rPr>
          <w:sz w:val="22"/>
          <w:szCs w:val="22"/>
        </w:rPr>
        <w:t>10  Készlet1 + 10  Készlet2</w:t>
      </w:r>
      <w:r w:rsidR="00804A98">
        <w:rPr>
          <w:sz w:val="22"/>
          <w:szCs w:val="22"/>
        </w:rPr>
        <w:t xml:space="preserve"> /</w:t>
      </w:r>
      <w:r w:rsidR="00C56E5B">
        <w:rPr>
          <w:sz w:val="22"/>
          <w:szCs w:val="22"/>
        </w:rPr>
        <w:tab/>
      </w:r>
      <w:r w:rsidR="00C56E5B">
        <w:rPr>
          <w:sz w:val="22"/>
          <w:szCs w:val="22"/>
        </w:rPr>
        <w:tab/>
      </w:r>
      <w:r w:rsidR="00C56E5B">
        <w:rPr>
          <w:sz w:val="22"/>
          <w:szCs w:val="22"/>
        </w:rPr>
        <w:tab/>
      </w:r>
      <w:r w:rsidR="00C56E5B">
        <w:rPr>
          <w:sz w:val="22"/>
          <w:szCs w:val="22"/>
        </w:rPr>
        <w:tab/>
      </w:r>
      <w:r w:rsidR="00620CF2">
        <w:rPr>
          <w:sz w:val="22"/>
          <w:szCs w:val="22"/>
        </w:rPr>
        <w:tab/>
      </w:r>
      <w:r w:rsidR="00620CF2">
        <w:rPr>
          <w:sz w:val="22"/>
          <w:szCs w:val="22"/>
        </w:rPr>
        <w:tab/>
      </w:r>
      <w:r w:rsidR="00C56E5B">
        <w:rPr>
          <w:sz w:val="22"/>
          <w:szCs w:val="22"/>
        </w:rPr>
        <w:t xml:space="preserve">2.rész vonatkozásában: 10 </w:t>
      </w:r>
      <w:r w:rsidR="00452DBC">
        <w:rPr>
          <w:sz w:val="22"/>
          <w:szCs w:val="22"/>
        </w:rPr>
        <w:t>K</w:t>
      </w:r>
      <w:r w:rsidR="00C56E5B">
        <w:rPr>
          <w:sz w:val="22"/>
          <w:szCs w:val="22"/>
        </w:rPr>
        <w:t>észlet</w:t>
      </w:r>
    </w:p>
    <w:p w:rsidR="00DD3A4B" w:rsidRDefault="00DD3A4B" w:rsidP="002F12A7">
      <w:pPr>
        <w:tabs>
          <w:tab w:val="left" w:pos="851"/>
        </w:tabs>
        <w:adjustRightInd/>
        <w:spacing w:line="240" w:lineRule="auto"/>
        <w:textAlignment w:val="auto"/>
        <w:rPr>
          <w:sz w:val="21"/>
          <w:szCs w:val="21"/>
        </w:rPr>
      </w:pPr>
    </w:p>
    <w:p w:rsidR="008E2F09"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E36E78" w:rsidRPr="00C922C8" w:rsidRDefault="00E36E78" w:rsidP="00FA1045">
      <w:pPr>
        <w:tabs>
          <w:tab w:val="left" w:pos="851"/>
        </w:tabs>
        <w:adjustRightInd/>
        <w:spacing w:line="240" w:lineRule="auto"/>
        <w:ind w:left="540" w:hanging="540"/>
        <w:textAlignment w:val="auto"/>
        <w:rPr>
          <w:sz w:val="21"/>
          <w:szCs w:val="21"/>
        </w:rPr>
      </w:pPr>
    </w:p>
    <w:p w:rsidR="00E36E78" w:rsidRPr="00E8046E" w:rsidRDefault="008E2F09" w:rsidP="00E36E78">
      <w:pPr>
        <w:tabs>
          <w:tab w:val="left" w:pos="851"/>
        </w:tabs>
        <w:adjustRightInd/>
        <w:spacing w:line="240" w:lineRule="auto"/>
        <w:ind w:left="540" w:hanging="540"/>
        <w:textAlignment w:val="auto"/>
        <w:rPr>
          <w:sz w:val="21"/>
          <w:szCs w:val="21"/>
        </w:rPr>
      </w:pPr>
      <w:r w:rsidRPr="00C922C8">
        <w:rPr>
          <w:sz w:val="21"/>
          <w:szCs w:val="21"/>
        </w:rPr>
        <w:tab/>
      </w:r>
      <w:r w:rsidR="00E36E78" w:rsidRPr="00E8046E">
        <w:rPr>
          <w:sz w:val="21"/>
          <w:szCs w:val="21"/>
        </w:rPr>
        <w:t xml:space="preserve">Felek megállapodnak, hogy amennyiben a jelen Szerződés tárgyát képező </w:t>
      </w:r>
      <w:r w:rsidR="00E36E78">
        <w:rPr>
          <w:sz w:val="21"/>
          <w:szCs w:val="21"/>
        </w:rPr>
        <w:t>Készlet</w:t>
      </w:r>
      <w:r w:rsidR="00E36E78" w:rsidRPr="00E8046E">
        <w:rPr>
          <w:sz w:val="21"/>
          <w:szCs w:val="21"/>
        </w:rPr>
        <w:t>ek</w:t>
      </w:r>
      <w:r w:rsidR="00E36E78">
        <w:rPr>
          <w:sz w:val="21"/>
          <w:szCs w:val="21"/>
        </w:rPr>
        <w:t>be tartozó termékek</w:t>
      </w:r>
      <w:r w:rsidR="00E36E78" w:rsidRPr="00E8046E">
        <w:rPr>
          <w:sz w:val="21"/>
          <w:szCs w:val="21"/>
        </w:rPr>
        <w:t xml:space="preserve">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w:t>
      </w:r>
      <w:r w:rsidR="00E36E78">
        <w:rPr>
          <w:sz w:val="21"/>
          <w:szCs w:val="21"/>
        </w:rPr>
        <w:t>Készlet</w:t>
      </w:r>
      <w:r w:rsidR="00E36E78" w:rsidRPr="00E8046E">
        <w:rPr>
          <w:sz w:val="21"/>
          <w:szCs w:val="21"/>
        </w:rPr>
        <w:t>ek egységáraiban</w:t>
      </w:r>
      <w:bookmarkStart w:id="0" w:name="pr2"/>
      <w:bookmarkEnd w:id="0"/>
      <w:r w:rsidR="00E36E78" w:rsidRPr="00E8046E">
        <w:rPr>
          <w:sz w:val="21"/>
          <w:szCs w:val="21"/>
        </w:rPr>
        <w:t xml:space="preserve">, mely változás nem minősül a jelen Szerződés módosításának. Az esetleges változás(ok)ról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E36E78">
        <w:rPr>
          <w:sz w:val="21"/>
          <w:szCs w:val="21"/>
        </w:rPr>
        <w:t>4</w:t>
      </w:r>
      <w:r w:rsidR="00E36E78" w:rsidRPr="00E8046E">
        <w:rPr>
          <w:sz w:val="21"/>
          <w:szCs w:val="21"/>
        </w:rPr>
        <w:t>. számú melléklet szerinti nyilatkozatot aktualizált tartalommal megküldeni a Megrendelő részére, melyet Felek a jelen szerződéshez folytatólagos alszámozás (</w:t>
      </w:r>
      <w:r w:rsidR="00E36E78">
        <w:rPr>
          <w:sz w:val="21"/>
          <w:szCs w:val="21"/>
        </w:rPr>
        <w:t>4</w:t>
      </w:r>
      <w:r w:rsidR="00E36E78" w:rsidRPr="00E8046E">
        <w:rPr>
          <w:sz w:val="21"/>
          <w:szCs w:val="21"/>
        </w:rPr>
        <w:t xml:space="preserve">/1. sz. melléklet, </w:t>
      </w:r>
      <w:r w:rsidR="00E36E78">
        <w:rPr>
          <w:sz w:val="21"/>
          <w:szCs w:val="21"/>
        </w:rPr>
        <w:t>4</w:t>
      </w:r>
      <w:r w:rsidR="00E36E78" w:rsidRPr="00E8046E">
        <w:rPr>
          <w:sz w:val="21"/>
          <w:szCs w:val="21"/>
        </w:rPr>
        <w:t>/2. sz. melléklet stb.) csatolnak.</w:t>
      </w:r>
    </w:p>
    <w:p w:rsidR="008E2F09" w:rsidRDefault="008E2F09" w:rsidP="00BF5748">
      <w:pPr>
        <w:tabs>
          <w:tab w:val="left" w:pos="851"/>
        </w:tabs>
        <w:adjustRightInd/>
        <w:spacing w:line="240" w:lineRule="auto"/>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 xml:space="preserve">Szállító a jelen Szerződésben kifejezetten rögzített eseteken kívül egyebekben nem jogosult a jelen Szerződés feltételeinek – így különösen az egységáraknak – a módosítását vagy bármely </w:t>
      </w:r>
      <w:r w:rsidRPr="00E8046E">
        <w:rPr>
          <w:sz w:val="21"/>
          <w:szCs w:val="21"/>
        </w:rPr>
        <w:lastRenderedPageBreak/>
        <w:t>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ezen mellékletben foglaltak kizárólag tájékoztató</w:t>
      </w:r>
      <w:r w:rsidR="001778F3" w:rsidRPr="0000662A">
        <w:rPr>
          <w:sz w:val="21"/>
          <w:szCs w:val="21"/>
        </w:rPr>
        <w:t xml:space="preserve"> jellegűek, attól a Lehívások tényleges időpontja eltérhet.</w:t>
      </w:r>
    </w:p>
    <w:p w:rsidR="00FA1045" w:rsidRPr="00C922C8" w:rsidRDefault="00443987" w:rsidP="00FA1045">
      <w:pPr>
        <w:pStyle w:val="Jegyzetszveg"/>
        <w:spacing w:line="240" w:lineRule="auto"/>
        <w:ind w:left="540"/>
        <w:rPr>
          <w:sz w:val="21"/>
          <w:szCs w:val="21"/>
        </w:rPr>
      </w:pPr>
      <w:r>
        <w:rPr>
          <w:sz w:val="21"/>
          <w:szCs w:val="21"/>
        </w:rPr>
        <w:tab/>
      </w: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rsidRPr="00804A98">
        <w:rPr>
          <w:sz w:val="21"/>
          <w:szCs w:val="21"/>
        </w:rPr>
        <w:t>Megrendelő egy Lehívásban jogosult egyszerre akár több</w:t>
      </w:r>
      <w:r w:rsidR="00D94A16" w:rsidRPr="00804A98">
        <w:rPr>
          <w:sz w:val="21"/>
          <w:szCs w:val="21"/>
        </w:rPr>
        <w:t xml:space="preserve"> </w:t>
      </w:r>
      <w:r w:rsidR="00CF0A70" w:rsidRPr="00804A98">
        <w:rPr>
          <w:sz w:val="21"/>
          <w:szCs w:val="21"/>
        </w:rPr>
        <w:t>Készlet</w:t>
      </w:r>
      <w:r w:rsidR="00FA6026" w:rsidRPr="00804A98">
        <w:rPr>
          <w:sz w:val="21"/>
          <w:szCs w:val="21"/>
        </w:rPr>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Pr="002014A1" w:rsidRDefault="0057259B" w:rsidP="00FA1045">
      <w:pPr>
        <w:tabs>
          <w:tab w:val="left" w:pos="851"/>
        </w:tabs>
        <w:adjustRightInd/>
        <w:spacing w:line="240" w:lineRule="auto"/>
        <w:ind w:left="540" w:hanging="540"/>
        <w:textAlignment w:val="auto"/>
        <w:rPr>
          <w:sz w:val="21"/>
          <w:szCs w:val="21"/>
        </w:rPr>
      </w:pPr>
    </w:p>
    <w:p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összértéke </w:t>
      </w:r>
      <w:r w:rsidRPr="002014A1">
        <w:rPr>
          <w:b/>
          <w:sz w:val="21"/>
          <w:szCs w:val="21"/>
        </w:rPr>
        <w:t xml:space="preserve">……….- </w:t>
      </w:r>
      <w:r w:rsidR="007C5B9B">
        <w:rPr>
          <w:b/>
          <w:sz w:val="21"/>
          <w:szCs w:val="21"/>
          <w:highlight w:val="yellow"/>
        </w:rPr>
        <w:t>EUR</w:t>
      </w:r>
      <w:r w:rsidRPr="00CD54F5">
        <w:rPr>
          <w:sz w:val="21"/>
          <w:szCs w:val="21"/>
          <w:highlight w:val="yellow"/>
        </w:rPr>
        <w:t xml:space="preserve"> (azaz ………….. </w:t>
      </w:r>
      <w:r w:rsidR="007C5B9B">
        <w:rPr>
          <w:sz w:val="21"/>
          <w:szCs w:val="21"/>
          <w:highlight w:val="yellow"/>
        </w:rPr>
        <w:t>euró</w:t>
      </w:r>
      <w:r w:rsidRPr="00CD54F5">
        <w:rPr>
          <w:sz w:val="21"/>
          <w:szCs w:val="21"/>
          <w:highlight w:val="yellow"/>
          <w:vertAlign w:val="superscript"/>
        </w:rPr>
        <w:footnoteReference w:id="2"/>
      </w:r>
      <w:r w:rsidRPr="00CD54F5">
        <w:rPr>
          <w:sz w:val="21"/>
          <w:szCs w:val="21"/>
          <w:highlight w:val="yellow"/>
        </w:rPr>
        <w:t xml:space="preserve">) </w:t>
      </w:r>
      <w:r w:rsidRPr="00CD54F5">
        <w:rPr>
          <w:b/>
          <w:sz w:val="21"/>
          <w:szCs w:val="21"/>
          <w:highlight w:val="yellow"/>
        </w:rPr>
        <w:t>+ ÁFA</w:t>
      </w:r>
      <w:r w:rsidRPr="00CD54F5">
        <w:rPr>
          <w:highlight w:val="yellow"/>
        </w:rPr>
        <w:t xml:space="preserve"> (a továbbiakban: Szerződéses Összérték</w:t>
      </w:r>
      <w:r w:rsidR="001778F3" w:rsidRPr="00CD54F5">
        <w:rPr>
          <w:highlight w:val="yellow"/>
        </w:rPr>
        <w:t>)</w:t>
      </w:r>
      <w:r w:rsidRPr="00CD54F5">
        <w:rPr>
          <w:highlight w:val="yellow"/>
        </w:rPr>
        <w:t>.</w:t>
      </w:r>
    </w:p>
    <w:p w:rsidR="006446CD" w:rsidRPr="002014A1"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 azzal, hogy a szállítási véghatáridő nem lehet hosszabb, mint a Lehívás Szállító általi kézhezvételétől számított</w:t>
      </w:r>
      <w:r w:rsidR="00A9064A">
        <w:rPr>
          <w:sz w:val="21"/>
          <w:szCs w:val="21"/>
        </w:rPr>
        <w:t xml:space="preserve"> 90</w:t>
      </w:r>
      <w:r w:rsidR="00237E65">
        <w:rPr>
          <w:sz w:val="21"/>
          <w:szCs w:val="21"/>
        </w:rPr>
        <w:t xml:space="preserve"> </w:t>
      </w:r>
      <w:r w:rsidR="0073251A">
        <w:rPr>
          <w:sz w:val="21"/>
          <w:szCs w:val="21"/>
        </w:rPr>
        <w:t>(</w:t>
      </w:r>
      <w:r w:rsidR="00A9064A">
        <w:rPr>
          <w:sz w:val="21"/>
          <w:szCs w:val="21"/>
        </w:rPr>
        <w:t>kilencven</w:t>
      </w:r>
      <w:r w:rsidR="0073251A">
        <w:rPr>
          <w:sz w:val="21"/>
          <w:szCs w:val="21"/>
        </w:rPr>
        <w:t xml:space="preserve">) </w:t>
      </w:r>
      <w:r w:rsidR="004257F6">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Szerződés hatályba lépésétől számított </w:t>
      </w:r>
      <w:r w:rsidR="001778F3">
        <w:rPr>
          <w:sz w:val="21"/>
          <w:szCs w:val="21"/>
        </w:rPr>
        <w:t>24</w:t>
      </w:r>
      <w:r w:rsidR="00237E65">
        <w:rPr>
          <w:sz w:val="21"/>
          <w:szCs w:val="21"/>
        </w:rPr>
        <w:t xml:space="preserve">. hónap </w:t>
      </w:r>
      <w:r w:rsidR="003A151D">
        <w:rPr>
          <w:sz w:val="21"/>
          <w:szCs w:val="21"/>
        </w:rPr>
        <w:t>utolsó napjáig</w:t>
      </w:r>
      <w:r w:rsidRPr="00C922C8">
        <w:rPr>
          <w:sz w:val="21"/>
          <w:szCs w:val="21"/>
        </w:rPr>
        <w:t xml:space="preserve"> </w:t>
      </w:r>
      <w:r w:rsidR="0077429D" w:rsidRPr="00F1134C">
        <w:t xml:space="preserve">(a továbbiakban: Megrendelési Véghatáridő) </w:t>
      </w:r>
      <w:r w:rsidRPr="00C922C8">
        <w:rPr>
          <w:sz w:val="21"/>
          <w:szCs w:val="21"/>
        </w:rPr>
        <w:t>jogosult Lehívások leadására.</w:t>
      </w:r>
      <w:r w:rsidR="00410AB2" w:rsidRPr="00410AB2">
        <w:rPr>
          <w:sz w:val="21"/>
          <w:szCs w:val="21"/>
        </w:rPr>
        <w:t xml:space="preserve"> </w:t>
      </w:r>
    </w:p>
    <w:p w:rsidR="0077429D" w:rsidRDefault="0077429D" w:rsidP="00410AB2">
      <w:pPr>
        <w:tabs>
          <w:tab w:val="left" w:pos="851"/>
        </w:tabs>
        <w:adjustRightInd/>
        <w:spacing w:line="240" w:lineRule="auto"/>
        <w:ind w:left="540" w:hanging="540"/>
        <w:textAlignment w:val="auto"/>
        <w:rPr>
          <w:sz w:val="21"/>
          <w:szCs w:val="21"/>
        </w:rPr>
      </w:pPr>
    </w:p>
    <w:p w:rsidR="0077429D" w:rsidRDefault="0077429D" w:rsidP="00410AB2">
      <w:pPr>
        <w:tabs>
          <w:tab w:val="left" w:pos="851"/>
        </w:tabs>
        <w:adjustRightInd/>
        <w:spacing w:line="240" w:lineRule="auto"/>
        <w:ind w:left="540" w:hanging="540"/>
        <w:textAlignment w:val="auto"/>
        <w:rPr>
          <w:sz w:val="21"/>
          <w:szCs w:val="21"/>
        </w:rPr>
      </w:pPr>
      <w:r w:rsidRPr="008F4928">
        <w:rPr>
          <w:sz w:val="21"/>
          <w:szCs w:val="21"/>
        </w:rPr>
        <w:tab/>
        <w:t xml:space="preserve">Felek rögzítik, hogy a Megrendelési Véghatáridő és a jelen Szerződés 2.1. pontja szerinti szállítási (utánpótlási) határidő alapján a jelen Szerződés szerint utolsóként leszállítandó </w:t>
      </w:r>
      <w:r w:rsidR="00C30357" w:rsidRPr="008F4928">
        <w:rPr>
          <w:sz w:val="21"/>
          <w:szCs w:val="21"/>
        </w:rPr>
        <w:t xml:space="preserve">Készlet </w:t>
      </w:r>
      <w:r w:rsidRPr="008F4928">
        <w:rPr>
          <w:sz w:val="21"/>
          <w:szCs w:val="21"/>
        </w:rPr>
        <w:t>szállítási véghatárideje a Szerződés hatálybalépésétől számított ….. (…………) hónap</w:t>
      </w:r>
      <w:r w:rsidRPr="00CD54F5">
        <w:rPr>
          <w:sz w:val="21"/>
          <w:szCs w:val="21"/>
        </w:rPr>
        <w:t xml:space="preserve"> (a továbbiakban: Teljesítési Véghatáridő).</w:t>
      </w:r>
    </w:p>
    <w:p w:rsidR="0077429D" w:rsidRDefault="0077429D" w:rsidP="00410AB2">
      <w:pPr>
        <w:tabs>
          <w:tab w:val="left" w:pos="851"/>
        </w:tabs>
        <w:adjustRightInd/>
        <w:spacing w:line="240" w:lineRule="auto"/>
        <w:ind w:left="540" w:hanging="540"/>
        <w:textAlignment w:val="auto"/>
        <w:rPr>
          <w:sz w:val="21"/>
          <w:szCs w:val="21"/>
        </w:rPr>
      </w:pPr>
    </w:p>
    <w:p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napja, az utolsó aláíró aláírásának napja.</w:t>
      </w:r>
    </w:p>
    <w:p w:rsidR="00B01DA2" w:rsidRDefault="00B01DA2" w:rsidP="00376C05">
      <w:pPr>
        <w:tabs>
          <w:tab w:val="left" w:pos="851"/>
        </w:tabs>
        <w:adjustRightInd/>
        <w:spacing w:line="240" w:lineRule="auto"/>
        <w:ind w:left="540"/>
        <w:textAlignment w:val="auto"/>
        <w:rPr>
          <w:b/>
          <w:sz w:val="21"/>
          <w:szCs w:val="21"/>
        </w:rPr>
      </w:pPr>
    </w:p>
    <w:p w:rsidR="00B01DA2" w:rsidRDefault="00B01DA2"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r w:rsidR="007356D0">
        <w:rPr>
          <w:sz w:val="21"/>
          <w:szCs w:val="21"/>
        </w:rPr>
        <w:t>58133</w:t>
      </w:r>
      <w:r w:rsidR="008D45C4">
        <w:rPr>
          <w:sz w:val="21"/>
          <w:szCs w:val="21"/>
        </w:rPr>
        <w:t xml:space="preserve">/2016/START), </w:t>
      </w:r>
      <w:r w:rsidR="008D45C4" w:rsidRPr="00522328">
        <w:rPr>
          <w:sz w:val="21"/>
          <w:szCs w:val="21"/>
        </w:rPr>
        <w:t>valamint a projektazonosítót (</w:t>
      </w:r>
      <w:r w:rsidR="007C5B9B">
        <w:rPr>
          <w:b/>
          <w:sz w:val="22"/>
          <w:szCs w:val="22"/>
        </w:rPr>
        <w:t>IC20GY-PR02-201607</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rsidR="006446CD" w:rsidRPr="00C922C8" w:rsidRDefault="006446CD" w:rsidP="00FA1045">
      <w:pPr>
        <w:spacing w:line="240" w:lineRule="auto"/>
        <w:rPr>
          <w:b/>
          <w:sz w:val="21"/>
          <w:szCs w:val="21"/>
        </w:rPr>
      </w:pPr>
    </w:p>
    <w:p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rsidR="001778F3" w:rsidRPr="00C922C8" w:rsidRDefault="001778F3" w:rsidP="00FA1045">
      <w:pPr>
        <w:adjustRightInd/>
        <w:spacing w:line="240" w:lineRule="auto"/>
        <w:textAlignment w:val="auto"/>
        <w:rPr>
          <w:b/>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(…………../201…./START)</w:t>
      </w:r>
      <w:r>
        <w:rPr>
          <w:sz w:val="21"/>
          <w:szCs w:val="21"/>
        </w:rPr>
        <w:t>, a Lehívással érintett Készlethez tartozó Projekt azonosítót (</w:t>
      </w:r>
      <w:r w:rsidR="007C5B9B">
        <w:rPr>
          <w:b/>
          <w:sz w:val="22"/>
          <w:szCs w:val="22"/>
        </w:rPr>
        <w:t>IC20GY-PR02-201607</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rsidR="001778F3" w:rsidRPr="00C922C8" w:rsidRDefault="001778F3" w:rsidP="001778F3">
      <w:pPr>
        <w:tabs>
          <w:tab w:val="left" w:pos="851"/>
        </w:tabs>
        <w:adjustRightInd/>
        <w:spacing w:line="240" w:lineRule="auto"/>
        <w:ind w:left="540" w:hanging="540"/>
        <w:textAlignment w:val="auto"/>
        <w:rPr>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 xml:space="preserve">köteles kiállítani. A kiállított számlán feltüntetett teljesítési időpont meg kell, hogy egyezzen a teljesítésigazoláson feltüntetett időponttal (Áfa tv. 55.§).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engedményezéssel (ideértve a faktorálást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3D5BBC" w:rsidRDefault="00F945D9" w:rsidP="003E0624">
      <w:pPr>
        <w:ind w:left="-50"/>
        <w:rPr>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323798">
        <w:t xml:space="preserve"> </w:t>
      </w:r>
      <w:r w:rsidR="00323798">
        <w:t>tartozó t</w:t>
      </w:r>
      <w:r w:rsidR="00323798" w:rsidRPr="001120BE">
        <w: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D05D62" w:rsidRDefault="00D05D62" w:rsidP="00FA1045">
      <w:pPr>
        <w:tabs>
          <w:tab w:val="left" w:pos="851"/>
        </w:tabs>
        <w:adjustRightInd/>
        <w:spacing w:line="240" w:lineRule="auto"/>
        <w:ind w:left="540" w:hanging="540"/>
        <w:textAlignment w:val="auto"/>
        <w:rPr>
          <w:sz w:val="21"/>
          <w:szCs w:val="21"/>
        </w:rPr>
      </w:pPr>
    </w:p>
    <w:p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4"/>
          <w:szCs w:val="24"/>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w:t>
      </w:r>
      <w:r w:rsidR="004F5D27">
        <w:rPr>
          <w:sz w:val="21"/>
          <w:szCs w:val="21"/>
        </w:rPr>
        <w:t xml:space="preserve"> </w:t>
      </w:r>
      <w:r w:rsidRPr="00C922C8">
        <w:rPr>
          <w:sz w:val="21"/>
          <w:szCs w:val="21"/>
        </w:rPr>
        <w:t>(ÁFÁ-val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r w:rsidRPr="00C922C8">
        <w:rPr>
          <w:sz w:val="21"/>
          <w:szCs w:val="21"/>
        </w:rPr>
        <w:t>a</w:t>
      </w:r>
      <w:r w:rsidRPr="003B79AF">
        <w:rPr>
          <w:sz w:val="21"/>
          <w:szCs w:val="21"/>
        </w:rPr>
        <w:t xml:space="preserve">, de legalább </w:t>
      </w:r>
      <w:r w:rsidR="00D528CC">
        <w:rPr>
          <w:sz w:val="21"/>
          <w:szCs w:val="21"/>
        </w:rPr>
        <w:t xml:space="preserve">3,- </w:t>
      </w:r>
      <w:r w:rsidR="00BB25AA">
        <w:rPr>
          <w:sz w:val="21"/>
          <w:szCs w:val="21"/>
        </w:rPr>
        <w:t>EUR</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sidR="00BB25AA">
        <w:rPr>
          <w:sz w:val="21"/>
          <w:szCs w:val="21"/>
        </w:rPr>
        <w:t>5</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CF0A70">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CF0A70">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B01DA2" w:rsidRDefault="00B01DA2"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2E6B71">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w:t>
      </w:r>
      <w:r w:rsidR="00CF0A70">
        <w:rPr>
          <w:sz w:val="21"/>
          <w:szCs w:val="21"/>
        </w:rPr>
        <w:t>Készlet</w:t>
      </w:r>
      <w:r w:rsidRPr="00BB25AA">
        <w:rPr>
          <w:sz w:val="21"/>
          <w:szCs w:val="21"/>
        </w:rPr>
        <w:t xml:space="preserve">ekre </w:t>
      </w:r>
      <w:r w:rsidR="00410AB2" w:rsidRPr="00BB25AA">
        <w:rPr>
          <w:sz w:val="21"/>
          <w:szCs w:val="21"/>
        </w:rPr>
        <w:t xml:space="preserve">a </w:t>
      </w:r>
      <w:r w:rsidR="00BB25AA" w:rsidRPr="00B01DA2">
        <w:rPr>
          <w:sz w:val="21"/>
          <w:szCs w:val="21"/>
        </w:rPr>
        <w:t>mennyiségi átvételtől számított</w:t>
      </w:r>
      <w:r w:rsidR="00B01DA2">
        <w:rPr>
          <w:sz w:val="21"/>
          <w:szCs w:val="21"/>
        </w:rPr>
        <w:t xml:space="preserve"> </w:t>
      </w:r>
      <w:r w:rsidR="002E6B71" w:rsidRPr="007577BF">
        <w:rPr>
          <w:sz w:val="21"/>
          <w:szCs w:val="21"/>
          <w:highlight w:val="yellow"/>
        </w:rPr>
        <w:t>3</w:t>
      </w:r>
      <w:r w:rsidR="00F22BF3">
        <w:rPr>
          <w:sz w:val="21"/>
          <w:szCs w:val="21"/>
          <w:highlight w:val="yellow"/>
        </w:rPr>
        <w:t>6</w:t>
      </w:r>
      <w:r w:rsidR="002E6B71" w:rsidRPr="007577BF">
        <w:rPr>
          <w:sz w:val="21"/>
          <w:szCs w:val="21"/>
          <w:highlight w:val="yellow"/>
        </w:rPr>
        <w:t xml:space="preserve"> (harminc</w:t>
      </w:r>
      <w:r w:rsidR="00F22BF3">
        <w:rPr>
          <w:sz w:val="21"/>
          <w:szCs w:val="21"/>
          <w:highlight w:val="yellow"/>
        </w:rPr>
        <w:t>hat</w:t>
      </w:r>
      <w:r w:rsidR="002E6B71" w:rsidRPr="007577BF">
        <w:rPr>
          <w:sz w:val="21"/>
          <w:szCs w:val="21"/>
          <w:highlight w:val="yellow"/>
        </w:rPr>
        <w:t>) hónap</w:t>
      </w:r>
      <w:r w:rsidR="00BB25AA" w:rsidRPr="00B01DA2">
        <w:rPr>
          <w:sz w:val="21"/>
          <w:szCs w:val="21"/>
        </w:rPr>
        <w:t>, de legalább a beszereléstől  számított</w:t>
      </w:r>
      <w:r w:rsidR="00F22BF3">
        <w:rPr>
          <w:sz w:val="21"/>
          <w:szCs w:val="21"/>
        </w:rPr>
        <w:t xml:space="preserve"> </w:t>
      </w:r>
      <w:r w:rsidR="00BB25AA" w:rsidRPr="00B01DA2">
        <w:rPr>
          <w:sz w:val="21"/>
          <w:szCs w:val="21"/>
        </w:rPr>
        <w:t xml:space="preserve"> </w:t>
      </w:r>
      <w:r w:rsidR="002E6B71" w:rsidRPr="007577BF">
        <w:rPr>
          <w:sz w:val="21"/>
          <w:szCs w:val="21"/>
          <w:highlight w:val="yellow"/>
        </w:rPr>
        <w:t xml:space="preserve">24 </w:t>
      </w:r>
      <w:r w:rsidR="002E6B71">
        <w:rPr>
          <w:sz w:val="21"/>
          <w:szCs w:val="21"/>
          <w:highlight w:val="yellow"/>
        </w:rPr>
        <w:t xml:space="preserve">(huszonnégy) </w:t>
      </w:r>
      <w:r w:rsidR="002E6B71" w:rsidRPr="007577BF">
        <w:rPr>
          <w:sz w:val="21"/>
          <w:szCs w:val="21"/>
          <w:highlight w:val="yellow"/>
        </w:rPr>
        <w:t>hónap</w:t>
      </w:r>
      <w:r w:rsidR="002E6B71" w:rsidRPr="005C1FCB">
        <w:rPr>
          <w:sz w:val="21"/>
          <w:szCs w:val="21"/>
        </w:rPr>
        <w:t xml:space="preserve"> </w:t>
      </w:r>
      <w:r w:rsidRPr="00BB25AA">
        <w:rPr>
          <w:sz w:val="21"/>
          <w:szCs w:val="21"/>
        </w:rPr>
        <w:t xml:space="preserve">teljes körű, a Ptk. </w:t>
      </w:r>
      <w:r w:rsidR="00B40A2B" w:rsidRPr="00BB25AA">
        <w:rPr>
          <w:sz w:val="21"/>
          <w:szCs w:val="21"/>
        </w:rPr>
        <w:t>6:171-6:173</w:t>
      </w:r>
      <w:r w:rsidR="00FE61FC" w:rsidRPr="00BB25AA">
        <w:rPr>
          <w:sz w:val="21"/>
          <w:szCs w:val="21"/>
        </w:rPr>
        <w:t xml:space="preserve">. </w:t>
      </w:r>
      <w:r w:rsidR="00B40A2B" w:rsidRPr="00BB25AA">
        <w:rPr>
          <w:sz w:val="21"/>
          <w:szCs w:val="21"/>
        </w:rPr>
        <w:t>§</w:t>
      </w:r>
      <w:r w:rsidRPr="00BB25AA">
        <w:rPr>
          <w:sz w:val="21"/>
          <w:szCs w:val="21"/>
        </w:rPr>
        <w:t xml:space="preserve"> szerinti jótállási kötelezettség terheli. Amennyiben a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ezen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Default="008E2F09" w:rsidP="00FA1045">
      <w:pPr>
        <w:tabs>
          <w:tab w:val="left" w:pos="851"/>
        </w:tabs>
        <w:adjustRightInd/>
        <w:spacing w:line="240" w:lineRule="auto"/>
        <w:ind w:left="540" w:hanging="540"/>
        <w:textAlignment w:val="auto"/>
        <w:rPr>
          <w:sz w:val="21"/>
          <w:szCs w:val="21"/>
        </w:rPr>
      </w:pPr>
    </w:p>
    <w:p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rsidR="000B7F5C" w:rsidRPr="00A90542" w:rsidRDefault="000B7F5C" w:rsidP="000B7F5C">
      <w:pPr>
        <w:pStyle w:val="Felsorols1"/>
        <w:spacing w:before="0"/>
        <w:ind w:left="1276" w:hanging="283"/>
      </w:pPr>
      <w:r w:rsidRPr="00A90542">
        <w:t>a Szerződés alapján szállítandó valamennyi szellemi termék jogtiszta;</w:t>
      </w:r>
    </w:p>
    <w:p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rsidR="000B7F5C" w:rsidRPr="00A90542" w:rsidRDefault="000B7F5C" w:rsidP="000B7F5C">
      <w:pPr>
        <w:pStyle w:val="Felsorols1"/>
        <w:spacing w:before="0"/>
        <w:ind w:left="1276" w:hanging="283"/>
      </w:pPr>
      <w:r w:rsidRPr="00A90542">
        <w:t>valamennyi Készletbe tartozó termék új, első osztályú, gyári eredeti alkatrész.</w:t>
      </w:r>
    </w:p>
    <w:p w:rsidR="000B7F5C" w:rsidRDefault="000B7F5C" w:rsidP="000B7F5C">
      <w:pPr>
        <w:spacing w:line="240" w:lineRule="auto"/>
        <w:rPr>
          <w:sz w:val="21"/>
          <w:szCs w:val="21"/>
        </w:rPr>
      </w:pPr>
    </w:p>
    <w:p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0B7F5C" w:rsidRDefault="000B7F5C" w:rsidP="000B7F5C">
      <w:pPr>
        <w:spacing w:line="240" w:lineRule="auto"/>
        <w:ind w:left="567"/>
        <w:rPr>
          <w:sz w:val="21"/>
          <w:szCs w:val="21"/>
        </w:rPr>
      </w:pPr>
    </w:p>
    <w:p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rsidR="000B7F5C" w:rsidRPr="00C922C8" w:rsidRDefault="000B7F5C" w:rsidP="00376C0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3</w:t>
      </w:r>
      <w:r w:rsidRPr="00C922C8">
        <w:rPr>
          <w:sz w:val="21"/>
          <w:szCs w:val="21"/>
        </w:rPr>
        <w:t xml:space="preserve">. </w:t>
      </w:r>
      <w:r w:rsidRPr="00C922C8">
        <w:rPr>
          <w:sz w:val="21"/>
          <w:szCs w:val="21"/>
        </w:rPr>
        <w:tab/>
      </w:r>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az 1.2. pont szerinti keretmennyiség</w:t>
      </w:r>
      <w:r w:rsidR="002E6B71">
        <w:rPr>
          <w:sz w:val="21"/>
          <w:szCs w:val="21"/>
        </w:rPr>
        <w:t xml:space="preserve"> </w:t>
      </w:r>
      <w:r w:rsidR="002E6B71" w:rsidRPr="003D5884">
        <w:rPr>
          <w:sz w:val="21"/>
          <w:szCs w:val="21"/>
          <w:highlight w:val="yellow"/>
        </w:rPr>
        <w:t>10 %-ánál (tíz százalékánál)</w:t>
      </w:r>
      <w:r w:rsidR="002E6B71" w:rsidRPr="007577BF">
        <w:rPr>
          <w:sz w:val="21"/>
          <w:szCs w:val="21"/>
        </w:rPr>
        <w:t xml:space="preserve"> felmerül</w:t>
      </w:r>
      <w:r w:rsidR="002E6B71" w:rsidRPr="00A90542">
        <w:rPr>
          <w:sz w:val="21"/>
          <w:szCs w:val="21"/>
        </w:rPr>
        <w:t xml:space="preserve"> – tekintet nélkül a hiba bekövetkezésének időpontjára –, úgy ez sorozat meghibásodásnak (a továbbiakban: Sorozathiba) minősül.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w:t>
      </w:r>
      <w:bookmarkStart w:id="1" w:name="_GoBack"/>
      <w:bookmarkEnd w:id="1"/>
      <w:r w:rsidRPr="00C922C8">
        <w:rPr>
          <w:sz w:val="21"/>
          <w:szCs w:val="21"/>
        </w:rPr>
        <w:t xml:space="preserve">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 xml:space="preserve">. </w:t>
      </w:r>
      <w:r w:rsidRPr="00C922C8">
        <w:rPr>
          <w:sz w:val="21"/>
          <w:szCs w:val="21"/>
        </w:rPr>
        <w:tab/>
        <w:t xml:space="preserve">Amennyiben a </w:t>
      </w:r>
      <w:r w:rsidR="00CF0A70">
        <w:rPr>
          <w:sz w:val="21"/>
          <w:szCs w:val="21"/>
        </w:rPr>
        <w:t>Készlet</w:t>
      </w:r>
      <w:r w:rsidR="004F5D27">
        <w:rPr>
          <w:sz w:val="21"/>
          <w:szCs w:val="21"/>
        </w:rPr>
        <w:t>/a Készletbe tartozó 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CF0A70">
        <w:rPr>
          <w:sz w:val="21"/>
          <w:szCs w:val="21"/>
        </w:rPr>
        <w:t>Készlet</w:t>
      </w:r>
      <w:r w:rsidR="004F5D27">
        <w:rPr>
          <w:sz w:val="21"/>
          <w:szCs w:val="21"/>
        </w:rPr>
        <w:t>/a Készletbe tartozó termék</w:t>
      </w:r>
      <w:r w:rsidRPr="00C922C8">
        <w:rPr>
          <w:sz w:val="21"/>
          <w:szCs w:val="21"/>
        </w:rPr>
        <w:t xml:space="preserve">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a javítás időtartamával meghosszabbodik, a cserélt </w:t>
      </w:r>
      <w:r w:rsidR="00CF0A70">
        <w:rPr>
          <w:sz w:val="21"/>
          <w:szCs w:val="21"/>
        </w:rPr>
        <w:t>Készlet</w:t>
      </w:r>
      <w:r w:rsidR="004F5D27">
        <w:rPr>
          <w:sz w:val="21"/>
          <w:szCs w:val="21"/>
        </w:rPr>
        <w:t>/a Készletbe tartozó termék</w:t>
      </w:r>
      <w:r w:rsidR="00510DCD" w:rsidRPr="00C922C8">
        <w:rPr>
          <w:sz w:val="21"/>
          <w:szCs w:val="21"/>
        </w:rPr>
        <w:t xml:space="preserve"> </w:t>
      </w:r>
      <w:r w:rsidRPr="00C922C8">
        <w:rPr>
          <w:sz w:val="21"/>
          <w:szCs w:val="21"/>
        </w:rPr>
        <w:t xml:space="preserve">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3244E0" w:rsidRPr="00C922C8" w:rsidRDefault="003244E0" w:rsidP="00FA1045">
      <w:pPr>
        <w:tabs>
          <w:tab w:val="left" w:pos="851"/>
        </w:tabs>
        <w:adjustRightInd/>
        <w:spacing w:line="240" w:lineRule="auto"/>
        <w:ind w:left="540" w:hanging="540"/>
        <w:textAlignment w:val="auto"/>
        <w:rPr>
          <w:sz w:val="21"/>
          <w:szCs w:val="21"/>
        </w:rPr>
      </w:pPr>
    </w:p>
    <w:p w:rsidR="00BB25AA" w:rsidRPr="00B01DA2" w:rsidRDefault="00BB25AA" w:rsidP="00B01DA2">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Szerződés hatálya alatt elveszíti és/vagy nem újítja meg a Szerződés 1.1. pontja szerinti érvényes Tanúsítvány</w:t>
      </w:r>
      <w:r w:rsidR="0004189B">
        <w:rPr>
          <w:sz w:val="21"/>
          <w:szCs w:val="21"/>
        </w:rPr>
        <w:t>oka</w:t>
      </w:r>
      <w:r>
        <w:rPr>
          <w:sz w:val="21"/>
          <w:szCs w:val="21"/>
        </w:rPr>
        <w:t xml:space="preserve">t </w:t>
      </w:r>
      <w:r w:rsidRPr="00643F96">
        <w:rPr>
          <w:b/>
          <w:i/>
          <w:sz w:val="21"/>
          <w:szCs w:val="21"/>
        </w:rPr>
        <w:t>VAGY</w:t>
      </w:r>
      <w:r>
        <w:rPr>
          <w:sz w:val="21"/>
          <w:szCs w:val="21"/>
        </w:rPr>
        <w:t xml:space="preserve"> Szállító a Szerződés hatálya alatt olyan </w:t>
      </w:r>
      <w:r w:rsidR="00CF0A70">
        <w:rPr>
          <w:sz w:val="21"/>
          <w:szCs w:val="21"/>
        </w:rPr>
        <w:t>Készlet</w:t>
      </w:r>
      <w:r>
        <w:rPr>
          <w:sz w:val="21"/>
          <w:szCs w:val="21"/>
        </w:rPr>
        <w:t>et</w:t>
      </w:r>
      <w:r w:rsidR="004F5D27">
        <w:rPr>
          <w:sz w:val="21"/>
          <w:szCs w:val="21"/>
        </w:rPr>
        <w:t>/Készletbe tartozó terméket</w:t>
      </w:r>
      <w:r>
        <w:rPr>
          <w:sz w:val="21"/>
          <w:szCs w:val="21"/>
        </w:rPr>
        <w:t xml:space="preserve"> szállít, melynek gyártója nem rendelkezik az 1.1. pontban megjelölt érvényes Tanúsítvány</w:t>
      </w:r>
      <w:r w:rsidR="0004189B">
        <w:rPr>
          <w:sz w:val="21"/>
          <w:szCs w:val="21"/>
        </w:rPr>
        <w:t>okk</w:t>
      </w:r>
      <w:r>
        <w:rPr>
          <w:sz w:val="21"/>
          <w:szCs w:val="21"/>
        </w:rPr>
        <w:t>al;</w:t>
      </w:r>
      <w:r>
        <w:rPr>
          <w:rStyle w:val="Lbjegyzet-hivatkozs"/>
          <w:sz w:val="21"/>
          <w:szCs w:val="21"/>
        </w:rPr>
        <w:footnoteReference w:id="3"/>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Ptk</w:t>
      </w:r>
      <w:r w:rsidR="00B01DA2">
        <w:rPr>
          <w:sz w:val="21"/>
          <w:szCs w:val="21"/>
        </w:rPr>
        <w:t>.</w:t>
      </w:r>
      <w:r w:rsidR="003A14A1" w:rsidRPr="003A14A1">
        <w:rPr>
          <w:sz w:val="21"/>
          <w:szCs w:val="21"/>
        </w:rPr>
        <w:t xml:space="preserve">-ban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r w:rsidRPr="003A14A1">
        <w:rPr>
          <w:sz w:val="21"/>
          <w:szCs w:val="21"/>
        </w:rPr>
        <w:t>kb)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5D0E9A"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w:t>
      </w:r>
      <w:r w:rsidRPr="005D0E9A">
        <w:rPr>
          <w:sz w:val="21"/>
          <w:szCs w:val="21"/>
        </w:rPr>
        <w:t xml:space="preserve">valamely olyan jogi személyben vagy személyes joga szerint jogképes szervezetben, amely tekintetében fennáll a Kbt. 62. § (1) bekezdés k) </w:t>
      </w:r>
      <w:r w:rsidR="00CF0A70" w:rsidRPr="005D0E9A">
        <w:rPr>
          <w:sz w:val="21"/>
          <w:szCs w:val="21"/>
        </w:rPr>
        <w:t xml:space="preserve">pont </w:t>
      </w:r>
      <w:r w:rsidRPr="005D0E9A">
        <w:rPr>
          <w:sz w:val="21"/>
          <w:szCs w:val="21"/>
        </w:rPr>
        <w:t>kb) pontjában meghatározott valamely feltétel.</w:t>
      </w:r>
    </w:p>
    <w:p w:rsidR="003A14A1" w:rsidRPr="005D0E9A" w:rsidRDefault="003A14A1" w:rsidP="00376302">
      <w:pPr>
        <w:tabs>
          <w:tab w:val="left" w:pos="851"/>
        </w:tabs>
        <w:adjustRightInd/>
        <w:spacing w:line="240" w:lineRule="auto"/>
        <w:textAlignment w:val="auto"/>
        <w:rPr>
          <w:sz w:val="21"/>
          <w:szCs w:val="21"/>
        </w:rPr>
      </w:pPr>
    </w:p>
    <w:p w:rsidR="008E2F09" w:rsidRPr="005D0E9A" w:rsidRDefault="003A14A1" w:rsidP="00FA1045">
      <w:pPr>
        <w:tabs>
          <w:tab w:val="left" w:pos="851"/>
        </w:tabs>
        <w:adjustRightInd/>
        <w:spacing w:line="240" w:lineRule="auto"/>
        <w:ind w:left="540" w:hanging="540"/>
        <w:textAlignment w:val="auto"/>
        <w:rPr>
          <w:sz w:val="21"/>
          <w:szCs w:val="21"/>
        </w:rPr>
      </w:pPr>
      <w:r w:rsidRPr="00E05C22">
        <w:rPr>
          <w:sz w:val="21"/>
          <w:szCs w:val="21"/>
        </w:rPr>
        <w:t>9.7</w:t>
      </w:r>
      <w:r w:rsidR="00B01DA2" w:rsidRPr="00E05C22">
        <w:rPr>
          <w:sz w:val="21"/>
          <w:szCs w:val="21"/>
        </w:rPr>
        <w:t>.</w:t>
      </w:r>
      <w:r w:rsidRPr="00E05C22">
        <w:rPr>
          <w:sz w:val="21"/>
          <w:szCs w:val="21"/>
        </w:rPr>
        <w:t xml:space="preserve"> </w:t>
      </w:r>
      <w:r w:rsidR="00B01DA2" w:rsidRPr="00E05C22">
        <w:rPr>
          <w:sz w:val="21"/>
          <w:szCs w:val="21"/>
        </w:rPr>
        <w:tab/>
      </w:r>
      <w:r w:rsidR="008E2F09" w:rsidRPr="00E05C22">
        <w:rPr>
          <w:sz w:val="21"/>
          <w:szCs w:val="21"/>
        </w:rPr>
        <w:t xml:space="preserve">Megrendelő a jelen </w:t>
      </w:r>
      <w:r w:rsidR="002D2AEA" w:rsidRPr="00E05C22">
        <w:rPr>
          <w:sz w:val="21"/>
          <w:szCs w:val="21"/>
        </w:rPr>
        <w:t>Szerződés</w:t>
      </w:r>
      <w:r w:rsidR="008E2F09" w:rsidRPr="00E05C22">
        <w:rPr>
          <w:sz w:val="21"/>
          <w:szCs w:val="21"/>
        </w:rPr>
        <w:t>t 30 naptári napos felmondási idővel, a Szállító részére megküldött írásos értesítéssel bármikor, indoklás nélkül felmondhatja.</w:t>
      </w:r>
      <w:r w:rsidR="00D649D0" w:rsidRPr="00E05C22">
        <w:t xml:space="preserve"> </w:t>
      </w:r>
      <w:r w:rsidR="00D649D0" w:rsidRPr="00E05C22">
        <w:rPr>
          <w:sz w:val="21"/>
          <w:szCs w:val="21"/>
        </w:rPr>
        <w:t>A Szállító a Megrendelő rendes felmondása okán semmilyen kártérítési, kártalanítási vagy egyéb igénnyel nem léphet fel a Megrendelővel szemben.</w:t>
      </w:r>
      <w:r w:rsidR="000A1C58" w:rsidRPr="00E05C22">
        <w:rPr>
          <w:sz w:val="21"/>
          <w:szCs w:val="21"/>
        </w:rPr>
        <w:t xml:space="preserve">  A rendes felmondás a már lehívott, de még le nem szállított </w:t>
      </w:r>
      <w:r w:rsidR="00CF0A70" w:rsidRPr="00E05C22">
        <w:rPr>
          <w:sz w:val="21"/>
          <w:szCs w:val="21"/>
        </w:rPr>
        <w:t>Készlet</w:t>
      </w:r>
      <w:r w:rsidR="000A1C58" w:rsidRPr="00E05C22">
        <w:rPr>
          <w:sz w:val="21"/>
          <w:szCs w:val="21"/>
        </w:rPr>
        <w:t>ek leszállítását nem érinti.</w:t>
      </w:r>
    </w:p>
    <w:p w:rsidR="008E2F09" w:rsidRPr="005D0E9A"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5D0E9A">
        <w:rPr>
          <w:sz w:val="21"/>
          <w:szCs w:val="21"/>
        </w:rPr>
        <w:t>9.</w:t>
      </w:r>
      <w:r w:rsidR="003A14A1" w:rsidRPr="005D0E9A">
        <w:rPr>
          <w:sz w:val="21"/>
          <w:szCs w:val="21"/>
        </w:rPr>
        <w:t>8</w:t>
      </w:r>
      <w:r w:rsidRPr="005D0E9A">
        <w:rPr>
          <w:sz w:val="21"/>
          <w:szCs w:val="21"/>
        </w:rPr>
        <w:t>.</w:t>
      </w:r>
      <w:r w:rsidRPr="005D0E9A">
        <w:rPr>
          <w:sz w:val="21"/>
          <w:szCs w:val="21"/>
        </w:rPr>
        <w:tab/>
        <w:t xml:space="preserve">Szerződő </w:t>
      </w:r>
      <w:r w:rsidR="00553117" w:rsidRPr="005D0E9A">
        <w:rPr>
          <w:sz w:val="21"/>
          <w:szCs w:val="21"/>
        </w:rPr>
        <w:t>F</w:t>
      </w:r>
      <w:r w:rsidRPr="005D0E9A">
        <w:rPr>
          <w:sz w:val="21"/>
          <w:szCs w:val="21"/>
        </w:rPr>
        <w:t xml:space="preserve">elek megállapodnak, hogy Megrendelő a jelen </w:t>
      </w:r>
      <w:r w:rsidR="002D2AEA" w:rsidRPr="005D0E9A">
        <w:rPr>
          <w:sz w:val="21"/>
          <w:szCs w:val="21"/>
        </w:rPr>
        <w:t>Szerződés</w:t>
      </w:r>
      <w:r w:rsidRPr="005D0E9A">
        <w:rPr>
          <w:sz w:val="21"/>
          <w:szCs w:val="21"/>
        </w:rPr>
        <w:t xml:space="preserve"> azonnali hatályú rendkívüli felmondással történő megszüntetése helyett választása szerint jogosult a jelen </w:t>
      </w:r>
      <w:r w:rsidR="002D2AEA" w:rsidRPr="005D0E9A">
        <w:rPr>
          <w:sz w:val="21"/>
          <w:szCs w:val="21"/>
        </w:rPr>
        <w:t>Szerződés</w:t>
      </w:r>
      <w:r w:rsidRPr="005D0E9A">
        <w:rPr>
          <w:sz w:val="21"/>
          <w:szCs w:val="21"/>
        </w:rPr>
        <w:t>től</w:t>
      </w:r>
      <w:r w:rsidR="00CC30BA" w:rsidRPr="005D0E9A">
        <w:rPr>
          <w:sz w:val="21"/>
          <w:szCs w:val="21"/>
        </w:rPr>
        <w:t>,</w:t>
      </w:r>
      <w:r w:rsidRPr="005D0E9A">
        <w:rPr>
          <w:sz w:val="21"/>
          <w:szCs w:val="21"/>
        </w:rPr>
        <w:t xml:space="preserve"> az adott Lehívástól </w:t>
      </w:r>
      <w:r w:rsidR="00CC30BA" w:rsidRPr="005D0E9A">
        <w:rPr>
          <w:sz w:val="21"/>
          <w:szCs w:val="21"/>
        </w:rPr>
        <w:t xml:space="preserve">vagy annak Megrendelő által behatárolt részétől </w:t>
      </w:r>
      <w:r w:rsidRPr="005D0E9A">
        <w:rPr>
          <w:sz w:val="21"/>
          <w:szCs w:val="21"/>
        </w:rPr>
        <w:t>elállni.</w:t>
      </w:r>
      <w:r w:rsidR="00360B82" w:rsidRPr="005D0E9A">
        <w:rPr>
          <w:sz w:val="21"/>
          <w:szCs w:val="21"/>
        </w:rPr>
        <w:t xml:space="preserve"> </w:t>
      </w:r>
      <w:r w:rsidR="00B432DD" w:rsidRPr="005D0E9A">
        <w:rPr>
          <w:sz w:val="21"/>
          <w:szCs w:val="21"/>
        </w:rPr>
        <w:t>Felek rögzítik, hogy</w:t>
      </w:r>
      <w:r w:rsidR="00B432DD" w:rsidRPr="00C922C8">
        <w:rPr>
          <w:sz w:val="21"/>
          <w:szCs w:val="21"/>
        </w:rPr>
        <w:t xml:space="preserve">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CF0A70">
        <w:rPr>
          <w:sz w:val="21"/>
          <w:szCs w:val="21"/>
        </w:rPr>
        <w:t>Készlet</w:t>
      </w:r>
      <w:r w:rsidRPr="00C922C8">
        <w:rPr>
          <w:sz w:val="21"/>
          <w:szCs w:val="21"/>
        </w:rPr>
        <w:t>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CF0A70">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CF0A70">
        <w:rPr>
          <w:sz w:val="21"/>
          <w:szCs w:val="21"/>
        </w:rPr>
        <w:t>Készlet</w:t>
      </w:r>
      <w:r w:rsidRPr="00C922C8">
        <w:rPr>
          <w:sz w:val="21"/>
          <w:szCs w:val="21"/>
        </w:rPr>
        <w:t>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4"/>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ellékletben szereplő személy(ek).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Kbt.-ben foglalt feltételek szerint jogosult alvállalkozót igénybe venni. </w:t>
      </w:r>
    </w:p>
    <w:p w:rsidR="00B01DA2" w:rsidRDefault="00B01DA2" w:rsidP="00E3268E">
      <w:pPr>
        <w:spacing w:line="240" w:lineRule="auto"/>
        <w:ind w:left="540" w:hanging="540"/>
        <w:rPr>
          <w:sz w:val="21"/>
          <w:szCs w:val="21"/>
        </w:rPr>
      </w:pPr>
    </w:p>
    <w:p w:rsidR="00E3268E" w:rsidRPr="00E3268E" w:rsidRDefault="00E3268E" w:rsidP="005D0E9A">
      <w:pPr>
        <w:spacing w:line="240" w:lineRule="auto"/>
        <w:ind w:left="540" w:hanging="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FE00AE">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Kbt-ben foglalt feltételekkel jogosult azzal, hogy az új alvállalkozó bevonását 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FE00AE">
        <w:rPr>
          <w:sz w:val="21"/>
          <w:szCs w:val="21"/>
        </w:rPr>
        <w:t>5</w:t>
      </w:r>
      <w:r w:rsidRPr="00E3268E">
        <w:rPr>
          <w:sz w:val="21"/>
          <w:szCs w:val="21"/>
        </w:rPr>
        <w:t xml:space="preserve">/1., </w:t>
      </w:r>
      <w:r w:rsidR="00FE00AE">
        <w:rPr>
          <w:sz w:val="21"/>
          <w:szCs w:val="21"/>
        </w:rPr>
        <w:t>5</w:t>
      </w:r>
      <w:r w:rsidRPr="00E3268E">
        <w:rPr>
          <w:sz w:val="21"/>
          <w:szCs w:val="21"/>
        </w:rPr>
        <w:t xml:space="preserve">/2., </w:t>
      </w:r>
      <w:r w:rsidR="00FE00AE">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Szállító </w:t>
      </w:r>
      <w:r>
        <w:rPr>
          <w:sz w:val="21"/>
          <w:szCs w:val="21"/>
        </w:rPr>
        <w:t>a 10.6.2. és 10.6.3</w:t>
      </w:r>
      <w:r w:rsidR="00B01DA2">
        <w:rPr>
          <w:sz w:val="21"/>
          <w:szCs w:val="21"/>
        </w:rPr>
        <w:t>.</w:t>
      </w:r>
      <w:r w:rsidRPr="00E3268E">
        <w:rPr>
          <w:sz w:val="21"/>
          <w:szCs w:val="21"/>
        </w:rPr>
        <w:t xml:space="preserve"> pontban rögzítettek kapcsán kifejezetten kijelenti, hogy a Kbt</w:t>
      </w:r>
      <w:r w:rsidR="00B01DA2">
        <w:rPr>
          <w:sz w:val="21"/>
          <w:szCs w:val="21"/>
        </w:rPr>
        <w:t>.</w:t>
      </w:r>
      <w:r w:rsidRPr="00E3268E">
        <w:rPr>
          <w:sz w:val="21"/>
          <w:szCs w:val="21"/>
        </w:rPr>
        <w:t xml:space="preserve">-ben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 jogszabályok szerinti jogkövetkezmények 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sz. melléklete szerinti alvállalkozó(k) vesz(nek)-e részt.</w:t>
      </w:r>
    </w:p>
    <w:p w:rsidR="00E3268E" w:rsidRPr="00E3268E" w:rsidRDefault="00E3268E" w:rsidP="00E3268E">
      <w:pPr>
        <w:spacing w:line="240" w:lineRule="auto"/>
        <w:ind w:left="540" w:hanging="540"/>
        <w:rPr>
          <w:sz w:val="21"/>
          <w:szCs w:val="21"/>
        </w:rPr>
      </w:pPr>
    </w:p>
    <w:p w:rsidR="00F945D9" w:rsidRPr="00C922C8" w:rsidRDefault="00E3268E" w:rsidP="00FA1045">
      <w:pPr>
        <w:spacing w:line="240" w:lineRule="auto"/>
        <w:ind w:left="540" w:hanging="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376C0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CF0A70">
        <w:rPr>
          <w:sz w:val="21"/>
          <w:szCs w:val="21"/>
        </w:rPr>
        <w:t>Készlet</w:t>
      </w:r>
      <w:r w:rsidR="007D2A53">
        <w:rPr>
          <w:sz w:val="21"/>
          <w:szCs w:val="21"/>
        </w:rPr>
        <w:t>(ek)</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Notified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TSI-kben meghatározott követelményeknek és így a Notified Body minősítésnek nem képezhetik akadályát.</w:t>
      </w:r>
    </w:p>
    <w:p w:rsidR="00376302" w:rsidRPr="00376302" w:rsidRDefault="00376302" w:rsidP="00376302">
      <w:pPr>
        <w:spacing w:line="240" w:lineRule="auto"/>
        <w:ind w:left="567"/>
        <w:rPr>
          <w:sz w:val="21"/>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Notified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Notified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596098">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E44017">
        <w:rPr>
          <w:sz w:val="21"/>
          <w:szCs w:val="21"/>
        </w:rPr>
        <w:t xml:space="preserve">dokumentációt (a továbbiakban: </w:t>
      </w:r>
      <w:r w:rsidRPr="00376302">
        <w:rPr>
          <w:sz w:val="21"/>
          <w:szCs w:val="21"/>
        </w:rPr>
        <w:t>Dokumentáció</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CF0A70">
        <w:rPr>
          <w:sz w:val="21"/>
          <w:szCs w:val="21"/>
        </w:rPr>
        <w:t>Készlet</w:t>
      </w:r>
      <w:r w:rsidRPr="00376302">
        <w:rPr>
          <w:sz w:val="21"/>
          <w:szCs w:val="21"/>
        </w:rPr>
        <w:t>ek</w:t>
      </w:r>
      <w:r w:rsidR="00FE00AE">
        <w:rPr>
          <w:sz w:val="21"/>
          <w:szCs w:val="21"/>
        </w:rPr>
        <w:t>/a Készletbe tartozó termékek</w:t>
      </w:r>
      <w:r w:rsidRPr="00376302">
        <w:rPr>
          <w:sz w:val="21"/>
          <w:szCs w:val="21"/>
        </w:rPr>
        <w:t xml:space="preserve"> üzemeltetési, karbantartási és/vagy javítási (ideértve a baleset esetén szükséges javítást is) tevékenységét.</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Pr>
          <w:sz w:val="21"/>
          <w:szCs w:val="21"/>
        </w:rPr>
        <w:t>Készlet</w:t>
      </w:r>
      <w:r w:rsidR="00E44017" w:rsidRPr="00376302">
        <w:rPr>
          <w:sz w:val="21"/>
          <w:szCs w:val="21"/>
        </w:rPr>
        <w:t>ek</w:t>
      </w:r>
      <w:r w:rsidR="00FE00AE">
        <w:rPr>
          <w:sz w:val="21"/>
          <w:szCs w:val="21"/>
        </w:rPr>
        <w:t>/a Készletbe tartozó 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bármikori üzemeltetéshez szükséges engedélyeztetéshez használható fel.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ezen harmadik személyek a Dokumentációt a megfelelő mértékben és célból használják.</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w:t>
      </w:r>
      <w:r w:rsidRPr="00376C05">
        <w:rPr>
          <w:sz w:val="21"/>
          <w:szCs w:val="21"/>
        </w:rPr>
        <w:t xml:space="preserve">, hogy a Dokumentáció átadása és felhasználási jogának átengedése ellenértékét </w:t>
      </w:r>
      <w:r w:rsidRPr="00376C05">
        <w:rPr>
          <w:sz w:val="21"/>
          <w:szCs w:val="21"/>
          <w:highlight w:val="yellow"/>
        </w:rPr>
        <w:t xml:space="preserve">a </w:t>
      </w:r>
      <w:r w:rsidR="00376C05" w:rsidRPr="00376C05">
        <w:rPr>
          <w:sz w:val="21"/>
          <w:szCs w:val="21"/>
          <w:highlight w:val="yellow"/>
        </w:rPr>
        <w:t xml:space="preserve">Készletek </w:t>
      </w:r>
      <w:r w:rsidR="00ED7A53" w:rsidRPr="00376C05">
        <w:rPr>
          <w:sz w:val="21"/>
          <w:szCs w:val="21"/>
          <w:highlight w:val="yellow"/>
        </w:rPr>
        <w:t>ellenérték</w:t>
      </w:r>
      <w:r w:rsidR="00E54D39" w:rsidRPr="00376C05">
        <w:rPr>
          <w:sz w:val="21"/>
          <w:szCs w:val="21"/>
        </w:rPr>
        <w:t xml:space="preserve"> </w:t>
      </w:r>
      <w:r w:rsidRPr="00376C05">
        <w:rPr>
          <w:sz w:val="21"/>
          <w:szCs w:val="21"/>
        </w:rPr>
        <w:t>magába</w:t>
      </w:r>
      <w:r w:rsidRPr="00376302">
        <w:rPr>
          <w:sz w:val="21"/>
          <w:szCs w:val="21"/>
        </w:rPr>
        <w:t xml:space="preserve"> foglalja. Felek rögzítik, hogy Szállítót semmiféle többlettérítés nem illeti meg a Dokumentáció felhasználási jogának biztosítása ellenértékeként.</w:t>
      </w:r>
    </w:p>
    <w:p w:rsidR="00376302" w:rsidRDefault="00376302" w:rsidP="00376302">
      <w:pPr>
        <w:pStyle w:val="Listaszerbekezds"/>
        <w:tabs>
          <w:tab w:val="left" w:pos="567"/>
        </w:tabs>
        <w:spacing w:line="0" w:lineRule="atLeast"/>
        <w:ind w:left="567"/>
        <w:rPr>
          <w:sz w:val="21"/>
          <w:szCs w:val="21"/>
        </w:rPr>
      </w:pPr>
    </w:p>
    <w:p w:rsidR="000B28B9" w:rsidRPr="00376302" w:rsidRDefault="000B28B9" w:rsidP="000B28B9">
      <w:pPr>
        <w:pStyle w:val="Listaszerbekezds"/>
        <w:tabs>
          <w:tab w:val="left" w:pos="567"/>
        </w:tabs>
        <w:spacing w:line="0" w:lineRule="atLeast"/>
        <w:ind w:left="567"/>
        <w:rPr>
          <w:sz w:val="21"/>
          <w:szCs w:val="21"/>
        </w:rPr>
      </w:pPr>
      <w:r w:rsidRPr="00376302">
        <w:rPr>
          <w:sz w:val="21"/>
          <w:szCs w:val="21"/>
        </w:rPr>
        <w:t>A Szállító a jelen Szerződés keretében a Megrendelő részére átadandó szoftverekre, azok átadásának napjától számított 35 (harmincöt) éves időtartamra a jelen Szerződés céljára korlátozott felhasználási jogot biztosít a Megrendelő részére licenszenként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rsidR="000B28B9" w:rsidRDefault="000B28B9" w:rsidP="000B28B9">
      <w:pPr>
        <w:pStyle w:val="Listaszerbekezds"/>
        <w:tabs>
          <w:tab w:val="left" w:pos="567"/>
        </w:tabs>
        <w:spacing w:line="0" w:lineRule="atLeast"/>
        <w:ind w:left="567"/>
        <w:rPr>
          <w:sz w:val="21"/>
          <w:szCs w:val="21"/>
        </w:rPr>
      </w:pPr>
    </w:p>
    <w:p w:rsidR="000B28B9" w:rsidRDefault="000B28B9" w:rsidP="000B28B9">
      <w:pPr>
        <w:pStyle w:val="Listaszerbekezds"/>
        <w:tabs>
          <w:tab w:val="left" w:pos="567"/>
        </w:tabs>
        <w:spacing w:line="0" w:lineRule="atLeast"/>
        <w:ind w:left="567"/>
        <w:rPr>
          <w:sz w:val="21"/>
          <w:szCs w:val="21"/>
        </w:rPr>
      </w:pPr>
      <w:r w:rsidRPr="00376302">
        <w:rPr>
          <w:sz w:val="21"/>
          <w:szCs w:val="21"/>
        </w:rPr>
        <w:t xml:space="preserve">A szoftverek jelen Szerződés alapján történő leszállításának napjától számított 5 (öt) éves időtartamra a Szállító szoftverkövetést biztosít a Megrendelő részére. A szoftverkövetés keretében a Szállító köteles különösen, de nem kizárólag a </w:t>
      </w:r>
      <w:r>
        <w:rPr>
          <w:sz w:val="21"/>
          <w:szCs w:val="21"/>
        </w:rPr>
        <w:t>Készlet</w:t>
      </w:r>
      <w:r w:rsidRPr="00376302">
        <w:rPr>
          <w:sz w:val="21"/>
          <w:szCs w:val="21"/>
        </w:rPr>
        <w:t>ek</w:t>
      </w:r>
      <w:r>
        <w:rPr>
          <w:sz w:val="21"/>
          <w:szCs w:val="21"/>
        </w:rPr>
        <w:t>/a Készletbe tartozó termékek</w:t>
      </w:r>
      <w:r w:rsidRPr="00376302">
        <w:rPr>
          <w:sz w:val="21"/>
          <w:szCs w:val="21"/>
        </w:rPr>
        <w:t xml:space="preserve"> 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szoftver(verzió)t átadni a Megrendelő részére.</w:t>
      </w:r>
    </w:p>
    <w:p w:rsidR="00376302" w:rsidRPr="000F31C9" w:rsidRDefault="00376302" w:rsidP="000F31C9">
      <w:pPr>
        <w:tabs>
          <w:tab w:val="left" w:pos="567"/>
        </w:tabs>
        <w:spacing w:line="0" w:lineRule="atLeast"/>
        <w:rPr>
          <w:sz w:val="21"/>
          <w:szCs w:val="21"/>
        </w:rPr>
      </w:pPr>
    </w:p>
    <w:p w:rsidR="00376302" w:rsidRPr="00376302" w:rsidRDefault="00376302" w:rsidP="00376302">
      <w:pPr>
        <w:pStyle w:val="Listaszerbekezds"/>
        <w:tabs>
          <w:tab w:val="left" w:pos="567"/>
        </w:tabs>
        <w:spacing w:line="0" w:lineRule="atLeast"/>
        <w:ind w:left="567"/>
        <w:rPr>
          <w:sz w:val="21"/>
          <w:szCs w:val="21"/>
        </w:rPr>
      </w:pPr>
    </w:p>
    <w:p w:rsidR="00E44017" w:rsidRDefault="00BB25AA" w:rsidP="009D5700">
      <w:pPr>
        <w:pStyle w:val="Szvegtrzs"/>
        <w:spacing w:line="240" w:lineRule="auto"/>
        <w:ind w:left="539" w:hanging="539"/>
        <w:rPr>
          <w:sz w:val="21"/>
          <w:szCs w:val="21"/>
        </w:rPr>
      </w:pPr>
      <w:r>
        <w:rPr>
          <w:sz w:val="21"/>
          <w:szCs w:val="21"/>
        </w:rPr>
        <w:t>10.2</w:t>
      </w:r>
      <w:r w:rsidR="00596098">
        <w:rPr>
          <w:sz w:val="21"/>
          <w:szCs w:val="21"/>
        </w:rPr>
        <w:t>5</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E44017" w:rsidRDefault="00E44017" w:rsidP="009D5700">
      <w:pPr>
        <w:pStyle w:val="Szvegtrzs"/>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596098">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596098">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hanging="567"/>
        <w:rPr>
          <w:sz w:val="21"/>
          <w:szCs w:val="21"/>
        </w:rPr>
      </w:pPr>
      <w:r>
        <w:rPr>
          <w:sz w:val="21"/>
          <w:szCs w:val="21"/>
        </w:rPr>
        <w:t>10.</w:t>
      </w:r>
      <w:r w:rsidRPr="009258EC">
        <w:rPr>
          <w:sz w:val="21"/>
          <w:szCs w:val="21"/>
        </w:rPr>
        <w:t xml:space="preserve">28.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xml:space="preserve">, illetve létrejött ilyen szerződés alapján nem teljesíthető kifizetés, amely szervezet nem minősül a nemzeti vagyonról szóló 2011. évi CXCVI. törvény (Nvtv.) 3. § (1) bekezdés 1. pontja alapján átlátható szervezetnek. </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Pr>
          <w:sz w:val="21"/>
          <w:szCs w:val="21"/>
        </w:rPr>
        <w:t>6.</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Nvtv. </w:t>
      </w:r>
      <w:r w:rsidRPr="006C57AA">
        <w:rPr>
          <w:sz w:val="21"/>
          <w:szCs w:val="21"/>
        </w:rPr>
        <w:t xml:space="preserve">3. § (1) bekezdés 1. pontja szerinti átlátható szervezetnek minősül.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w:t>
      </w:r>
      <w:r>
        <w:rPr>
          <w:sz w:val="21"/>
          <w:szCs w:val="21"/>
        </w:rPr>
        <w:t>az</w:t>
      </w:r>
      <w:r w:rsidRPr="006C57AA">
        <w:rPr>
          <w:sz w:val="21"/>
          <w:szCs w:val="21"/>
        </w:rPr>
        <w:t xml:space="preserve"> Átláthatósági nyilatkozatban foglaltak változásáról – a változás bekövetkezésétől számított 8 napon belül – köteles Megrendelőt írásban értesíteni.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rsidR="00376C05" w:rsidRDefault="00376C05" w:rsidP="00376C05">
      <w:pPr>
        <w:spacing w:line="240" w:lineRule="auto"/>
        <w:ind w:left="567" w:hanging="567"/>
        <w:rPr>
          <w:sz w:val="21"/>
          <w:szCs w:val="21"/>
        </w:rPr>
      </w:pPr>
    </w:p>
    <w:p w:rsidR="00376C05" w:rsidRDefault="00376C05" w:rsidP="00376C05">
      <w:pPr>
        <w:spacing w:line="240" w:lineRule="auto"/>
        <w:ind w:left="567" w:hanging="27"/>
        <w:rPr>
          <w:sz w:val="21"/>
          <w:szCs w:val="21"/>
        </w:rPr>
      </w:pPr>
      <w:r>
        <w:rPr>
          <w:sz w:val="21"/>
          <w:szCs w:val="21"/>
        </w:rPr>
        <w:t>Szállító</w:t>
      </w:r>
      <w:r w:rsidRPr="006C57AA">
        <w:rPr>
          <w:sz w:val="21"/>
          <w:szCs w:val="21"/>
        </w:rPr>
        <w:t xml:space="preserve"> részéről súlyos szerződésszegésnek minősül, amennyiben az Átláthatósági nyilatkozatban szereplő adataiban történt változásról a Megrendelőt határidőben nem tájékoztatja</w:t>
      </w:r>
      <w:r>
        <w:rPr>
          <w:sz w:val="21"/>
          <w:szCs w:val="21"/>
        </w:rPr>
        <w:t>.</w:t>
      </w:r>
    </w:p>
    <w:p w:rsidR="00376C05" w:rsidRDefault="00376C05" w:rsidP="00376C05">
      <w:pPr>
        <w:spacing w:line="240" w:lineRule="auto"/>
        <w:ind w:left="567" w:hanging="27"/>
        <w:rPr>
          <w:i/>
          <w:sz w:val="21"/>
          <w:szCs w:val="21"/>
        </w:rPr>
      </w:pPr>
    </w:p>
    <w:p w:rsidR="00596098" w:rsidRPr="00852FF4" w:rsidRDefault="00596098" w:rsidP="00852FF4">
      <w:pPr>
        <w:pStyle w:val="Listaszerbekezds"/>
        <w:numPr>
          <w:ilvl w:val="1"/>
          <w:numId w:val="44"/>
        </w:numPr>
        <w:spacing w:line="240" w:lineRule="auto"/>
        <w:rPr>
          <w:sz w:val="21"/>
          <w:szCs w:val="21"/>
        </w:rPr>
      </w:pPr>
      <w:r w:rsidRPr="00852FF4">
        <w:rPr>
          <w:i/>
          <w:sz w:val="21"/>
          <w:szCs w:val="21"/>
        </w:rPr>
        <w:t>Adott esetben [külföldi adóilletőségű Szállító esetén]:</w:t>
      </w:r>
    </w:p>
    <w:p w:rsidR="00596098" w:rsidRPr="00643F96" w:rsidRDefault="00596098" w:rsidP="00596098">
      <w:pPr>
        <w:tabs>
          <w:tab w:val="num" w:pos="567"/>
        </w:tabs>
        <w:spacing w:line="240" w:lineRule="auto"/>
        <w:ind w:left="540" w:hanging="540"/>
        <w:rPr>
          <w:i/>
          <w:sz w:val="21"/>
          <w:szCs w:val="21"/>
        </w:rPr>
      </w:pPr>
    </w:p>
    <w:p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Pr>
          <w:i/>
          <w:sz w:val="21"/>
          <w:szCs w:val="21"/>
        </w:rPr>
        <w:t>7</w:t>
      </w:r>
      <w:r w:rsidRPr="00643F96">
        <w:rPr>
          <w:i/>
          <w:sz w:val="21"/>
          <w:szCs w:val="21"/>
        </w:rPr>
        <w:t>. számú mellékletét képezi.</w:t>
      </w:r>
    </w:p>
    <w:p w:rsidR="00596098"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sz w:val="21"/>
          <w:szCs w:val="21"/>
        </w:rPr>
        <w:t>10.</w:t>
      </w:r>
      <w:r w:rsidR="00B42DDD">
        <w:rPr>
          <w:sz w:val="21"/>
          <w:szCs w:val="21"/>
        </w:rPr>
        <w:t>30</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rsidR="00596098" w:rsidRPr="009A283D"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xml:space="preserve">.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8E2F09" w:rsidRPr="00C922C8" w:rsidRDefault="008E2F09" w:rsidP="00FA1045">
      <w:pPr>
        <w:tabs>
          <w:tab w:val="num" w:pos="567"/>
        </w:tabs>
        <w:spacing w:line="240" w:lineRule="auto"/>
        <w:rPr>
          <w:sz w:val="21"/>
          <w:szCs w:val="21"/>
        </w:rPr>
      </w:pPr>
    </w:p>
    <w:p w:rsidR="00596098" w:rsidRDefault="00596098" w:rsidP="00596098">
      <w:pPr>
        <w:pStyle w:val="Szvegtrzs"/>
        <w:spacing w:line="240" w:lineRule="auto"/>
        <w:ind w:left="539" w:hanging="539"/>
        <w:rPr>
          <w:sz w:val="21"/>
          <w:szCs w:val="21"/>
        </w:rPr>
      </w:pPr>
      <w:r>
        <w:rPr>
          <w:sz w:val="21"/>
          <w:szCs w:val="21"/>
        </w:rPr>
        <w:t>10.3</w:t>
      </w:r>
      <w:r w:rsidR="00B42DDD">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rsidR="00596098" w:rsidRDefault="00596098"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3244E0" w:rsidRPr="00472D1C" w:rsidRDefault="00067A18" w:rsidP="003244E0">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9A283D" w:rsidRPr="009A283D">
        <w:rPr>
          <w:sz w:val="21"/>
          <w:szCs w:val="21"/>
        </w:rPr>
        <w:t>Szállítói nyilatkozat az alvállalkozókról</w:t>
      </w:r>
    </w:p>
    <w:p w:rsidR="00376C05" w:rsidRPr="00E445A9" w:rsidRDefault="00067A18" w:rsidP="00376C05">
      <w:pPr>
        <w:tabs>
          <w:tab w:val="left" w:pos="1418"/>
        </w:tabs>
        <w:spacing w:before="120" w:line="240" w:lineRule="auto"/>
        <w:ind w:left="2268" w:hanging="1728"/>
        <w:rPr>
          <w:sz w:val="21"/>
          <w:szCs w:val="21"/>
        </w:rPr>
      </w:pPr>
      <w:r>
        <w:rPr>
          <w:sz w:val="21"/>
          <w:szCs w:val="21"/>
        </w:rPr>
        <w:t>5</w:t>
      </w:r>
      <w:r w:rsidR="00376C05" w:rsidRPr="00E445A9">
        <w:rPr>
          <w:sz w:val="21"/>
          <w:szCs w:val="21"/>
        </w:rPr>
        <w:t xml:space="preserve">. sz. melléklet: </w:t>
      </w:r>
      <w:r w:rsidR="00376C05" w:rsidRPr="00E445A9">
        <w:rPr>
          <w:sz w:val="21"/>
          <w:szCs w:val="21"/>
        </w:rPr>
        <w:tab/>
        <w:t>Átláthatósági nyilatkozat</w:t>
      </w:r>
    </w:p>
    <w:p w:rsidR="00AD714B" w:rsidRDefault="00067A18" w:rsidP="00E44017">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5"/>
      </w:r>
    </w:p>
    <w:p w:rsidR="008E2F09" w:rsidRPr="00E445A9" w:rsidRDefault="008E2F09" w:rsidP="00FA1045">
      <w:pPr>
        <w:spacing w:line="240" w:lineRule="auto"/>
        <w:rPr>
          <w:sz w:val="21"/>
          <w:szCs w:val="21"/>
        </w:rPr>
      </w:pPr>
    </w:p>
    <w:p w:rsidR="00E44017" w:rsidRPr="00E445A9" w:rsidRDefault="00E44017">
      <w:pPr>
        <w:widowControl/>
        <w:adjustRightInd/>
        <w:spacing w:line="240" w:lineRule="auto"/>
        <w:jc w:val="left"/>
        <w:textAlignment w:val="auto"/>
        <w:rPr>
          <w:sz w:val="21"/>
          <w:szCs w:val="21"/>
        </w:rPr>
      </w:pPr>
      <w:r w:rsidRPr="00E445A9">
        <w:rPr>
          <w:sz w:val="21"/>
          <w:szCs w:val="21"/>
        </w:rPr>
        <w:br w:type="page"/>
      </w:r>
    </w:p>
    <w:p w:rsidR="00E44017" w:rsidRDefault="00E44017" w:rsidP="00FA1045">
      <w:pPr>
        <w:spacing w:line="240" w:lineRule="auto"/>
        <w:rPr>
          <w:sz w:val="21"/>
          <w:szCs w:val="21"/>
        </w:rPr>
      </w:pPr>
    </w:p>
    <w:p w:rsidR="00E44017" w:rsidRDefault="00E44017"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8E2F09" w:rsidRDefault="008E2F09" w:rsidP="00FA1045">
      <w:pPr>
        <w:spacing w:line="240" w:lineRule="auto"/>
        <w:rPr>
          <w:b/>
          <w:sz w:val="21"/>
          <w:szCs w:val="21"/>
        </w:rPr>
      </w:pPr>
    </w:p>
    <w:p w:rsidR="00E44017" w:rsidRDefault="00E44017" w:rsidP="00FA1045">
      <w:pPr>
        <w:spacing w:line="240" w:lineRule="auto"/>
        <w:rPr>
          <w:b/>
          <w:sz w:val="21"/>
          <w:szCs w:val="21"/>
        </w:rPr>
      </w:pPr>
    </w:p>
    <w:p w:rsidR="00E44017" w:rsidRDefault="00E44017" w:rsidP="00FA1045">
      <w:pPr>
        <w:spacing w:line="240" w:lineRule="auto"/>
        <w:rPr>
          <w:b/>
          <w:sz w:val="21"/>
          <w:szCs w:val="21"/>
        </w:rPr>
      </w:pPr>
    </w:p>
    <w:p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rsidR="007A358E" w:rsidRDefault="007A358E" w:rsidP="00FA1045">
      <w:pPr>
        <w:tabs>
          <w:tab w:val="left" w:pos="426"/>
        </w:tabs>
        <w:spacing w:line="240" w:lineRule="auto"/>
        <w:ind w:left="540"/>
        <w:jc w:val="center"/>
        <w:rPr>
          <w:color w:val="000000"/>
        </w:rPr>
      </w:pPr>
    </w:p>
    <w:p w:rsidR="007A358E" w:rsidRPr="001B70CF" w:rsidRDefault="001B70CF" w:rsidP="001B70CF">
      <w:pPr>
        <w:pStyle w:val="Listaszerbekezds"/>
        <w:numPr>
          <w:ilvl w:val="0"/>
          <w:numId w:val="49"/>
        </w:numPr>
        <w:tabs>
          <w:tab w:val="left" w:pos="426"/>
        </w:tabs>
        <w:spacing w:line="240" w:lineRule="auto"/>
        <w:jc w:val="center"/>
        <w:rPr>
          <w:b/>
          <w:sz w:val="21"/>
          <w:szCs w:val="21"/>
        </w:rPr>
      </w:pPr>
      <w:r>
        <w:rPr>
          <w:color w:val="000000"/>
        </w:rPr>
        <w:t xml:space="preserve">rész tekintetében: </w:t>
      </w:r>
      <w:r w:rsidR="007A358E" w:rsidRPr="001B70CF">
        <w:rPr>
          <w:color w:val="000000"/>
        </w:rPr>
        <w:t>2017</w:t>
      </w:r>
      <w:r w:rsidR="008D05EA">
        <w:rPr>
          <w:color w:val="000000"/>
        </w:rPr>
        <w:t>. évben</w:t>
      </w:r>
      <w:r w:rsidR="007A358E" w:rsidRPr="001B70CF">
        <w:rPr>
          <w:color w:val="000000"/>
        </w:rPr>
        <w:t xml:space="preserve"> 10 készlet "Készlet2"; 2018-ban 10 készlet "Készlet1"</w:t>
      </w:r>
    </w:p>
    <w:p w:rsidR="001B70CF" w:rsidRPr="001B70CF" w:rsidRDefault="001B70CF" w:rsidP="001B70CF">
      <w:pPr>
        <w:pStyle w:val="Listaszerbekezds"/>
        <w:numPr>
          <w:ilvl w:val="0"/>
          <w:numId w:val="49"/>
        </w:numPr>
        <w:tabs>
          <w:tab w:val="left" w:pos="426"/>
        </w:tabs>
        <w:spacing w:line="240" w:lineRule="auto"/>
        <w:jc w:val="center"/>
        <w:rPr>
          <w:b/>
          <w:sz w:val="21"/>
          <w:szCs w:val="21"/>
        </w:rPr>
      </w:pPr>
      <w:r>
        <w:rPr>
          <w:color w:val="000000"/>
        </w:rPr>
        <w:t>rész tekintetében:</w:t>
      </w:r>
      <w:r w:rsidRPr="001B70CF">
        <w:rPr>
          <w:color w:val="1F497D"/>
        </w:rPr>
        <w:t xml:space="preserve"> </w:t>
      </w:r>
      <w:r w:rsidRPr="008D05EA">
        <w:rPr>
          <w:color w:val="000000"/>
        </w:rPr>
        <w:t>2018. évben 10 készlet</w:t>
      </w:r>
    </w:p>
    <w:p w:rsidR="008E2F09" w:rsidRDefault="008E2F09" w:rsidP="00FA1045">
      <w:pPr>
        <w:tabs>
          <w:tab w:val="left" w:pos="426"/>
        </w:tabs>
        <w:spacing w:line="240" w:lineRule="auto"/>
        <w:ind w:left="540"/>
        <w:rPr>
          <w:sz w:val="21"/>
          <w:szCs w:val="21"/>
        </w:rPr>
      </w:pPr>
      <w:r w:rsidRPr="00C922C8">
        <w:rPr>
          <w:sz w:val="21"/>
          <w:szCs w:val="21"/>
        </w:rPr>
        <w:br w:type="page"/>
      </w:r>
    </w:p>
    <w:p w:rsidR="007A358E" w:rsidRPr="00C922C8" w:rsidRDefault="007A358E" w:rsidP="00FA1045">
      <w:pPr>
        <w:tabs>
          <w:tab w:val="left" w:pos="426"/>
        </w:tabs>
        <w:spacing w:line="240" w:lineRule="auto"/>
        <w:ind w:left="540"/>
        <w:rPr>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6"/>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CF0A70">
        <w:rPr>
          <w:sz w:val="21"/>
          <w:szCs w:val="21"/>
        </w:rPr>
        <w:t>Készlet</w:t>
      </w:r>
      <w:r w:rsidRPr="00263C08">
        <w:rPr>
          <w:sz w:val="21"/>
          <w:szCs w:val="21"/>
        </w:rPr>
        <w:t xml:space="preserve">ek átadás-átvételekor – Szállító jelenlétében – köteles a </w:t>
      </w:r>
      <w:r w:rsidR="00CF0A70">
        <w:rPr>
          <w:sz w:val="21"/>
          <w:szCs w:val="21"/>
        </w:rPr>
        <w:t>Készlet</w:t>
      </w:r>
      <w:r w:rsidRPr="00263C08">
        <w:rPr>
          <w:sz w:val="21"/>
          <w:szCs w:val="21"/>
        </w:rPr>
        <w:t xml:space="preserve">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A minőségi átvétel módját </w:t>
      </w:r>
      <w:r w:rsidR="00CF0A70">
        <w:rPr>
          <w:sz w:val="21"/>
          <w:szCs w:val="21"/>
        </w:rPr>
        <w:t>Készlet</w:t>
      </w:r>
      <w:r w:rsidRPr="00263C08">
        <w:rPr>
          <w:sz w:val="21"/>
          <w:szCs w:val="21"/>
        </w:rPr>
        <w:t>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Kereskedelmi árunak minősített </w:t>
      </w:r>
      <w:r w:rsidR="00CF0A70">
        <w:rPr>
          <w:sz w:val="21"/>
          <w:szCs w:val="21"/>
        </w:rPr>
        <w:t>Készlet</w:t>
      </w:r>
      <w:r w:rsidRPr="00263C08">
        <w:rPr>
          <w:sz w:val="21"/>
          <w:szCs w:val="21"/>
        </w:rPr>
        <w:t xml:space="preserve">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 xml:space="preserve">Műbizonylattal szállítandó </w:t>
      </w:r>
      <w:r w:rsidR="00CF0A70">
        <w:rPr>
          <w:sz w:val="21"/>
          <w:szCs w:val="21"/>
          <w:u w:val="single"/>
        </w:rPr>
        <w:t>Készlet</w:t>
      </w:r>
      <w:r w:rsidRPr="00263C08">
        <w:rPr>
          <w:sz w:val="21"/>
          <w:szCs w:val="21"/>
          <w:u w:val="single"/>
        </w:rPr>
        <w:t>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a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w:t>
      </w:r>
      <w:r w:rsidR="00CF0A70">
        <w:rPr>
          <w:sz w:val="21"/>
          <w:szCs w:val="21"/>
        </w:rPr>
        <w:t>Készlet</w:t>
      </w:r>
      <w:r w:rsidRPr="00263C08">
        <w:rPr>
          <w:sz w:val="21"/>
          <w:szCs w:val="21"/>
        </w:rPr>
        <w:t xml:space="preserve"> átadásával egyidőben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F0A70" w:rsidP="00C92056">
      <w:pPr>
        <w:numPr>
          <w:ilvl w:val="0"/>
          <w:numId w:val="37"/>
        </w:numPr>
        <w:adjustRightInd/>
        <w:spacing w:line="240" w:lineRule="auto"/>
        <w:jc w:val="left"/>
        <w:textAlignment w:val="auto"/>
        <w:rPr>
          <w:sz w:val="21"/>
          <w:szCs w:val="21"/>
        </w:rPr>
      </w:pPr>
      <w:r>
        <w:rPr>
          <w:sz w:val="21"/>
          <w:szCs w:val="21"/>
        </w:rPr>
        <w:t>Készlet</w:t>
      </w:r>
      <w:r w:rsidR="00C92056" w:rsidRPr="00263C08">
        <w:rPr>
          <w:sz w:val="21"/>
          <w:szCs w:val="21"/>
        </w:rPr>
        <w:t xml:space="preserve">lapot, </w:t>
      </w:r>
      <w:r>
        <w:rPr>
          <w:sz w:val="21"/>
          <w:szCs w:val="21"/>
        </w:rPr>
        <w:t>Készlet</w:t>
      </w:r>
      <w:r w:rsidR="00C92056" w:rsidRPr="00263C08">
        <w:rPr>
          <w:sz w:val="21"/>
          <w:szCs w:val="21"/>
        </w:rPr>
        <w:t>leírást,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egyéb dokumentumot …</w:t>
      </w: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r w:rsidR="00CF0A70">
        <w:rPr>
          <w:color w:val="000000"/>
          <w:sz w:val="21"/>
          <w:szCs w:val="21"/>
        </w:rPr>
        <w:t>Készlet</w:t>
      </w:r>
      <w:r w:rsidRPr="00263C08">
        <w:rPr>
          <w:color w:val="000000"/>
          <w:sz w:val="21"/>
          <w:szCs w:val="21"/>
        </w:rPr>
        <w:t xml:space="preserve"> gyártó/javítója,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w:t>
      </w:r>
      <w:r w:rsidR="00CF0A70">
        <w:rPr>
          <w:sz w:val="21"/>
          <w:szCs w:val="21"/>
        </w:rPr>
        <w:t>Készlet</w:t>
      </w:r>
      <w:r w:rsidRPr="00263C08">
        <w:rPr>
          <w:sz w:val="21"/>
          <w:szCs w:val="21"/>
        </w:rPr>
        <w:t xml:space="preserve"> szabatos megnevezését, valamint a </w:t>
      </w:r>
      <w:r w:rsidR="00CF0A70">
        <w:rPr>
          <w:sz w:val="21"/>
          <w:szCs w:val="21"/>
        </w:rPr>
        <w:t>Készlet</w:t>
      </w:r>
      <w:r w:rsidRPr="00263C08">
        <w:rPr>
          <w:sz w:val="21"/>
          <w:szCs w:val="21"/>
        </w:rPr>
        <w:t xml:space="preserve">re vonatkozó szabvány és követelményi hivatkozásokat. </w:t>
      </w:r>
    </w:p>
    <w:p w:rsidR="00C92056" w:rsidRPr="00263C08" w:rsidRDefault="00C92056" w:rsidP="00C92056">
      <w:pPr>
        <w:spacing w:line="240" w:lineRule="auto"/>
        <w:rPr>
          <w:sz w:val="21"/>
          <w:szCs w:val="21"/>
        </w:rPr>
      </w:pPr>
      <w:r w:rsidRPr="00263C08">
        <w:rPr>
          <w:sz w:val="21"/>
          <w:szCs w:val="21"/>
        </w:rPr>
        <w:t xml:space="preserve">A nyilatkozatot a Szállító állítja ki és ezzel igazolja a </w:t>
      </w:r>
      <w:r w:rsidR="00CF0A70">
        <w:rPr>
          <w:sz w:val="21"/>
          <w:szCs w:val="21"/>
        </w:rPr>
        <w:t>Készlet</w:t>
      </w:r>
      <w:r w:rsidRPr="00263C08">
        <w:rPr>
          <w:sz w:val="21"/>
          <w:szCs w:val="21"/>
        </w:rPr>
        <w:t xml:space="preserve">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szerinti tartalmú,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szerinti tartalmú, kitöltött Minőségazonossági Bizonyítványt. A bizonylaton kötelezően fel kell tüntetni a </w:t>
      </w:r>
      <w:r w:rsidR="00CF0A70">
        <w:rPr>
          <w:sz w:val="21"/>
          <w:szCs w:val="21"/>
        </w:rPr>
        <w:t>Készlet</w:t>
      </w:r>
      <w:r w:rsidRPr="00263C08">
        <w:rPr>
          <w:sz w:val="21"/>
          <w:szCs w:val="21"/>
        </w:rPr>
        <w:t xml:space="preserve">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 xml:space="preserve">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 kell az MSZ EN 10168 szabvány szerinti tartalmú, kitöltött Szakértői Minőségi Bizonyítványt.</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3.1 típusú Szakértői Minőségi Bizonyítvány alapján történő átvétel esetén a Megrendelő képviselője (ÁME) tételkihagyásos mintavételezési eljárás szerint szállítás engedélyezést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a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 xml:space="preserve">Az értesítés alapján az Átvevő dönt, hogy szükséges-e a </w:t>
      </w:r>
      <w:r w:rsidR="00CF0A70">
        <w:rPr>
          <w:sz w:val="21"/>
          <w:szCs w:val="21"/>
        </w:rPr>
        <w:t>Készlet</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 xml:space="preserve">A </w:t>
      </w:r>
      <w:r w:rsidR="00CF0A70">
        <w:rPr>
          <w:sz w:val="21"/>
          <w:szCs w:val="21"/>
        </w:rPr>
        <w:t>Készlet</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 xml:space="preserve">Ebben az esetben a </w:t>
      </w:r>
      <w:r w:rsidR="00CF0A70">
        <w:rPr>
          <w:sz w:val="21"/>
          <w:szCs w:val="21"/>
        </w:rPr>
        <w:t>Készlet</w:t>
      </w:r>
      <w:r w:rsidRPr="00263C08">
        <w:rPr>
          <w:sz w:val="21"/>
          <w:szCs w:val="21"/>
        </w:rPr>
        <w:t>hez mellék</w:t>
      </w:r>
      <w:r>
        <w:rPr>
          <w:sz w:val="21"/>
          <w:szCs w:val="21"/>
        </w:rPr>
        <w:t xml:space="preserve">elni kell a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adott </w:t>
      </w:r>
      <w:r w:rsidR="00CF0A70">
        <w:rPr>
          <w:sz w:val="21"/>
          <w:szCs w:val="21"/>
        </w:rPr>
        <w:t>Készlet</w:t>
      </w:r>
      <w:r w:rsidRPr="00263C08">
        <w:rPr>
          <w:sz w:val="21"/>
          <w:szCs w:val="21"/>
        </w:rPr>
        <w:t xml:space="preserve"> első felajánlott minőségi átvételét Megrendelő képviselője (ÁME) </w:t>
      </w:r>
      <w:r w:rsidR="00123A62">
        <w:rPr>
          <w:sz w:val="21"/>
          <w:szCs w:val="21"/>
        </w:rPr>
        <w:t xml:space="preserve">saját költségén </w:t>
      </w:r>
      <w:r w:rsidRPr="00263C08">
        <w:rPr>
          <w:sz w:val="21"/>
          <w:szCs w:val="21"/>
        </w:rPr>
        <w:t>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megismételt átvétel díja az átvételre felajánlott összes </w:t>
      </w:r>
      <w:r w:rsidR="00CF0A70">
        <w:rPr>
          <w:sz w:val="21"/>
          <w:szCs w:val="21"/>
        </w:rPr>
        <w:t>Készlet</w:t>
      </w:r>
      <w:r w:rsidRPr="00263C08">
        <w:rPr>
          <w:sz w:val="21"/>
          <w:szCs w:val="21"/>
        </w:rPr>
        <w:t xml:space="preserve"> nettó árának 1%-a,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 xml:space="preserve">Amennyiben a Szállító és a Megrendelő közti szerződés megköveteli, a </w:t>
      </w:r>
      <w:r w:rsidR="00CF0A70">
        <w:rPr>
          <w:sz w:val="21"/>
          <w:szCs w:val="21"/>
        </w:rPr>
        <w:t>Készlet</w:t>
      </w:r>
      <w:r w:rsidRPr="00263C08">
        <w:rPr>
          <w:sz w:val="21"/>
          <w:szCs w:val="21"/>
        </w:rPr>
        <w:t xml:space="preserve"> beszállítása előtt első minta átvételt kell végezni.</w:t>
      </w:r>
    </w:p>
    <w:p w:rsidR="00C92056" w:rsidRPr="00263C08" w:rsidRDefault="00C92056" w:rsidP="00C92056">
      <w:pPr>
        <w:spacing w:line="240" w:lineRule="auto"/>
        <w:rPr>
          <w:sz w:val="21"/>
          <w:szCs w:val="21"/>
        </w:rPr>
      </w:pPr>
      <w:r w:rsidRPr="00263C08">
        <w:rPr>
          <w:sz w:val="21"/>
          <w:szCs w:val="21"/>
        </w:rPr>
        <w:t xml:space="preserve">Az első minta átvétel a kiemelt fontosságú </w:t>
      </w:r>
      <w:r w:rsidR="00CF0A70">
        <w:rPr>
          <w:sz w:val="21"/>
          <w:szCs w:val="21"/>
        </w:rPr>
        <w:t>Készlet</w:t>
      </w:r>
      <w:r w:rsidRPr="00263C08">
        <w:rPr>
          <w:sz w:val="21"/>
          <w:szCs w:val="21"/>
        </w:rPr>
        <w:t xml:space="preserve">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 során a Szállító biztosítja a </w:t>
      </w:r>
      <w:r w:rsidR="00CF0A70">
        <w:rPr>
          <w:sz w:val="21"/>
          <w:szCs w:val="21"/>
        </w:rPr>
        <w:t>Készlet</w:t>
      </w:r>
      <w:r w:rsidRPr="00263C08">
        <w:rPr>
          <w:sz w:val="21"/>
          <w:szCs w:val="21"/>
        </w:rPr>
        <w:t xml:space="preserve">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Szállító írásban köteles bejelenteni a </w:t>
      </w:r>
      <w:r w:rsidR="00CF0A70">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a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 xml:space="preserve">Megrendelő fenntartja magának a jogot, hogy minden átadásra felajánlott </w:t>
      </w:r>
      <w:r w:rsidR="00CF0A70">
        <w:rPr>
          <w:sz w:val="21"/>
          <w:szCs w:val="21"/>
        </w:rPr>
        <w:t>Készlet</w:t>
      </w:r>
      <w:r w:rsidRPr="00263C08">
        <w:rPr>
          <w:sz w:val="21"/>
          <w:szCs w:val="21"/>
        </w:rPr>
        <w:t xml:space="preserve">ből mintát vegyen és a </w:t>
      </w:r>
      <w:r w:rsidR="00CF0A70">
        <w:rPr>
          <w:sz w:val="21"/>
          <w:szCs w:val="21"/>
        </w:rPr>
        <w:t>Készlet</w:t>
      </w:r>
      <w:r w:rsidRPr="00263C08">
        <w:rPr>
          <w:sz w:val="21"/>
          <w:szCs w:val="21"/>
        </w:rPr>
        <w:t>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Megrendelő képviselője (ÁME) szállítás engedélyezésre,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Default="00C92056" w:rsidP="00C92056">
      <w:pPr>
        <w:spacing w:line="240" w:lineRule="auto"/>
        <w:rPr>
          <w:sz w:val="21"/>
          <w:szCs w:val="21"/>
        </w:rPr>
      </w:pPr>
    </w:p>
    <w:p w:rsidR="00E44017" w:rsidRPr="00263C08" w:rsidRDefault="00E44017"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CF0A70">
        <w:rPr>
          <w:sz w:val="21"/>
          <w:szCs w:val="21"/>
        </w:rPr>
        <w:t>Készlet</w:t>
      </w:r>
      <w:r w:rsidRPr="00263C08">
        <w:rPr>
          <w:sz w:val="21"/>
          <w:szCs w:val="21"/>
        </w:rPr>
        <w:t xml:space="preserve">ek darabszámára, az esetleges hiányokra, a visszautasított </w:t>
      </w:r>
      <w:r w:rsidR="00CF0A70">
        <w:rPr>
          <w:sz w:val="21"/>
          <w:szCs w:val="21"/>
        </w:rPr>
        <w:t>Készlet</w:t>
      </w:r>
      <w:r w:rsidRPr="00263C08">
        <w:rPr>
          <w:sz w:val="21"/>
          <w:szCs w:val="21"/>
        </w:rPr>
        <w:t>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 xml:space="preserve">Felek rögzítik, hogy az át nem vett </w:t>
      </w:r>
      <w:r w:rsidR="00CF0A70">
        <w:rPr>
          <w:sz w:val="21"/>
          <w:szCs w:val="21"/>
        </w:rPr>
        <w:t>Készlet</w:t>
      </w:r>
      <w:r w:rsidRPr="00AD714B">
        <w:rPr>
          <w:sz w:val="21"/>
          <w:szCs w:val="21"/>
        </w:rPr>
        <w:t xml:space="preserve">ek vonatkozásában Szállító a Megrendelő által meghatározott, de legfeljebb a </w:t>
      </w:r>
      <w:r w:rsidR="00CF0A70">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067A18" w:rsidRDefault="00067A18">
      <w:pPr>
        <w:widowControl/>
        <w:adjustRightInd/>
        <w:spacing w:line="240" w:lineRule="auto"/>
        <w:jc w:val="left"/>
        <w:textAlignment w:val="auto"/>
        <w:rPr>
          <w:b/>
          <w:i/>
          <w:sz w:val="21"/>
          <w:szCs w:val="21"/>
        </w:rPr>
      </w:pPr>
      <w:r>
        <w:rPr>
          <w:b/>
          <w:i/>
          <w:sz w:val="21"/>
          <w:szCs w:val="21"/>
        </w:rPr>
        <w:br w:type="page"/>
      </w:r>
    </w:p>
    <w:p w:rsidR="00E8046E" w:rsidRDefault="00E8046E" w:rsidP="007003DB">
      <w:pPr>
        <w:tabs>
          <w:tab w:val="left" w:pos="426"/>
        </w:tabs>
        <w:spacing w:line="240" w:lineRule="auto"/>
        <w:jc w:val="center"/>
        <w:rPr>
          <w:b/>
          <w:i/>
          <w:sz w:val="21"/>
          <w:szCs w:val="21"/>
        </w:rPr>
      </w:pPr>
    </w:p>
    <w:p w:rsidR="007003DB" w:rsidRPr="00E44017" w:rsidRDefault="00DB4E92" w:rsidP="00E44017">
      <w:pPr>
        <w:tabs>
          <w:tab w:val="left" w:pos="426"/>
        </w:tabs>
        <w:spacing w:line="240" w:lineRule="auto"/>
        <w:jc w:val="center"/>
        <w:rPr>
          <w:b/>
          <w:sz w:val="21"/>
          <w:szCs w:val="21"/>
        </w:rPr>
      </w:pPr>
      <w:r>
        <w:rPr>
          <w:b/>
          <w:sz w:val="21"/>
          <w:szCs w:val="21"/>
        </w:rPr>
        <w:t>4</w:t>
      </w:r>
      <w:r w:rsidR="00E44017" w:rsidRPr="00E44017">
        <w:rPr>
          <w:b/>
          <w:sz w:val="21"/>
          <w:szCs w:val="21"/>
        </w:rPr>
        <w:t xml:space="preserve">. </w:t>
      </w:r>
      <w:r w:rsidR="007003DB" w:rsidRPr="00E44017">
        <w:rPr>
          <w:b/>
          <w:sz w:val="21"/>
          <w:szCs w:val="21"/>
        </w:rPr>
        <w:t>sz. melléklet</w:t>
      </w:r>
    </w:p>
    <w:p w:rsidR="009A283D" w:rsidRPr="00376302" w:rsidRDefault="009A283D" w:rsidP="00376302">
      <w:pPr>
        <w:pStyle w:val="Listaszerbekezds"/>
        <w:tabs>
          <w:tab w:val="left" w:pos="426"/>
        </w:tabs>
        <w:spacing w:line="240" w:lineRule="auto"/>
        <w:ind w:left="450"/>
        <w:rPr>
          <w:b/>
          <w:i/>
          <w:sz w:val="21"/>
          <w:szCs w:val="21"/>
        </w:rPr>
      </w:pP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r w:rsidRPr="00376302">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A283D">
      <w:pPr>
        <w:widowControl/>
        <w:adjustRightInd/>
        <w:spacing w:line="240" w:lineRule="auto"/>
        <w:textAlignment w:val="auto"/>
        <w:rPr>
          <w:rFonts w:eastAsia="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7"/>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8"/>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9"/>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10"/>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 ………………..,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E44017" w:rsidRDefault="00E44017">
      <w:pPr>
        <w:widowControl/>
        <w:adjustRightInd/>
        <w:spacing w:line="240" w:lineRule="auto"/>
        <w:jc w:val="left"/>
        <w:textAlignment w:val="auto"/>
        <w:rPr>
          <w:b/>
          <w:i/>
          <w:sz w:val="21"/>
          <w:szCs w:val="21"/>
        </w:rPr>
      </w:pPr>
      <w:r>
        <w:rPr>
          <w:b/>
          <w:i/>
          <w:sz w:val="21"/>
          <w:szCs w:val="21"/>
        </w:rPr>
        <w:br w:type="page"/>
      </w:r>
    </w:p>
    <w:p w:rsidR="009A283D" w:rsidRDefault="009A283D" w:rsidP="009A283D">
      <w:pPr>
        <w:tabs>
          <w:tab w:val="left" w:pos="426"/>
        </w:tabs>
        <w:spacing w:line="240" w:lineRule="auto"/>
        <w:ind w:left="540"/>
        <w:jc w:val="center"/>
        <w:rPr>
          <w:b/>
          <w:i/>
          <w:sz w:val="21"/>
          <w:szCs w:val="21"/>
        </w:rPr>
      </w:pPr>
    </w:p>
    <w:p w:rsidR="009A283D" w:rsidRDefault="00DB4E92" w:rsidP="001778F3">
      <w:pPr>
        <w:tabs>
          <w:tab w:val="left" w:pos="426"/>
        </w:tabs>
        <w:spacing w:line="240" w:lineRule="auto"/>
        <w:jc w:val="center"/>
        <w:rPr>
          <w:b/>
          <w:sz w:val="21"/>
          <w:szCs w:val="21"/>
        </w:rPr>
      </w:pPr>
      <w:r>
        <w:rPr>
          <w:b/>
          <w:sz w:val="21"/>
          <w:szCs w:val="21"/>
        </w:rPr>
        <w:t>5</w:t>
      </w:r>
      <w:r w:rsidR="00E44017" w:rsidRPr="00376C05">
        <w:rPr>
          <w:b/>
          <w:sz w:val="21"/>
          <w:szCs w:val="21"/>
        </w:rPr>
        <w:t xml:space="preserve">. </w:t>
      </w:r>
      <w:r w:rsidR="009A283D" w:rsidRPr="00376C05">
        <w:rPr>
          <w:b/>
          <w:sz w:val="21"/>
          <w:szCs w:val="21"/>
        </w:rPr>
        <w:t>sz. melléklet</w:t>
      </w:r>
    </w:p>
    <w:p w:rsidR="00376C05" w:rsidRPr="00376C05" w:rsidRDefault="00376C05" w:rsidP="001778F3">
      <w:pPr>
        <w:tabs>
          <w:tab w:val="left" w:pos="426"/>
        </w:tabs>
        <w:spacing w:line="240" w:lineRule="auto"/>
        <w:jc w:val="center"/>
        <w:rPr>
          <w:b/>
          <w:sz w:val="21"/>
          <w:szCs w:val="21"/>
        </w:rPr>
      </w:pPr>
    </w:p>
    <w:p w:rsidR="001778F3" w:rsidRPr="00376C05" w:rsidRDefault="001778F3" w:rsidP="00376C05">
      <w:pPr>
        <w:spacing w:line="240" w:lineRule="auto"/>
        <w:jc w:val="center"/>
        <w:rPr>
          <w:b/>
          <w:sz w:val="21"/>
          <w:szCs w:val="21"/>
        </w:rPr>
      </w:pPr>
      <w:r w:rsidRPr="00376C05">
        <w:rPr>
          <w:b/>
          <w:sz w:val="21"/>
          <w:szCs w:val="21"/>
        </w:rPr>
        <w:t>Átláthatósági nyilatkozat</w:t>
      </w:r>
    </w:p>
    <w:p w:rsidR="001778F3" w:rsidRDefault="001778F3" w:rsidP="00376C05">
      <w:pPr>
        <w:widowControl/>
        <w:adjustRightInd/>
        <w:spacing w:line="240" w:lineRule="auto"/>
        <w:jc w:val="center"/>
        <w:textAlignment w:val="auto"/>
        <w:rPr>
          <w:b/>
          <w:i/>
          <w:sz w:val="21"/>
          <w:szCs w:val="21"/>
        </w:rPr>
      </w:pPr>
      <w:r>
        <w:rPr>
          <w:b/>
          <w:i/>
          <w:sz w:val="21"/>
          <w:szCs w:val="21"/>
        </w:rPr>
        <w:br w:type="page"/>
      </w:r>
    </w:p>
    <w:p w:rsidR="001778F3" w:rsidRDefault="00DB4E92" w:rsidP="007003DB">
      <w:pPr>
        <w:tabs>
          <w:tab w:val="left" w:pos="426"/>
        </w:tabs>
        <w:spacing w:line="240" w:lineRule="auto"/>
        <w:ind w:left="540"/>
        <w:jc w:val="center"/>
        <w:rPr>
          <w:b/>
          <w:i/>
          <w:sz w:val="21"/>
          <w:szCs w:val="21"/>
        </w:rPr>
      </w:pPr>
      <w:r>
        <w:rPr>
          <w:b/>
          <w:i/>
          <w:sz w:val="21"/>
          <w:szCs w:val="21"/>
        </w:rPr>
        <w:t>6</w:t>
      </w:r>
      <w:r w:rsidR="001778F3">
        <w:rPr>
          <w:b/>
          <w:i/>
          <w:sz w:val="21"/>
          <w:szCs w:val="21"/>
        </w:rPr>
        <w:t>. sz. melléklet</w:t>
      </w:r>
    </w:p>
    <w:p w:rsidR="001778F3" w:rsidRDefault="001778F3" w:rsidP="007003DB">
      <w:pPr>
        <w:tabs>
          <w:tab w:val="left" w:pos="426"/>
        </w:tabs>
        <w:spacing w:line="240" w:lineRule="auto"/>
        <w:ind w:left="540"/>
        <w:jc w:val="center"/>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8C3B85" w:rsidRDefault="008C3B85">
      <w:pPr>
        <w:widowControl/>
        <w:adjustRightInd/>
        <w:spacing w:line="240" w:lineRule="auto"/>
        <w:jc w:val="left"/>
        <w:textAlignment w:val="auto"/>
        <w:rPr>
          <w:b/>
          <w:sz w:val="21"/>
          <w:szCs w:val="21"/>
        </w:rPr>
      </w:pPr>
      <w:r>
        <w:rPr>
          <w:b/>
          <w:sz w:val="21"/>
          <w:szCs w:val="21"/>
        </w:rPr>
        <w:br w:type="page"/>
      </w:r>
    </w:p>
    <w:p w:rsidR="008C3B85" w:rsidRPr="00472D1C" w:rsidRDefault="008C3B85" w:rsidP="008C3B85">
      <w:pPr>
        <w:tabs>
          <w:tab w:val="left" w:pos="426"/>
        </w:tabs>
        <w:spacing w:line="240" w:lineRule="auto"/>
        <w:jc w:val="center"/>
        <w:rPr>
          <w:b/>
          <w:sz w:val="21"/>
          <w:szCs w:val="21"/>
        </w:rPr>
      </w:pPr>
      <w:r>
        <w:rPr>
          <w:b/>
          <w:sz w:val="21"/>
          <w:szCs w:val="21"/>
        </w:rPr>
        <w:t>7</w:t>
      </w:r>
      <w:r w:rsidRPr="00472D1C">
        <w:rPr>
          <w:b/>
          <w:sz w:val="21"/>
          <w:szCs w:val="21"/>
        </w:rPr>
        <w:t xml:space="preserve">. sz. melléklet </w:t>
      </w:r>
    </w:p>
    <w:p w:rsidR="008C3B85" w:rsidRPr="00472D1C" w:rsidRDefault="008C3B85" w:rsidP="008C3B85">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D12AE3" w:rsidRPr="00E445A9" w:rsidRDefault="00D12AE3" w:rsidP="00D12AE3">
      <w:pPr>
        <w:pStyle w:val="Listaszerbekezds"/>
        <w:spacing w:line="240" w:lineRule="auto"/>
        <w:ind w:left="450"/>
        <w:jc w:val="center"/>
        <w:rPr>
          <w:b/>
          <w:sz w:val="21"/>
          <w:szCs w:val="21"/>
        </w:rPr>
      </w:pPr>
    </w:p>
    <w:sectPr w:rsidR="00D12AE3" w:rsidRPr="00E445A9"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E5" w:rsidRDefault="00047DE5">
      <w:r>
        <w:separator/>
      </w:r>
    </w:p>
  </w:endnote>
  <w:endnote w:type="continuationSeparator" w:id="0">
    <w:p w:rsidR="00047DE5" w:rsidRDefault="00047DE5">
      <w:r>
        <w:continuationSeparator/>
      </w:r>
    </w:p>
  </w:endnote>
  <w:endnote w:type="continuationNotice" w:id="1">
    <w:p w:rsidR="00047DE5" w:rsidRDefault="00047D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70" w:rsidRDefault="00A82A70"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A82A70" w:rsidRDefault="00A82A70"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A82A70" w:rsidRDefault="00A82A70">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05031A">
              <w:rPr>
                <w:b/>
                <w:bCs/>
                <w:noProof/>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5031A">
              <w:rPr>
                <w:b/>
                <w:bCs/>
                <w:noProof/>
              </w:rPr>
              <w:t>30</w:t>
            </w:r>
            <w:r>
              <w:rPr>
                <w:b/>
                <w:bCs/>
                <w:sz w:val="24"/>
                <w:szCs w:val="24"/>
              </w:rPr>
              <w:fldChar w:fldCharType="end"/>
            </w:r>
          </w:p>
        </w:sdtContent>
      </w:sdt>
    </w:sdtContent>
  </w:sdt>
  <w:p w:rsidR="00A82A70" w:rsidRDefault="00A82A70"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70" w:rsidRDefault="00A82A7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E5" w:rsidRDefault="00047DE5">
      <w:r>
        <w:separator/>
      </w:r>
    </w:p>
  </w:footnote>
  <w:footnote w:type="continuationSeparator" w:id="0">
    <w:p w:rsidR="00047DE5" w:rsidRDefault="00047DE5">
      <w:r>
        <w:continuationSeparator/>
      </w:r>
    </w:p>
  </w:footnote>
  <w:footnote w:type="continuationNotice" w:id="1">
    <w:p w:rsidR="00047DE5" w:rsidRDefault="00047DE5">
      <w:pPr>
        <w:spacing w:line="240" w:lineRule="auto"/>
      </w:pPr>
    </w:p>
  </w:footnote>
  <w:footnote w:id="2">
    <w:p w:rsidR="00A82A70" w:rsidRDefault="00A82A70" w:rsidP="00376302">
      <w:pPr>
        <w:pStyle w:val="Lbjegyzetszveg"/>
      </w:pPr>
      <w:r>
        <w:rPr>
          <w:rStyle w:val="Lbjegyzet-hivatkozs"/>
        </w:rPr>
        <w:footnoteRef/>
      </w:r>
      <w:r>
        <w:t xml:space="preserve"> </w:t>
      </w:r>
      <w:r w:rsidRPr="00765A94">
        <w:rPr>
          <w:sz w:val="16"/>
          <w:szCs w:val="16"/>
        </w:rPr>
        <w:t>A nyertes ajánlat alapján kerül kitöltésre.</w:t>
      </w:r>
    </w:p>
  </w:footnote>
  <w:footnote w:id="3">
    <w:p w:rsidR="00A82A70" w:rsidRDefault="00A82A70" w:rsidP="00F30BEF">
      <w:pPr>
        <w:pStyle w:val="Lbjegyzetszveg"/>
      </w:pPr>
      <w:r>
        <w:rPr>
          <w:rStyle w:val="Lbjegyzet-hivatkozs"/>
        </w:rPr>
        <w:footnoteRef/>
      </w:r>
      <w:r>
        <w:t xml:space="preserve"> </w:t>
      </w:r>
      <w:r w:rsidRPr="00F94633">
        <w:rPr>
          <w:sz w:val="16"/>
          <w:szCs w:val="16"/>
        </w:rPr>
        <w:t>Amennyiben nincs előírva valamely tanúsítvány (IRIS, ISO stb.) megléte, abban az esetben a bekezdés törölhető</w:t>
      </w:r>
    </w:p>
  </w:footnote>
  <w:footnote w:id="4">
    <w:p w:rsidR="00A82A70" w:rsidRDefault="00A82A70"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személy(ek) köre, akik a szerződés teljesítése során joghatályos nyilatkozatok tételére jogosultak.</w:t>
      </w:r>
    </w:p>
  </w:footnote>
  <w:footnote w:id="5">
    <w:p w:rsidR="00A82A70" w:rsidRPr="00472D1C" w:rsidRDefault="00A82A70"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6">
    <w:p w:rsidR="00A82A70" w:rsidRDefault="00A82A70" w:rsidP="00C92056">
      <w:pPr>
        <w:pStyle w:val="Lbjegyzetszveg"/>
      </w:pPr>
      <w:r w:rsidRPr="00757B02">
        <w:rPr>
          <w:rStyle w:val="Lbjegyzet-hivatkozs"/>
          <w:sz w:val="16"/>
          <w:szCs w:val="16"/>
        </w:rPr>
        <w:footnoteRef/>
      </w:r>
      <w:r>
        <w:t>A majdani átvételi módoknak megfelelően kerül pontosításra</w:t>
      </w:r>
      <w:r w:rsidRPr="00757B02">
        <w:rPr>
          <w:sz w:val="16"/>
          <w:szCs w:val="16"/>
        </w:rPr>
        <w:t>!</w:t>
      </w:r>
    </w:p>
  </w:footnote>
  <w:footnote w:id="7">
    <w:p w:rsidR="00A82A70" w:rsidRPr="00E44017" w:rsidRDefault="00A82A70"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8">
    <w:p w:rsidR="00A82A70" w:rsidRPr="00E44017" w:rsidRDefault="00A82A70"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A82A70" w:rsidRPr="00E44017" w:rsidRDefault="00A82A70" w:rsidP="00E44017">
      <w:pPr>
        <w:pStyle w:val="Lbjegyzetszveg"/>
        <w:spacing w:line="240" w:lineRule="auto"/>
        <w:rPr>
          <w:sz w:val="16"/>
          <w:szCs w:val="16"/>
        </w:rPr>
      </w:pPr>
    </w:p>
  </w:footnote>
  <w:footnote w:id="9">
    <w:p w:rsidR="00A82A70" w:rsidRPr="00E44017" w:rsidRDefault="00A82A70"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A82A70" w:rsidRPr="00E44017" w:rsidRDefault="00A82A70" w:rsidP="00E44017">
      <w:pPr>
        <w:pStyle w:val="Lbjegyzetszveg"/>
        <w:spacing w:line="240" w:lineRule="auto"/>
        <w:rPr>
          <w:sz w:val="16"/>
          <w:szCs w:val="16"/>
        </w:rPr>
      </w:pPr>
    </w:p>
  </w:footnote>
  <w:footnote w:id="10">
    <w:p w:rsidR="00A82A70" w:rsidRPr="00E44017" w:rsidRDefault="00A82A70"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70" w:rsidRDefault="00A82A7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70" w:rsidRPr="003452D8" w:rsidRDefault="00A82A70"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70" w:rsidRDefault="00A82A7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9F638D4"/>
    <w:multiLevelType w:val="multilevel"/>
    <w:tmpl w:val="5450DB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82E78FB"/>
    <w:multiLevelType w:val="multilevel"/>
    <w:tmpl w:val="07A46BE8"/>
    <w:lvl w:ilvl="0">
      <w:start w:val="3"/>
      <w:numFmt w:val="decimal"/>
      <w:lvlText w:val="%1."/>
      <w:lvlJc w:val="left"/>
      <w:pPr>
        <w:ind w:left="360" w:hanging="360"/>
      </w:pPr>
      <w:rPr>
        <w:rFonts w:hint="default"/>
      </w:rPr>
    </w:lvl>
    <w:lvl w:ilvl="1">
      <w:start w:val="4"/>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2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0">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32">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3">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64738AB"/>
    <w:multiLevelType w:val="multilevel"/>
    <w:tmpl w:val="840EA3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62912310"/>
    <w:multiLevelType w:val="hybridMultilevel"/>
    <w:tmpl w:val="4A5C385A"/>
    <w:lvl w:ilvl="0" w:tplc="F078AC58">
      <w:start w:val="1"/>
      <w:numFmt w:val="decimal"/>
      <w:lvlText w:val="%1."/>
      <w:lvlJc w:val="left"/>
      <w:pPr>
        <w:ind w:left="900" w:hanging="360"/>
      </w:pPr>
      <w:rPr>
        <w:rFonts w:hint="default"/>
        <w:b w:val="0"/>
        <w:color w:val="000000"/>
        <w:sz w:val="20"/>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9">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4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721767C"/>
    <w:multiLevelType w:val="multilevel"/>
    <w:tmpl w:val="A11ADBF2"/>
    <w:lvl w:ilvl="0">
      <w:start w:val="7"/>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3">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7">
    <w:nsid w:val="7DAA260A"/>
    <w:multiLevelType w:val="hybridMultilevel"/>
    <w:tmpl w:val="1FF0A57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3"/>
  </w:num>
  <w:num w:numId="3">
    <w:abstractNumId w:val="6"/>
  </w:num>
  <w:num w:numId="4">
    <w:abstractNumId w:val="0"/>
  </w:num>
  <w:num w:numId="5">
    <w:abstractNumId w:val="7"/>
  </w:num>
  <w:num w:numId="6">
    <w:abstractNumId w:val="2"/>
  </w:num>
  <w:num w:numId="7">
    <w:abstractNumId w:val="25"/>
  </w:num>
  <w:num w:numId="8">
    <w:abstractNumId w:val="41"/>
  </w:num>
  <w:num w:numId="9">
    <w:abstractNumId w:val="21"/>
  </w:num>
  <w:num w:numId="10">
    <w:abstractNumId w:val="18"/>
  </w:num>
  <w:num w:numId="11">
    <w:abstractNumId w:val="8"/>
  </w:num>
  <w:num w:numId="12">
    <w:abstractNumId w:val="39"/>
  </w:num>
  <w:num w:numId="13">
    <w:abstractNumId w:val="17"/>
  </w:num>
  <w:num w:numId="14">
    <w:abstractNumId w:val="15"/>
  </w:num>
  <w:num w:numId="15">
    <w:abstractNumId w:val="36"/>
  </w:num>
  <w:num w:numId="16">
    <w:abstractNumId w:val="22"/>
  </w:num>
  <w:num w:numId="17">
    <w:abstractNumId w:val="10"/>
  </w:num>
  <w:num w:numId="18">
    <w:abstractNumId w:val="37"/>
  </w:num>
  <w:num w:numId="19">
    <w:abstractNumId w:val="14"/>
  </w:num>
  <w:num w:numId="20">
    <w:abstractNumId w:val="29"/>
  </w:num>
  <w:num w:numId="21">
    <w:abstractNumId w:val="46"/>
  </w:num>
  <w:num w:numId="22">
    <w:abstractNumId w:val="11"/>
  </w:num>
  <w:num w:numId="23">
    <w:abstractNumId w:val="9"/>
  </w:num>
  <w:num w:numId="24">
    <w:abstractNumId w:val="24"/>
  </w:num>
  <w:num w:numId="25">
    <w:abstractNumId w:val="19"/>
  </w:num>
  <w:num w:numId="26">
    <w:abstractNumId w:val="48"/>
  </w:num>
  <w:num w:numId="27">
    <w:abstractNumId w:val="30"/>
  </w:num>
  <w:num w:numId="28">
    <w:abstractNumId w:val="12"/>
  </w:num>
  <w:num w:numId="29">
    <w:abstractNumId w:val="45"/>
  </w:num>
  <w:num w:numId="30">
    <w:abstractNumId w:val="40"/>
  </w:num>
  <w:num w:numId="31">
    <w:abstractNumId w:val="43"/>
  </w:num>
  <w:num w:numId="32">
    <w:abstractNumId w:val="33"/>
  </w:num>
  <w:num w:numId="33">
    <w:abstractNumId w:val="5"/>
  </w:num>
  <w:num w:numId="34">
    <w:abstractNumId w:val="4"/>
  </w:num>
  <w:num w:numId="35">
    <w:abstractNumId w:val="16"/>
  </w:num>
  <w:num w:numId="36">
    <w:abstractNumId w:val="26"/>
  </w:num>
  <w:num w:numId="37">
    <w:abstractNumId w:val="35"/>
  </w:num>
  <w:num w:numId="38">
    <w:abstractNumId w:val="44"/>
  </w:num>
  <w:num w:numId="39">
    <w:abstractNumId w:val="1"/>
  </w:num>
  <w:num w:numId="40">
    <w:abstractNumId w:val="27"/>
  </w:num>
  <w:num w:numId="41">
    <w:abstractNumId w:val="13"/>
  </w:num>
  <w:num w:numId="42">
    <w:abstractNumId w:val="42"/>
  </w:num>
  <w:num w:numId="43">
    <w:abstractNumId w:val="20"/>
  </w:num>
  <w:num w:numId="44">
    <w:abstractNumId w:val="32"/>
  </w:num>
  <w:num w:numId="45">
    <w:abstractNumId w:val="31"/>
  </w:num>
  <w:num w:numId="46">
    <w:abstractNumId w:val="34"/>
  </w:num>
  <w:num w:numId="47">
    <w:abstractNumId w:val="28"/>
  </w:num>
  <w:num w:numId="48">
    <w:abstractNumId w:val="4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F0D"/>
    <w:rsid w:val="0004189B"/>
    <w:rsid w:val="000440AC"/>
    <w:rsid w:val="0004669E"/>
    <w:rsid w:val="00047DE5"/>
    <w:rsid w:val="0005031A"/>
    <w:rsid w:val="00054833"/>
    <w:rsid w:val="00054F59"/>
    <w:rsid w:val="0005697E"/>
    <w:rsid w:val="000570AC"/>
    <w:rsid w:val="00060C36"/>
    <w:rsid w:val="000635A3"/>
    <w:rsid w:val="00067A18"/>
    <w:rsid w:val="0007630A"/>
    <w:rsid w:val="000805FA"/>
    <w:rsid w:val="00081B43"/>
    <w:rsid w:val="00083518"/>
    <w:rsid w:val="000847F7"/>
    <w:rsid w:val="00093E47"/>
    <w:rsid w:val="000A1C58"/>
    <w:rsid w:val="000A4773"/>
    <w:rsid w:val="000B28B9"/>
    <w:rsid w:val="000B63F0"/>
    <w:rsid w:val="000B780E"/>
    <w:rsid w:val="000B7F5C"/>
    <w:rsid w:val="000C0E23"/>
    <w:rsid w:val="000C0F7A"/>
    <w:rsid w:val="000D2C6C"/>
    <w:rsid w:val="000D3054"/>
    <w:rsid w:val="000D4F80"/>
    <w:rsid w:val="000D5B6C"/>
    <w:rsid w:val="000D6A04"/>
    <w:rsid w:val="000D6B7B"/>
    <w:rsid w:val="000D72D7"/>
    <w:rsid w:val="000E0D0E"/>
    <w:rsid w:val="000E0DCB"/>
    <w:rsid w:val="000E19C0"/>
    <w:rsid w:val="000E20E6"/>
    <w:rsid w:val="000E32BD"/>
    <w:rsid w:val="000F31C9"/>
    <w:rsid w:val="000F34DB"/>
    <w:rsid w:val="000F532F"/>
    <w:rsid w:val="000F65F2"/>
    <w:rsid w:val="00101624"/>
    <w:rsid w:val="00110D04"/>
    <w:rsid w:val="001120E4"/>
    <w:rsid w:val="00113FB4"/>
    <w:rsid w:val="00123A62"/>
    <w:rsid w:val="0012408B"/>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6552"/>
    <w:rsid w:val="001B70CF"/>
    <w:rsid w:val="001C495D"/>
    <w:rsid w:val="001C663B"/>
    <w:rsid w:val="001D1FEC"/>
    <w:rsid w:val="001D49FF"/>
    <w:rsid w:val="001D6C48"/>
    <w:rsid w:val="001D7DB8"/>
    <w:rsid w:val="001E0E04"/>
    <w:rsid w:val="001E1DFB"/>
    <w:rsid w:val="001E28ED"/>
    <w:rsid w:val="001E5BF3"/>
    <w:rsid w:val="001E616B"/>
    <w:rsid w:val="001E7D22"/>
    <w:rsid w:val="001F1AAC"/>
    <w:rsid w:val="001F1E71"/>
    <w:rsid w:val="001F216F"/>
    <w:rsid w:val="001F519C"/>
    <w:rsid w:val="001F5FB2"/>
    <w:rsid w:val="002014A1"/>
    <w:rsid w:val="00202579"/>
    <w:rsid w:val="00207976"/>
    <w:rsid w:val="00211CBF"/>
    <w:rsid w:val="00214353"/>
    <w:rsid w:val="00216CB3"/>
    <w:rsid w:val="00225E36"/>
    <w:rsid w:val="00226CEF"/>
    <w:rsid w:val="00236A82"/>
    <w:rsid w:val="00237E65"/>
    <w:rsid w:val="00240B3D"/>
    <w:rsid w:val="0024376B"/>
    <w:rsid w:val="00246E6F"/>
    <w:rsid w:val="00256581"/>
    <w:rsid w:val="00257935"/>
    <w:rsid w:val="002621BD"/>
    <w:rsid w:val="002646BF"/>
    <w:rsid w:val="00266419"/>
    <w:rsid w:val="0026681D"/>
    <w:rsid w:val="00271DD1"/>
    <w:rsid w:val="0028127F"/>
    <w:rsid w:val="00285D12"/>
    <w:rsid w:val="00291E4E"/>
    <w:rsid w:val="002971A6"/>
    <w:rsid w:val="002A027B"/>
    <w:rsid w:val="002A2F52"/>
    <w:rsid w:val="002A3689"/>
    <w:rsid w:val="002B6E6F"/>
    <w:rsid w:val="002C012A"/>
    <w:rsid w:val="002C13BA"/>
    <w:rsid w:val="002D2AEA"/>
    <w:rsid w:val="002D3818"/>
    <w:rsid w:val="002D4B8A"/>
    <w:rsid w:val="002D6CFB"/>
    <w:rsid w:val="002E0FDB"/>
    <w:rsid w:val="002E4C1D"/>
    <w:rsid w:val="002E6B71"/>
    <w:rsid w:val="002E7AE7"/>
    <w:rsid w:val="002F12A7"/>
    <w:rsid w:val="002F27B0"/>
    <w:rsid w:val="002F3175"/>
    <w:rsid w:val="002F4411"/>
    <w:rsid w:val="002F4770"/>
    <w:rsid w:val="002F6BDC"/>
    <w:rsid w:val="0030205F"/>
    <w:rsid w:val="00304A27"/>
    <w:rsid w:val="00310B7C"/>
    <w:rsid w:val="003125CD"/>
    <w:rsid w:val="00313F9D"/>
    <w:rsid w:val="00315048"/>
    <w:rsid w:val="00322BC1"/>
    <w:rsid w:val="00322D8C"/>
    <w:rsid w:val="00323798"/>
    <w:rsid w:val="00323A7B"/>
    <w:rsid w:val="003244E0"/>
    <w:rsid w:val="00324F7B"/>
    <w:rsid w:val="00325233"/>
    <w:rsid w:val="00327CA4"/>
    <w:rsid w:val="00330755"/>
    <w:rsid w:val="0033120B"/>
    <w:rsid w:val="003323C4"/>
    <w:rsid w:val="00334AAB"/>
    <w:rsid w:val="003354F7"/>
    <w:rsid w:val="0033742B"/>
    <w:rsid w:val="003420D4"/>
    <w:rsid w:val="00343851"/>
    <w:rsid w:val="00343C18"/>
    <w:rsid w:val="003452D8"/>
    <w:rsid w:val="00345321"/>
    <w:rsid w:val="00347B4A"/>
    <w:rsid w:val="00360B82"/>
    <w:rsid w:val="0036618C"/>
    <w:rsid w:val="003667A5"/>
    <w:rsid w:val="00366C57"/>
    <w:rsid w:val="00367F8E"/>
    <w:rsid w:val="00371E46"/>
    <w:rsid w:val="00373EFF"/>
    <w:rsid w:val="00376302"/>
    <w:rsid w:val="00376C05"/>
    <w:rsid w:val="00377E60"/>
    <w:rsid w:val="003867FB"/>
    <w:rsid w:val="00386AC4"/>
    <w:rsid w:val="00390A09"/>
    <w:rsid w:val="00390CB1"/>
    <w:rsid w:val="0039426B"/>
    <w:rsid w:val="00396935"/>
    <w:rsid w:val="00397AFF"/>
    <w:rsid w:val="003A14A1"/>
    <w:rsid w:val="003A151D"/>
    <w:rsid w:val="003A36C1"/>
    <w:rsid w:val="003A3F43"/>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2DBC"/>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73B4"/>
    <w:rsid w:val="004D6AFE"/>
    <w:rsid w:val="004D7893"/>
    <w:rsid w:val="004D7FCE"/>
    <w:rsid w:val="004E12A5"/>
    <w:rsid w:val="004E3367"/>
    <w:rsid w:val="004E35E1"/>
    <w:rsid w:val="004E3AD2"/>
    <w:rsid w:val="004E5F97"/>
    <w:rsid w:val="004F15D4"/>
    <w:rsid w:val="004F2815"/>
    <w:rsid w:val="004F5552"/>
    <w:rsid w:val="004F5D27"/>
    <w:rsid w:val="004F6057"/>
    <w:rsid w:val="004F69C7"/>
    <w:rsid w:val="00503EA9"/>
    <w:rsid w:val="00506EEB"/>
    <w:rsid w:val="00510DCD"/>
    <w:rsid w:val="005175DB"/>
    <w:rsid w:val="0051772C"/>
    <w:rsid w:val="005204D7"/>
    <w:rsid w:val="00522810"/>
    <w:rsid w:val="0052317D"/>
    <w:rsid w:val="00523AF6"/>
    <w:rsid w:val="005249AB"/>
    <w:rsid w:val="00527129"/>
    <w:rsid w:val="0053217E"/>
    <w:rsid w:val="0053415E"/>
    <w:rsid w:val="00534855"/>
    <w:rsid w:val="0053741C"/>
    <w:rsid w:val="00541E8F"/>
    <w:rsid w:val="0054401E"/>
    <w:rsid w:val="0054553C"/>
    <w:rsid w:val="00552C4E"/>
    <w:rsid w:val="00553117"/>
    <w:rsid w:val="0056128E"/>
    <w:rsid w:val="0056339B"/>
    <w:rsid w:val="00566545"/>
    <w:rsid w:val="00566D74"/>
    <w:rsid w:val="0057259B"/>
    <w:rsid w:val="00576A80"/>
    <w:rsid w:val="005838BE"/>
    <w:rsid w:val="00590471"/>
    <w:rsid w:val="00590E37"/>
    <w:rsid w:val="005929C7"/>
    <w:rsid w:val="005933CC"/>
    <w:rsid w:val="0059452B"/>
    <w:rsid w:val="00596098"/>
    <w:rsid w:val="005A3E26"/>
    <w:rsid w:val="005B130C"/>
    <w:rsid w:val="005B1DB2"/>
    <w:rsid w:val="005B20B0"/>
    <w:rsid w:val="005B2F25"/>
    <w:rsid w:val="005B456A"/>
    <w:rsid w:val="005B6584"/>
    <w:rsid w:val="005B7370"/>
    <w:rsid w:val="005B7452"/>
    <w:rsid w:val="005C1BAC"/>
    <w:rsid w:val="005C2EE5"/>
    <w:rsid w:val="005C4476"/>
    <w:rsid w:val="005D0E9A"/>
    <w:rsid w:val="005D11C4"/>
    <w:rsid w:val="005D4B51"/>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0CF2"/>
    <w:rsid w:val="00623C11"/>
    <w:rsid w:val="006266A4"/>
    <w:rsid w:val="006316D5"/>
    <w:rsid w:val="006406CC"/>
    <w:rsid w:val="006410FA"/>
    <w:rsid w:val="00643F96"/>
    <w:rsid w:val="006446CD"/>
    <w:rsid w:val="006464D0"/>
    <w:rsid w:val="006478E2"/>
    <w:rsid w:val="006562AA"/>
    <w:rsid w:val="00657F82"/>
    <w:rsid w:val="006600C1"/>
    <w:rsid w:val="00664D8E"/>
    <w:rsid w:val="00671646"/>
    <w:rsid w:val="0067184A"/>
    <w:rsid w:val="00681D63"/>
    <w:rsid w:val="0069124C"/>
    <w:rsid w:val="006923D8"/>
    <w:rsid w:val="00697BC0"/>
    <w:rsid w:val="00697CFA"/>
    <w:rsid w:val="006A2E34"/>
    <w:rsid w:val="006B6F53"/>
    <w:rsid w:val="006C082B"/>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236"/>
    <w:rsid w:val="006F64D5"/>
    <w:rsid w:val="006F705A"/>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56D0"/>
    <w:rsid w:val="00736E55"/>
    <w:rsid w:val="007402D3"/>
    <w:rsid w:val="00741C9B"/>
    <w:rsid w:val="007454F1"/>
    <w:rsid w:val="00750C22"/>
    <w:rsid w:val="00751382"/>
    <w:rsid w:val="00752E9C"/>
    <w:rsid w:val="0075377A"/>
    <w:rsid w:val="007572EE"/>
    <w:rsid w:val="00757790"/>
    <w:rsid w:val="00757B02"/>
    <w:rsid w:val="0076450F"/>
    <w:rsid w:val="007656D3"/>
    <w:rsid w:val="007663FF"/>
    <w:rsid w:val="0076653D"/>
    <w:rsid w:val="0077042E"/>
    <w:rsid w:val="0077429D"/>
    <w:rsid w:val="00782DB6"/>
    <w:rsid w:val="007845D5"/>
    <w:rsid w:val="00786CB9"/>
    <w:rsid w:val="007A060A"/>
    <w:rsid w:val="007A358E"/>
    <w:rsid w:val="007A4019"/>
    <w:rsid w:val="007A7D21"/>
    <w:rsid w:val="007B08CA"/>
    <w:rsid w:val="007B2585"/>
    <w:rsid w:val="007B446B"/>
    <w:rsid w:val="007B4E6A"/>
    <w:rsid w:val="007C0A02"/>
    <w:rsid w:val="007C1A74"/>
    <w:rsid w:val="007C2432"/>
    <w:rsid w:val="007C27E7"/>
    <w:rsid w:val="007C48C6"/>
    <w:rsid w:val="007C4A8C"/>
    <w:rsid w:val="007C5B9B"/>
    <w:rsid w:val="007C7F56"/>
    <w:rsid w:val="007D0081"/>
    <w:rsid w:val="007D11DE"/>
    <w:rsid w:val="007D2A53"/>
    <w:rsid w:val="007D3D1D"/>
    <w:rsid w:val="007E1EAF"/>
    <w:rsid w:val="007E4BE8"/>
    <w:rsid w:val="007E4D40"/>
    <w:rsid w:val="007E572A"/>
    <w:rsid w:val="007E615E"/>
    <w:rsid w:val="007E65D2"/>
    <w:rsid w:val="007F4313"/>
    <w:rsid w:val="00800DEE"/>
    <w:rsid w:val="00801366"/>
    <w:rsid w:val="00804A98"/>
    <w:rsid w:val="00805B1A"/>
    <w:rsid w:val="00811D79"/>
    <w:rsid w:val="00816E07"/>
    <w:rsid w:val="00817090"/>
    <w:rsid w:val="008207FA"/>
    <w:rsid w:val="008237CE"/>
    <w:rsid w:val="0082391F"/>
    <w:rsid w:val="00831061"/>
    <w:rsid w:val="00835D11"/>
    <w:rsid w:val="00843E8B"/>
    <w:rsid w:val="008447C4"/>
    <w:rsid w:val="0085091A"/>
    <w:rsid w:val="00852C1C"/>
    <w:rsid w:val="00852FF4"/>
    <w:rsid w:val="00854867"/>
    <w:rsid w:val="008549EE"/>
    <w:rsid w:val="00856490"/>
    <w:rsid w:val="0086143C"/>
    <w:rsid w:val="00864B1F"/>
    <w:rsid w:val="00864F73"/>
    <w:rsid w:val="00870224"/>
    <w:rsid w:val="00871C79"/>
    <w:rsid w:val="00876262"/>
    <w:rsid w:val="00880B5F"/>
    <w:rsid w:val="00882CB5"/>
    <w:rsid w:val="00887E5A"/>
    <w:rsid w:val="008929BC"/>
    <w:rsid w:val="008A102D"/>
    <w:rsid w:val="008A2F6A"/>
    <w:rsid w:val="008A6D32"/>
    <w:rsid w:val="008A77FE"/>
    <w:rsid w:val="008A7C15"/>
    <w:rsid w:val="008B1DBC"/>
    <w:rsid w:val="008C068E"/>
    <w:rsid w:val="008C36D0"/>
    <w:rsid w:val="008C3B85"/>
    <w:rsid w:val="008D05EA"/>
    <w:rsid w:val="008D45C4"/>
    <w:rsid w:val="008E0EC7"/>
    <w:rsid w:val="008E14EC"/>
    <w:rsid w:val="008E1B61"/>
    <w:rsid w:val="008E1F3F"/>
    <w:rsid w:val="008E2F09"/>
    <w:rsid w:val="008E4C2D"/>
    <w:rsid w:val="008F0335"/>
    <w:rsid w:val="008F074E"/>
    <w:rsid w:val="008F2126"/>
    <w:rsid w:val="008F4928"/>
    <w:rsid w:val="008F62F2"/>
    <w:rsid w:val="00903288"/>
    <w:rsid w:val="00904A05"/>
    <w:rsid w:val="00905D81"/>
    <w:rsid w:val="0090712C"/>
    <w:rsid w:val="009106E9"/>
    <w:rsid w:val="00910904"/>
    <w:rsid w:val="009136E2"/>
    <w:rsid w:val="0091673E"/>
    <w:rsid w:val="009253D1"/>
    <w:rsid w:val="00932167"/>
    <w:rsid w:val="00937A89"/>
    <w:rsid w:val="00940225"/>
    <w:rsid w:val="00946782"/>
    <w:rsid w:val="00946D66"/>
    <w:rsid w:val="00964A24"/>
    <w:rsid w:val="00967C1B"/>
    <w:rsid w:val="009719EC"/>
    <w:rsid w:val="00971FE3"/>
    <w:rsid w:val="009735AB"/>
    <w:rsid w:val="00974691"/>
    <w:rsid w:val="00974E6F"/>
    <w:rsid w:val="009822F1"/>
    <w:rsid w:val="009909D4"/>
    <w:rsid w:val="009A0DBA"/>
    <w:rsid w:val="009A283D"/>
    <w:rsid w:val="009A3D1D"/>
    <w:rsid w:val="009A4041"/>
    <w:rsid w:val="009B07A5"/>
    <w:rsid w:val="009B0A86"/>
    <w:rsid w:val="009C3EB4"/>
    <w:rsid w:val="009C5989"/>
    <w:rsid w:val="009D4AF6"/>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26D9F"/>
    <w:rsid w:val="00A31E91"/>
    <w:rsid w:val="00A32C14"/>
    <w:rsid w:val="00A34429"/>
    <w:rsid w:val="00A45DAC"/>
    <w:rsid w:val="00A53DCE"/>
    <w:rsid w:val="00A5598E"/>
    <w:rsid w:val="00A702C0"/>
    <w:rsid w:val="00A75B0E"/>
    <w:rsid w:val="00A82A70"/>
    <w:rsid w:val="00A83679"/>
    <w:rsid w:val="00A86668"/>
    <w:rsid w:val="00A87557"/>
    <w:rsid w:val="00A9064A"/>
    <w:rsid w:val="00A93DB0"/>
    <w:rsid w:val="00A955BE"/>
    <w:rsid w:val="00A9633C"/>
    <w:rsid w:val="00A97040"/>
    <w:rsid w:val="00AB069F"/>
    <w:rsid w:val="00AB0EFB"/>
    <w:rsid w:val="00AB265E"/>
    <w:rsid w:val="00AB3726"/>
    <w:rsid w:val="00AB5EA1"/>
    <w:rsid w:val="00AC1910"/>
    <w:rsid w:val="00AC492B"/>
    <w:rsid w:val="00AC63CA"/>
    <w:rsid w:val="00AD2D57"/>
    <w:rsid w:val="00AD306F"/>
    <w:rsid w:val="00AD45BC"/>
    <w:rsid w:val="00AD714B"/>
    <w:rsid w:val="00AE1BC4"/>
    <w:rsid w:val="00AE4C22"/>
    <w:rsid w:val="00AF626E"/>
    <w:rsid w:val="00AF63FB"/>
    <w:rsid w:val="00B00538"/>
    <w:rsid w:val="00B0085D"/>
    <w:rsid w:val="00B009E2"/>
    <w:rsid w:val="00B01DA2"/>
    <w:rsid w:val="00B03248"/>
    <w:rsid w:val="00B03C47"/>
    <w:rsid w:val="00B041F8"/>
    <w:rsid w:val="00B16895"/>
    <w:rsid w:val="00B22794"/>
    <w:rsid w:val="00B22BD1"/>
    <w:rsid w:val="00B2629D"/>
    <w:rsid w:val="00B26E5F"/>
    <w:rsid w:val="00B3116D"/>
    <w:rsid w:val="00B31EAD"/>
    <w:rsid w:val="00B32516"/>
    <w:rsid w:val="00B3350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85540"/>
    <w:rsid w:val="00B90D7E"/>
    <w:rsid w:val="00B92921"/>
    <w:rsid w:val="00B93BC4"/>
    <w:rsid w:val="00B978A9"/>
    <w:rsid w:val="00BA1B18"/>
    <w:rsid w:val="00BA2245"/>
    <w:rsid w:val="00BA3BDD"/>
    <w:rsid w:val="00BA4D01"/>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F30AC"/>
    <w:rsid w:val="00BF5748"/>
    <w:rsid w:val="00C035F3"/>
    <w:rsid w:val="00C036D6"/>
    <w:rsid w:val="00C04201"/>
    <w:rsid w:val="00C0489D"/>
    <w:rsid w:val="00C0780D"/>
    <w:rsid w:val="00C15EA7"/>
    <w:rsid w:val="00C200BB"/>
    <w:rsid w:val="00C2057F"/>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6E5B"/>
    <w:rsid w:val="00C5791A"/>
    <w:rsid w:val="00C71B67"/>
    <w:rsid w:val="00C71F85"/>
    <w:rsid w:val="00C7454D"/>
    <w:rsid w:val="00C751AE"/>
    <w:rsid w:val="00C75C49"/>
    <w:rsid w:val="00C80406"/>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C5A67"/>
    <w:rsid w:val="00CC6A8B"/>
    <w:rsid w:val="00CD0627"/>
    <w:rsid w:val="00CD0701"/>
    <w:rsid w:val="00CD335D"/>
    <w:rsid w:val="00CD33DB"/>
    <w:rsid w:val="00CD3A69"/>
    <w:rsid w:val="00CD54F5"/>
    <w:rsid w:val="00CD7143"/>
    <w:rsid w:val="00CD7BF6"/>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67070"/>
    <w:rsid w:val="00D73313"/>
    <w:rsid w:val="00D7425F"/>
    <w:rsid w:val="00D74848"/>
    <w:rsid w:val="00D7599A"/>
    <w:rsid w:val="00D8036E"/>
    <w:rsid w:val="00D81BEC"/>
    <w:rsid w:val="00D82F24"/>
    <w:rsid w:val="00D9150D"/>
    <w:rsid w:val="00D91EC7"/>
    <w:rsid w:val="00D927F2"/>
    <w:rsid w:val="00D94A16"/>
    <w:rsid w:val="00D96D8F"/>
    <w:rsid w:val="00D972B5"/>
    <w:rsid w:val="00D9763E"/>
    <w:rsid w:val="00DA3933"/>
    <w:rsid w:val="00DA6B59"/>
    <w:rsid w:val="00DA7596"/>
    <w:rsid w:val="00DA7AC5"/>
    <w:rsid w:val="00DB491A"/>
    <w:rsid w:val="00DB4E92"/>
    <w:rsid w:val="00DB7719"/>
    <w:rsid w:val="00DC02C4"/>
    <w:rsid w:val="00DC1D8A"/>
    <w:rsid w:val="00DC2EEB"/>
    <w:rsid w:val="00DC4CB8"/>
    <w:rsid w:val="00DC5689"/>
    <w:rsid w:val="00DD346B"/>
    <w:rsid w:val="00DD36C1"/>
    <w:rsid w:val="00DD3A4B"/>
    <w:rsid w:val="00DD3E82"/>
    <w:rsid w:val="00DE3257"/>
    <w:rsid w:val="00DE3AC6"/>
    <w:rsid w:val="00DE459F"/>
    <w:rsid w:val="00DE4EB8"/>
    <w:rsid w:val="00DE5127"/>
    <w:rsid w:val="00DE54AA"/>
    <w:rsid w:val="00DF2839"/>
    <w:rsid w:val="00DF3D52"/>
    <w:rsid w:val="00DF6BB2"/>
    <w:rsid w:val="00E03743"/>
    <w:rsid w:val="00E05C22"/>
    <w:rsid w:val="00E140DC"/>
    <w:rsid w:val="00E16162"/>
    <w:rsid w:val="00E21B1D"/>
    <w:rsid w:val="00E22690"/>
    <w:rsid w:val="00E22C81"/>
    <w:rsid w:val="00E242D5"/>
    <w:rsid w:val="00E2601B"/>
    <w:rsid w:val="00E31BAB"/>
    <w:rsid w:val="00E32156"/>
    <w:rsid w:val="00E32526"/>
    <w:rsid w:val="00E3268E"/>
    <w:rsid w:val="00E35B9F"/>
    <w:rsid w:val="00E36E78"/>
    <w:rsid w:val="00E372A8"/>
    <w:rsid w:val="00E37FAC"/>
    <w:rsid w:val="00E44017"/>
    <w:rsid w:val="00E445A9"/>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8046E"/>
    <w:rsid w:val="00E8452B"/>
    <w:rsid w:val="00E84992"/>
    <w:rsid w:val="00E900BA"/>
    <w:rsid w:val="00EB2367"/>
    <w:rsid w:val="00EB287A"/>
    <w:rsid w:val="00EB70E0"/>
    <w:rsid w:val="00EB7A85"/>
    <w:rsid w:val="00EC051E"/>
    <w:rsid w:val="00EC098C"/>
    <w:rsid w:val="00EC4748"/>
    <w:rsid w:val="00ED1C9E"/>
    <w:rsid w:val="00ED2980"/>
    <w:rsid w:val="00ED4FF7"/>
    <w:rsid w:val="00ED63AE"/>
    <w:rsid w:val="00ED6A81"/>
    <w:rsid w:val="00ED7A53"/>
    <w:rsid w:val="00ED7F1C"/>
    <w:rsid w:val="00EE0DE1"/>
    <w:rsid w:val="00EE69FF"/>
    <w:rsid w:val="00EF41F1"/>
    <w:rsid w:val="00EF6913"/>
    <w:rsid w:val="00F02EA3"/>
    <w:rsid w:val="00F06154"/>
    <w:rsid w:val="00F07104"/>
    <w:rsid w:val="00F1263C"/>
    <w:rsid w:val="00F13DF3"/>
    <w:rsid w:val="00F157F1"/>
    <w:rsid w:val="00F20417"/>
    <w:rsid w:val="00F20828"/>
    <w:rsid w:val="00F22BF3"/>
    <w:rsid w:val="00F244CB"/>
    <w:rsid w:val="00F30BEF"/>
    <w:rsid w:val="00F33780"/>
    <w:rsid w:val="00F33982"/>
    <w:rsid w:val="00F400BC"/>
    <w:rsid w:val="00F417AE"/>
    <w:rsid w:val="00F43A4F"/>
    <w:rsid w:val="00F5218C"/>
    <w:rsid w:val="00F53DEB"/>
    <w:rsid w:val="00F54FAE"/>
    <w:rsid w:val="00F571DB"/>
    <w:rsid w:val="00F609F4"/>
    <w:rsid w:val="00F61AE5"/>
    <w:rsid w:val="00F642F4"/>
    <w:rsid w:val="00F6489B"/>
    <w:rsid w:val="00F67D8F"/>
    <w:rsid w:val="00F7113B"/>
    <w:rsid w:val="00F74419"/>
    <w:rsid w:val="00F74F42"/>
    <w:rsid w:val="00F76CAA"/>
    <w:rsid w:val="00F771EC"/>
    <w:rsid w:val="00F81C41"/>
    <w:rsid w:val="00F826AB"/>
    <w:rsid w:val="00F91906"/>
    <w:rsid w:val="00F9347F"/>
    <w:rsid w:val="00F945D9"/>
    <w:rsid w:val="00F94B85"/>
    <w:rsid w:val="00F95BC4"/>
    <w:rsid w:val="00FA0A00"/>
    <w:rsid w:val="00FA1045"/>
    <w:rsid w:val="00FA11AE"/>
    <w:rsid w:val="00FA6026"/>
    <w:rsid w:val="00FA6396"/>
    <w:rsid w:val="00FC109B"/>
    <w:rsid w:val="00FC1F80"/>
    <w:rsid w:val="00FC2B17"/>
    <w:rsid w:val="00FC4572"/>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45"/>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45"/>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F89D7-E996-4767-8663-4D2CF75F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9159</Words>
  <Characters>66678</Characters>
  <Application>Microsoft Office Word</Application>
  <DocSecurity>0</DocSecurity>
  <Lines>555</Lines>
  <Paragraphs>151</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Csontos József</cp:lastModifiedBy>
  <cp:revision>2</cp:revision>
  <cp:lastPrinted>2017-01-17T07:39:00Z</cp:lastPrinted>
  <dcterms:created xsi:type="dcterms:W3CDTF">2017-02-01T12:57:00Z</dcterms:created>
  <dcterms:modified xsi:type="dcterms:W3CDTF">2017-02-01T12:57:00Z</dcterms:modified>
</cp:coreProperties>
</file>