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604" w:rsidRDefault="00630604" w:rsidP="009B47D1">
      <w:pPr>
        <w:widowControl w:val="0"/>
        <w:suppressAutoHyphens w:val="0"/>
        <w:rPr>
          <w:noProof/>
          <w:sz w:val="22"/>
          <w:szCs w:val="22"/>
          <w:lang w:eastAsia="hu-HU"/>
        </w:rPr>
      </w:pPr>
      <w:bookmarkStart w:id="0" w:name="_GoBack"/>
      <w:bookmarkEnd w:id="0"/>
    </w:p>
    <w:p w:rsidR="009B47D1" w:rsidRPr="006164F1" w:rsidRDefault="009B47D1" w:rsidP="009B47D1">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IGAZOLÁSOK, NYILATKOZATOK JEGYZÉKE</w:t>
      </w:r>
    </w:p>
    <w:p w:rsidR="009B47D1" w:rsidRPr="006164F1" w:rsidRDefault="009B47D1" w:rsidP="009B47D1">
      <w:pPr>
        <w:keepNext/>
        <w:keepLines/>
        <w:suppressAutoHyphens w:val="0"/>
        <w:overflowPunct/>
        <w:autoSpaceDE/>
        <w:jc w:val="both"/>
        <w:textAlignment w:val="auto"/>
        <w:rPr>
          <w:sz w:val="22"/>
          <w:szCs w:val="22"/>
          <w:lang w:eastAsia="hu-HU"/>
        </w:rPr>
      </w:pPr>
    </w:p>
    <w:p w:rsidR="009B47D1" w:rsidRDefault="009B47D1" w:rsidP="009B47D1">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9B47D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9B47D1" w:rsidRPr="006164F1" w:rsidRDefault="009B47D1" w:rsidP="008C1BD3">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9B47D1" w:rsidRPr="006164F1" w:rsidRDefault="009B47D1" w:rsidP="008C1BD3">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 csatolandó dokumentumok, nyilatkozatok, igazolások megnevezése</w:t>
            </w:r>
            <w:r w:rsidRPr="006164F1">
              <w:rPr>
                <w:rStyle w:val="Lbjegyzet-hivatkozs"/>
                <w:b/>
                <w:sz w:val="22"/>
                <w:szCs w:val="22"/>
                <w:lang w:eastAsia="hu-HU"/>
              </w:rPr>
              <w:footnoteReference w:id="1"/>
            </w:r>
          </w:p>
        </w:tc>
      </w:tr>
      <w:tr w:rsidR="009B47D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9B47D1" w:rsidRPr="00905E7B" w:rsidRDefault="009A5E16" w:rsidP="00905E7B">
            <w:pPr>
              <w:keepNext/>
              <w:keepLines/>
              <w:ind w:right="-108"/>
              <w:rPr>
                <w:sz w:val="22"/>
                <w:szCs w:val="22"/>
                <w:lang w:eastAsia="hu-HU"/>
              </w:rPr>
            </w:pPr>
            <w:r w:rsidRPr="00905E7B">
              <w:rPr>
                <w:sz w:val="22"/>
                <w:szCs w:val="22"/>
                <w:lang w:eastAsia="hu-HU"/>
              </w:rPr>
              <w:t>1.</w:t>
            </w:r>
            <w:r w:rsidRPr="00905E7B">
              <w:rPr>
                <w:lang w:eastAsia="hu-HU"/>
              </w:rPr>
              <w:t xml:space="preserve"> </w:t>
            </w:r>
            <w:r w:rsidRPr="009A5E16">
              <w:rPr>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rsidR="009B47D1" w:rsidRPr="006164F1" w:rsidRDefault="009B47D1" w:rsidP="008C1BD3">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9B47D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9B47D1" w:rsidRPr="006164F1" w:rsidRDefault="009B47D1" w:rsidP="008C1BD3">
            <w:pPr>
              <w:keepNext/>
              <w:keepLines/>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9B47D1" w:rsidRPr="006164F1" w:rsidRDefault="009B47D1" w:rsidP="008C1BD3">
            <w:pPr>
              <w:keepNext/>
              <w:keepLines/>
              <w:suppressAutoHyphens w:val="0"/>
              <w:overflowPunct/>
              <w:autoSpaceDE/>
              <w:jc w:val="both"/>
              <w:textAlignment w:val="auto"/>
              <w:rPr>
                <w:sz w:val="22"/>
                <w:szCs w:val="22"/>
                <w:lang w:eastAsia="hu-HU"/>
              </w:rPr>
            </w:pPr>
            <w:r>
              <w:rPr>
                <w:sz w:val="22"/>
                <w:szCs w:val="22"/>
                <w:lang w:eastAsia="hu-HU"/>
              </w:rPr>
              <w:t>Ajánlattételi lap</w:t>
            </w:r>
          </w:p>
        </w:tc>
      </w:tr>
      <w:tr w:rsidR="00C83F29"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C83F29" w:rsidRPr="006164F1" w:rsidRDefault="00C83F29" w:rsidP="008C1BD3">
            <w:pPr>
              <w:keepNext/>
              <w:keepLines/>
              <w:suppressAutoHyphens w:val="0"/>
              <w:overflowPunct/>
              <w:autoSpaceDE/>
              <w:ind w:right="-108"/>
              <w:jc w:val="both"/>
              <w:textAlignment w:val="auto"/>
              <w:rPr>
                <w:sz w:val="22"/>
                <w:szCs w:val="22"/>
                <w:lang w:eastAsia="hu-HU"/>
              </w:rPr>
            </w:pPr>
            <w:r>
              <w:rPr>
                <w:sz w:val="22"/>
                <w:szCs w:val="22"/>
                <w:lang w:eastAsia="hu-HU"/>
              </w:rPr>
              <w:t>3</w:t>
            </w:r>
            <w:r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C83F29" w:rsidRDefault="00C83F29" w:rsidP="008C1BD3">
            <w:pPr>
              <w:keepNext/>
              <w:keepLines/>
              <w:suppressAutoHyphens w:val="0"/>
              <w:overflowPunct/>
              <w:autoSpaceDE/>
              <w:jc w:val="both"/>
              <w:textAlignment w:val="auto"/>
              <w:rPr>
                <w:sz w:val="22"/>
                <w:szCs w:val="22"/>
                <w:lang w:eastAsia="hu-HU"/>
              </w:rPr>
            </w:pPr>
            <w:r>
              <w:rPr>
                <w:sz w:val="22"/>
                <w:szCs w:val="22"/>
                <w:lang w:eastAsia="hu-HU"/>
              </w:rPr>
              <w:t>Felolvasó lap</w:t>
            </w:r>
          </w:p>
        </w:tc>
      </w:tr>
      <w:tr w:rsidR="009B47D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9B47D1" w:rsidRPr="006164F1" w:rsidRDefault="00C83F29" w:rsidP="008C1BD3">
            <w:pPr>
              <w:keepNext/>
              <w:keepLines/>
              <w:suppressAutoHyphens w:val="0"/>
              <w:overflowPunct/>
              <w:autoSpaceDE/>
              <w:ind w:right="-108"/>
              <w:jc w:val="both"/>
              <w:textAlignment w:val="auto"/>
              <w:rPr>
                <w:sz w:val="22"/>
                <w:szCs w:val="22"/>
                <w:lang w:eastAsia="hu-HU"/>
              </w:rPr>
            </w:pPr>
            <w:r>
              <w:rPr>
                <w:sz w:val="22"/>
                <w:szCs w:val="22"/>
                <w:lang w:eastAsia="hu-HU"/>
              </w:rPr>
              <w:t>4</w:t>
            </w:r>
            <w:r w:rsidR="009B47D1"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9B47D1" w:rsidRPr="006164F1" w:rsidRDefault="00C83F29" w:rsidP="008C1BD3">
            <w:pPr>
              <w:keepNext/>
              <w:keepLines/>
              <w:suppressAutoHyphens w:val="0"/>
              <w:overflowPunct/>
              <w:autoSpaceDE/>
              <w:jc w:val="both"/>
              <w:textAlignment w:val="auto"/>
              <w:rPr>
                <w:sz w:val="22"/>
                <w:szCs w:val="22"/>
                <w:lang w:eastAsia="hu-HU"/>
              </w:rPr>
            </w:pPr>
            <w:r>
              <w:rPr>
                <w:sz w:val="22"/>
                <w:szCs w:val="22"/>
                <w:lang w:eastAsia="hu-HU"/>
              </w:rPr>
              <w:t>Nyilatkozat a kizáró okokról</w:t>
            </w:r>
          </w:p>
        </w:tc>
      </w:tr>
      <w:tr w:rsidR="009B47D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9B47D1" w:rsidRPr="006164F1" w:rsidRDefault="00C83F29" w:rsidP="008C1BD3">
            <w:pPr>
              <w:keepNext/>
              <w:keepLines/>
              <w:suppressAutoHyphens w:val="0"/>
              <w:overflowPunct/>
              <w:autoSpaceDE/>
              <w:ind w:right="-108"/>
              <w:jc w:val="both"/>
              <w:textAlignment w:val="auto"/>
              <w:rPr>
                <w:sz w:val="22"/>
                <w:szCs w:val="22"/>
                <w:lang w:eastAsia="hu-HU"/>
              </w:rPr>
            </w:pPr>
            <w:r>
              <w:rPr>
                <w:sz w:val="22"/>
                <w:szCs w:val="22"/>
                <w:lang w:eastAsia="hu-HU"/>
              </w:rPr>
              <w:t>5</w:t>
            </w:r>
            <w:r w:rsidR="009B47D1"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9B47D1" w:rsidRPr="006164F1" w:rsidRDefault="00C83F29" w:rsidP="008C1BD3">
            <w:pPr>
              <w:keepNext/>
              <w:keepLines/>
              <w:suppressAutoHyphens w:val="0"/>
              <w:overflowPunct/>
              <w:autoSpaceDE/>
              <w:ind w:right="150"/>
              <w:jc w:val="both"/>
              <w:textAlignment w:val="auto"/>
              <w:rPr>
                <w:iCs/>
                <w:sz w:val="22"/>
                <w:szCs w:val="22"/>
                <w:lang w:eastAsia="hu-HU"/>
              </w:rPr>
            </w:pPr>
            <w:r>
              <w:rPr>
                <w:iCs/>
                <w:sz w:val="22"/>
                <w:szCs w:val="22"/>
                <w:lang w:eastAsia="hu-HU"/>
              </w:rPr>
              <w:t>Ajánlattevői nyilatkozat az összeférhetetlenségről</w:t>
            </w:r>
          </w:p>
        </w:tc>
      </w:tr>
      <w:tr w:rsidR="009B47D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9B47D1" w:rsidRPr="006164F1" w:rsidRDefault="00C83F29" w:rsidP="008C1BD3">
            <w:pPr>
              <w:keepNext/>
              <w:keepLines/>
              <w:suppressAutoHyphens w:val="0"/>
              <w:overflowPunct/>
              <w:autoSpaceDE/>
              <w:ind w:right="-108"/>
              <w:jc w:val="both"/>
              <w:textAlignment w:val="auto"/>
              <w:rPr>
                <w:sz w:val="22"/>
                <w:szCs w:val="22"/>
                <w:lang w:eastAsia="hu-HU"/>
              </w:rPr>
            </w:pPr>
            <w:r>
              <w:rPr>
                <w:sz w:val="22"/>
                <w:szCs w:val="22"/>
                <w:lang w:eastAsia="hu-HU"/>
              </w:rPr>
              <w:t>6</w:t>
            </w:r>
            <w:r w:rsidR="009B47D1"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9B47D1" w:rsidRPr="00374134" w:rsidRDefault="00C83F29" w:rsidP="008C1BD3">
            <w:pPr>
              <w:keepNext/>
              <w:keepLines/>
              <w:suppressAutoHyphens w:val="0"/>
              <w:overflowPunct/>
              <w:autoSpaceDE/>
              <w:ind w:right="150"/>
              <w:jc w:val="both"/>
              <w:textAlignment w:val="auto"/>
              <w:rPr>
                <w:iCs/>
                <w:sz w:val="22"/>
                <w:szCs w:val="22"/>
                <w:lang w:eastAsia="hu-HU"/>
              </w:rPr>
            </w:pPr>
            <w:r w:rsidRPr="00C83F29">
              <w:rPr>
                <w:iCs/>
                <w:sz w:val="22"/>
                <w:szCs w:val="22"/>
                <w:lang w:eastAsia="hu-HU"/>
              </w:rPr>
              <w:t>Nyilatkozat a szerződés teljesítésébe bevonni kívánt szakemberről</w:t>
            </w:r>
          </w:p>
        </w:tc>
      </w:tr>
      <w:tr w:rsidR="009B47D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9B47D1" w:rsidRPr="006164F1" w:rsidRDefault="00C83F29" w:rsidP="008C1BD3">
            <w:pPr>
              <w:keepNext/>
              <w:keepLines/>
              <w:suppressAutoHyphens w:val="0"/>
              <w:overflowPunct/>
              <w:autoSpaceDE/>
              <w:ind w:right="-108"/>
              <w:jc w:val="both"/>
              <w:textAlignment w:val="auto"/>
              <w:rPr>
                <w:sz w:val="22"/>
                <w:szCs w:val="22"/>
                <w:lang w:eastAsia="hu-HU"/>
              </w:rPr>
            </w:pPr>
            <w:r>
              <w:rPr>
                <w:sz w:val="22"/>
                <w:szCs w:val="22"/>
                <w:lang w:eastAsia="hu-HU"/>
              </w:rPr>
              <w:t>7</w:t>
            </w:r>
            <w:r w:rsidR="00100E92"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9B47D1" w:rsidRPr="00374134" w:rsidRDefault="00C83F29" w:rsidP="008C1BD3">
            <w:pPr>
              <w:keepNext/>
              <w:keepLines/>
              <w:suppressAutoHyphens w:val="0"/>
              <w:overflowPunct/>
              <w:autoSpaceDE/>
              <w:ind w:right="150"/>
              <w:jc w:val="both"/>
              <w:textAlignment w:val="auto"/>
              <w:rPr>
                <w:iCs/>
                <w:sz w:val="22"/>
                <w:szCs w:val="22"/>
                <w:lang w:eastAsia="hu-HU"/>
              </w:rPr>
            </w:pPr>
            <w:r w:rsidRPr="00C83F29">
              <w:rPr>
                <w:iCs/>
                <w:sz w:val="22"/>
                <w:szCs w:val="22"/>
                <w:lang w:eastAsia="hu-HU"/>
              </w:rPr>
              <w:t>Szakember rendelkezésre állási nyilatkozata</w:t>
            </w:r>
          </w:p>
        </w:tc>
      </w:tr>
      <w:tr w:rsidR="009B47D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9B47D1" w:rsidRPr="006164F1" w:rsidRDefault="00C83F29" w:rsidP="008C1BD3">
            <w:pPr>
              <w:keepNext/>
              <w:keepLines/>
              <w:suppressAutoHyphens w:val="0"/>
              <w:overflowPunct/>
              <w:autoSpaceDE/>
              <w:ind w:right="-108"/>
              <w:jc w:val="both"/>
              <w:textAlignment w:val="auto"/>
              <w:rPr>
                <w:sz w:val="22"/>
                <w:szCs w:val="22"/>
                <w:lang w:eastAsia="hu-HU"/>
              </w:rPr>
            </w:pPr>
            <w:r>
              <w:rPr>
                <w:sz w:val="22"/>
                <w:szCs w:val="22"/>
                <w:lang w:eastAsia="hu-HU"/>
              </w:rPr>
              <w:t>8</w:t>
            </w:r>
            <w:r w:rsidR="00100E92"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9B47D1" w:rsidRPr="00374134" w:rsidRDefault="00C83F29" w:rsidP="008C1BD3">
            <w:pPr>
              <w:keepNext/>
              <w:keepLines/>
              <w:suppressAutoHyphens w:val="0"/>
              <w:overflowPunct/>
              <w:autoSpaceDE/>
              <w:ind w:right="150"/>
              <w:jc w:val="both"/>
              <w:textAlignment w:val="auto"/>
              <w:rPr>
                <w:iCs/>
                <w:sz w:val="22"/>
                <w:szCs w:val="22"/>
                <w:lang w:eastAsia="hu-HU"/>
              </w:rPr>
            </w:pPr>
            <w:r>
              <w:rPr>
                <w:iCs/>
                <w:sz w:val="22"/>
                <w:szCs w:val="22"/>
                <w:lang w:eastAsia="hu-HU"/>
              </w:rPr>
              <w:t>Szakmai önéletrajz</w:t>
            </w:r>
          </w:p>
        </w:tc>
      </w:tr>
      <w:tr w:rsidR="005D442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5D4421" w:rsidRPr="006164F1" w:rsidRDefault="005D4421" w:rsidP="005D4421">
            <w:pPr>
              <w:keepNext/>
              <w:keepLines/>
              <w:suppressAutoHyphens w:val="0"/>
              <w:overflowPunct/>
              <w:autoSpaceDE/>
              <w:ind w:right="-108"/>
              <w:jc w:val="both"/>
              <w:textAlignment w:val="auto"/>
              <w:rPr>
                <w:sz w:val="22"/>
                <w:szCs w:val="22"/>
                <w:lang w:eastAsia="hu-HU"/>
              </w:rPr>
            </w:pPr>
            <w:r>
              <w:rPr>
                <w:sz w:val="22"/>
                <w:szCs w:val="22"/>
                <w:lang w:eastAsia="hu-HU"/>
              </w:rPr>
              <w:t>9</w:t>
            </w:r>
            <w:r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5D4421" w:rsidRPr="00374134" w:rsidRDefault="005D4421" w:rsidP="005D4421">
            <w:pPr>
              <w:keepNext/>
              <w:keepLines/>
              <w:suppressAutoHyphens w:val="0"/>
              <w:overflowPunct/>
              <w:autoSpaceDE/>
              <w:ind w:right="150"/>
              <w:jc w:val="both"/>
              <w:textAlignment w:val="auto"/>
              <w:rPr>
                <w:sz w:val="22"/>
                <w:szCs w:val="22"/>
                <w:lang w:eastAsia="hu-HU"/>
              </w:rPr>
            </w:pPr>
            <w:r>
              <w:rPr>
                <w:iCs/>
                <w:sz w:val="22"/>
                <w:szCs w:val="22"/>
                <w:lang w:eastAsia="hu-HU"/>
              </w:rPr>
              <w:t>Ajánlattevői nyilatkozat a szerződés kitöltéséhez</w:t>
            </w:r>
          </w:p>
        </w:tc>
      </w:tr>
      <w:tr w:rsidR="005D442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5D4421" w:rsidRPr="006164F1" w:rsidRDefault="005D4421" w:rsidP="005D4421">
            <w:pPr>
              <w:keepNext/>
              <w:keepLines/>
              <w:suppressAutoHyphens w:val="0"/>
              <w:overflowPunct/>
              <w:autoSpaceDE/>
              <w:ind w:right="-108"/>
              <w:jc w:val="both"/>
              <w:textAlignment w:val="auto"/>
              <w:rPr>
                <w:sz w:val="22"/>
                <w:szCs w:val="22"/>
                <w:lang w:eastAsia="hu-HU"/>
              </w:rPr>
            </w:pPr>
            <w:r>
              <w:rPr>
                <w:sz w:val="22"/>
                <w:szCs w:val="22"/>
                <w:lang w:eastAsia="hu-HU"/>
              </w:rPr>
              <w:t>10</w:t>
            </w:r>
            <w:r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5D4421" w:rsidRPr="001E731C" w:rsidDel="001E4C09" w:rsidRDefault="005D4421" w:rsidP="005D4421">
            <w:pPr>
              <w:keepNext/>
              <w:keepLines/>
              <w:suppressAutoHyphens w:val="0"/>
              <w:overflowPunct/>
              <w:autoSpaceDE/>
              <w:ind w:right="150"/>
              <w:jc w:val="both"/>
              <w:textAlignment w:val="auto"/>
              <w:rPr>
                <w:spacing w:val="-20"/>
                <w:sz w:val="22"/>
                <w:szCs w:val="22"/>
                <w:lang w:eastAsia="hu-HU"/>
              </w:rPr>
            </w:pPr>
            <w:r w:rsidRPr="001E731C">
              <w:rPr>
                <w:sz w:val="22"/>
                <w:szCs w:val="22"/>
                <w:lang w:eastAsia="hu-HU"/>
              </w:rPr>
              <w:t>Nyila</w:t>
            </w:r>
            <w:r>
              <w:rPr>
                <w:sz w:val="22"/>
                <w:szCs w:val="22"/>
                <w:lang w:eastAsia="hu-HU"/>
              </w:rPr>
              <w:t>tkozat alvállalkozóról</w:t>
            </w:r>
          </w:p>
        </w:tc>
      </w:tr>
      <w:tr w:rsidR="005D442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5D4421" w:rsidRPr="006164F1" w:rsidRDefault="005D4421" w:rsidP="005D4421">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rsidR="005D4421" w:rsidRPr="001E731C" w:rsidRDefault="005D4421" w:rsidP="005D4421">
            <w:pPr>
              <w:keepNext/>
              <w:keepLines/>
              <w:suppressAutoHyphens w:val="0"/>
              <w:overflowPunct/>
              <w:autoSpaceDE/>
              <w:ind w:right="150"/>
              <w:jc w:val="both"/>
              <w:textAlignment w:val="auto"/>
              <w:rPr>
                <w:sz w:val="22"/>
                <w:szCs w:val="22"/>
                <w:lang w:eastAsia="hu-HU"/>
              </w:rPr>
            </w:pPr>
            <w:r w:rsidRPr="00A70B20">
              <w:rPr>
                <w:iCs/>
                <w:sz w:val="22"/>
                <w:szCs w:val="22"/>
                <w:lang w:eastAsia="hu-HU"/>
              </w:rPr>
              <w:t>Nyilatkozat közös ajánlattételről</w:t>
            </w:r>
          </w:p>
        </w:tc>
      </w:tr>
      <w:tr w:rsidR="005D442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5D4421" w:rsidRPr="006164F1" w:rsidRDefault="005D4421" w:rsidP="005D4421">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rsidR="005D4421" w:rsidRPr="006164F1" w:rsidRDefault="005D4421" w:rsidP="005D4421">
            <w:pPr>
              <w:keepNext/>
              <w:keepLines/>
              <w:suppressAutoHyphens w:val="0"/>
              <w:overflowPunct/>
              <w:autoSpaceDE/>
              <w:ind w:right="150"/>
              <w:jc w:val="both"/>
              <w:textAlignment w:val="auto"/>
              <w:rPr>
                <w:iCs/>
                <w:sz w:val="22"/>
                <w:szCs w:val="22"/>
                <w:lang w:eastAsia="hu-HU"/>
              </w:rPr>
            </w:pPr>
            <w:r w:rsidRPr="00A70B20">
              <w:rPr>
                <w:iCs/>
                <w:sz w:val="22"/>
                <w:szCs w:val="22"/>
                <w:lang w:eastAsia="hu-HU"/>
              </w:rPr>
              <w:t>Egy</w:t>
            </w:r>
            <w:r>
              <w:rPr>
                <w:iCs/>
                <w:sz w:val="22"/>
                <w:szCs w:val="22"/>
                <w:lang w:eastAsia="hu-HU"/>
              </w:rPr>
              <w:t>üttműködési megállapodás</w:t>
            </w:r>
          </w:p>
        </w:tc>
      </w:tr>
      <w:tr w:rsidR="005D442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5D4421" w:rsidRPr="006164F1" w:rsidRDefault="005D4421" w:rsidP="005D4421">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rsidR="005D4421" w:rsidRPr="006164F1" w:rsidRDefault="005D4421" w:rsidP="005D4421">
            <w:pPr>
              <w:keepNext/>
              <w:keepLines/>
              <w:suppressAutoHyphens w:val="0"/>
              <w:overflowPunct/>
              <w:autoSpaceDE/>
              <w:ind w:right="150"/>
              <w:jc w:val="both"/>
              <w:textAlignment w:val="auto"/>
              <w:rPr>
                <w:iCs/>
                <w:sz w:val="22"/>
                <w:szCs w:val="22"/>
                <w:lang w:eastAsia="hu-HU"/>
              </w:rPr>
            </w:pPr>
            <w:r w:rsidRPr="00A70B20">
              <w:rPr>
                <w:iCs/>
                <w:sz w:val="22"/>
                <w:szCs w:val="22"/>
                <w:lang w:eastAsia="hu-HU"/>
              </w:rPr>
              <w:t>Nyilatkozat egyéni vállalkozó/alapítvány esetén</w:t>
            </w:r>
            <w:r>
              <w:rPr>
                <w:iCs/>
                <w:sz w:val="22"/>
                <w:szCs w:val="22"/>
                <w:lang w:eastAsia="hu-HU"/>
              </w:rPr>
              <w:t xml:space="preserve"> </w:t>
            </w:r>
            <w:r w:rsidRPr="00A70B20">
              <w:rPr>
                <w:iCs/>
                <w:sz w:val="22"/>
                <w:szCs w:val="22"/>
                <w:lang w:eastAsia="hu-HU"/>
              </w:rPr>
              <w:t>(adott esetben)</w:t>
            </w:r>
          </w:p>
        </w:tc>
      </w:tr>
      <w:tr w:rsidR="005D442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5D4421" w:rsidRDefault="005D4421" w:rsidP="005D4421">
            <w:pPr>
              <w:keepNext/>
              <w:keepLines/>
              <w:suppressAutoHyphens w:val="0"/>
              <w:overflowPunct/>
              <w:autoSpaceDE/>
              <w:ind w:right="-108"/>
              <w:jc w:val="both"/>
              <w:textAlignment w:val="auto"/>
              <w:rPr>
                <w:sz w:val="22"/>
                <w:szCs w:val="22"/>
                <w:lang w:eastAsia="hu-HU"/>
              </w:rPr>
            </w:pPr>
            <w:r>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rsidR="005D4421" w:rsidRPr="006164F1" w:rsidRDefault="005D4421" w:rsidP="005D4421">
            <w:pPr>
              <w:keepNext/>
              <w:keepLines/>
              <w:suppressAutoHyphens w:val="0"/>
              <w:overflowPunct/>
              <w:autoSpaceDE/>
              <w:ind w:right="150"/>
              <w:jc w:val="both"/>
              <w:textAlignment w:val="auto"/>
              <w:rPr>
                <w:iCs/>
                <w:sz w:val="22"/>
                <w:szCs w:val="22"/>
                <w:lang w:eastAsia="hu-HU"/>
              </w:rPr>
            </w:pPr>
            <w:r w:rsidRPr="00A70B20">
              <w:rPr>
                <w:iCs/>
                <w:sz w:val="22"/>
                <w:szCs w:val="22"/>
                <w:lang w:eastAsia="hu-HU"/>
              </w:rPr>
              <w:t>Nyilatkozat számlázással kapcsolatban</w:t>
            </w:r>
            <w:r>
              <w:rPr>
                <w:iCs/>
                <w:sz w:val="22"/>
                <w:szCs w:val="22"/>
                <w:lang w:eastAsia="hu-HU"/>
              </w:rPr>
              <w:t xml:space="preserve"> </w:t>
            </w:r>
            <w:r w:rsidRPr="00A70B20">
              <w:rPr>
                <w:iCs/>
                <w:sz w:val="22"/>
                <w:szCs w:val="22"/>
                <w:lang w:eastAsia="hu-HU"/>
              </w:rPr>
              <w:t>(kötelezően benyújtandó)</w:t>
            </w:r>
          </w:p>
        </w:tc>
      </w:tr>
      <w:tr w:rsidR="005D442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5D4421" w:rsidRDefault="005D4421" w:rsidP="005D4421">
            <w:pPr>
              <w:keepNext/>
              <w:keepLines/>
              <w:suppressAutoHyphens w:val="0"/>
              <w:overflowPunct/>
              <w:autoSpaceDE/>
              <w:ind w:right="-108"/>
              <w:jc w:val="both"/>
              <w:textAlignment w:val="auto"/>
              <w:rPr>
                <w:sz w:val="22"/>
                <w:szCs w:val="22"/>
                <w:lang w:eastAsia="hu-HU"/>
              </w:rPr>
            </w:pPr>
            <w:r>
              <w:rPr>
                <w:sz w:val="22"/>
                <w:szCs w:val="22"/>
                <w:lang w:eastAsia="hu-HU"/>
              </w:rPr>
              <w:t>15. sz. melléklet</w:t>
            </w:r>
          </w:p>
        </w:tc>
        <w:tc>
          <w:tcPr>
            <w:tcW w:w="6771" w:type="dxa"/>
            <w:tcBorders>
              <w:top w:val="single" w:sz="4" w:space="0" w:color="auto"/>
              <w:left w:val="single" w:sz="4" w:space="0" w:color="auto"/>
              <w:bottom w:val="single" w:sz="4" w:space="0" w:color="auto"/>
              <w:right w:val="single" w:sz="4" w:space="0" w:color="auto"/>
            </w:tcBorders>
          </w:tcPr>
          <w:p w:rsidR="005D4421" w:rsidRDefault="005D4421" w:rsidP="005D4421">
            <w:pPr>
              <w:keepNext/>
              <w:keepLines/>
              <w:suppressAutoHyphens w:val="0"/>
              <w:overflowPunct/>
              <w:autoSpaceDE/>
              <w:ind w:right="150"/>
              <w:jc w:val="both"/>
              <w:textAlignment w:val="auto"/>
              <w:rPr>
                <w:iCs/>
                <w:sz w:val="22"/>
                <w:szCs w:val="22"/>
                <w:lang w:eastAsia="hu-HU"/>
              </w:rPr>
            </w:pPr>
            <w:r w:rsidRPr="00A70B20">
              <w:rPr>
                <w:iCs/>
                <w:sz w:val="22"/>
                <w:szCs w:val="22"/>
                <w:lang w:eastAsia="hu-HU"/>
              </w:rPr>
              <w:t>Elektronikus-számla befogadás</w:t>
            </w:r>
            <w:r>
              <w:rPr>
                <w:iCs/>
                <w:sz w:val="22"/>
                <w:szCs w:val="22"/>
                <w:lang w:eastAsia="hu-HU"/>
              </w:rPr>
              <w:t xml:space="preserve"> </w:t>
            </w:r>
            <w:r w:rsidRPr="00A70B20">
              <w:rPr>
                <w:iCs/>
                <w:sz w:val="22"/>
                <w:szCs w:val="22"/>
                <w:lang w:eastAsia="hu-HU"/>
              </w:rPr>
              <w:t>a MÁV-csoport vállalatainál</w:t>
            </w:r>
          </w:p>
        </w:tc>
      </w:tr>
      <w:tr w:rsidR="005D442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5D4421" w:rsidRDefault="005D4421" w:rsidP="005D4421">
            <w:pPr>
              <w:keepNext/>
              <w:keepLines/>
              <w:suppressAutoHyphens w:val="0"/>
              <w:overflowPunct/>
              <w:autoSpaceDE/>
              <w:ind w:right="-108"/>
              <w:jc w:val="both"/>
              <w:textAlignment w:val="auto"/>
              <w:rPr>
                <w:sz w:val="22"/>
                <w:szCs w:val="22"/>
                <w:lang w:eastAsia="hu-HU"/>
              </w:rPr>
            </w:pPr>
            <w:r>
              <w:rPr>
                <w:sz w:val="22"/>
                <w:szCs w:val="22"/>
                <w:lang w:eastAsia="hu-HU"/>
              </w:rPr>
              <w:t>16. sz. melléklet</w:t>
            </w:r>
          </w:p>
        </w:tc>
        <w:tc>
          <w:tcPr>
            <w:tcW w:w="6771" w:type="dxa"/>
            <w:tcBorders>
              <w:top w:val="single" w:sz="4" w:space="0" w:color="auto"/>
              <w:left w:val="single" w:sz="4" w:space="0" w:color="auto"/>
              <w:bottom w:val="single" w:sz="4" w:space="0" w:color="auto"/>
              <w:right w:val="single" w:sz="4" w:space="0" w:color="auto"/>
            </w:tcBorders>
          </w:tcPr>
          <w:p w:rsidR="005D4421" w:rsidRDefault="005D4421" w:rsidP="005D4421">
            <w:pPr>
              <w:keepNext/>
              <w:keepLines/>
              <w:suppressAutoHyphens w:val="0"/>
              <w:overflowPunct/>
              <w:autoSpaceDE/>
              <w:ind w:right="150"/>
              <w:jc w:val="both"/>
              <w:textAlignment w:val="auto"/>
              <w:rPr>
                <w:iCs/>
                <w:sz w:val="22"/>
                <w:szCs w:val="22"/>
                <w:lang w:eastAsia="hu-HU"/>
              </w:rPr>
            </w:pPr>
            <w:r w:rsidRPr="00A70B20">
              <w:rPr>
                <w:iCs/>
                <w:sz w:val="22"/>
                <w:szCs w:val="22"/>
                <w:lang w:eastAsia="hu-HU"/>
              </w:rPr>
              <w:t>Nyilatkozat a 2012. évi CXLVII. törvény a kisadózó vállalkozások tételes adójáról és a kisvállalati adóról szóló törvény hatálya alá tartozásról</w:t>
            </w:r>
            <w:r>
              <w:rPr>
                <w:iCs/>
                <w:sz w:val="22"/>
                <w:szCs w:val="22"/>
                <w:lang w:eastAsia="hu-HU"/>
              </w:rPr>
              <w:t xml:space="preserve"> </w:t>
            </w:r>
            <w:r w:rsidRPr="00A70B20">
              <w:rPr>
                <w:iCs/>
                <w:sz w:val="22"/>
                <w:szCs w:val="22"/>
                <w:lang w:eastAsia="hu-HU"/>
              </w:rPr>
              <w:t>(KATA adózás esetén kell csak kitölteni!)</w:t>
            </w:r>
          </w:p>
        </w:tc>
      </w:tr>
      <w:tr w:rsidR="005D442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5D4421" w:rsidRDefault="005D4421" w:rsidP="005D4421">
            <w:pPr>
              <w:keepNext/>
              <w:keepLines/>
              <w:suppressAutoHyphens w:val="0"/>
              <w:overflowPunct/>
              <w:autoSpaceDE/>
              <w:ind w:right="-108"/>
              <w:jc w:val="both"/>
              <w:textAlignment w:val="auto"/>
              <w:rPr>
                <w:sz w:val="22"/>
                <w:szCs w:val="22"/>
                <w:lang w:eastAsia="hu-HU"/>
              </w:rPr>
            </w:pPr>
            <w:r>
              <w:rPr>
                <w:sz w:val="22"/>
                <w:szCs w:val="22"/>
                <w:lang w:eastAsia="hu-HU"/>
              </w:rPr>
              <w:t>17. sz. melléklet</w:t>
            </w:r>
          </w:p>
        </w:tc>
        <w:tc>
          <w:tcPr>
            <w:tcW w:w="6771" w:type="dxa"/>
            <w:tcBorders>
              <w:top w:val="single" w:sz="4" w:space="0" w:color="auto"/>
              <w:left w:val="single" w:sz="4" w:space="0" w:color="auto"/>
              <w:bottom w:val="single" w:sz="4" w:space="0" w:color="auto"/>
              <w:right w:val="single" w:sz="4" w:space="0" w:color="auto"/>
            </w:tcBorders>
          </w:tcPr>
          <w:p w:rsidR="005D4421" w:rsidRDefault="005D4421" w:rsidP="005D4421">
            <w:pPr>
              <w:keepNext/>
              <w:keepLines/>
              <w:suppressAutoHyphens w:val="0"/>
              <w:overflowPunct/>
              <w:autoSpaceDE/>
              <w:ind w:right="147"/>
              <w:jc w:val="both"/>
              <w:textAlignment w:val="auto"/>
              <w:rPr>
                <w:iCs/>
                <w:sz w:val="22"/>
                <w:szCs w:val="22"/>
                <w:lang w:eastAsia="hu-HU"/>
              </w:rPr>
            </w:pPr>
            <w:r w:rsidRPr="00A70B20">
              <w:rPr>
                <w:iCs/>
                <w:sz w:val="22"/>
                <w:szCs w:val="22"/>
                <w:lang w:eastAsia="hu-HU"/>
              </w:rPr>
              <w:t>Nyilatkozat mikro-, kis vagy középvállalkozással kapcsolatban</w:t>
            </w:r>
          </w:p>
        </w:tc>
      </w:tr>
      <w:tr w:rsidR="005D442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5D4421" w:rsidRDefault="005D4421" w:rsidP="005D4421">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D4421" w:rsidRDefault="005D4421" w:rsidP="005D4421">
            <w:pPr>
              <w:keepNext/>
              <w:keepLines/>
              <w:suppressAutoHyphens w:val="0"/>
              <w:overflowPunct/>
              <w:autoSpaceDE/>
              <w:ind w:right="150"/>
              <w:jc w:val="both"/>
              <w:textAlignment w:val="auto"/>
              <w:rPr>
                <w:iCs/>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r>
              <w:rPr>
                <w:sz w:val="22"/>
                <w:szCs w:val="22"/>
                <w:lang w:eastAsia="hu-HU"/>
              </w:rPr>
              <w:t>.</w:t>
            </w:r>
          </w:p>
        </w:tc>
      </w:tr>
      <w:tr w:rsidR="005D4421" w:rsidRPr="006164F1" w:rsidTr="008C1BD3">
        <w:trPr>
          <w:tblHeader/>
          <w:jc w:val="center"/>
        </w:trPr>
        <w:tc>
          <w:tcPr>
            <w:tcW w:w="2160" w:type="dxa"/>
            <w:tcBorders>
              <w:top w:val="single" w:sz="4" w:space="0" w:color="auto"/>
              <w:left w:val="single" w:sz="4" w:space="0" w:color="auto"/>
              <w:bottom w:val="single" w:sz="4" w:space="0" w:color="auto"/>
              <w:right w:val="single" w:sz="4" w:space="0" w:color="auto"/>
            </w:tcBorders>
          </w:tcPr>
          <w:p w:rsidR="005D4421" w:rsidRPr="006164F1" w:rsidRDefault="005D4421" w:rsidP="005D4421">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D4421" w:rsidRPr="006164F1" w:rsidRDefault="005D4421" w:rsidP="005D4421">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r>
              <w:rPr>
                <w:i/>
                <w:iCs/>
                <w:sz w:val="22"/>
                <w:szCs w:val="22"/>
                <w:lang w:eastAsia="hu-HU"/>
              </w:rPr>
              <w:t>)</w:t>
            </w:r>
          </w:p>
          <w:p w:rsidR="005D4421" w:rsidRPr="006164F1" w:rsidRDefault="005D4421" w:rsidP="005D4421">
            <w:pPr>
              <w:keepNext/>
              <w:keepLines/>
              <w:suppressAutoHyphens w:val="0"/>
              <w:overflowPunct/>
              <w:autoSpaceDE/>
              <w:ind w:right="150"/>
              <w:jc w:val="both"/>
              <w:textAlignment w:val="auto"/>
              <w:rPr>
                <w:sz w:val="22"/>
                <w:szCs w:val="22"/>
                <w:lang w:eastAsia="hu-HU"/>
              </w:rPr>
            </w:pPr>
          </w:p>
        </w:tc>
      </w:tr>
    </w:tbl>
    <w:p w:rsidR="009B47D1" w:rsidRDefault="009B47D1" w:rsidP="009B47D1">
      <w:pPr>
        <w:rPr>
          <w:sz w:val="22"/>
          <w:szCs w:val="22"/>
          <w:lang w:eastAsia="hu-HU"/>
        </w:rPr>
      </w:pPr>
    </w:p>
    <w:p w:rsidR="00B40738" w:rsidRPr="00A4053E" w:rsidRDefault="00001067" w:rsidP="00A357CE">
      <w:pPr>
        <w:pStyle w:val="Listaszerbekezds"/>
        <w:widowControl w:val="0"/>
        <w:numPr>
          <w:ilvl w:val="3"/>
          <w:numId w:val="5"/>
        </w:numPr>
        <w:jc w:val="right"/>
        <w:rPr>
          <w:rFonts w:ascii="Times New Roman" w:hAnsi="Times New Roman"/>
          <w:i/>
        </w:rPr>
      </w:pPr>
      <w:r w:rsidRPr="00393342">
        <w:rPr>
          <w:smallCaps/>
          <w:noProof/>
          <w:lang w:eastAsia="hu-HU"/>
        </w:rPr>
        <w:lastRenderedPageBreak/>
        <w:drawing>
          <wp:anchor distT="0" distB="0" distL="114935" distR="114935" simplePos="0" relativeHeight="251661312" behindDoc="0" locked="0" layoutInCell="1" allowOverlap="1" wp14:anchorId="51068412" wp14:editId="02057AFD">
            <wp:simplePos x="0" y="0"/>
            <wp:positionH relativeFrom="column">
              <wp:posOffset>2311451</wp:posOffset>
            </wp:positionH>
            <wp:positionV relativeFrom="paragraph">
              <wp:posOffset>184988</wp:posOffset>
            </wp:positionV>
            <wp:extent cx="968375" cy="991870"/>
            <wp:effectExtent l="0" t="0" r="3175" b="0"/>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968375" cy="991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4053E">
        <w:rPr>
          <w:rFonts w:ascii="Times New Roman" w:hAnsi="Times New Roman"/>
          <w:i/>
        </w:rPr>
        <w:t>sz.</w:t>
      </w:r>
      <w:r w:rsidR="00B40738" w:rsidRPr="00A4053E">
        <w:rPr>
          <w:rFonts w:ascii="Times New Roman" w:hAnsi="Times New Roman"/>
          <w:i/>
        </w:rPr>
        <w:t xml:space="preserve"> melléklet</w:t>
      </w:r>
    </w:p>
    <w:p w:rsidR="00B40738" w:rsidRPr="006409D6" w:rsidRDefault="00B40738" w:rsidP="00B40738">
      <w:pPr>
        <w:widowControl w:val="0"/>
        <w:autoSpaceDN w:val="0"/>
        <w:adjustRightInd w:val="0"/>
        <w:jc w:val="center"/>
        <w:rPr>
          <w:b/>
          <w:bCs/>
          <w:iCs/>
          <w:sz w:val="22"/>
          <w:szCs w:val="22"/>
          <w:lang w:eastAsia="hu-HU"/>
        </w:rPr>
      </w:pPr>
    </w:p>
    <w:p w:rsidR="00223617" w:rsidRPr="00BC5255" w:rsidRDefault="00223617" w:rsidP="00223617">
      <w:pPr>
        <w:pStyle w:val="lfej"/>
        <w:widowControl w:val="0"/>
        <w:tabs>
          <w:tab w:val="left" w:pos="-142"/>
        </w:tabs>
        <w:suppressAutoHyphens w:val="0"/>
        <w:ind w:left="-142"/>
        <w:jc w:val="center"/>
        <w:rPr>
          <w:smallCaps/>
          <w:noProof/>
          <w:sz w:val="22"/>
          <w:szCs w:val="22"/>
          <w:lang w:eastAsia="hu-HU"/>
        </w:rPr>
      </w:pPr>
    </w:p>
    <w:p w:rsidR="00223617" w:rsidRPr="00BC5255" w:rsidRDefault="00223617" w:rsidP="00223617">
      <w:pPr>
        <w:pStyle w:val="lfej"/>
        <w:widowControl w:val="0"/>
        <w:tabs>
          <w:tab w:val="left" w:pos="-142"/>
        </w:tabs>
        <w:suppressAutoHyphens w:val="0"/>
        <w:ind w:left="-142"/>
        <w:jc w:val="center"/>
        <w:rPr>
          <w:sz w:val="22"/>
          <w:szCs w:val="22"/>
        </w:rPr>
      </w:pPr>
      <w:r>
        <w:rPr>
          <w:smallCaps/>
          <w:noProof/>
          <w:sz w:val="22"/>
          <w:szCs w:val="22"/>
          <w:lang w:eastAsia="hu-HU"/>
        </w:rPr>
        <w:t>P</w:t>
      </w:r>
      <w:r w:rsidRPr="00BC5255">
        <w:rPr>
          <w:smallCaps/>
          <w:noProof/>
          <w:sz w:val="22"/>
          <w:szCs w:val="22"/>
          <w:lang w:eastAsia="hu-HU"/>
        </w:rPr>
        <w:t>ÁLYAMŰKÖDTETÉSI VEZÉRIGAZGATÓ-HELYETTESI SZERVEZET</w:t>
      </w:r>
    </w:p>
    <w:p w:rsidR="00223617" w:rsidRPr="00BC5255" w:rsidRDefault="00223617" w:rsidP="00223617">
      <w:pPr>
        <w:pStyle w:val="lfej"/>
        <w:widowControl w:val="0"/>
        <w:tabs>
          <w:tab w:val="left" w:pos="-142"/>
        </w:tabs>
        <w:suppressAutoHyphens w:val="0"/>
        <w:ind w:left="-142"/>
        <w:jc w:val="center"/>
        <w:rPr>
          <w:sz w:val="22"/>
          <w:szCs w:val="22"/>
        </w:rPr>
      </w:pPr>
      <w:r w:rsidRPr="00BC5255">
        <w:rPr>
          <w:sz w:val="22"/>
          <w:szCs w:val="22"/>
        </w:rPr>
        <w:t>PÁLYAVASÚTI TERÜLETI IGAZGATÓSÁG</w:t>
      </w:r>
    </w:p>
    <w:p w:rsidR="00223617" w:rsidRPr="00F573CC" w:rsidRDefault="00223617" w:rsidP="00223617">
      <w:pPr>
        <w:pStyle w:val="lfej"/>
        <w:widowControl w:val="0"/>
        <w:tabs>
          <w:tab w:val="left" w:pos="-142"/>
        </w:tabs>
        <w:suppressAutoHyphens w:val="0"/>
        <w:ind w:left="-142"/>
        <w:jc w:val="center"/>
        <w:rPr>
          <w:sz w:val="22"/>
          <w:szCs w:val="22"/>
        </w:rPr>
      </w:pPr>
      <w:r w:rsidRPr="00BC5255">
        <w:rPr>
          <w:sz w:val="22"/>
          <w:szCs w:val="22"/>
        </w:rPr>
        <w:t>DEBRECEN</w:t>
      </w:r>
    </w:p>
    <w:p w:rsidR="00B40738" w:rsidRPr="006409D6" w:rsidRDefault="00B40738" w:rsidP="00627CA2">
      <w:pPr>
        <w:widowControl w:val="0"/>
        <w:suppressAutoHyphens w:val="0"/>
        <w:overflowPunct/>
        <w:autoSpaceDN w:val="0"/>
        <w:adjustRightInd w:val="0"/>
        <w:jc w:val="center"/>
        <w:textAlignment w:val="auto"/>
        <w:rPr>
          <w:sz w:val="22"/>
          <w:szCs w:val="22"/>
        </w:rPr>
      </w:pPr>
    </w:p>
    <w:p w:rsidR="00C47F37" w:rsidRPr="006409D6" w:rsidRDefault="00C47F37" w:rsidP="00B40738">
      <w:pPr>
        <w:jc w:val="both"/>
        <w:rPr>
          <w:sz w:val="22"/>
          <w:szCs w:val="22"/>
        </w:rPr>
      </w:pPr>
    </w:p>
    <w:p w:rsidR="005D095D" w:rsidRDefault="005D095D" w:rsidP="005D095D">
      <w:pPr>
        <w:jc w:val="center"/>
        <w:rPr>
          <w:b/>
          <w:u w:val="single"/>
        </w:rPr>
      </w:pPr>
      <w:r w:rsidRPr="005D095D">
        <w:rPr>
          <w:b/>
          <w:u w:val="single"/>
        </w:rPr>
        <w:t xml:space="preserve"> </w:t>
      </w:r>
      <w:r w:rsidRPr="00E94A12">
        <w:rPr>
          <w:b/>
          <w:u w:val="single"/>
        </w:rPr>
        <w:t>MŰSZAKI TARTALOM</w:t>
      </w:r>
    </w:p>
    <w:p w:rsidR="005D095D" w:rsidRDefault="005D095D" w:rsidP="005D095D">
      <w:pPr>
        <w:jc w:val="center"/>
        <w:rPr>
          <w:b/>
          <w:u w:val="single"/>
        </w:rPr>
      </w:pPr>
    </w:p>
    <w:p w:rsidR="00595728" w:rsidRPr="00D55CB8" w:rsidRDefault="00D55CB8" w:rsidP="00001067">
      <w:pPr>
        <w:pStyle w:val="Listaszerbekezds"/>
        <w:ind w:left="0"/>
        <w:jc w:val="center"/>
        <w:rPr>
          <w:rFonts w:ascii="Times New Roman" w:hAnsi="Times New Roman"/>
          <w:b/>
          <w:i/>
          <w:sz w:val="24"/>
          <w:szCs w:val="24"/>
        </w:rPr>
      </w:pPr>
      <w:r w:rsidRPr="00D55CB8">
        <w:rPr>
          <w:rFonts w:ascii="Times New Roman" w:hAnsi="Times New Roman"/>
          <w:b/>
          <w:i/>
          <w:sz w:val="24"/>
          <w:szCs w:val="24"/>
        </w:rPr>
        <w:t>Hasenegger vizuális perontábla javítása</w:t>
      </w:r>
    </w:p>
    <w:p w:rsidR="00595728" w:rsidRDefault="00595728" w:rsidP="00001067">
      <w:pPr>
        <w:pStyle w:val="Listaszerbekezds"/>
        <w:ind w:left="0"/>
        <w:jc w:val="center"/>
        <w:rPr>
          <w:rFonts w:ascii="Times New Roman" w:hAnsi="Times New Roman"/>
          <w:b/>
          <w:i/>
          <w:sz w:val="24"/>
        </w:rPr>
      </w:pPr>
    </w:p>
    <w:p w:rsidR="00595728" w:rsidRDefault="00595728" w:rsidP="00001067">
      <w:pPr>
        <w:pStyle w:val="Listaszerbekezds"/>
        <w:ind w:left="0"/>
        <w:jc w:val="center"/>
        <w:rPr>
          <w:rFonts w:ascii="Times New Roman" w:hAnsi="Times New Roman"/>
          <w:b/>
          <w:i/>
          <w:sz w:val="24"/>
        </w:rPr>
      </w:pPr>
    </w:p>
    <w:p w:rsidR="00D55CB8" w:rsidRDefault="00D55CB8" w:rsidP="00D55CB8">
      <w:pPr>
        <w:jc w:val="both"/>
        <w:rPr>
          <w:szCs w:val="24"/>
        </w:rPr>
      </w:pPr>
      <w:r w:rsidRPr="00D55CB8">
        <w:rPr>
          <w:szCs w:val="24"/>
        </w:rPr>
        <w:t xml:space="preserve">1 db </w:t>
      </w:r>
      <w:r w:rsidRPr="00D55CB8">
        <w:t>Hasenegger gyártmányú kétoldalas LED mátrix vizuális perontábla üvegének</w:t>
      </w:r>
      <w:r w:rsidRPr="00D55CB8">
        <w:rPr>
          <w:szCs w:val="24"/>
        </w:rPr>
        <w:t xml:space="preserve"> </w:t>
      </w:r>
      <w:r w:rsidR="00370232" w:rsidRPr="00D55CB8">
        <w:rPr>
          <w:szCs w:val="24"/>
        </w:rPr>
        <w:t>teljesértékű helyreállítása</w:t>
      </w:r>
      <w:r w:rsidR="00370232" w:rsidRPr="00D55CB8">
        <w:t xml:space="preserve"> </w:t>
      </w:r>
      <w:r w:rsidRPr="00D55CB8">
        <w:t xml:space="preserve">viharos, hideg időjárás következtében vonatról leváló jégcsap által </w:t>
      </w:r>
      <w:r w:rsidRPr="00D55CB8">
        <w:rPr>
          <w:szCs w:val="24"/>
        </w:rPr>
        <w:t>fizikai sérülés/rongálódás után.</w:t>
      </w:r>
    </w:p>
    <w:p w:rsidR="00D55CB8" w:rsidRPr="00D55CB8" w:rsidRDefault="00D55CB8" w:rsidP="00D55CB8">
      <w:pPr>
        <w:jc w:val="both"/>
        <w:rPr>
          <w:szCs w:val="24"/>
        </w:rPr>
      </w:pPr>
      <w:r w:rsidRPr="00D55CB8">
        <w:rPr>
          <w:szCs w:val="24"/>
        </w:rPr>
        <w:t>A perontábla nem került leszerelésre, k</w:t>
      </w:r>
      <w:r w:rsidR="00370232">
        <w:rPr>
          <w:szCs w:val="24"/>
        </w:rPr>
        <w:t>i van kapcsolva</w:t>
      </w:r>
      <w:r w:rsidRPr="00D55CB8">
        <w:rPr>
          <w:szCs w:val="24"/>
        </w:rPr>
        <w:t>, az üvegen található sérülés vízmentes módon leragasztásra került.</w:t>
      </w:r>
    </w:p>
    <w:p w:rsidR="00D55CB8" w:rsidRPr="00D55CB8" w:rsidRDefault="00D55CB8" w:rsidP="00D55CB8">
      <w:pPr>
        <w:jc w:val="both"/>
        <w:rPr>
          <w:szCs w:val="24"/>
        </w:rPr>
      </w:pPr>
      <w:r w:rsidRPr="00D55CB8">
        <w:rPr>
          <w:szCs w:val="24"/>
        </w:rPr>
        <w:t>A perontábla üvegén törés látható, belső károsodás nem történt.</w:t>
      </w:r>
    </w:p>
    <w:p w:rsidR="008D2398" w:rsidRDefault="008D2398" w:rsidP="00120336">
      <w:pPr>
        <w:pStyle w:val="Listaszerbekezds"/>
        <w:widowControl w:val="0"/>
        <w:ind w:left="0"/>
        <w:jc w:val="right"/>
        <w:rPr>
          <w:rFonts w:ascii="Times New Roman" w:hAnsi="Times New Roman"/>
          <w:i/>
        </w:rPr>
      </w:pPr>
    </w:p>
    <w:p w:rsidR="00595728" w:rsidRDefault="00595728" w:rsidP="00120336">
      <w:pPr>
        <w:pStyle w:val="Listaszerbekezds"/>
        <w:widowControl w:val="0"/>
        <w:ind w:left="0"/>
        <w:jc w:val="right"/>
        <w:rPr>
          <w:rFonts w:ascii="Times New Roman" w:hAnsi="Times New Roman"/>
          <w:i/>
        </w:rPr>
      </w:pPr>
    </w:p>
    <w:p w:rsidR="00595728" w:rsidRDefault="00595728" w:rsidP="00120336">
      <w:pPr>
        <w:pStyle w:val="Listaszerbekezds"/>
        <w:widowControl w:val="0"/>
        <w:ind w:left="0"/>
        <w:jc w:val="right"/>
        <w:rPr>
          <w:rFonts w:ascii="Times New Roman" w:hAnsi="Times New Roman"/>
          <w:i/>
        </w:rPr>
      </w:pPr>
    </w:p>
    <w:p w:rsidR="00595728" w:rsidRDefault="00595728" w:rsidP="00120336">
      <w:pPr>
        <w:pStyle w:val="Listaszerbekezds"/>
        <w:widowControl w:val="0"/>
        <w:ind w:left="0"/>
        <w:jc w:val="right"/>
        <w:rPr>
          <w:rFonts w:ascii="Times New Roman" w:hAnsi="Times New Roman"/>
          <w:i/>
        </w:rPr>
      </w:pPr>
    </w:p>
    <w:p w:rsidR="00D55CB8" w:rsidRDefault="00D55CB8">
      <w:pPr>
        <w:suppressAutoHyphens w:val="0"/>
        <w:overflowPunct/>
        <w:autoSpaceDE/>
        <w:spacing w:after="200" w:line="276" w:lineRule="auto"/>
        <w:textAlignment w:val="auto"/>
        <w:rPr>
          <w:rFonts w:eastAsia="Calibri"/>
          <w:i/>
          <w:sz w:val="22"/>
          <w:szCs w:val="22"/>
          <w:lang w:eastAsia="en-US"/>
        </w:rPr>
      </w:pPr>
      <w:r>
        <w:rPr>
          <w:i/>
        </w:rPr>
        <w:br w:type="page"/>
      </w:r>
    </w:p>
    <w:p w:rsidR="00B40738" w:rsidRPr="00A4053E" w:rsidRDefault="00C54DCC" w:rsidP="00120336">
      <w:pPr>
        <w:pStyle w:val="Listaszerbekezds"/>
        <w:widowControl w:val="0"/>
        <w:ind w:left="0"/>
        <w:jc w:val="right"/>
        <w:rPr>
          <w:rFonts w:ascii="Times New Roman" w:hAnsi="Times New Roman"/>
          <w:i/>
        </w:rPr>
      </w:pPr>
      <w:r w:rsidRPr="00A4053E">
        <w:rPr>
          <w:rFonts w:ascii="Times New Roman" w:hAnsi="Times New Roman"/>
          <w:i/>
        </w:rPr>
        <w:lastRenderedPageBreak/>
        <w:t xml:space="preserve">2. </w:t>
      </w:r>
      <w:r w:rsidR="00A4053E">
        <w:rPr>
          <w:rFonts w:ascii="Times New Roman" w:hAnsi="Times New Roman"/>
          <w:i/>
        </w:rPr>
        <w:t>sz.</w:t>
      </w:r>
      <w:r w:rsidR="00B40738" w:rsidRPr="00A4053E">
        <w:rPr>
          <w:rFonts w:ascii="Times New Roman" w:hAnsi="Times New Roman"/>
          <w:i/>
        </w:rPr>
        <w:t xml:space="preserve"> melléklet</w:t>
      </w:r>
    </w:p>
    <w:p w:rsidR="00223617" w:rsidRDefault="00223617" w:rsidP="00601E98">
      <w:pPr>
        <w:widowControl w:val="0"/>
        <w:suppressAutoHyphens w:val="0"/>
        <w:jc w:val="center"/>
        <w:rPr>
          <w:b/>
          <w:smallCaps/>
          <w:szCs w:val="24"/>
        </w:rPr>
      </w:pPr>
    </w:p>
    <w:p w:rsidR="00B40738" w:rsidRPr="00120336" w:rsidRDefault="00B40738" w:rsidP="00601E98">
      <w:pPr>
        <w:widowControl w:val="0"/>
        <w:suppressAutoHyphens w:val="0"/>
        <w:jc w:val="center"/>
        <w:rPr>
          <w:b/>
          <w:smallCaps/>
          <w:szCs w:val="24"/>
        </w:rPr>
      </w:pPr>
      <w:r w:rsidRPr="00120336">
        <w:rPr>
          <w:b/>
          <w:smallCaps/>
          <w:szCs w:val="24"/>
        </w:rPr>
        <w:t xml:space="preserve">A j á n l a t t é t e l i   </w:t>
      </w:r>
      <w:r w:rsidR="006409D6" w:rsidRPr="00120336">
        <w:rPr>
          <w:b/>
          <w:smallCaps/>
          <w:szCs w:val="24"/>
        </w:rPr>
        <w:t xml:space="preserve"> </w:t>
      </w:r>
      <w:r w:rsidRPr="00120336">
        <w:rPr>
          <w:b/>
          <w:smallCaps/>
          <w:szCs w:val="24"/>
        </w:rPr>
        <w:t>l a p</w:t>
      </w:r>
    </w:p>
    <w:p w:rsidR="00D332A4" w:rsidRPr="006409D6" w:rsidRDefault="00D332A4" w:rsidP="00601E98">
      <w:pPr>
        <w:widowControl w:val="0"/>
        <w:suppressAutoHyphens w:val="0"/>
        <w:jc w:val="center"/>
        <w:rPr>
          <w:b/>
          <w:sz w:val="22"/>
          <w:szCs w:val="22"/>
        </w:rPr>
      </w:pPr>
    </w:p>
    <w:p w:rsidR="00D55CB8" w:rsidRPr="00D55CB8" w:rsidRDefault="00D55CB8" w:rsidP="00D55CB8">
      <w:pPr>
        <w:pStyle w:val="Listaszerbekezds"/>
        <w:ind w:left="0"/>
        <w:jc w:val="center"/>
        <w:rPr>
          <w:rFonts w:ascii="Times New Roman" w:hAnsi="Times New Roman"/>
          <w:b/>
          <w:i/>
          <w:sz w:val="24"/>
          <w:szCs w:val="24"/>
        </w:rPr>
      </w:pPr>
      <w:r w:rsidRPr="00D55CB8">
        <w:rPr>
          <w:rFonts w:ascii="Times New Roman" w:hAnsi="Times New Roman"/>
          <w:b/>
          <w:i/>
          <w:sz w:val="24"/>
          <w:szCs w:val="24"/>
        </w:rPr>
        <w:t>Hasenegger vizuális perontábla javítása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576"/>
      </w:tblGrid>
      <w:tr w:rsidR="00B40738" w:rsidRPr="006409D6" w:rsidTr="006655F8">
        <w:trPr>
          <w:trHeight w:val="215"/>
        </w:trPr>
        <w:tc>
          <w:tcPr>
            <w:tcW w:w="3888" w:type="dxa"/>
            <w:tcBorders>
              <w:top w:val="single" w:sz="4" w:space="0" w:color="auto"/>
              <w:left w:val="single" w:sz="4" w:space="0" w:color="auto"/>
              <w:bottom w:val="single" w:sz="4" w:space="0" w:color="auto"/>
              <w:right w:val="single" w:sz="4" w:space="0" w:color="auto"/>
            </w:tcBorders>
            <w:vAlign w:val="center"/>
            <w:hideMark/>
          </w:tcPr>
          <w:p w:rsidR="00B40738" w:rsidRPr="006409D6" w:rsidRDefault="00B40738" w:rsidP="00601E98">
            <w:pPr>
              <w:widowControl w:val="0"/>
              <w:suppressAutoHyphens w:val="0"/>
              <w:spacing w:line="360" w:lineRule="auto"/>
              <w:jc w:val="both"/>
              <w:rPr>
                <w:b/>
                <w:sz w:val="22"/>
                <w:szCs w:val="22"/>
              </w:rPr>
            </w:pPr>
            <w:r w:rsidRPr="006409D6">
              <w:rPr>
                <w:b/>
                <w:sz w:val="22"/>
                <w:szCs w:val="22"/>
              </w:rPr>
              <w:t>Ajánlattevő neve:</w:t>
            </w:r>
          </w:p>
        </w:tc>
        <w:tc>
          <w:tcPr>
            <w:tcW w:w="5576" w:type="dxa"/>
            <w:tcBorders>
              <w:top w:val="single" w:sz="4" w:space="0" w:color="auto"/>
              <w:left w:val="single" w:sz="4" w:space="0" w:color="auto"/>
              <w:bottom w:val="single" w:sz="4" w:space="0" w:color="auto"/>
              <w:right w:val="single" w:sz="4" w:space="0" w:color="auto"/>
            </w:tcBorders>
            <w:vAlign w:val="center"/>
          </w:tcPr>
          <w:p w:rsidR="00B40738" w:rsidRPr="006409D6" w:rsidRDefault="00B40738" w:rsidP="00601E98">
            <w:pPr>
              <w:widowControl w:val="0"/>
              <w:suppressAutoHyphens w:val="0"/>
              <w:spacing w:line="360" w:lineRule="auto"/>
              <w:jc w:val="both"/>
              <w:rPr>
                <w:b/>
                <w:sz w:val="22"/>
                <w:szCs w:val="22"/>
              </w:rPr>
            </w:pPr>
          </w:p>
        </w:tc>
      </w:tr>
      <w:tr w:rsidR="00B40738" w:rsidRPr="006409D6" w:rsidTr="006655F8">
        <w:trPr>
          <w:trHeight w:val="406"/>
        </w:trPr>
        <w:tc>
          <w:tcPr>
            <w:tcW w:w="3888" w:type="dxa"/>
            <w:tcBorders>
              <w:top w:val="single" w:sz="4" w:space="0" w:color="auto"/>
              <w:left w:val="single" w:sz="4" w:space="0" w:color="auto"/>
              <w:bottom w:val="single" w:sz="4" w:space="0" w:color="auto"/>
              <w:right w:val="single" w:sz="4" w:space="0" w:color="auto"/>
            </w:tcBorders>
            <w:vAlign w:val="center"/>
            <w:hideMark/>
          </w:tcPr>
          <w:p w:rsidR="00B40738" w:rsidRPr="006409D6" w:rsidRDefault="00B40738" w:rsidP="00601E98">
            <w:pPr>
              <w:widowControl w:val="0"/>
              <w:suppressAutoHyphens w:val="0"/>
              <w:spacing w:line="360" w:lineRule="auto"/>
              <w:jc w:val="both"/>
              <w:rPr>
                <w:b/>
                <w:sz w:val="22"/>
                <w:szCs w:val="22"/>
              </w:rPr>
            </w:pPr>
            <w:r w:rsidRPr="006409D6">
              <w:rPr>
                <w:b/>
                <w:sz w:val="22"/>
                <w:szCs w:val="22"/>
              </w:rPr>
              <w:t>Ajánlattevő lakcíme / székhelye:</w:t>
            </w:r>
          </w:p>
        </w:tc>
        <w:tc>
          <w:tcPr>
            <w:tcW w:w="5576" w:type="dxa"/>
            <w:tcBorders>
              <w:top w:val="single" w:sz="4" w:space="0" w:color="auto"/>
              <w:left w:val="single" w:sz="4" w:space="0" w:color="auto"/>
              <w:bottom w:val="single" w:sz="4" w:space="0" w:color="auto"/>
              <w:right w:val="single" w:sz="4" w:space="0" w:color="auto"/>
            </w:tcBorders>
            <w:vAlign w:val="center"/>
          </w:tcPr>
          <w:p w:rsidR="00B40738" w:rsidRPr="006409D6" w:rsidRDefault="00B40738" w:rsidP="00601E98">
            <w:pPr>
              <w:widowControl w:val="0"/>
              <w:suppressAutoHyphens w:val="0"/>
              <w:spacing w:line="360" w:lineRule="auto"/>
              <w:jc w:val="both"/>
              <w:rPr>
                <w:b/>
                <w:sz w:val="22"/>
                <w:szCs w:val="22"/>
              </w:rPr>
            </w:pPr>
          </w:p>
        </w:tc>
      </w:tr>
      <w:tr w:rsidR="00B40738" w:rsidRPr="006409D6" w:rsidTr="00BB133F">
        <w:trPr>
          <w:trHeight w:val="413"/>
        </w:trPr>
        <w:tc>
          <w:tcPr>
            <w:tcW w:w="3888" w:type="dxa"/>
            <w:tcBorders>
              <w:top w:val="single" w:sz="4" w:space="0" w:color="auto"/>
              <w:left w:val="single" w:sz="4" w:space="0" w:color="auto"/>
              <w:bottom w:val="single" w:sz="4" w:space="0" w:color="auto"/>
              <w:right w:val="single" w:sz="4" w:space="0" w:color="auto"/>
            </w:tcBorders>
            <w:vAlign w:val="center"/>
            <w:hideMark/>
          </w:tcPr>
          <w:p w:rsidR="00B40738" w:rsidRPr="006409D6" w:rsidRDefault="00B40738" w:rsidP="00601E98">
            <w:pPr>
              <w:widowControl w:val="0"/>
              <w:suppressAutoHyphens w:val="0"/>
              <w:spacing w:line="360" w:lineRule="auto"/>
              <w:jc w:val="both"/>
              <w:rPr>
                <w:b/>
                <w:sz w:val="22"/>
                <w:szCs w:val="22"/>
              </w:rPr>
            </w:pPr>
            <w:r w:rsidRPr="006409D6">
              <w:rPr>
                <w:b/>
                <w:sz w:val="22"/>
                <w:szCs w:val="22"/>
              </w:rPr>
              <w:t>Ajánlattevő kapcsolattartójának neve:</w:t>
            </w:r>
          </w:p>
        </w:tc>
        <w:tc>
          <w:tcPr>
            <w:tcW w:w="5576" w:type="dxa"/>
            <w:tcBorders>
              <w:top w:val="single" w:sz="4" w:space="0" w:color="auto"/>
              <w:left w:val="single" w:sz="4" w:space="0" w:color="auto"/>
              <w:bottom w:val="single" w:sz="4" w:space="0" w:color="auto"/>
              <w:right w:val="single" w:sz="4" w:space="0" w:color="auto"/>
            </w:tcBorders>
            <w:vAlign w:val="center"/>
          </w:tcPr>
          <w:p w:rsidR="00B40738" w:rsidRPr="006409D6" w:rsidRDefault="00B40738" w:rsidP="00601E98">
            <w:pPr>
              <w:widowControl w:val="0"/>
              <w:suppressAutoHyphens w:val="0"/>
              <w:spacing w:line="360" w:lineRule="auto"/>
              <w:jc w:val="both"/>
              <w:rPr>
                <w:b/>
                <w:sz w:val="22"/>
                <w:szCs w:val="22"/>
              </w:rPr>
            </w:pPr>
          </w:p>
        </w:tc>
      </w:tr>
      <w:tr w:rsidR="00B40738" w:rsidRPr="006409D6" w:rsidTr="00BB133F">
        <w:trPr>
          <w:trHeight w:val="420"/>
        </w:trPr>
        <w:tc>
          <w:tcPr>
            <w:tcW w:w="3888" w:type="dxa"/>
            <w:tcBorders>
              <w:top w:val="single" w:sz="4" w:space="0" w:color="auto"/>
              <w:left w:val="single" w:sz="4" w:space="0" w:color="auto"/>
              <w:bottom w:val="single" w:sz="4" w:space="0" w:color="auto"/>
              <w:right w:val="single" w:sz="4" w:space="0" w:color="auto"/>
            </w:tcBorders>
            <w:vAlign w:val="center"/>
            <w:hideMark/>
          </w:tcPr>
          <w:p w:rsidR="00B40738" w:rsidRPr="006409D6" w:rsidRDefault="00B40738" w:rsidP="00601E98">
            <w:pPr>
              <w:widowControl w:val="0"/>
              <w:suppressAutoHyphens w:val="0"/>
              <w:spacing w:line="360" w:lineRule="auto"/>
              <w:jc w:val="both"/>
              <w:rPr>
                <w:b/>
                <w:sz w:val="22"/>
                <w:szCs w:val="22"/>
              </w:rPr>
            </w:pPr>
            <w:r w:rsidRPr="006409D6">
              <w:rPr>
                <w:b/>
                <w:sz w:val="22"/>
                <w:szCs w:val="22"/>
              </w:rPr>
              <w:t>Ajánlattevő kapcsolattartójának telefonszáma:</w:t>
            </w:r>
          </w:p>
        </w:tc>
        <w:tc>
          <w:tcPr>
            <w:tcW w:w="5576" w:type="dxa"/>
            <w:tcBorders>
              <w:top w:val="single" w:sz="4" w:space="0" w:color="auto"/>
              <w:left w:val="single" w:sz="4" w:space="0" w:color="auto"/>
              <w:bottom w:val="single" w:sz="4" w:space="0" w:color="auto"/>
              <w:right w:val="single" w:sz="4" w:space="0" w:color="auto"/>
            </w:tcBorders>
            <w:vAlign w:val="center"/>
          </w:tcPr>
          <w:p w:rsidR="00B40738" w:rsidRPr="006409D6" w:rsidRDefault="00B40738" w:rsidP="00601E98">
            <w:pPr>
              <w:widowControl w:val="0"/>
              <w:suppressAutoHyphens w:val="0"/>
              <w:spacing w:line="360" w:lineRule="auto"/>
              <w:jc w:val="both"/>
              <w:rPr>
                <w:b/>
                <w:sz w:val="22"/>
                <w:szCs w:val="22"/>
              </w:rPr>
            </w:pPr>
          </w:p>
        </w:tc>
      </w:tr>
      <w:tr w:rsidR="00B40738" w:rsidRPr="006409D6" w:rsidTr="00BB133F">
        <w:trPr>
          <w:trHeight w:val="370"/>
        </w:trPr>
        <w:tc>
          <w:tcPr>
            <w:tcW w:w="3888" w:type="dxa"/>
            <w:tcBorders>
              <w:top w:val="single" w:sz="4" w:space="0" w:color="auto"/>
              <w:left w:val="single" w:sz="4" w:space="0" w:color="auto"/>
              <w:bottom w:val="single" w:sz="4" w:space="0" w:color="auto"/>
              <w:right w:val="single" w:sz="4" w:space="0" w:color="auto"/>
            </w:tcBorders>
            <w:vAlign w:val="center"/>
            <w:hideMark/>
          </w:tcPr>
          <w:p w:rsidR="00B40738" w:rsidRPr="006409D6" w:rsidRDefault="00B40738" w:rsidP="00601E98">
            <w:pPr>
              <w:widowControl w:val="0"/>
              <w:suppressAutoHyphens w:val="0"/>
              <w:spacing w:line="360" w:lineRule="auto"/>
              <w:jc w:val="both"/>
              <w:rPr>
                <w:b/>
                <w:sz w:val="22"/>
                <w:szCs w:val="22"/>
              </w:rPr>
            </w:pPr>
            <w:r w:rsidRPr="006409D6">
              <w:rPr>
                <w:b/>
                <w:sz w:val="22"/>
                <w:szCs w:val="22"/>
              </w:rPr>
              <w:t>Ajánlattevő kapcsolattartójának e-mail címe:</w:t>
            </w:r>
          </w:p>
        </w:tc>
        <w:tc>
          <w:tcPr>
            <w:tcW w:w="5576" w:type="dxa"/>
            <w:tcBorders>
              <w:top w:val="single" w:sz="4" w:space="0" w:color="auto"/>
              <w:left w:val="single" w:sz="4" w:space="0" w:color="auto"/>
              <w:bottom w:val="single" w:sz="4" w:space="0" w:color="auto"/>
              <w:right w:val="single" w:sz="4" w:space="0" w:color="auto"/>
            </w:tcBorders>
            <w:vAlign w:val="center"/>
          </w:tcPr>
          <w:p w:rsidR="00B40738" w:rsidRPr="006409D6" w:rsidRDefault="00B40738" w:rsidP="00601E98">
            <w:pPr>
              <w:widowControl w:val="0"/>
              <w:suppressAutoHyphens w:val="0"/>
              <w:spacing w:line="360" w:lineRule="auto"/>
              <w:jc w:val="both"/>
              <w:rPr>
                <w:b/>
                <w:sz w:val="22"/>
                <w:szCs w:val="22"/>
              </w:rPr>
            </w:pPr>
          </w:p>
        </w:tc>
      </w:tr>
      <w:tr w:rsidR="00B40738" w:rsidRPr="006409D6" w:rsidTr="00BB133F">
        <w:trPr>
          <w:trHeight w:val="370"/>
        </w:trPr>
        <w:tc>
          <w:tcPr>
            <w:tcW w:w="3888" w:type="dxa"/>
            <w:tcBorders>
              <w:top w:val="single" w:sz="4" w:space="0" w:color="auto"/>
              <w:left w:val="single" w:sz="4" w:space="0" w:color="auto"/>
              <w:bottom w:val="single" w:sz="4" w:space="0" w:color="auto"/>
              <w:right w:val="single" w:sz="4" w:space="0" w:color="auto"/>
            </w:tcBorders>
            <w:vAlign w:val="center"/>
            <w:hideMark/>
          </w:tcPr>
          <w:p w:rsidR="00B40738" w:rsidRPr="006409D6" w:rsidRDefault="00B40738" w:rsidP="00601E98">
            <w:pPr>
              <w:widowControl w:val="0"/>
              <w:suppressAutoHyphens w:val="0"/>
              <w:spacing w:line="360" w:lineRule="auto"/>
              <w:jc w:val="both"/>
              <w:rPr>
                <w:b/>
                <w:sz w:val="22"/>
                <w:szCs w:val="22"/>
              </w:rPr>
            </w:pPr>
            <w:r w:rsidRPr="006409D6">
              <w:rPr>
                <w:b/>
                <w:sz w:val="22"/>
                <w:szCs w:val="22"/>
              </w:rPr>
              <w:t>Adószám:</w:t>
            </w:r>
          </w:p>
        </w:tc>
        <w:tc>
          <w:tcPr>
            <w:tcW w:w="5576" w:type="dxa"/>
            <w:tcBorders>
              <w:top w:val="single" w:sz="4" w:space="0" w:color="auto"/>
              <w:left w:val="single" w:sz="4" w:space="0" w:color="auto"/>
              <w:bottom w:val="single" w:sz="4" w:space="0" w:color="auto"/>
              <w:right w:val="single" w:sz="4" w:space="0" w:color="auto"/>
            </w:tcBorders>
            <w:vAlign w:val="center"/>
          </w:tcPr>
          <w:p w:rsidR="00B40738" w:rsidRPr="006409D6" w:rsidRDefault="00B40738" w:rsidP="00601E98">
            <w:pPr>
              <w:widowControl w:val="0"/>
              <w:suppressAutoHyphens w:val="0"/>
              <w:spacing w:line="360" w:lineRule="auto"/>
              <w:jc w:val="both"/>
              <w:rPr>
                <w:b/>
                <w:sz w:val="22"/>
                <w:szCs w:val="22"/>
              </w:rPr>
            </w:pPr>
          </w:p>
        </w:tc>
      </w:tr>
      <w:tr w:rsidR="00B40738" w:rsidRPr="006409D6" w:rsidTr="00BB133F">
        <w:trPr>
          <w:trHeight w:val="370"/>
        </w:trPr>
        <w:tc>
          <w:tcPr>
            <w:tcW w:w="3888" w:type="dxa"/>
            <w:tcBorders>
              <w:top w:val="single" w:sz="4" w:space="0" w:color="auto"/>
              <w:left w:val="single" w:sz="4" w:space="0" w:color="auto"/>
              <w:bottom w:val="single" w:sz="4" w:space="0" w:color="auto"/>
              <w:right w:val="single" w:sz="4" w:space="0" w:color="auto"/>
            </w:tcBorders>
            <w:vAlign w:val="center"/>
            <w:hideMark/>
          </w:tcPr>
          <w:p w:rsidR="00B40738" w:rsidRPr="006409D6" w:rsidRDefault="00B40738" w:rsidP="00601E98">
            <w:pPr>
              <w:widowControl w:val="0"/>
              <w:suppressAutoHyphens w:val="0"/>
              <w:spacing w:line="360" w:lineRule="auto"/>
              <w:jc w:val="both"/>
              <w:rPr>
                <w:b/>
                <w:sz w:val="22"/>
                <w:szCs w:val="22"/>
              </w:rPr>
            </w:pPr>
            <w:r w:rsidRPr="006409D6">
              <w:rPr>
                <w:b/>
                <w:sz w:val="22"/>
                <w:szCs w:val="22"/>
              </w:rPr>
              <w:t>Statisztikai jelzősszám:</w:t>
            </w:r>
          </w:p>
        </w:tc>
        <w:tc>
          <w:tcPr>
            <w:tcW w:w="5576" w:type="dxa"/>
            <w:tcBorders>
              <w:top w:val="single" w:sz="4" w:space="0" w:color="auto"/>
              <w:left w:val="single" w:sz="4" w:space="0" w:color="auto"/>
              <w:bottom w:val="single" w:sz="4" w:space="0" w:color="auto"/>
              <w:right w:val="single" w:sz="4" w:space="0" w:color="auto"/>
            </w:tcBorders>
            <w:vAlign w:val="center"/>
          </w:tcPr>
          <w:p w:rsidR="00B40738" w:rsidRPr="006409D6" w:rsidRDefault="00B40738" w:rsidP="00601E98">
            <w:pPr>
              <w:widowControl w:val="0"/>
              <w:suppressAutoHyphens w:val="0"/>
              <w:spacing w:line="360" w:lineRule="auto"/>
              <w:jc w:val="both"/>
              <w:rPr>
                <w:b/>
                <w:sz w:val="22"/>
                <w:szCs w:val="22"/>
              </w:rPr>
            </w:pPr>
          </w:p>
        </w:tc>
      </w:tr>
      <w:tr w:rsidR="00B40738" w:rsidRPr="006409D6" w:rsidTr="00BB133F">
        <w:trPr>
          <w:trHeight w:val="370"/>
        </w:trPr>
        <w:tc>
          <w:tcPr>
            <w:tcW w:w="3888" w:type="dxa"/>
            <w:tcBorders>
              <w:top w:val="single" w:sz="4" w:space="0" w:color="auto"/>
              <w:left w:val="single" w:sz="4" w:space="0" w:color="auto"/>
              <w:bottom w:val="single" w:sz="4" w:space="0" w:color="auto"/>
              <w:right w:val="single" w:sz="4" w:space="0" w:color="auto"/>
            </w:tcBorders>
            <w:vAlign w:val="center"/>
            <w:hideMark/>
          </w:tcPr>
          <w:p w:rsidR="00B40738" w:rsidRPr="006409D6" w:rsidRDefault="00B40738" w:rsidP="00601E98">
            <w:pPr>
              <w:widowControl w:val="0"/>
              <w:suppressAutoHyphens w:val="0"/>
              <w:spacing w:line="360" w:lineRule="auto"/>
              <w:jc w:val="both"/>
              <w:rPr>
                <w:b/>
                <w:sz w:val="22"/>
                <w:szCs w:val="22"/>
              </w:rPr>
            </w:pPr>
            <w:r w:rsidRPr="006409D6">
              <w:rPr>
                <w:b/>
                <w:sz w:val="22"/>
                <w:szCs w:val="22"/>
              </w:rPr>
              <w:t>Cégbíróság:</w:t>
            </w:r>
          </w:p>
        </w:tc>
        <w:tc>
          <w:tcPr>
            <w:tcW w:w="5576" w:type="dxa"/>
            <w:tcBorders>
              <w:top w:val="single" w:sz="4" w:space="0" w:color="auto"/>
              <w:left w:val="single" w:sz="4" w:space="0" w:color="auto"/>
              <w:bottom w:val="single" w:sz="4" w:space="0" w:color="auto"/>
              <w:right w:val="single" w:sz="4" w:space="0" w:color="auto"/>
            </w:tcBorders>
            <w:vAlign w:val="center"/>
          </w:tcPr>
          <w:p w:rsidR="00B40738" w:rsidRPr="006409D6" w:rsidRDefault="00B40738" w:rsidP="00601E98">
            <w:pPr>
              <w:widowControl w:val="0"/>
              <w:suppressAutoHyphens w:val="0"/>
              <w:spacing w:line="360" w:lineRule="auto"/>
              <w:jc w:val="both"/>
              <w:rPr>
                <w:b/>
                <w:sz w:val="22"/>
                <w:szCs w:val="22"/>
              </w:rPr>
            </w:pPr>
          </w:p>
        </w:tc>
      </w:tr>
      <w:tr w:rsidR="00B40738" w:rsidRPr="006409D6" w:rsidTr="00BB133F">
        <w:trPr>
          <w:trHeight w:val="370"/>
        </w:trPr>
        <w:tc>
          <w:tcPr>
            <w:tcW w:w="3888" w:type="dxa"/>
            <w:tcBorders>
              <w:top w:val="single" w:sz="4" w:space="0" w:color="auto"/>
              <w:left w:val="single" w:sz="4" w:space="0" w:color="auto"/>
              <w:bottom w:val="single" w:sz="4" w:space="0" w:color="auto"/>
              <w:right w:val="single" w:sz="4" w:space="0" w:color="auto"/>
            </w:tcBorders>
            <w:vAlign w:val="center"/>
            <w:hideMark/>
          </w:tcPr>
          <w:p w:rsidR="00B40738" w:rsidRPr="006409D6" w:rsidRDefault="00B40738" w:rsidP="00601E98">
            <w:pPr>
              <w:widowControl w:val="0"/>
              <w:suppressAutoHyphens w:val="0"/>
              <w:spacing w:line="360" w:lineRule="auto"/>
              <w:jc w:val="both"/>
              <w:rPr>
                <w:b/>
                <w:sz w:val="22"/>
                <w:szCs w:val="22"/>
              </w:rPr>
            </w:pPr>
            <w:r w:rsidRPr="006409D6">
              <w:rPr>
                <w:b/>
                <w:sz w:val="22"/>
                <w:szCs w:val="22"/>
              </w:rPr>
              <w:t>Cégjegyzékszám:</w:t>
            </w:r>
          </w:p>
        </w:tc>
        <w:tc>
          <w:tcPr>
            <w:tcW w:w="5576" w:type="dxa"/>
            <w:tcBorders>
              <w:top w:val="single" w:sz="4" w:space="0" w:color="auto"/>
              <w:left w:val="single" w:sz="4" w:space="0" w:color="auto"/>
              <w:bottom w:val="single" w:sz="4" w:space="0" w:color="auto"/>
              <w:right w:val="single" w:sz="4" w:space="0" w:color="auto"/>
            </w:tcBorders>
            <w:vAlign w:val="center"/>
          </w:tcPr>
          <w:p w:rsidR="00B40738" w:rsidRPr="006409D6" w:rsidRDefault="00B40738" w:rsidP="00601E98">
            <w:pPr>
              <w:widowControl w:val="0"/>
              <w:suppressAutoHyphens w:val="0"/>
              <w:spacing w:line="360" w:lineRule="auto"/>
              <w:jc w:val="both"/>
              <w:rPr>
                <w:b/>
                <w:sz w:val="22"/>
                <w:szCs w:val="22"/>
              </w:rPr>
            </w:pPr>
          </w:p>
        </w:tc>
      </w:tr>
      <w:tr w:rsidR="00B40738" w:rsidRPr="006409D6" w:rsidTr="00BB133F">
        <w:trPr>
          <w:trHeight w:val="370"/>
        </w:trPr>
        <w:tc>
          <w:tcPr>
            <w:tcW w:w="3888" w:type="dxa"/>
            <w:tcBorders>
              <w:top w:val="single" w:sz="4" w:space="0" w:color="auto"/>
              <w:left w:val="single" w:sz="4" w:space="0" w:color="auto"/>
              <w:bottom w:val="single" w:sz="4" w:space="0" w:color="auto"/>
              <w:right w:val="single" w:sz="4" w:space="0" w:color="auto"/>
            </w:tcBorders>
            <w:vAlign w:val="center"/>
            <w:hideMark/>
          </w:tcPr>
          <w:p w:rsidR="00B40738" w:rsidRPr="006409D6" w:rsidRDefault="00B40738" w:rsidP="00601E98">
            <w:pPr>
              <w:widowControl w:val="0"/>
              <w:suppressAutoHyphens w:val="0"/>
              <w:spacing w:line="360" w:lineRule="auto"/>
              <w:jc w:val="both"/>
              <w:rPr>
                <w:b/>
                <w:sz w:val="22"/>
                <w:szCs w:val="22"/>
              </w:rPr>
            </w:pPr>
            <w:r w:rsidRPr="006409D6">
              <w:rPr>
                <w:b/>
                <w:sz w:val="22"/>
                <w:szCs w:val="22"/>
              </w:rPr>
              <w:t>Számlavezető pénzintézete:</w:t>
            </w:r>
          </w:p>
        </w:tc>
        <w:tc>
          <w:tcPr>
            <w:tcW w:w="5576" w:type="dxa"/>
            <w:tcBorders>
              <w:top w:val="single" w:sz="4" w:space="0" w:color="auto"/>
              <w:left w:val="single" w:sz="4" w:space="0" w:color="auto"/>
              <w:bottom w:val="single" w:sz="4" w:space="0" w:color="auto"/>
              <w:right w:val="single" w:sz="4" w:space="0" w:color="auto"/>
            </w:tcBorders>
            <w:vAlign w:val="center"/>
          </w:tcPr>
          <w:p w:rsidR="00B40738" w:rsidRPr="006409D6" w:rsidRDefault="00B40738" w:rsidP="00601E98">
            <w:pPr>
              <w:widowControl w:val="0"/>
              <w:suppressAutoHyphens w:val="0"/>
              <w:spacing w:line="360" w:lineRule="auto"/>
              <w:jc w:val="both"/>
              <w:rPr>
                <w:b/>
                <w:sz w:val="22"/>
                <w:szCs w:val="22"/>
              </w:rPr>
            </w:pPr>
          </w:p>
        </w:tc>
      </w:tr>
      <w:tr w:rsidR="00B40738" w:rsidRPr="006409D6" w:rsidTr="00BB133F">
        <w:trPr>
          <w:trHeight w:val="370"/>
        </w:trPr>
        <w:tc>
          <w:tcPr>
            <w:tcW w:w="3888" w:type="dxa"/>
            <w:tcBorders>
              <w:top w:val="single" w:sz="4" w:space="0" w:color="auto"/>
              <w:left w:val="single" w:sz="4" w:space="0" w:color="auto"/>
              <w:bottom w:val="single" w:sz="4" w:space="0" w:color="auto"/>
              <w:right w:val="single" w:sz="4" w:space="0" w:color="auto"/>
            </w:tcBorders>
            <w:vAlign w:val="center"/>
            <w:hideMark/>
          </w:tcPr>
          <w:p w:rsidR="00B40738" w:rsidRPr="006409D6" w:rsidRDefault="00B40738" w:rsidP="00BB133F">
            <w:pPr>
              <w:widowControl w:val="0"/>
              <w:suppressAutoHyphens w:val="0"/>
              <w:jc w:val="both"/>
              <w:rPr>
                <w:b/>
                <w:sz w:val="22"/>
                <w:szCs w:val="22"/>
              </w:rPr>
            </w:pPr>
            <w:r w:rsidRPr="006409D6">
              <w:rPr>
                <w:b/>
                <w:sz w:val="22"/>
                <w:szCs w:val="22"/>
              </w:rPr>
              <w:t>Számlaszám:</w:t>
            </w:r>
          </w:p>
        </w:tc>
        <w:tc>
          <w:tcPr>
            <w:tcW w:w="5576" w:type="dxa"/>
            <w:tcBorders>
              <w:top w:val="single" w:sz="4" w:space="0" w:color="auto"/>
              <w:left w:val="single" w:sz="4" w:space="0" w:color="auto"/>
              <w:bottom w:val="single" w:sz="4" w:space="0" w:color="auto"/>
              <w:right w:val="single" w:sz="4" w:space="0" w:color="auto"/>
            </w:tcBorders>
            <w:vAlign w:val="center"/>
          </w:tcPr>
          <w:p w:rsidR="00B40738" w:rsidRPr="006409D6" w:rsidRDefault="00B40738" w:rsidP="00BB133F">
            <w:pPr>
              <w:widowControl w:val="0"/>
              <w:suppressAutoHyphens w:val="0"/>
              <w:jc w:val="both"/>
              <w:rPr>
                <w:b/>
                <w:sz w:val="22"/>
                <w:szCs w:val="22"/>
              </w:rPr>
            </w:pPr>
          </w:p>
        </w:tc>
      </w:tr>
      <w:tr w:rsidR="00B40738" w:rsidRPr="006409D6" w:rsidTr="00BB133F">
        <w:trPr>
          <w:trHeight w:val="370"/>
        </w:trPr>
        <w:tc>
          <w:tcPr>
            <w:tcW w:w="3888" w:type="dxa"/>
            <w:tcBorders>
              <w:top w:val="single" w:sz="4" w:space="0" w:color="auto"/>
              <w:left w:val="single" w:sz="4" w:space="0" w:color="auto"/>
              <w:bottom w:val="single" w:sz="4" w:space="0" w:color="auto"/>
              <w:right w:val="single" w:sz="4" w:space="0" w:color="auto"/>
            </w:tcBorders>
            <w:vAlign w:val="center"/>
            <w:hideMark/>
          </w:tcPr>
          <w:p w:rsidR="00B40738" w:rsidRPr="006409D6" w:rsidRDefault="00B40738" w:rsidP="00BB133F">
            <w:pPr>
              <w:widowControl w:val="0"/>
              <w:suppressAutoHyphens w:val="0"/>
              <w:jc w:val="both"/>
              <w:rPr>
                <w:b/>
                <w:sz w:val="22"/>
                <w:szCs w:val="22"/>
              </w:rPr>
            </w:pPr>
            <w:r w:rsidRPr="006409D6">
              <w:rPr>
                <w:b/>
                <w:sz w:val="22"/>
                <w:szCs w:val="22"/>
              </w:rPr>
              <w:t>Aláírásra jogosult neve:</w:t>
            </w:r>
          </w:p>
        </w:tc>
        <w:tc>
          <w:tcPr>
            <w:tcW w:w="5576" w:type="dxa"/>
            <w:tcBorders>
              <w:top w:val="single" w:sz="4" w:space="0" w:color="auto"/>
              <w:left w:val="single" w:sz="4" w:space="0" w:color="auto"/>
              <w:bottom w:val="single" w:sz="4" w:space="0" w:color="auto"/>
              <w:right w:val="single" w:sz="4" w:space="0" w:color="auto"/>
            </w:tcBorders>
            <w:vAlign w:val="center"/>
          </w:tcPr>
          <w:p w:rsidR="00B40738" w:rsidRPr="006409D6" w:rsidRDefault="00B40738" w:rsidP="00BB133F">
            <w:pPr>
              <w:widowControl w:val="0"/>
              <w:suppressAutoHyphens w:val="0"/>
              <w:jc w:val="both"/>
              <w:rPr>
                <w:b/>
                <w:sz w:val="22"/>
                <w:szCs w:val="22"/>
              </w:rPr>
            </w:pPr>
          </w:p>
        </w:tc>
      </w:tr>
      <w:tr w:rsidR="00B40738" w:rsidRPr="006409D6" w:rsidTr="00BB133F">
        <w:trPr>
          <w:trHeight w:val="370"/>
        </w:trPr>
        <w:tc>
          <w:tcPr>
            <w:tcW w:w="3888" w:type="dxa"/>
            <w:tcBorders>
              <w:top w:val="single" w:sz="4" w:space="0" w:color="auto"/>
              <w:left w:val="single" w:sz="4" w:space="0" w:color="auto"/>
              <w:bottom w:val="single" w:sz="4" w:space="0" w:color="auto"/>
              <w:right w:val="single" w:sz="4" w:space="0" w:color="auto"/>
            </w:tcBorders>
            <w:vAlign w:val="center"/>
            <w:hideMark/>
          </w:tcPr>
          <w:p w:rsidR="00B40738" w:rsidRPr="006409D6" w:rsidRDefault="00B40738" w:rsidP="00BB133F">
            <w:pPr>
              <w:widowControl w:val="0"/>
              <w:suppressAutoHyphens w:val="0"/>
              <w:jc w:val="both"/>
              <w:rPr>
                <w:b/>
                <w:sz w:val="22"/>
                <w:szCs w:val="22"/>
              </w:rPr>
            </w:pPr>
            <w:r w:rsidRPr="006409D6">
              <w:rPr>
                <w:b/>
                <w:sz w:val="22"/>
                <w:szCs w:val="22"/>
              </w:rPr>
              <w:t>Aláírásra jogosult titulusa:</w:t>
            </w:r>
          </w:p>
        </w:tc>
        <w:tc>
          <w:tcPr>
            <w:tcW w:w="5576" w:type="dxa"/>
            <w:tcBorders>
              <w:top w:val="single" w:sz="4" w:space="0" w:color="auto"/>
              <w:left w:val="single" w:sz="4" w:space="0" w:color="auto"/>
              <w:bottom w:val="single" w:sz="4" w:space="0" w:color="auto"/>
              <w:right w:val="single" w:sz="4" w:space="0" w:color="auto"/>
            </w:tcBorders>
            <w:vAlign w:val="center"/>
          </w:tcPr>
          <w:p w:rsidR="00B40738" w:rsidRPr="006409D6" w:rsidRDefault="00B40738" w:rsidP="00BB133F">
            <w:pPr>
              <w:widowControl w:val="0"/>
              <w:suppressAutoHyphens w:val="0"/>
              <w:jc w:val="both"/>
              <w:rPr>
                <w:b/>
                <w:sz w:val="22"/>
                <w:szCs w:val="22"/>
              </w:rPr>
            </w:pPr>
          </w:p>
        </w:tc>
      </w:tr>
    </w:tbl>
    <w:p w:rsidR="00B91FA4" w:rsidRDefault="00B91FA4" w:rsidP="00BB133F">
      <w:pPr>
        <w:widowControl w:val="0"/>
        <w:suppressAutoHyphens w:val="0"/>
        <w:jc w:val="both"/>
        <w:rPr>
          <w:b/>
          <w:sz w:val="22"/>
          <w:szCs w:val="22"/>
          <w:u w:val="single"/>
        </w:rPr>
      </w:pPr>
    </w:p>
    <w:p w:rsidR="00B07CE2" w:rsidRPr="006409D6" w:rsidRDefault="00B97A6C" w:rsidP="00B07CE2">
      <w:pPr>
        <w:widowControl w:val="0"/>
        <w:suppressAutoHyphens w:val="0"/>
        <w:overflowPunct/>
        <w:autoSpaceDE/>
        <w:autoSpaceDN w:val="0"/>
        <w:textAlignment w:val="auto"/>
        <w:rPr>
          <w:b/>
          <w:sz w:val="22"/>
          <w:szCs w:val="22"/>
        </w:rPr>
      </w:pPr>
      <w:r>
        <w:rPr>
          <w:b/>
          <w:sz w:val="22"/>
          <w:szCs w:val="22"/>
        </w:rPr>
        <w:t>Nettó ellenszolgáltatás díja</w:t>
      </w:r>
      <w:r w:rsidR="00D332A4">
        <w:rPr>
          <w:b/>
          <w:sz w:val="22"/>
          <w:szCs w:val="22"/>
        </w:rPr>
        <w:t>, az 1. számú mellékletben meghatározott műszaki tartalom alapján</w:t>
      </w:r>
    </w:p>
    <w:p w:rsidR="00C54DCC" w:rsidRPr="006409D6" w:rsidRDefault="00C54DCC" w:rsidP="00B07CE2">
      <w:pPr>
        <w:widowControl w:val="0"/>
        <w:suppressAutoHyphens w:val="0"/>
        <w:overflowPunct/>
        <w:autoSpaceDE/>
        <w:autoSpaceDN w:val="0"/>
        <w:textAlignment w:val="auto"/>
        <w:rPr>
          <w:b/>
          <w:sz w:val="22"/>
          <w:szCs w:val="22"/>
        </w:rPr>
      </w:pPr>
    </w:p>
    <w:tbl>
      <w:tblPr>
        <w:tblStyle w:val="Rcsostblzat"/>
        <w:tblW w:w="9286" w:type="dxa"/>
        <w:tblLook w:val="04A0" w:firstRow="1" w:lastRow="0" w:firstColumn="1" w:lastColumn="0" w:noHBand="0" w:noVBand="1"/>
      </w:tblPr>
      <w:tblGrid>
        <w:gridCol w:w="5447"/>
        <w:gridCol w:w="1902"/>
        <w:gridCol w:w="1937"/>
      </w:tblGrid>
      <w:tr w:rsidR="00BD10BE" w:rsidRPr="00EB4456" w:rsidTr="006655F8">
        <w:tc>
          <w:tcPr>
            <w:tcW w:w="5447" w:type="dxa"/>
            <w:vAlign w:val="center"/>
          </w:tcPr>
          <w:p w:rsidR="00BD10BE" w:rsidRPr="004D02C0" w:rsidRDefault="00BD10BE" w:rsidP="004D02C0">
            <w:pPr>
              <w:widowControl w:val="0"/>
              <w:suppressAutoHyphens w:val="0"/>
              <w:spacing w:line="360" w:lineRule="auto"/>
              <w:jc w:val="center"/>
              <w:rPr>
                <w:b/>
                <w:sz w:val="22"/>
                <w:szCs w:val="22"/>
              </w:rPr>
            </w:pPr>
            <w:r>
              <w:rPr>
                <w:b/>
                <w:sz w:val="22"/>
                <w:szCs w:val="22"/>
              </w:rPr>
              <w:t>Műszaki tartalom</w:t>
            </w:r>
          </w:p>
        </w:tc>
        <w:tc>
          <w:tcPr>
            <w:tcW w:w="1902" w:type="dxa"/>
          </w:tcPr>
          <w:p w:rsidR="00BD10BE" w:rsidRPr="004D02C0" w:rsidRDefault="00BD10BE" w:rsidP="004D02C0">
            <w:pPr>
              <w:widowControl w:val="0"/>
              <w:suppressAutoHyphens w:val="0"/>
              <w:spacing w:line="360" w:lineRule="auto"/>
              <w:jc w:val="center"/>
              <w:rPr>
                <w:b/>
                <w:sz w:val="22"/>
                <w:szCs w:val="22"/>
              </w:rPr>
            </w:pPr>
            <w:r>
              <w:rPr>
                <w:b/>
                <w:sz w:val="22"/>
                <w:szCs w:val="22"/>
              </w:rPr>
              <w:t>Egységár</w:t>
            </w:r>
          </w:p>
        </w:tc>
        <w:tc>
          <w:tcPr>
            <w:tcW w:w="1937" w:type="dxa"/>
            <w:vAlign w:val="center"/>
          </w:tcPr>
          <w:p w:rsidR="00BD10BE" w:rsidRPr="004D02C0" w:rsidRDefault="00BD10BE">
            <w:pPr>
              <w:widowControl w:val="0"/>
              <w:suppressAutoHyphens w:val="0"/>
              <w:spacing w:line="360" w:lineRule="auto"/>
              <w:jc w:val="center"/>
              <w:rPr>
                <w:b/>
                <w:sz w:val="22"/>
                <w:szCs w:val="22"/>
              </w:rPr>
            </w:pPr>
            <w:r>
              <w:rPr>
                <w:b/>
                <w:sz w:val="22"/>
                <w:szCs w:val="22"/>
              </w:rPr>
              <w:t>Össz ajánlati</w:t>
            </w:r>
            <w:r w:rsidRPr="004D02C0">
              <w:rPr>
                <w:b/>
                <w:sz w:val="22"/>
                <w:szCs w:val="22"/>
              </w:rPr>
              <w:t xml:space="preserve"> ár</w:t>
            </w:r>
          </w:p>
        </w:tc>
      </w:tr>
      <w:tr w:rsidR="00223617" w:rsidRPr="00EB4456" w:rsidTr="00905E7B">
        <w:tc>
          <w:tcPr>
            <w:tcW w:w="5447" w:type="dxa"/>
            <w:vAlign w:val="center"/>
          </w:tcPr>
          <w:p w:rsidR="00223617" w:rsidRPr="0086400C" w:rsidRDefault="0086400C" w:rsidP="0086400C">
            <w:pPr>
              <w:pStyle w:val="Listaszerbekezds"/>
              <w:ind w:left="0"/>
              <w:jc w:val="center"/>
              <w:rPr>
                <w:rFonts w:ascii="Times New Roman" w:hAnsi="Times New Roman"/>
                <w:i/>
                <w:sz w:val="24"/>
                <w:szCs w:val="24"/>
              </w:rPr>
            </w:pPr>
            <w:r w:rsidRPr="0086400C">
              <w:rPr>
                <w:rFonts w:ascii="Times New Roman" w:hAnsi="Times New Roman"/>
                <w:i/>
                <w:sz w:val="24"/>
                <w:szCs w:val="24"/>
              </w:rPr>
              <w:t>Hasenegger vizuális perontábla javítása</w:t>
            </w:r>
          </w:p>
        </w:tc>
        <w:tc>
          <w:tcPr>
            <w:tcW w:w="1902" w:type="dxa"/>
            <w:vAlign w:val="center"/>
          </w:tcPr>
          <w:p w:rsidR="00223617" w:rsidRPr="00417DFB" w:rsidRDefault="00223617" w:rsidP="00223617">
            <w:pPr>
              <w:widowControl w:val="0"/>
              <w:suppressAutoHyphens w:val="0"/>
              <w:spacing w:line="360" w:lineRule="auto"/>
              <w:jc w:val="right"/>
              <w:rPr>
                <w:sz w:val="22"/>
                <w:szCs w:val="22"/>
              </w:rPr>
            </w:pPr>
            <w:r w:rsidRPr="00417DFB">
              <w:rPr>
                <w:sz w:val="22"/>
                <w:szCs w:val="22"/>
              </w:rPr>
              <w:t>Ft</w:t>
            </w:r>
          </w:p>
        </w:tc>
        <w:tc>
          <w:tcPr>
            <w:tcW w:w="1937" w:type="dxa"/>
            <w:vAlign w:val="center"/>
          </w:tcPr>
          <w:p w:rsidR="00223617" w:rsidRPr="004D02C0" w:rsidRDefault="00223617">
            <w:pPr>
              <w:widowControl w:val="0"/>
              <w:suppressAutoHyphens w:val="0"/>
              <w:spacing w:line="360" w:lineRule="auto"/>
              <w:jc w:val="right"/>
              <w:rPr>
                <w:sz w:val="22"/>
                <w:szCs w:val="22"/>
              </w:rPr>
            </w:pPr>
            <w:r w:rsidRPr="00417DFB">
              <w:rPr>
                <w:sz w:val="22"/>
                <w:szCs w:val="22"/>
              </w:rPr>
              <w:t>Ft</w:t>
            </w:r>
          </w:p>
        </w:tc>
      </w:tr>
      <w:tr w:rsidR="00BD10BE" w:rsidRPr="00EB4456" w:rsidTr="006655F8">
        <w:tc>
          <w:tcPr>
            <w:tcW w:w="5447" w:type="dxa"/>
            <w:vAlign w:val="center"/>
          </w:tcPr>
          <w:p w:rsidR="00BD10BE" w:rsidRPr="004D02C0" w:rsidRDefault="00BD10BE">
            <w:pPr>
              <w:widowControl w:val="0"/>
              <w:suppressAutoHyphens w:val="0"/>
              <w:spacing w:line="360" w:lineRule="auto"/>
              <w:rPr>
                <w:sz w:val="22"/>
                <w:szCs w:val="22"/>
              </w:rPr>
            </w:pPr>
          </w:p>
        </w:tc>
        <w:tc>
          <w:tcPr>
            <w:tcW w:w="1902" w:type="dxa"/>
          </w:tcPr>
          <w:p w:rsidR="00BD10BE" w:rsidRPr="00BF1C90" w:rsidRDefault="00BD10BE">
            <w:pPr>
              <w:widowControl w:val="0"/>
              <w:suppressAutoHyphens w:val="0"/>
              <w:spacing w:line="360" w:lineRule="auto"/>
              <w:jc w:val="right"/>
              <w:rPr>
                <w:sz w:val="22"/>
                <w:szCs w:val="22"/>
              </w:rPr>
            </w:pPr>
          </w:p>
        </w:tc>
        <w:tc>
          <w:tcPr>
            <w:tcW w:w="1937" w:type="dxa"/>
          </w:tcPr>
          <w:p w:rsidR="00BD10BE" w:rsidRPr="004D02C0" w:rsidRDefault="00BD10BE">
            <w:pPr>
              <w:widowControl w:val="0"/>
              <w:suppressAutoHyphens w:val="0"/>
              <w:spacing w:line="360" w:lineRule="auto"/>
              <w:jc w:val="right"/>
              <w:rPr>
                <w:sz w:val="22"/>
                <w:szCs w:val="22"/>
              </w:rPr>
            </w:pPr>
          </w:p>
        </w:tc>
      </w:tr>
      <w:tr w:rsidR="00BD10BE" w:rsidRPr="00EB4456" w:rsidTr="006655F8">
        <w:tc>
          <w:tcPr>
            <w:tcW w:w="5447" w:type="dxa"/>
            <w:vAlign w:val="center"/>
          </w:tcPr>
          <w:p w:rsidR="00BD10BE" w:rsidRPr="004D02C0" w:rsidRDefault="00BD10BE">
            <w:pPr>
              <w:widowControl w:val="0"/>
              <w:suppressAutoHyphens w:val="0"/>
              <w:spacing w:line="360" w:lineRule="auto"/>
              <w:rPr>
                <w:sz w:val="22"/>
                <w:szCs w:val="22"/>
              </w:rPr>
            </w:pPr>
          </w:p>
        </w:tc>
        <w:tc>
          <w:tcPr>
            <w:tcW w:w="1902" w:type="dxa"/>
          </w:tcPr>
          <w:p w:rsidR="00BD10BE" w:rsidRPr="00BF1C90" w:rsidRDefault="00BD10BE">
            <w:pPr>
              <w:widowControl w:val="0"/>
              <w:suppressAutoHyphens w:val="0"/>
              <w:spacing w:line="360" w:lineRule="auto"/>
              <w:jc w:val="right"/>
              <w:rPr>
                <w:sz w:val="22"/>
                <w:szCs w:val="22"/>
              </w:rPr>
            </w:pPr>
          </w:p>
        </w:tc>
        <w:tc>
          <w:tcPr>
            <w:tcW w:w="1937" w:type="dxa"/>
          </w:tcPr>
          <w:p w:rsidR="00BD10BE" w:rsidRPr="004D02C0" w:rsidRDefault="00BD10BE">
            <w:pPr>
              <w:widowControl w:val="0"/>
              <w:suppressAutoHyphens w:val="0"/>
              <w:spacing w:line="360" w:lineRule="auto"/>
              <w:jc w:val="right"/>
              <w:rPr>
                <w:sz w:val="22"/>
                <w:szCs w:val="22"/>
              </w:rPr>
            </w:pPr>
          </w:p>
        </w:tc>
      </w:tr>
      <w:tr w:rsidR="00BD10BE" w:rsidRPr="00EB4456" w:rsidTr="006655F8">
        <w:tc>
          <w:tcPr>
            <w:tcW w:w="5447" w:type="dxa"/>
            <w:vAlign w:val="center"/>
          </w:tcPr>
          <w:p w:rsidR="00BD10BE" w:rsidRPr="004D02C0" w:rsidRDefault="00BD10BE" w:rsidP="004D02C0">
            <w:pPr>
              <w:widowControl w:val="0"/>
              <w:spacing w:line="360" w:lineRule="auto"/>
              <w:rPr>
                <w:b/>
                <w:sz w:val="22"/>
                <w:szCs w:val="22"/>
              </w:rPr>
            </w:pPr>
            <w:r w:rsidRPr="004D02C0">
              <w:rPr>
                <w:b/>
                <w:sz w:val="22"/>
                <w:szCs w:val="22"/>
              </w:rPr>
              <w:t xml:space="preserve">ÖSSZESEN: </w:t>
            </w:r>
          </w:p>
        </w:tc>
        <w:tc>
          <w:tcPr>
            <w:tcW w:w="1902" w:type="dxa"/>
          </w:tcPr>
          <w:p w:rsidR="00BD10BE" w:rsidRPr="00BF1C90" w:rsidRDefault="00BD10BE">
            <w:pPr>
              <w:widowControl w:val="0"/>
              <w:suppressAutoHyphens w:val="0"/>
              <w:spacing w:line="360" w:lineRule="auto"/>
              <w:jc w:val="right"/>
              <w:rPr>
                <w:sz w:val="22"/>
                <w:szCs w:val="22"/>
              </w:rPr>
            </w:pPr>
          </w:p>
        </w:tc>
        <w:tc>
          <w:tcPr>
            <w:tcW w:w="1937" w:type="dxa"/>
          </w:tcPr>
          <w:p w:rsidR="00BD10BE" w:rsidRPr="004D02C0" w:rsidRDefault="00BD10BE">
            <w:pPr>
              <w:widowControl w:val="0"/>
              <w:suppressAutoHyphens w:val="0"/>
              <w:spacing w:line="360" w:lineRule="auto"/>
              <w:jc w:val="right"/>
              <w:rPr>
                <w:sz w:val="22"/>
                <w:szCs w:val="22"/>
              </w:rPr>
            </w:pPr>
            <w:r w:rsidRPr="00BF1C90">
              <w:rPr>
                <w:sz w:val="22"/>
                <w:szCs w:val="22"/>
              </w:rPr>
              <w:t>Ft</w:t>
            </w:r>
          </w:p>
        </w:tc>
      </w:tr>
    </w:tbl>
    <w:p w:rsidR="0058109F" w:rsidRDefault="0058109F" w:rsidP="00601E98">
      <w:pPr>
        <w:widowControl w:val="0"/>
        <w:suppressAutoHyphens w:val="0"/>
        <w:spacing w:line="360" w:lineRule="auto"/>
        <w:jc w:val="both"/>
        <w:rPr>
          <w:sz w:val="22"/>
          <w:szCs w:val="22"/>
        </w:rPr>
      </w:pPr>
    </w:p>
    <w:p w:rsidR="00B40738" w:rsidRDefault="00B40738" w:rsidP="00601E98">
      <w:pPr>
        <w:widowControl w:val="0"/>
        <w:suppressAutoHyphens w:val="0"/>
        <w:spacing w:line="360" w:lineRule="auto"/>
        <w:jc w:val="both"/>
        <w:rPr>
          <w:sz w:val="22"/>
          <w:szCs w:val="22"/>
        </w:rPr>
      </w:pPr>
      <w:r w:rsidRPr="006409D6">
        <w:rPr>
          <w:sz w:val="22"/>
          <w:szCs w:val="22"/>
        </w:rPr>
        <w:t>Keltezés (helység, év, hónap, nap)</w:t>
      </w:r>
    </w:p>
    <w:p w:rsidR="00B40738" w:rsidRPr="006409D6" w:rsidRDefault="00B40738" w:rsidP="00601E98">
      <w:pPr>
        <w:widowControl w:val="0"/>
        <w:suppressAutoHyphens w:val="0"/>
        <w:spacing w:line="360" w:lineRule="auto"/>
        <w:jc w:val="center"/>
        <w:rPr>
          <w:sz w:val="22"/>
          <w:szCs w:val="22"/>
        </w:rPr>
      </w:pPr>
      <w:r w:rsidRPr="006409D6">
        <w:rPr>
          <w:sz w:val="22"/>
          <w:szCs w:val="22"/>
        </w:rPr>
        <w:t>…………………….</w:t>
      </w:r>
    </w:p>
    <w:p w:rsidR="00B40738" w:rsidRPr="006409D6" w:rsidRDefault="00B40738" w:rsidP="00601E98">
      <w:pPr>
        <w:widowControl w:val="0"/>
        <w:suppressAutoHyphens w:val="0"/>
        <w:spacing w:line="360" w:lineRule="auto"/>
        <w:jc w:val="center"/>
        <w:rPr>
          <w:b/>
          <w:sz w:val="22"/>
          <w:szCs w:val="22"/>
        </w:rPr>
        <w:sectPr w:rsidR="00B40738" w:rsidRPr="006409D6" w:rsidSect="006655F8">
          <w:headerReference w:type="default" r:id="rId9"/>
          <w:pgSz w:w="11906" w:h="16838"/>
          <w:pgMar w:top="1418" w:right="1418" w:bottom="1134" w:left="1418" w:header="709" w:footer="709" w:gutter="0"/>
          <w:cols w:space="708"/>
          <w:docGrid w:linePitch="360"/>
        </w:sectPr>
      </w:pPr>
      <w:r w:rsidRPr="006409D6">
        <w:rPr>
          <w:sz w:val="22"/>
          <w:szCs w:val="22"/>
        </w:rPr>
        <w:t>(cégszerű aláírás)</w:t>
      </w:r>
    </w:p>
    <w:p w:rsidR="009A5E16" w:rsidRPr="00A4053E" w:rsidRDefault="009A5E16" w:rsidP="009A5E16">
      <w:pPr>
        <w:pStyle w:val="Listaszerbekezds"/>
        <w:widowControl w:val="0"/>
        <w:ind w:left="0"/>
        <w:jc w:val="right"/>
        <w:rPr>
          <w:rFonts w:ascii="Times New Roman" w:hAnsi="Times New Roman"/>
          <w:i/>
        </w:rPr>
      </w:pPr>
      <w:r>
        <w:rPr>
          <w:rFonts w:ascii="Times New Roman" w:hAnsi="Times New Roman"/>
          <w:i/>
        </w:rPr>
        <w:t>3</w:t>
      </w:r>
      <w:r w:rsidRPr="00A4053E">
        <w:rPr>
          <w:rFonts w:ascii="Times New Roman" w:hAnsi="Times New Roman"/>
          <w:i/>
        </w:rPr>
        <w:t xml:space="preserve">. </w:t>
      </w:r>
      <w:r>
        <w:rPr>
          <w:rFonts w:ascii="Times New Roman" w:hAnsi="Times New Roman"/>
          <w:i/>
        </w:rPr>
        <w:t>sz.</w:t>
      </w:r>
      <w:r w:rsidRPr="00A4053E">
        <w:rPr>
          <w:rFonts w:ascii="Times New Roman" w:hAnsi="Times New Roman"/>
          <w:i/>
        </w:rPr>
        <w:t xml:space="preserve"> melléklet</w:t>
      </w:r>
    </w:p>
    <w:p w:rsidR="009A5E16" w:rsidRDefault="009A5E16" w:rsidP="00A4053E">
      <w:pPr>
        <w:keepNext/>
        <w:keepLines/>
        <w:suppressAutoHyphens w:val="0"/>
        <w:overflowPunct/>
        <w:autoSpaceDE/>
        <w:jc w:val="center"/>
        <w:textAlignment w:val="auto"/>
        <w:outlineLvl w:val="1"/>
        <w:rPr>
          <w:b/>
          <w:bCs/>
          <w:iCs/>
          <w:caps/>
          <w:sz w:val="22"/>
          <w:szCs w:val="22"/>
          <w:lang w:eastAsia="en-US"/>
        </w:rPr>
      </w:pPr>
    </w:p>
    <w:p w:rsidR="00A4053E" w:rsidRPr="00043F6E" w:rsidRDefault="00A4053E" w:rsidP="00A4053E">
      <w:pPr>
        <w:keepNext/>
        <w:keepLines/>
        <w:suppressAutoHyphens w:val="0"/>
        <w:overflowPunct/>
        <w:autoSpaceDE/>
        <w:jc w:val="center"/>
        <w:textAlignment w:val="auto"/>
        <w:outlineLvl w:val="1"/>
        <w:rPr>
          <w:b/>
          <w:bCs/>
          <w:iCs/>
          <w:caps/>
          <w:sz w:val="22"/>
          <w:szCs w:val="22"/>
          <w:lang w:eastAsia="en-US"/>
        </w:rPr>
      </w:pPr>
      <w:r w:rsidRPr="00043F6E">
        <w:rPr>
          <w:b/>
          <w:bCs/>
          <w:iCs/>
          <w:caps/>
          <w:sz w:val="22"/>
          <w:szCs w:val="22"/>
          <w:lang w:eastAsia="en-US"/>
        </w:rPr>
        <w:t>Felolvasólap</w:t>
      </w:r>
    </w:p>
    <w:p w:rsidR="00A4053E" w:rsidRPr="00043F6E" w:rsidRDefault="00A4053E" w:rsidP="00A4053E">
      <w:pPr>
        <w:keepNext/>
        <w:keepLines/>
        <w:suppressAutoHyphens w:val="0"/>
        <w:overflowPunct/>
        <w:autoSpaceDE/>
        <w:jc w:val="both"/>
        <w:textAlignment w:val="auto"/>
        <w:rPr>
          <w:sz w:val="22"/>
          <w:szCs w:val="22"/>
          <w:lang w:eastAsia="hu-HU"/>
        </w:rPr>
      </w:pPr>
    </w:p>
    <w:p w:rsidR="00A4053E" w:rsidRPr="00043F6E" w:rsidRDefault="00A4053E" w:rsidP="00A4053E">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A4053E" w:rsidRPr="00043F6E" w:rsidTr="00C83F29">
        <w:trPr>
          <w:trHeight w:val="506"/>
        </w:trPr>
        <w:tc>
          <w:tcPr>
            <w:tcW w:w="3888"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r w:rsidRPr="00043F6E">
              <w:rPr>
                <w:sz w:val="22"/>
                <w:szCs w:val="22"/>
                <w:lang w:eastAsia="hu-HU"/>
              </w:rPr>
              <w:t>Ajánlattevő neve:</w:t>
            </w:r>
          </w:p>
        </w:tc>
        <w:tc>
          <w:tcPr>
            <w:tcW w:w="5400"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p>
        </w:tc>
      </w:tr>
      <w:tr w:rsidR="00A4053E" w:rsidRPr="00043F6E" w:rsidTr="00C83F29">
        <w:trPr>
          <w:trHeight w:val="506"/>
        </w:trPr>
        <w:tc>
          <w:tcPr>
            <w:tcW w:w="3888"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r w:rsidRPr="00043F6E">
              <w:rPr>
                <w:sz w:val="22"/>
                <w:szCs w:val="22"/>
                <w:lang w:eastAsia="hu-HU"/>
              </w:rPr>
              <w:t>Ajánlattevő lakcíme / székhelye:</w:t>
            </w:r>
          </w:p>
        </w:tc>
        <w:tc>
          <w:tcPr>
            <w:tcW w:w="5400"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p>
        </w:tc>
      </w:tr>
      <w:tr w:rsidR="00A4053E" w:rsidRPr="00043F6E" w:rsidTr="00C83F29">
        <w:trPr>
          <w:trHeight w:val="506"/>
        </w:trPr>
        <w:tc>
          <w:tcPr>
            <w:tcW w:w="3888"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r w:rsidRPr="00043F6E">
              <w:rPr>
                <w:sz w:val="22"/>
                <w:szCs w:val="22"/>
                <w:lang w:eastAsia="hu-HU"/>
              </w:rPr>
              <w:t>Ajánlattevő levelezési címe:</w:t>
            </w:r>
          </w:p>
        </w:tc>
        <w:tc>
          <w:tcPr>
            <w:tcW w:w="5400"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p>
        </w:tc>
      </w:tr>
      <w:tr w:rsidR="00A4053E" w:rsidRPr="00043F6E" w:rsidTr="00C83F29">
        <w:trPr>
          <w:trHeight w:val="506"/>
        </w:trPr>
        <w:tc>
          <w:tcPr>
            <w:tcW w:w="3888"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r w:rsidRPr="00043F6E">
              <w:rPr>
                <w:sz w:val="22"/>
                <w:szCs w:val="22"/>
                <w:lang w:eastAsia="hu-HU"/>
              </w:rPr>
              <w:t>Ajánlattevő telefonszáma:</w:t>
            </w:r>
          </w:p>
        </w:tc>
        <w:tc>
          <w:tcPr>
            <w:tcW w:w="5400"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p>
        </w:tc>
      </w:tr>
      <w:tr w:rsidR="00A4053E" w:rsidRPr="00043F6E" w:rsidTr="00C83F29">
        <w:trPr>
          <w:trHeight w:val="506"/>
        </w:trPr>
        <w:tc>
          <w:tcPr>
            <w:tcW w:w="3888"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r w:rsidRPr="00043F6E">
              <w:rPr>
                <w:sz w:val="22"/>
                <w:szCs w:val="22"/>
                <w:lang w:eastAsia="hu-HU"/>
              </w:rPr>
              <w:t>Ajánlattevő telefaxszáma:</w:t>
            </w:r>
          </w:p>
        </w:tc>
        <w:tc>
          <w:tcPr>
            <w:tcW w:w="5400"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p>
        </w:tc>
      </w:tr>
      <w:tr w:rsidR="00A4053E" w:rsidRPr="00043F6E" w:rsidTr="00C83F29">
        <w:trPr>
          <w:trHeight w:val="506"/>
        </w:trPr>
        <w:tc>
          <w:tcPr>
            <w:tcW w:w="3888"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r w:rsidRPr="00043F6E">
              <w:rPr>
                <w:sz w:val="22"/>
                <w:szCs w:val="22"/>
                <w:lang w:eastAsia="hu-HU"/>
              </w:rPr>
              <w:t>Ajánlattevő kapcsolattartójának neve:</w:t>
            </w:r>
          </w:p>
        </w:tc>
        <w:tc>
          <w:tcPr>
            <w:tcW w:w="5400"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p>
        </w:tc>
      </w:tr>
      <w:tr w:rsidR="00A4053E" w:rsidRPr="00043F6E" w:rsidTr="00C83F29">
        <w:trPr>
          <w:trHeight w:val="506"/>
        </w:trPr>
        <w:tc>
          <w:tcPr>
            <w:tcW w:w="3888"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r w:rsidRPr="00043F6E">
              <w:rPr>
                <w:sz w:val="22"/>
                <w:szCs w:val="22"/>
                <w:lang w:eastAsia="hu-HU"/>
              </w:rPr>
              <w:t>Ajánlattevő kapcsolattartójának telefonszáma:</w:t>
            </w:r>
          </w:p>
        </w:tc>
        <w:tc>
          <w:tcPr>
            <w:tcW w:w="5400"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p>
        </w:tc>
      </w:tr>
      <w:tr w:rsidR="00A4053E" w:rsidRPr="00043F6E" w:rsidTr="00C83F29">
        <w:trPr>
          <w:trHeight w:val="506"/>
        </w:trPr>
        <w:tc>
          <w:tcPr>
            <w:tcW w:w="3888"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r w:rsidRPr="00043F6E">
              <w:rPr>
                <w:sz w:val="22"/>
                <w:szCs w:val="22"/>
                <w:lang w:eastAsia="hu-HU"/>
              </w:rPr>
              <w:t>Ajánlattevő kapcsolattartójának telefaxszáma:</w:t>
            </w:r>
          </w:p>
        </w:tc>
        <w:tc>
          <w:tcPr>
            <w:tcW w:w="5400"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p>
        </w:tc>
      </w:tr>
      <w:tr w:rsidR="00A4053E" w:rsidRPr="00043F6E" w:rsidTr="00C83F29">
        <w:trPr>
          <w:trHeight w:val="506"/>
        </w:trPr>
        <w:tc>
          <w:tcPr>
            <w:tcW w:w="3888"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r w:rsidRPr="00043F6E">
              <w:rPr>
                <w:sz w:val="22"/>
                <w:szCs w:val="22"/>
                <w:lang w:eastAsia="hu-HU"/>
              </w:rPr>
              <w:t>Ajánlattevő kapcsolattartójának e-mail címe:</w:t>
            </w:r>
          </w:p>
        </w:tc>
        <w:tc>
          <w:tcPr>
            <w:tcW w:w="5400" w:type="dxa"/>
            <w:shd w:val="clear" w:color="auto" w:fill="auto"/>
            <w:vAlign w:val="center"/>
          </w:tcPr>
          <w:p w:rsidR="00A4053E" w:rsidRPr="00043F6E" w:rsidRDefault="00A4053E" w:rsidP="00C83F29">
            <w:pPr>
              <w:keepNext/>
              <w:keepLines/>
              <w:suppressAutoHyphens w:val="0"/>
              <w:overflowPunct/>
              <w:autoSpaceDE/>
              <w:textAlignment w:val="auto"/>
              <w:rPr>
                <w:sz w:val="22"/>
                <w:szCs w:val="22"/>
                <w:lang w:eastAsia="hu-HU"/>
              </w:rPr>
            </w:pPr>
          </w:p>
        </w:tc>
      </w:tr>
    </w:tbl>
    <w:p w:rsidR="00A4053E" w:rsidRPr="00043F6E" w:rsidRDefault="00A4053E" w:rsidP="00A4053E">
      <w:pPr>
        <w:keepNext/>
        <w:keepLines/>
        <w:suppressAutoHyphens w:val="0"/>
        <w:overflowPunct/>
        <w:autoSpaceDE/>
        <w:jc w:val="both"/>
        <w:textAlignment w:val="auto"/>
        <w:rPr>
          <w:sz w:val="22"/>
          <w:szCs w:val="22"/>
          <w:lang w:eastAsia="hu-HU"/>
        </w:rPr>
      </w:pPr>
    </w:p>
    <w:p w:rsidR="00A4053E" w:rsidRPr="00043F6E" w:rsidRDefault="00A4053E" w:rsidP="00A4053E">
      <w:pPr>
        <w:keepNext/>
        <w:keepLines/>
        <w:suppressAutoHyphens w:val="0"/>
        <w:overflowPunct/>
        <w:autoSpaceDE/>
        <w:jc w:val="both"/>
        <w:textAlignment w:val="auto"/>
        <w:rPr>
          <w:sz w:val="22"/>
          <w:szCs w:val="22"/>
          <w:lang w:eastAsia="hu-HU"/>
        </w:rPr>
      </w:pPr>
    </w:p>
    <w:p w:rsidR="00A4053E" w:rsidRPr="00043F6E" w:rsidRDefault="00A4053E" w:rsidP="00A4053E">
      <w:pPr>
        <w:suppressAutoHyphens w:val="0"/>
        <w:overflowPunct/>
        <w:autoSpaceDE/>
        <w:jc w:val="both"/>
        <w:textAlignment w:val="auto"/>
        <w:rPr>
          <w:sz w:val="22"/>
          <w:szCs w:val="22"/>
          <w:lang w:eastAsia="hu-HU"/>
        </w:rPr>
      </w:pPr>
      <w:r w:rsidRPr="00043F6E">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A4053E" w:rsidRPr="00043F6E" w:rsidTr="00C83F29">
        <w:trPr>
          <w:trHeight w:val="506"/>
        </w:trPr>
        <w:tc>
          <w:tcPr>
            <w:tcW w:w="3888"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r w:rsidRPr="00043F6E">
              <w:rPr>
                <w:sz w:val="22"/>
                <w:szCs w:val="22"/>
                <w:lang w:eastAsia="hu-HU"/>
              </w:rPr>
              <w:t>Közös ajánlattevők képviselőjének (konzorciumvezető) neve:</w:t>
            </w:r>
          </w:p>
        </w:tc>
        <w:tc>
          <w:tcPr>
            <w:tcW w:w="5400"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p>
        </w:tc>
      </w:tr>
      <w:tr w:rsidR="00A4053E" w:rsidRPr="00043F6E" w:rsidTr="00C83F29">
        <w:trPr>
          <w:trHeight w:val="506"/>
        </w:trPr>
        <w:tc>
          <w:tcPr>
            <w:tcW w:w="3888"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r w:rsidRPr="00043F6E">
              <w:rPr>
                <w:sz w:val="22"/>
                <w:szCs w:val="22"/>
                <w:lang w:eastAsia="hu-HU"/>
              </w:rPr>
              <w:t>Közös ajánlattevők képviselőjének (konzorciumvezető) lakcíme / székhelye:</w:t>
            </w:r>
          </w:p>
        </w:tc>
        <w:tc>
          <w:tcPr>
            <w:tcW w:w="5400"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p>
        </w:tc>
      </w:tr>
      <w:tr w:rsidR="00A4053E" w:rsidRPr="00043F6E" w:rsidTr="00C83F29">
        <w:trPr>
          <w:trHeight w:val="506"/>
        </w:trPr>
        <w:tc>
          <w:tcPr>
            <w:tcW w:w="3888"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r w:rsidRPr="00043F6E">
              <w:rPr>
                <w:sz w:val="22"/>
                <w:szCs w:val="22"/>
                <w:lang w:eastAsia="hu-HU"/>
              </w:rPr>
              <w:t>Közös ajánlattevők képviselőjének (konzorciumvezető) levelezési címe:</w:t>
            </w:r>
          </w:p>
        </w:tc>
        <w:tc>
          <w:tcPr>
            <w:tcW w:w="5400"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p>
        </w:tc>
      </w:tr>
      <w:tr w:rsidR="00A4053E" w:rsidRPr="00043F6E" w:rsidTr="00C83F29">
        <w:trPr>
          <w:trHeight w:val="506"/>
        </w:trPr>
        <w:tc>
          <w:tcPr>
            <w:tcW w:w="3888"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r w:rsidRPr="00043F6E">
              <w:rPr>
                <w:sz w:val="22"/>
                <w:szCs w:val="22"/>
                <w:lang w:eastAsia="hu-HU"/>
              </w:rPr>
              <w:t>Közös ajánlattevők képviselőjének (konzorciumvezető) telefonszáma:</w:t>
            </w:r>
          </w:p>
        </w:tc>
        <w:tc>
          <w:tcPr>
            <w:tcW w:w="5400"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p>
        </w:tc>
      </w:tr>
      <w:tr w:rsidR="00A4053E" w:rsidRPr="00043F6E" w:rsidTr="00C83F29">
        <w:trPr>
          <w:trHeight w:val="506"/>
        </w:trPr>
        <w:tc>
          <w:tcPr>
            <w:tcW w:w="3888"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r w:rsidRPr="00043F6E">
              <w:rPr>
                <w:sz w:val="22"/>
                <w:szCs w:val="22"/>
                <w:lang w:eastAsia="hu-HU"/>
              </w:rPr>
              <w:t>Közös ajánlattevők képviselőjének (konzorciumvezető) telefaxszáma:</w:t>
            </w:r>
          </w:p>
        </w:tc>
        <w:tc>
          <w:tcPr>
            <w:tcW w:w="5400"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p>
        </w:tc>
      </w:tr>
    </w:tbl>
    <w:p w:rsidR="00A4053E" w:rsidRPr="00043F6E" w:rsidRDefault="00A4053E" w:rsidP="00A4053E">
      <w:pPr>
        <w:suppressAutoHyphens w:val="0"/>
        <w:overflowPunct/>
        <w:autoSpaceDE/>
        <w:jc w:val="both"/>
        <w:textAlignment w:val="auto"/>
        <w:rPr>
          <w:sz w:val="22"/>
          <w:szCs w:val="22"/>
          <w:lang w:eastAsia="hu-HU"/>
        </w:rPr>
      </w:pPr>
    </w:p>
    <w:p w:rsidR="00A4053E" w:rsidRPr="00043F6E" w:rsidRDefault="00A4053E" w:rsidP="00A4053E">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A4053E" w:rsidRPr="00043F6E" w:rsidTr="00C83F29">
        <w:trPr>
          <w:trHeight w:val="464"/>
        </w:trPr>
        <w:tc>
          <w:tcPr>
            <w:tcW w:w="3888"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r w:rsidRPr="00043F6E">
              <w:rPr>
                <w:sz w:val="22"/>
                <w:szCs w:val="22"/>
                <w:lang w:eastAsia="hu-HU"/>
              </w:rPr>
              <w:t>Közös ajánlattevő neve:</w:t>
            </w:r>
          </w:p>
        </w:tc>
        <w:tc>
          <w:tcPr>
            <w:tcW w:w="5400"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p>
        </w:tc>
      </w:tr>
      <w:tr w:rsidR="00A4053E" w:rsidRPr="00043F6E" w:rsidTr="00C83F29">
        <w:trPr>
          <w:trHeight w:val="464"/>
        </w:trPr>
        <w:tc>
          <w:tcPr>
            <w:tcW w:w="3888"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r w:rsidRPr="00043F6E">
              <w:rPr>
                <w:sz w:val="22"/>
                <w:szCs w:val="22"/>
                <w:lang w:eastAsia="hu-HU"/>
              </w:rPr>
              <w:t>Közös ajánlattevő lakcíme / székhelye:</w:t>
            </w:r>
          </w:p>
        </w:tc>
        <w:tc>
          <w:tcPr>
            <w:tcW w:w="5400"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p>
        </w:tc>
      </w:tr>
      <w:tr w:rsidR="00A4053E" w:rsidRPr="00043F6E" w:rsidTr="00C83F29">
        <w:trPr>
          <w:trHeight w:val="464"/>
        </w:trPr>
        <w:tc>
          <w:tcPr>
            <w:tcW w:w="3888"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r w:rsidRPr="00043F6E">
              <w:rPr>
                <w:sz w:val="22"/>
                <w:szCs w:val="22"/>
                <w:lang w:eastAsia="hu-HU"/>
              </w:rPr>
              <w:t>Közös ajánlattevő levelezési címe:</w:t>
            </w:r>
          </w:p>
        </w:tc>
        <w:tc>
          <w:tcPr>
            <w:tcW w:w="5400"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p>
        </w:tc>
      </w:tr>
      <w:tr w:rsidR="00A4053E" w:rsidRPr="00043F6E" w:rsidTr="00C83F29">
        <w:trPr>
          <w:trHeight w:val="464"/>
        </w:trPr>
        <w:tc>
          <w:tcPr>
            <w:tcW w:w="3888"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r w:rsidRPr="00043F6E">
              <w:rPr>
                <w:sz w:val="22"/>
                <w:szCs w:val="22"/>
                <w:lang w:eastAsia="hu-HU"/>
              </w:rPr>
              <w:t>Közös ajánlattevő telefonszáma:</w:t>
            </w:r>
          </w:p>
        </w:tc>
        <w:tc>
          <w:tcPr>
            <w:tcW w:w="5400"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p>
        </w:tc>
      </w:tr>
      <w:tr w:rsidR="00A4053E" w:rsidRPr="00043F6E" w:rsidTr="00C83F29">
        <w:trPr>
          <w:trHeight w:val="464"/>
        </w:trPr>
        <w:tc>
          <w:tcPr>
            <w:tcW w:w="3888"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r w:rsidRPr="00043F6E">
              <w:rPr>
                <w:sz w:val="22"/>
                <w:szCs w:val="22"/>
                <w:lang w:eastAsia="hu-HU"/>
              </w:rPr>
              <w:t>Közös ajánlattevő telefaxszáma:</w:t>
            </w:r>
          </w:p>
        </w:tc>
        <w:tc>
          <w:tcPr>
            <w:tcW w:w="5400" w:type="dxa"/>
            <w:shd w:val="clear" w:color="auto" w:fill="auto"/>
            <w:vAlign w:val="center"/>
          </w:tcPr>
          <w:p w:rsidR="00A4053E" w:rsidRPr="00043F6E" w:rsidRDefault="00A4053E" w:rsidP="00C83F29">
            <w:pPr>
              <w:suppressAutoHyphens w:val="0"/>
              <w:overflowPunct/>
              <w:autoSpaceDE/>
              <w:textAlignment w:val="auto"/>
              <w:rPr>
                <w:sz w:val="22"/>
                <w:szCs w:val="22"/>
                <w:lang w:eastAsia="hu-HU"/>
              </w:rPr>
            </w:pPr>
          </w:p>
        </w:tc>
      </w:tr>
    </w:tbl>
    <w:p w:rsidR="00A4053E" w:rsidRPr="00043F6E" w:rsidRDefault="00A4053E" w:rsidP="00A4053E">
      <w:pPr>
        <w:widowControl w:val="0"/>
        <w:suppressAutoHyphens w:val="0"/>
        <w:overflowPunct/>
        <w:autoSpaceDE/>
        <w:jc w:val="both"/>
        <w:textAlignment w:val="auto"/>
        <w:rPr>
          <w:b/>
          <w:sz w:val="22"/>
          <w:szCs w:val="22"/>
          <w:lang w:eastAsia="hu-HU"/>
        </w:rPr>
      </w:pPr>
    </w:p>
    <w:p w:rsidR="00A4053E" w:rsidRPr="00043F6E" w:rsidRDefault="00A4053E" w:rsidP="00A4053E">
      <w:pPr>
        <w:suppressAutoHyphens w:val="0"/>
        <w:overflowPunct/>
        <w:autoSpaceDE/>
        <w:textAlignment w:val="auto"/>
        <w:rPr>
          <w:b/>
          <w:sz w:val="22"/>
          <w:szCs w:val="22"/>
          <w:lang w:eastAsia="hu-HU"/>
        </w:rPr>
      </w:pPr>
      <w:r w:rsidRPr="00043F6E">
        <w:rPr>
          <w:b/>
          <w:sz w:val="22"/>
          <w:szCs w:val="22"/>
          <w:lang w:eastAsia="hu-HU"/>
        </w:rPr>
        <w:br w:type="page"/>
      </w:r>
    </w:p>
    <w:p w:rsidR="00A4053E" w:rsidRPr="00043F6E" w:rsidRDefault="00A4053E" w:rsidP="00A4053E">
      <w:pPr>
        <w:keepNext/>
        <w:keepLines/>
        <w:suppressAutoHyphens w:val="0"/>
        <w:overflowPunct/>
        <w:autoSpaceDE/>
        <w:jc w:val="both"/>
        <w:textAlignment w:val="auto"/>
        <w:rPr>
          <w:b/>
          <w:sz w:val="22"/>
          <w:szCs w:val="22"/>
          <w:lang w:eastAsia="hu-HU"/>
        </w:rPr>
      </w:pPr>
      <w:r w:rsidRPr="00043F6E">
        <w:rPr>
          <w:sz w:val="22"/>
          <w:szCs w:val="22"/>
          <w:lang w:eastAsia="hu-HU"/>
        </w:rPr>
        <w:t>A főbb, számszerűsíthető adat, amely az értékelési szempont alapján értékelésre kerül</w:t>
      </w:r>
      <w:r w:rsidRPr="00043F6E">
        <w:rPr>
          <w:b/>
          <w:sz w:val="22"/>
          <w:szCs w:val="22"/>
          <w:lang w:eastAsia="hu-HU"/>
        </w:rPr>
        <w:t>:</w:t>
      </w:r>
    </w:p>
    <w:p w:rsidR="00A4053E" w:rsidRPr="00043F6E" w:rsidRDefault="00A4053E" w:rsidP="00A4053E">
      <w:pPr>
        <w:keepNext/>
        <w:keepLines/>
        <w:suppressAutoHyphens w:val="0"/>
        <w:overflowPunct/>
        <w:autoSpaceDE/>
        <w:jc w:val="both"/>
        <w:textAlignment w:val="auto"/>
        <w:rPr>
          <w:b/>
          <w:sz w:val="22"/>
          <w:szCs w:val="22"/>
          <w:lang w:eastAsia="hu-HU"/>
        </w:rPr>
      </w:pPr>
    </w:p>
    <w:p w:rsidR="00A4053E" w:rsidRPr="00043F6E" w:rsidRDefault="00A4053E" w:rsidP="00A4053E">
      <w:pPr>
        <w:keepNext/>
        <w:keepLines/>
        <w:suppressAutoHyphens w:val="0"/>
        <w:overflowPunct/>
        <w:autoSpaceDE/>
        <w:jc w:val="both"/>
        <w:textAlignment w:val="auto"/>
        <w:rPr>
          <w:b/>
          <w:sz w:val="22"/>
          <w:szCs w:val="22"/>
        </w:rPr>
      </w:pPr>
    </w:p>
    <w:p w:rsidR="00A4053E" w:rsidRDefault="00A4053E" w:rsidP="00A4053E">
      <w:pPr>
        <w:keepNext/>
        <w:keepLines/>
        <w:suppressAutoHyphens w:val="0"/>
        <w:overflowPunct/>
        <w:autoSpaceDE/>
        <w:jc w:val="both"/>
        <w:textAlignment w:val="auto"/>
        <w:rPr>
          <w:sz w:val="22"/>
          <w:szCs w:val="22"/>
        </w:rPr>
      </w:pPr>
      <w:r w:rsidRPr="00043F6E">
        <w:rPr>
          <w:b/>
          <w:sz w:val="22"/>
          <w:szCs w:val="22"/>
        </w:rPr>
        <w:t>Ajánlati ár</w:t>
      </w:r>
      <w:r w:rsidRPr="00043F6E">
        <w:rPr>
          <w:sz w:val="22"/>
          <w:szCs w:val="22"/>
        </w:rPr>
        <w:t xml:space="preserve"> (nettó összeg HUF): </w:t>
      </w:r>
    </w:p>
    <w:p w:rsidR="00A4053E" w:rsidRPr="00043F6E" w:rsidRDefault="00A4053E" w:rsidP="00A4053E">
      <w:pPr>
        <w:keepNext/>
        <w:keepLines/>
        <w:suppressAutoHyphens w:val="0"/>
        <w:overflowPunct/>
        <w:autoSpaceDE/>
        <w:jc w:val="both"/>
        <w:textAlignment w:val="auto"/>
        <w:rPr>
          <w:sz w:val="22"/>
          <w:szCs w:val="22"/>
        </w:rPr>
      </w:pPr>
    </w:p>
    <w:tbl>
      <w:tblPr>
        <w:tblStyle w:val="Rcsostblzat4"/>
        <w:tblW w:w="8864" w:type="dxa"/>
        <w:jc w:val="center"/>
        <w:tblLook w:val="04A0" w:firstRow="1" w:lastRow="0" w:firstColumn="1" w:lastColumn="0" w:noHBand="0" w:noVBand="1"/>
      </w:tblPr>
      <w:tblGrid>
        <w:gridCol w:w="4469"/>
        <w:gridCol w:w="4395"/>
      </w:tblGrid>
      <w:tr w:rsidR="00A4053E" w:rsidRPr="00043F6E" w:rsidTr="00C83F29">
        <w:trPr>
          <w:trHeight w:val="288"/>
          <w:jc w:val="center"/>
        </w:trPr>
        <w:tc>
          <w:tcPr>
            <w:tcW w:w="4469" w:type="dxa"/>
            <w:noWrap/>
            <w:hideMark/>
          </w:tcPr>
          <w:p w:rsidR="00A4053E" w:rsidRPr="00043F6E" w:rsidRDefault="00A4053E" w:rsidP="00C83F29">
            <w:pPr>
              <w:keepLines/>
              <w:tabs>
                <w:tab w:val="left" w:leader="dot" w:pos="8789"/>
              </w:tabs>
              <w:suppressAutoHyphens w:val="0"/>
              <w:overflowPunct/>
              <w:autoSpaceDE/>
              <w:spacing w:after="200" w:line="276" w:lineRule="auto"/>
              <w:contextualSpacing/>
              <w:jc w:val="center"/>
              <w:textAlignment w:val="auto"/>
              <w:rPr>
                <w:rFonts w:eastAsia="Calibri"/>
                <w:b/>
                <w:bCs/>
                <w:iCs/>
                <w:sz w:val="22"/>
                <w:szCs w:val="22"/>
                <w:lang w:eastAsia="en-US"/>
              </w:rPr>
            </w:pPr>
            <w:r>
              <w:rPr>
                <w:rFonts w:eastAsia="Calibri"/>
                <w:b/>
                <w:bCs/>
                <w:iCs/>
                <w:sz w:val="22"/>
                <w:szCs w:val="22"/>
                <w:lang w:eastAsia="en-US"/>
              </w:rPr>
              <w:t>MŰSZAKI TARTALOM</w:t>
            </w:r>
          </w:p>
        </w:tc>
        <w:tc>
          <w:tcPr>
            <w:tcW w:w="4395" w:type="dxa"/>
            <w:noWrap/>
            <w:hideMark/>
          </w:tcPr>
          <w:p w:rsidR="00A4053E" w:rsidRPr="00043F6E" w:rsidRDefault="00A4053E" w:rsidP="00C83F29">
            <w:pPr>
              <w:keepLines/>
              <w:tabs>
                <w:tab w:val="left" w:leader="dot" w:pos="8789"/>
              </w:tabs>
              <w:suppressAutoHyphens w:val="0"/>
              <w:overflowPunct/>
              <w:autoSpaceDE/>
              <w:spacing w:after="200" w:line="276" w:lineRule="auto"/>
              <w:ind w:left="-112"/>
              <w:contextualSpacing/>
              <w:jc w:val="center"/>
              <w:textAlignment w:val="auto"/>
              <w:rPr>
                <w:rFonts w:eastAsia="Calibri"/>
                <w:b/>
                <w:bCs/>
                <w:iCs/>
                <w:sz w:val="22"/>
                <w:szCs w:val="22"/>
                <w:lang w:eastAsia="en-US"/>
              </w:rPr>
            </w:pPr>
            <w:r>
              <w:rPr>
                <w:rFonts w:eastAsia="Calibri"/>
                <w:b/>
                <w:bCs/>
                <w:iCs/>
                <w:sz w:val="22"/>
                <w:szCs w:val="22"/>
                <w:lang w:eastAsia="en-US"/>
              </w:rPr>
              <w:t>NETTÓ AJÁNLATI ÁR ( Ft)</w:t>
            </w:r>
          </w:p>
        </w:tc>
      </w:tr>
      <w:tr w:rsidR="00A4053E" w:rsidRPr="00043F6E" w:rsidTr="00C83F29">
        <w:trPr>
          <w:trHeight w:val="288"/>
          <w:jc w:val="center"/>
        </w:trPr>
        <w:tc>
          <w:tcPr>
            <w:tcW w:w="4469" w:type="dxa"/>
            <w:noWrap/>
          </w:tcPr>
          <w:p w:rsidR="00A4053E" w:rsidRPr="0086400C" w:rsidRDefault="0086400C" w:rsidP="0086400C">
            <w:pPr>
              <w:pStyle w:val="Listaszerbekezds"/>
              <w:ind w:left="0"/>
              <w:jc w:val="center"/>
              <w:rPr>
                <w:rFonts w:ascii="Times New Roman" w:hAnsi="Times New Roman"/>
                <w:sz w:val="24"/>
                <w:szCs w:val="24"/>
              </w:rPr>
            </w:pPr>
            <w:r w:rsidRPr="0086400C">
              <w:rPr>
                <w:rFonts w:ascii="Times New Roman" w:hAnsi="Times New Roman"/>
                <w:sz w:val="24"/>
                <w:szCs w:val="24"/>
              </w:rPr>
              <w:t>Hasenegger vizuális perontábla javítása.</w:t>
            </w:r>
          </w:p>
        </w:tc>
        <w:tc>
          <w:tcPr>
            <w:tcW w:w="4395" w:type="dxa"/>
            <w:noWrap/>
          </w:tcPr>
          <w:p w:rsidR="00A4053E" w:rsidRPr="00043F6E" w:rsidRDefault="00A4053E" w:rsidP="00C83F29">
            <w:pPr>
              <w:keepLines/>
              <w:tabs>
                <w:tab w:val="left" w:leader="dot" w:pos="8789"/>
              </w:tabs>
              <w:suppressAutoHyphens w:val="0"/>
              <w:overflowPunct/>
              <w:autoSpaceDE/>
              <w:spacing w:after="200" w:line="276" w:lineRule="auto"/>
              <w:ind w:left="720"/>
              <w:contextualSpacing/>
              <w:textAlignment w:val="auto"/>
              <w:rPr>
                <w:rFonts w:eastAsia="Calibri"/>
                <w:b/>
                <w:bCs/>
                <w:i/>
                <w:iCs/>
                <w:sz w:val="22"/>
                <w:szCs w:val="22"/>
                <w:lang w:eastAsia="en-US"/>
              </w:rPr>
            </w:pPr>
          </w:p>
        </w:tc>
      </w:tr>
    </w:tbl>
    <w:p w:rsidR="00A4053E" w:rsidRPr="00043F6E" w:rsidRDefault="00A4053E" w:rsidP="00A4053E">
      <w:pPr>
        <w:keepNext/>
        <w:keepLines/>
        <w:suppressAutoHyphens w:val="0"/>
        <w:overflowPunct/>
        <w:autoSpaceDE/>
        <w:jc w:val="both"/>
        <w:textAlignment w:val="auto"/>
        <w:rPr>
          <w:b/>
          <w:sz w:val="22"/>
          <w:szCs w:val="22"/>
          <w:lang w:eastAsia="hu-HU"/>
        </w:rPr>
      </w:pPr>
    </w:p>
    <w:p w:rsidR="00A4053E" w:rsidRPr="00043F6E" w:rsidRDefault="00A4053E" w:rsidP="00A4053E">
      <w:pPr>
        <w:suppressAutoHyphens w:val="0"/>
        <w:overflowPunct/>
        <w:autoSpaceDE/>
        <w:jc w:val="both"/>
        <w:textAlignment w:val="auto"/>
        <w:rPr>
          <w:sz w:val="22"/>
          <w:szCs w:val="22"/>
          <w:lang w:eastAsia="hu-HU"/>
        </w:rPr>
      </w:pPr>
    </w:p>
    <w:p w:rsidR="00A4053E" w:rsidRPr="00043F6E" w:rsidRDefault="00A4053E" w:rsidP="00A4053E">
      <w:pPr>
        <w:suppressAutoHyphens w:val="0"/>
        <w:overflowPunct/>
        <w:autoSpaceDE/>
        <w:jc w:val="both"/>
        <w:textAlignment w:val="auto"/>
        <w:rPr>
          <w:b/>
          <w:sz w:val="22"/>
          <w:szCs w:val="22"/>
          <w:lang w:eastAsia="hu-HU"/>
        </w:rPr>
      </w:pPr>
      <w:r w:rsidRPr="00043F6E">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043F6E">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A4053E" w:rsidRPr="00043F6E" w:rsidRDefault="00A4053E" w:rsidP="00A4053E">
      <w:pPr>
        <w:suppressAutoHyphens w:val="0"/>
        <w:overflowPunct/>
        <w:autoSpaceDE/>
        <w:jc w:val="both"/>
        <w:textAlignment w:val="auto"/>
        <w:rPr>
          <w:sz w:val="22"/>
          <w:szCs w:val="22"/>
          <w:lang w:eastAsia="hu-HU"/>
        </w:rPr>
      </w:pPr>
    </w:p>
    <w:p w:rsidR="00A4053E" w:rsidRPr="00043F6E" w:rsidRDefault="00A4053E" w:rsidP="00A4053E">
      <w:pPr>
        <w:suppressAutoHyphens w:val="0"/>
        <w:overflowPunct/>
        <w:autoSpaceDE/>
        <w:jc w:val="both"/>
        <w:textAlignment w:val="auto"/>
        <w:rPr>
          <w:sz w:val="22"/>
          <w:szCs w:val="22"/>
          <w:lang w:eastAsia="hu-HU"/>
        </w:rPr>
      </w:pPr>
      <w:r w:rsidRPr="00043F6E">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A4053E" w:rsidRPr="00043F6E" w:rsidRDefault="00A4053E" w:rsidP="00A4053E">
      <w:pPr>
        <w:suppressAutoHyphens w:val="0"/>
        <w:overflowPunct/>
        <w:autoSpaceDE/>
        <w:jc w:val="both"/>
        <w:textAlignment w:val="auto"/>
        <w:rPr>
          <w:sz w:val="22"/>
          <w:szCs w:val="22"/>
          <w:lang w:eastAsia="hu-HU"/>
        </w:rPr>
      </w:pPr>
    </w:p>
    <w:p w:rsidR="00A4053E" w:rsidRPr="00043F6E" w:rsidRDefault="00A4053E" w:rsidP="00A4053E">
      <w:pPr>
        <w:suppressAutoHyphens w:val="0"/>
        <w:overflowPunct/>
        <w:autoSpaceDE/>
        <w:jc w:val="both"/>
        <w:textAlignment w:val="auto"/>
        <w:rPr>
          <w:sz w:val="22"/>
          <w:szCs w:val="22"/>
          <w:lang w:eastAsia="hu-HU"/>
        </w:rPr>
      </w:pPr>
      <w:r w:rsidRPr="00043F6E">
        <w:rPr>
          <w:sz w:val="22"/>
          <w:szCs w:val="22"/>
          <w:lang w:eastAsia="hu-HU"/>
        </w:rPr>
        <w:t xml:space="preserve">Kijelentem, hogy ajánlatomhoz az ajánlattételi határidő lejártától számított </w:t>
      </w:r>
      <w:r w:rsidRPr="00043F6E">
        <w:rPr>
          <w:b/>
          <w:sz w:val="22"/>
          <w:szCs w:val="22"/>
          <w:lang w:eastAsia="hu-HU"/>
        </w:rPr>
        <w:t>90</w:t>
      </w:r>
      <w:r w:rsidRPr="00043F6E">
        <w:rPr>
          <w:sz w:val="22"/>
          <w:szCs w:val="22"/>
          <w:lang w:eastAsia="hu-HU"/>
        </w:rPr>
        <w:t xml:space="preserve"> </w:t>
      </w:r>
      <w:r w:rsidRPr="00043F6E">
        <w:rPr>
          <w:b/>
          <w:sz w:val="22"/>
          <w:szCs w:val="22"/>
          <w:lang w:eastAsia="hu-HU"/>
        </w:rPr>
        <w:t>napig</w:t>
      </w:r>
      <w:r w:rsidRPr="00043F6E">
        <w:rPr>
          <w:sz w:val="22"/>
          <w:szCs w:val="22"/>
          <w:lang w:eastAsia="hu-HU"/>
        </w:rPr>
        <w:t xml:space="preserve"> kötve vagyok.</w:t>
      </w:r>
    </w:p>
    <w:p w:rsidR="00A4053E" w:rsidRPr="00043F6E" w:rsidRDefault="00A4053E" w:rsidP="00A4053E">
      <w:pPr>
        <w:suppressAutoHyphens w:val="0"/>
        <w:overflowPunct/>
        <w:autoSpaceDE/>
        <w:jc w:val="both"/>
        <w:textAlignment w:val="auto"/>
        <w:rPr>
          <w:sz w:val="22"/>
          <w:szCs w:val="22"/>
          <w:lang w:eastAsia="hu-HU"/>
        </w:rPr>
      </w:pPr>
      <w:r w:rsidRPr="00043F6E">
        <w:rPr>
          <w:sz w:val="22"/>
          <w:szCs w:val="22"/>
          <w:lang w:eastAsia="hu-HU"/>
        </w:rPr>
        <w:t xml:space="preserve">Jelen nyilatkozatot a MÁV Zrt., mint Ajánlatkérő által a </w:t>
      </w:r>
      <w:r w:rsidR="009A754A" w:rsidRPr="00B8260C">
        <w:rPr>
          <w:b/>
          <w:i/>
          <w:sz w:val="22"/>
          <w:szCs w:val="22"/>
        </w:rPr>
        <w:t xml:space="preserve">„Hasenegger vizuális perontábla javítása” </w:t>
      </w:r>
      <w:r w:rsidRPr="00043F6E">
        <w:rPr>
          <w:sz w:val="22"/>
          <w:szCs w:val="22"/>
          <w:lang w:eastAsia="hu-HU"/>
        </w:rPr>
        <w:t>tárgyú ajánlatkérésben, az ajánlat részeként teszem.</w:t>
      </w:r>
    </w:p>
    <w:p w:rsidR="00A4053E" w:rsidRPr="00043F6E" w:rsidRDefault="00A4053E" w:rsidP="00A4053E">
      <w:pPr>
        <w:suppressAutoHyphens w:val="0"/>
        <w:overflowPunct/>
        <w:autoSpaceDE/>
        <w:jc w:val="center"/>
        <w:textAlignment w:val="auto"/>
        <w:rPr>
          <w:b/>
          <w:sz w:val="22"/>
          <w:szCs w:val="22"/>
          <w:lang w:eastAsia="hu-HU"/>
        </w:rPr>
      </w:pPr>
    </w:p>
    <w:p w:rsidR="00A4053E" w:rsidRDefault="00A4053E" w:rsidP="00A4053E">
      <w:pPr>
        <w:suppressAutoHyphens w:val="0"/>
        <w:overflowPunct/>
        <w:autoSpaceDE/>
        <w:jc w:val="both"/>
        <w:textAlignment w:val="auto"/>
        <w:rPr>
          <w:sz w:val="22"/>
          <w:szCs w:val="22"/>
          <w:lang w:eastAsia="hu-HU"/>
        </w:rPr>
      </w:pPr>
      <w:r w:rsidRPr="00043F6E">
        <w:rPr>
          <w:sz w:val="22"/>
          <w:szCs w:val="22"/>
          <w:lang w:eastAsia="hu-HU"/>
        </w:rPr>
        <w:t>&lt;Kelt&gt;</w:t>
      </w:r>
    </w:p>
    <w:p w:rsidR="00A4053E" w:rsidRDefault="00A4053E" w:rsidP="00A4053E">
      <w:pPr>
        <w:suppressAutoHyphens w:val="0"/>
        <w:overflowPunct/>
        <w:autoSpaceDE/>
        <w:jc w:val="both"/>
        <w:textAlignment w:val="auto"/>
        <w:rPr>
          <w:sz w:val="22"/>
          <w:szCs w:val="22"/>
          <w:lang w:eastAsia="hu-HU"/>
        </w:rPr>
      </w:pPr>
    </w:p>
    <w:p w:rsidR="00A4053E" w:rsidRPr="00043F6E" w:rsidRDefault="00A4053E" w:rsidP="00A4053E">
      <w:pPr>
        <w:suppressAutoHyphens w:val="0"/>
        <w:overflowPunct/>
        <w:autoSpaceDE/>
        <w:jc w:val="both"/>
        <w:textAlignment w:val="auto"/>
        <w:rPr>
          <w:sz w:val="22"/>
          <w:szCs w:val="22"/>
          <w:lang w:eastAsia="hu-HU"/>
        </w:rPr>
      </w:pPr>
    </w:p>
    <w:p w:rsidR="00A4053E" w:rsidRPr="00043F6E" w:rsidRDefault="00A4053E" w:rsidP="00A4053E">
      <w:pPr>
        <w:suppressAutoHyphens w:val="0"/>
        <w:overflowPunct/>
        <w:autoSpaceDE/>
        <w:jc w:val="center"/>
        <w:textAlignment w:val="auto"/>
        <w:rPr>
          <w:b/>
          <w:sz w:val="22"/>
          <w:szCs w:val="22"/>
          <w:lang w:eastAsia="hu-HU"/>
        </w:rPr>
      </w:pPr>
      <w:r w:rsidRPr="00043F6E">
        <w:rPr>
          <w:b/>
          <w:sz w:val="22"/>
          <w:szCs w:val="22"/>
          <w:lang w:eastAsia="hu-HU"/>
        </w:rPr>
        <w:t>…………………………..</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 xml:space="preserve">(Cégszerű aláírás a kötelezettségvállalásra </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 xml:space="preserve">jogosult/jogosultak, vagy aláírás </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a meghatalmazott/meghatalmazottak részéről)</w:t>
      </w:r>
    </w:p>
    <w:p w:rsidR="00A4053E" w:rsidRPr="00043F6E" w:rsidRDefault="00A4053E" w:rsidP="00A4053E">
      <w:pPr>
        <w:suppressAutoHyphens w:val="0"/>
        <w:overflowPunct/>
        <w:autoSpaceDE/>
        <w:ind w:right="142"/>
        <w:jc w:val="right"/>
        <w:textAlignment w:val="auto"/>
        <w:rPr>
          <w:i/>
          <w:smallCaps/>
          <w:spacing w:val="4"/>
          <w:sz w:val="22"/>
          <w:szCs w:val="22"/>
          <w:lang w:eastAsia="hu-HU"/>
        </w:rPr>
      </w:pPr>
    </w:p>
    <w:p w:rsidR="00A4053E" w:rsidRPr="00043F6E" w:rsidRDefault="00A4053E" w:rsidP="00A4053E">
      <w:pPr>
        <w:keepNext/>
        <w:keepLines/>
        <w:suppressAutoHyphens w:val="0"/>
        <w:overflowPunct/>
        <w:autoSpaceDE/>
        <w:jc w:val="right"/>
        <w:textAlignment w:val="auto"/>
        <w:rPr>
          <w:i/>
          <w:sz w:val="22"/>
          <w:szCs w:val="22"/>
          <w:lang w:eastAsia="hu-HU"/>
        </w:rPr>
      </w:pPr>
      <w:r w:rsidRPr="00043F6E">
        <w:rPr>
          <w:sz w:val="22"/>
          <w:szCs w:val="22"/>
          <w:lang w:eastAsia="hu-HU"/>
        </w:rPr>
        <w:br w:type="page"/>
      </w:r>
      <w:r>
        <w:rPr>
          <w:sz w:val="22"/>
          <w:szCs w:val="22"/>
          <w:lang w:eastAsia="hu-HU"/>
        </w:rPr>
        <w:t>4</w:t>
      </w:r>
      <w:r w:rsidRPr="00043F6E">
        <w:rPr>
          <w:i/>
          <w:sz w:val="22"/>
          <w:szCs w:val="22"/>
          <w:lang w:eastAsia="hu-HU"/>
        </w:rPr>
        <w:t>. sz. melléklet</w:t>
      </w:r>
    </w:p>
    <w:p w:rsidR="00A4053E" w:rsidRPr="00043F6E" w:rsidRDefault="00A4053E" w:rsidP="00A4053E">
      <w:pPr>
        <w:keepNext/>
        <w:numPr>
          <w:ilvl w:val="0"/>
          <w:numId w:val="1"/>
        </w:numPr>
        <w:overflowPunct/>
        <w:autoSpaceDE/>
        <w:ind w:left="431" w:hanging="431"/>
        <w:jc w:val="center"/>
        <w:textAlignment w:val="auto"/>
        <w:outlineLvl w:val="0"/>
        <w:rPr>
          <w:b/>
          <w:sz w:val="22"/>
          <w:szCs w:val="22"/>
          <w:lang w:eastAsia="hu-HU"/>
        </w:rPr>
      </w:pPr>
      <w:r w:rsidRPr="00043F6E">
        <w:rPr>
          <w:b/>
          <w:sz w:val="22"/>
          <w:szCs w:val="22"/>
          <w:lang w:eastAsia="hu-HU"/>
        </w:rPr>
        <w:t xml:space="preserve">NYILATKOZAT KIZÁRÓ OKOKRÓL </w:t>
      </w:r>
    </w:p>
    <w:p w:rsidR="00A4053E" w:rsidRPr="00B8260C" w:rsidRDefault="00A4053E" w:rsidP="00B8260C">
      <w:pPr>
        <w:pStyle w:val="Listaszerbekezds"/>
        <w:ind w:left="0"/>
        <w:rPr>
          <w:rFonts w:ascii="Times New Roman" w:hAnsi="Times New Roman"/>
          <w:b/>
          <w:i/>
          <w:sz w:val="24"/>
          <w:szCs w:val="24"/>
        </w:rPr>
      </w:pPr>
      <w:r w:rsidRPr="00043F6E">
        <w:t>Alulírott …………………………………… mint a(z) …………..……………….. (cégnév) ……………………………….……… (székhely) ajánlattevő cégjegyzésre jogosult képviselője/meghatalmazottja a MÁV Zrt., mint Ajánlatkérő által indított „</w:t>
      </w:r>
      <w:r w:rsidR="00B8260C" w:rsidRPr="00B8260C">
        <w:rPr>
          <w:rFonts w:ascii="Times New Roman" w:hAnsi="Times New Roman"/>
        </w:rPr>
        <w:t>Hasenegger vizuális perontábla javítása</w:t>
      </w:r>
      <w:r w:rsidR="00223617">
        <w:t xml:space="preserve">” </w:t>
      </w:r>
      <w:r w:rsidRPr="00043F6E">
        <w:t>tárgyú beszerzési eljárásban az alábbi nyilatkozatot teszem:</w:t>
      </w:r>
    </w:p>
    <w:p w:rsidR="00A4053E" w:rsidRPr="00043F6E" w:rsidRDefault="00A4053E" w:rsidP="00A4053E">
      <w:pPr>
        <w:widowControl w:val="0"/>
        <w:shd w:val="clear" w:color="auto" w:fill="FFFFFF"/>
        <w:suppressAutoHyphens w:val="0"/>
        <w:overflowPunct/>
        <w:autoSpaceDE/>
        <w:autoSpaceDN w:val="0"/>
        <w:rPr>
          <w:sz w:val="22"/>
          <w:szCs w:val="22"/>
          <w:lang w:eastAsia="hu-HU"/>
        </w:rPr>
      </w:pPr>
      <w:r w:rsidRPr="00043F6E">
        <w:rPr>
          <w:sz w:val="22"/>
          <w:szCs w:val="22"/>
          <w:lang w:eastAsia="hu-HU"/>
        </w:rPr>
        <w:t>Az alábbiakban részletezett kizáró okok velem szemben nem állnak fenn:</w:t>
      </w:r>
    </w:p>
    <w:p w:rsidR="00A4053E" w:rsidRPr="00043F6E" w:rsidRDefault="00A4053E" w:rsidP="00A4053E">
      <w:pPr>
        <w:widowControl w:val="0"/>
        <w:shd w:val="clear" w:color="auto" w:fill="FFFFFF"/>
        <w:suppressAutoHyphens w:val="0"/>
        <w:ind w:left="1440"/>
        <w:jc w:val="both"/>
        <w:textAlignment w:val="auto"/>
        <w:rPr>
          <w:bCs/>
          <w:sz w:val="22"/>
          <w:szCs w:val="22"/>
        </w:rPr>
      </w:pPr>
    </w:p>
    <w:p w:rsidR="00A4053E" w:rsidRPr="00043F6E" w:rsidRDefault="00A4053E" w:rsidP="00A4053E">
      <w:pPr>
        <w:numPr>
          <w:ilvl w:val="0"/>
          <w:numId w:val="40"/>
        </w:numPr>
        <w:shd w:val="clear" w:color="auto" w:fill="FFFFFF"/>
        <w:suppressAutoHyphens w:val="0"/>
        <w:ind w:left="567"/>
        <w:jc w:val="both"/>
        <w:rPr>
          <w:sz w:val="22"/>
          <w:szCs w:val="22"/>
        </w:rPr>
      </w:pPr>
      <w:r w:rsidRPr="00043F6E">
        <w:rPr>
          <w:sz w:val="22"/>
          <w:szCs w:val="22"/>
        </w:rPr>
        <w:t>végelszámolás alatt áll, vagy az ellene indított csődeljárás vagy felszámolási eljárás folyamatban van;</w:t>
      </w:r>
    </w:p>
    <w:p w:rsidR="00A4053E" w:rsidRPr="00043F6E" w:rsidRDefault="00A4053E" w:rsidP="00A4053E">
      <w:pPr>
        <w:numPr>
          <w:ilvl w:val="0"/>
          <w:numId w:val="40"/>
        </w:numPr>
        <w:shd w:val="clear" w:color="auto" w:fill="FFFFFF"/>
        <w:suppressAutoHyphens w:val="0"/>
        <w:ind w:left="567"/>
        <w:jc w:val="both"/>
        <w:rPr>
          <w:sz w:val="22"/>
          <w:szCs w:val="22"/>
        </w:rPr>
      </w:pPr>
      <w:r w:rsidRPr="00043F6E">
        <w:rPr>
          <w:sz w:val="22"/>
          <w:szCs w:val="22"/>
        </w:rPr>
        <w:t>tevékenységét felfüggesztette vagy akinek tevékenységét felfüggesztették;</w:t>
      </w:r>
    </w:p>
    <w:p w:rsidR="00A4053E" w:rsidRPr="00043F6E" w:rsidRDefault="00A4053E" w:rsidP="00A4053E">
      <w:pPr>
        <w:numPr>
          <w:ilvl w:val="0"/>
          <w:numId w:val="40"/>
        </w:numPr>
        <w:shd w:val="clear" w:color="auto" w:fill="FFFFFF"/>
        <w:suppressAutoHyphens w:val="0"/>
        <w:ind w:left="567"/>
        <w:jc w:val="both"/>
        <w:rPr>
          <w:sz w:val="22"/>
          <w:szCs w:val="22"/>
        </w:rPr>
      </w:pPr>
      <w:r w:rsidRPr="00043F6E">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rsidR="00A4053E" w:rsidRPr="00043F6E" w:rsidRDefault="00A4053E" w:rsidP="00A4053E">
      <w:pPr>
        <w:numPr>
          <w:ilvl w:val="0"/>
          <w:numId w:val="40"/>
        </w:numPr>
        <w:shd w:val="clear" w:color="auto" w:fill="FFFFFF"/>
        <w:suppressAutoHyphens w:val="0"/>
        <w:ind w:left="567"/>
        <w:jc w:val="both"/>
        <w:rPr>
          <w:sz w:val="22"/>
          <w:szCs w:val="22"/>
        </w:rPr>
      </w:pPr>
      <w:r w:rsidRPr="00043F6E">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A4053E" w:rsidRPr="00043F6E" w:rsidRDefault="00A4053E" w:rsidP="00A4053E">
      <w:pPr>
        <w:numPr>
          <w:ilvl w:val="0"/>
          <w:numId w:val="40"/>
        </w:numPr>
        <w:shd w:val="clear" w:color="auto" w:fill="FFFFFF"/>
        <w:suppressAutoHyphens w:val="0"/>
        <w:ind w:left="567"/>
        <w:jc w:val="both"/>
        <w:textAlignment w:val="auto"/>
        <w:rPr>
          <w:sz w:val="22"/>
          <w:szCs w:val="22"/>
        </w:rPr>
      </w:pPr>
      <w:r w:rsidRPr="00043F6E">
        <w:rPr>
          <w:sz w:val="22"/>
          <w:szCs w:val="22"/>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A4053E" w:rsidRDefault="00A4053E" w:rsidP="00A4053E">
      <w:pPr>
        <w:numPr>
          <w:ilvl w:val="0"/>
          <w:numId w:val="40"/>
        </w:numPr>
        <w:shd w:val="clear" w:color="auto" w:fill="FFFFFF"/>
        <w:suppressAutoHyphens w:val="0"/>
        <w:ind w:left="567"/>
        <w:jc w:val="both"/>
        <w:rPr>
          <w:sz w:val="22"/>
          <w:szCs w:val="22"/>
        </w:rPr>
      </w:pPr>
      <w:r w:rsidRPr="00043F6E">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A4053E" w:rsidRPr="00043F6E" w:rsidRDefault="00A4053E" w:rsidP="00A4053E">
      <w:pPr>
        <w:numPr>
          <w:ilvl w:val="0"/>
          <w:numId w:val="40"/>
        </w:numPr>
        <w:shd w:val="clear" w:color="auto" w:fill="FFFFFF"/>
        <w:suppressAutoHyphens w:val="0"/>
        <w:ind w:left="567"/>
        <w:jc w:val="both"/>
        <w:rPr>
          <w:sz w:val="22"/>
          <w:szCs w:val="22"/>
        </w:rPr>
      </w:pPr>
      <w:r>
        <w:rPr>
          <w:sz w:val="22"/>
          <w:szCs w:val="22"/>
        </w:rPr>
        <w:t>k</w:t>
      </w:r>
      <w:r w:rsidRPr="00471623">
        <w:rPr>
          <w:sz w:val="22"/>
          <w:szCs w:val="22"/>
        </w:rPr>
        <w:t>orábbi közbeszerzési, koncessziós beszerzési, vagy beszerzési eljárás alapján vállalt szerződéses kötelezettségét az elmúlt három évben súlyosan megszegte, és ez a kötelezettségszegés az említett korábbi szerződés felmondásához, vagy elálláshoz, vagy kártérítés követeléséhez, vagy a szerződés alapján alkalmazható egyéb szankció érvényesítéséhez vezetett, vagy a nyertes ajánlattevőként szerződő fél olyan magatartása, amelyért felelős, részben vagy egészben a szerződés lehetetlenülését okozta.</w:t>
      </w:r>
    </w:p>
    <w:p w:rsidR="00A4053E" w:rsidRPr="00043F6E" w:rsidRDefault="00A4053E" w:rsidP="00A4053E">
      <w:pPr>
        <w:spacing w:after="60"/>
        <w:jc w:val="both"/>
        <w:rPr>
          <w:sz w:val="22"/>
          <w:szCs w:val="22"/>
        </w:rPr>
      </w:pPr>
    </w:p>
    <w:p w:rsidR="00A4053E" w:rsidRPr="00905E7B" w:rsidRDefault="00A4053E" w:rsidP="00A4053E">
      <w:pPr>
        <w:widowControl w:val="0"/>
        <w:suppressAutoHyphens w:val="0"/>
        <w:jc w:val="both"/>
        <w:rPr>
          <w:b/>
          <w:i/>
          <w:sz w:val="22"/>
          <w:szCs w:val="22"/>
        </w:rPr>
      </w:pPr>
      <w:r w:rsidRPr="00043F6E">
        <w:rPr>
          <w:sz w:val="22"/>
          <w:szCs w:val="22"/>
        </w:rPr>
        <w:t xml:space="preserve">Jelen nyilatkozatot a MÁV Zrt., mint Ajánlatkérő által </w:t>
      </w:r>
      <w:r w:rsidRPr="00B8260C">
        <w:rPr>
          <w:b/>
          <w:sz w:val="22"/>
          <w:szCs w:val="22"/>
        </w:rPr>
        <w:t>„</w:t>
      </w:r>
      <w:r w:rsidR="00B8260C" w:rsidRPr="00B8260C">
        <w:rPr>
          <w:b/>
        </w:rPr>
        <w:t>Hasenegger vizuális perontábla javítása</w:t>
      </w:r>
      <w:r w:rsidRPr="00B8260C">
        <w:rPr>
          <w:b/>
          <w:sz w:val="22"/>
          <w:szCs w:val="22"/>
        </w:rPr>
        <w:t>”</w:t>
      </w:r>
      <w:r>
        <w:rPr>
          <w:b/>
          <w:sz w:val="22"/>
          <w:szCs w:val="22"/>
        </w:rPr>
        <w:t xml:space="preserve"> </w:t>
      </w:r>
      <w:r w:rsidRPr="00043F6E">
        <w:rPr>
          <w:sz w:val="22"/>
          <w:szCs w:val="22"/>
        </w:rPr>
        <w:t>tárgyú ajánlatkérésben, az ajánlat részeként teszem.</w:t>
      </w:r>
    </w:p>
    <w:p w:rsidR="00A4053E" w:rsidRPr="00043F6E" w:rsidRDefault="00A4053E" w:rsidP="00A4053E">
      <w:pPr>
        <w:widowControl w:val="0"/>
        <w:adjustRightInd w:val="0"/>
        <w:spacing w:before="240" w:after="100" w:afterAutospacing="1"/>
        <w:rPr>
          <w:sz w:val="22"/>
          <w:szCs w:val="22"/>
        </w:rPr>
      </w:pPr>
      <w:r w:rsidRPr="00043F6E">
        <w:rPr>
          <w:sz w:val="22"/>
          <w:szCs w:val="22"/>
        </w:rPr>
        <w:t>Keltezés (helység, év, hónap, nap)</w:t>
      </w:r>
    </w:p>
    <w:p w:rsidR="00A4053E" w:rsidRPr="00043F6E" w:rsidRDefault="00A4053E" w:rsidP="00A4053E">
      <w:pPr>
        <w:widowControl w:val="0"/>
        <w:adjustRightInd w:val="0"/>
        <w:jc w:val="center"/>
        <w:rPr>
          <w:sz w:val="22"/>
          <w:szCs w:val="22"/>
        </w:rPr>
      </w:pPr>
      <w:r w:rsidRPr="00043F6E">
        <w:rPr>
          <w:sz w:val="22"/>
          <w:szCs w:val="22"/>
        </w:rPr>
        <w:t xml:space="preserve">                                                                                 ………..………………….………….</w:t>
      </w:r>
    </w:p>
    <w:p w:rsidR="00A4053E" w:rsidRPr="00043F6E" w:rsidRDefault="00A4053E" w:rsidP="00A4053E">
      <w:pPr>
        <w:keepNext/>
        <w:keepLines/>
        <w:suppressAutoHyphens w:val="0"/>
        <w:overflowPunct/>
        <w:autoSpaceDE/>
        <w:ind w:left="3545" w:firstLine="709"/>
        <w:jc w:val="center"/>
        <w:textAlignment w:val="auto"/>
        <w:rPr>
          <w:sz w:val="22"/>
          <w:szCs w:val="22"/>
        </w:rPr>
      </w:pPr>
      <w:r w:rsidRPr="00043F6E">
        <w:rPr>
          <w:sz w:val="22"/>
          <w:szCs w:val="22"/>
        </w:rPr>
        <w:t xml:space="preserve">cégszerű aláírás a kötelezettségvállalásra </w:t>
      </w:r>
    </w:p>
    <w:p w:rsidR="00A4053E" w:rsidRPr="00043F6E" w:rsidRDefault="00A4053E" w:rsidP="00A4053E">
      <w:pPr>
        <w:keepNext/>
        <w:keepLines/>
        <w:suppressAutoHyphens w:val="0"/>
        <w:overflowPunct/>
        <w:autoSpaceDE/>
        <w:ind w:left="3545" w:firstLine="709"/>
        <w:jc w:val="center"/>
        <w:textAlignment w:val="auto"/>
        <w:rPr>
          <w:sz w:val="22"/>
          <w:szCs w:val="22"/>
        </w:rPr>
      </w:pPr>
      <w:r w:rsidRPr="00043F6E">
        <w:rPr>
          <w:sz w:val="22"/>
          <w:szCs w:val="22"/>
        </w:rPr>
        <w:t xml:space="preserve">jogosult/jogosultak, vagy aláírás </w:t>
      </w:r>
    </w:p>
    <w:p w:rsidR="00A4053E" w:rsidRPr="00043F6E" w:rsidRDefault="00A4053E" w:rsidP="00A4053E">
      <w:pPr>
        <w:keepNext/>
        <w:keepLines/>
        <w:suppressAutoHyphens w:val="0"/>
        <w:overflowPunct/>
        <w:autoSpaceDE/>
        <w:ind w:left="3545" w:firstLine="709"/>
        <w:jc w:val="right"/>
        <w:textAlignment w:val="auto"/>
        <w:rPr>
          <w:sz w:val="22"/>
          <w:szCs w:val="22"/>
        </w:rPr>
      </w:pPr>
      <w:r w:rsidRPr="00043F6E">
        <w:rPr>
          <w:sz w:val="22"/>
          <w:szCs w:val="22"/>
        </w:rPr>
        <w:t>a meghatalmazott/meghatalmazottak részéről)</w:t>
      </w:r>
    </w:p>
    <w:p w:rsidR="00A4053E" w:rsidRPr="00043F6E" w:rsidRDefault="00A4053E" w:rsidP="00A4053E">
      <w:pPr>
        <w:widowControl w:val="0"/>
        <w:suppressAutoHyphens w:val="0"/>
        <w:rPr>
          <w:b/>
          <w:caps/>
          <w:sz w:val="22"/>
          <w:szCs w:val="22"/>
        </w:rPr>
      </w:pPr>
    </w:p>
    <w:p w:rsidR="00A4053E" w:rsidRPr="00043F6E" w:rsidRDefault="00A4053E" w:rsidP="00A4053E">
      <w:pPr>
        <w:suppressAutoHyphens w:val="0"/>
        <w:overflowPunct/>
        <w:autoSpaceDE/>
        <w:textAlignment w:val="auto"/>
        <w:rPr>
          <w:b/>
          <w:caps/>
          <w:sz w:val="22"/>
          <w:szCs w:val="22"/>
        </w:rPr>
      </w:pPr>
      <w:r w:rsidRPr="00043F6E">
        <w:rPr>
          <w:b/>
          <w:caps/>
          <w:sz w:val="22"/>
          <w:szCs w:val="22"/>
        </w:rPr>
        <w:br w:type="page"/>
      </w:r>
    </w:p>
    <w:p w:rsidR="00A4053E" w:rsidRPr="00043F6E" w:rsidRDefault="00A4053E" w:rsidP="00A4053E">
      <w:pPr>
        <w:keepNext/>
        <w:keepLines/>
        <w:suppressAutoHyphens w:val="0"/>
        <w:overflowPunct/>
        <w:autoSpaceDE/>
        <w:ind w:left="3545" w:firstLine="709"/>
        <w:jc w:val="right"/>
        <w:textAlignment w:val="auto"/>
        <w:rPr>
          <w:i/>
          <w:sz w:val="22"/>
          <w:szCs w:val="22"/>
          <w:lang w:eastAsia="hu-HU"/>
        </w:rPr>
      </w:pPr>
      <w:r>
        <w:rPr>
          <w:i/>
          <w:sz w:val="22"/>
          <w:szCs w:val="22"/>
          <w:lang w:eastAsia="hu-HU"/>
        </w:rPr>
        <w:t>5</w:t>
      </w:r>
      <w:r w:rsidRPr="00043F6E">
        <w:rPr>
          <w:i/>
          <w:sz w:val="22"/>
          <w:szCs w:val="22"/>
          <w:lang w:eastAsia="hu-HU"/>
        </w:rPr>
        <w:t>. számú melléklet</w:t>
      </w:r>
    </w:p>
    <w:p w:rsidR="00A4053E" w:rsidRPr="00043F6E" w:rsidRDefault="00A4053E" w:rsidP="00A4053E">
      <w:pPr>
        <w:widowControl w:val="0"/>
        <w:suppressAutoHyphens w:val="0"/>
        <w:jc w:val="center"/>
        <w:rPr>
          <w:b/>
          <w:caps/>
          <w:sz w:val="22"/>
          <w:szCs w:val="22"/>
        </w:rPr>
      </w:pPr>
    </w:p>
    <w:p w:rsidR="00A4053E" w:rsidRPr="00043F6E" w:rsidRDefault="00A4053E" w:rsidP="00A4053E">
      <w:pPr>
        <w:widowControl w:val="0"/>
        <w:suppressAutoHyphens w:val="0"/>
        <w:jc w:val="center"/>
        <w:rPr>
          <w:b/>
          <w:caps/>
          <w:sz w:val="22"/>
          <w:szCs w:val="22"/>
        </w:rPr>
      </w:pPr>
    </w:p>
    <w:p w:rsidR="00A4053E" w:rsidRPr="00043F6E" w:rsidRDefault="00A4053E" w:rsidP="00A4053E">
      <w:pPr>
        <w:widowControl w:val="0"/>
        <w:suppressAutoHyphens w:val="0"/>
        <w:jc w:val="center"/>
        <w:rPr>
          <w:b/>
          <w:caps/>
          <w:sz w:val="22"/>
          <w:szCs w:val="22"/>
        </w:rPr>
      </w:pPr>
      <w:r w:rsidRPr="00043F6E">
        <w:rPr>
          <w:b/>
          <w:caps/>
          <w:sz w:val="22"/>
          <w:szCs w:val="22"/>
        </w:rPr>
        <w:t>Ajánlattevői nyilatkozat az összeférhetetlenségről</w:t>
      </w:r>
    </w:p>
    <w:p w:rsidR="00A4053E" w:rsidRPr="00043F6E" w:rsidRDefault="00A4053E" w:rsidP="00A4053E">
      <w:pPr>
        <w:widowControl w:val="0"/>
        <w:suppressAutoHyphens w:val="0"/>
        <w:jc w:val="center"/>
        <w:rPr>
          <w:b/>
          <w:caps/>
          <w:sz w:val="22"/>
          <w:szCs w:val="22"/>
        </w:rPr>
      </w:pPr>
    </w:p>
    <w:p w:rsidR="00A4053E" w:rsidRPr="00043F6E" w:rsidRDefault="00A4053E" w:rsidP="00A4053E">
      <w:pPr>
        <w:widowControl w:val="0"/>
        <w:suppressAutoHyphens w:val="0"/>
        <w:jc w:val="both"/>
        <w:rPr>
          <w:sz w:val="22"/>
          <w:szCs w:val="22"/>
        </w:rPr>
      </w:pPr>
    </w:p>
    <w:p w:rsidR="00A4053E" w:rsidRPr="00043F6E" w:rsidRDefault="00A4053E" w:rsidP="00A4053E">
      <w:pPr>
        <w:widowControl w:val="0"/>
        <w:suppressAutoHyphens w:val="0"/>
        <w:rPr>
          <w:sz w:val="22"/>
          <w:szCs w:val="22"/>
        </w:rPr>
      </w:pPr>
    </w:p>
    <w:p w:rsidR="00A4053E" w:rsidRPr="00043F6E" w:rsidRDefault="00A4053E" w:rsidP="00A4053E">
      <w:pPr>
        <w:widowControl w:val="0"/>
        <w:suppressAutoHyphens w:val="0"/>
        <w:jc w:val="center"/>
        <w:rPr>
          <w:sz w:val="22"/>
          <w:szCs w:val="22"/>
        </w:rPr>
      </w:pPr>
    </w:p>
    <w:p w:rsidR="00A4053E" w:rsidRPr="00043F6E" w:rsidRDefault="00A4053E" w:rsidP="00A4053E">
      <w:pPr>
        <w:widowControl w:val="0"/>
        <w:suppressAutoHyphens w:val="0"/>
        <w:jc w:val="both"/>
        <w:rPr>
          <w:sz w:val="22"/>
          <w:szCs w:val="22"/>
        </w:rPr>
      </w:pPr>
      <w:r w:rsidRPr="00043F6E">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MÁV-Csoport tisztségviselőjével, az ügyletben érintett alkalmazottal, vagy annak Törvény (Ptk. 8.§ (1) bekezdése szerint értelmezett közeli hozzátartozójával. </w:t>
      </w:r>
    </w:p>
    <w:p w:rsidR="00A4053E" w:rsidRPr="00043F6E" w:rsidRDefault="00A4053E" w:rsidP="00A4053E">
      <w:pPr>
        <w:widowControl w:val="0"/>
        <w:suppressAutoHyphens w:val="0"/>
        <w:jc w:val="center"/>
        <w:rPr>
          <w:sz w:val="22"/>
          <w:szCs w:val="22"/>
        </w:rPr>
      </w:pPr>
    </w:p>
    <w:p w:rsidR="00A4053E" w:rsidRPr="00043F6E" w:rsidRDefault="00A4053E" w:rsidP="00A4053E">
      <w:pPr>
        <w:widowControl w:val="0"/>
        <w:suppressAutoHyphens w:val="0"/>
        <w:jc w:val="both"/>
        <w:rPr>
          <w:sz w:val="22"/>
          <w:szCs w:val="22"/>
        </w:rPr>
      </w:pPr>
    </w:p>
    <w:p w:rsidR="00A4053E" w:rsidRPr="00905E7B" w:rsidRDefault="00A4053E" w:rsidP="00A4053E">
      <w:pPr>
        <w:keepNext/>
        <w:keepLines/>
        <w:jc w:val="both"/>
        <w:rPr>
          <w:b/>
          <w:sz w:val="22"/>
          <w:szCs w:val="22"/>
        </w:rPr>
      </w:pPr>
      <w:r w:rsidRPr="00043F6E">
        <w:rPr>
          <w:sz w:val="22"/>
          <w:szCs w:val="22"/>
        </w:rPr>
        <w:t xml:space="preserve">Jelen nyilatkozatot a MÁV Zrt., mint Ajánlatkérő által indított </w:t>
      </w:r>
      <w:r w:rsidR="00B8260C" w:rsidRPr="00B8260C">
        <w:rPr>
          <w:b/>
          <w:i/>
          <w:sz w:val="22"/>
          <w:szCs w:val="22"/>
        </w:rPr>
        <w:t xml:space="preserve">„Hasenegger vizuális perontábla javítása” </w:t>
      </w:r>
      <w:r w:rsidRPr="00B8260C">
        <w:rPr>
          <w:b/>
          <w:i/>
          <w:sz w:val="22"/>
          <w:szCs w:val="22"/>
        </w:rPr>
        <w:t xml:space="preserve"> </w:t>
      </w:r>
      <w:r w:rsidRPr="00043F6E">
        <w:rPr>
          <w:sz w:val="22"/>
          <w:szCs w:val="22"/>
        </w:rPr>
        <w:t>tárgyú ajánlatkérésben, az ajánlat részeként teszem.</w:t>
      </w:r>
    </w:p>
    <w:p w:rsidR="00A4053E" w:rsidRPr="00043F6E" w:rsidRDefault="00A4053E" w:rsidP="00A4053E">
      <w:pPr>
        <w:widowControl w:val="0"/>
        <w:suppressAutoHyphens w:val="0"/>
        <w:jc w:val="center"/>
        <w:rPr>
          <w:sz w:val="22"/>
          <w:szCs w:val="22"/>
        </w:rPr>
      </w:pPr>
    </w:p>
    <w:p w:rsidR="00A4053E" w:rsidRPr="00043F6E" w:rsidRDefault="00A4053E" w:rsidP="00A4053E">
      <w:pPr>
        <w:widowControl w:val="0"/>
        <w:suppressAutoHyphens w:val="0"/>
        <w:jc w:val="center"/>
        <w:rPr>
          <w:sz w:val="22"/>
          <w:szCs w:val="22"/>
        </w:rPr>
      </w:pPr>
    </w:p>
    <w:p w:rsidR="00A4053E" w:rsidRPr="00043F6E" w:rsidRDefault="00A4053E" w:rsidP="00A4053E">
      <w:pPr>
        <w:widowControl w:val="0"/>
        <w:suppressAutoHyphens w:val="0"/>
        <w:jc w:val="center"/>
        <w:rPr>
          <w:sz w:val="22"/>
          <w:szCs w:val="22"/>
        </w:rPr>
      </w:pPr>
    </w:p>
    <w:p w:rsidR="00A4053E" w:rsidRPr="00043F6E" w:rsidRDefault="00A4053E" w:rsidP="00A4053E">
      <w:pPr>
        <w:widowControl w:val="0"/>
        <w:suppressAutoHyphens w:val="0"/>
        <w:jc w:val="center"/>
        <w:rPr>
          <w:sz w:val="22"/>
          <w:szCs w:val="22"/>
        </w:rPr>
      </w:pPr>
    </w:p>
    <w:p w:rsidR="00A4053E" w:rsidRPr="00043F6E" w:rsidRDefault="00A4053E" w:rsidP="00A4053E">
      <w:pPr>
        <w:widowControl w:val="0"/>
        <w:suppressAutoHyphens w:val="0"/>
        <w:spacing w:line="360" w:lineRule="auto"/>
        <w:jc w:val="both"/>
        <w:rPr>
          <w:sz w:val="22"/>
          <w:szCs w:val="22"/>
        </w:rPr>
      </w:pPr>
      <w:r w:rsidRPr="00043F6E">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A4053E" w:rsidRPr="00043F6E" w:rsidTr="00C83F29">
        <w:tc>
          <w:tcPr>
            <w:tcW w:w="4819" w:type="dxa"/>
          </w:tcPr>
          <w:p w:rsidR="00A4053E" w:rsidRPr="00043F6E" w:rsidRDefault="00A4053E" w:rsidP="00C83F29">
            <w:pPr>
              <w:widowControl w:val="0"/>
              <w:tabs>
                <w:tab w:val="left" w:pos="3468"/>
              </w:tabs>
              <w:suppressAutoHyphens w:val="0"/>
              <w:rPr>
                <w:sz w:val="22"/>
                <w:szCs w:val="22"/>
                <w:lang w:eastAsia="hu-HU"/>
              </w:rPr>
            </w:pPr>
            <w:r w:rsidRPr="00043F6E">
              <w:rPr>
                <w:sz w:val="22"/>
                <w:szCs w:val="22"/>
                <w:lang w:eastAsia="hu-HU"/>
              </w:rPr>
              <w:t xml:space="preserve">         ………………………………</w:t>
            </w:r>
          </w:p>
        </w:tc>
      </w:tr>
      <w:tr w:rsidR="00A4053E" w:rsidRPr="00043F6E" w:rsidTr="00C83F29">
        <w:tc>
          <w:tcPr>
            <w:tcW w:w="4819" w:type="dxa"/>
          </w:tcPr>
          <w:p w:rsidR="00A4053E" w:rsidRPr="00043F6E" w:rsidRDefault="00A4053E" w:rsidP="00C83F29">
            <w:pPr>
              <w:suppressAutoHyphens w:val="0"/>
              <w:overflowPunct/>
              <w:autoSpaceDE/>
              <w:ind w:right="142"/>
              <w:textAlignment w:val="auto"/>
              <w:rPr>
                <w:spacing w:val="4"/>
                <w:sz w:val="22"/>
                <w:szCs w:val="22"/>
                <w:lang w:eastAsia="hu-HU"/>
              </w:rPr>
            </w:pPr>
            <w:r w:rsidRPr="00043F6E">
              <w:rPr>
                <w:sz w:val="22"/>
                <w:szCs w:val="22"/>
                <w:lang w:eastAsia="hu-HU"/>
              </w:rPr>
              <w:t>cégszerű aláírás</w:t>
            </w:r>
            <w:r w:rsidRPr="00043F6E">
              <w:rPr>
                <w:spacing w:val="4"/>
                <w:sz w:val="22"/>
                <w:szCs w:val="22"/>
                <w:lang w:eastAsia="hu-HU"/>
              </w:rPr>
              <w:t xml:space="preserve"> a kötelezettségvállalásra </w:t>
            </w:r>
          </w:p>
          <w:p w:rsidR="00A4053E" w:rsidRPr="00043F6E" w:rsidRDefault="00A4053E" w:rsidP="00C83F29">
            <w:pPr>
              <w:suppressAutoHyphens w:val="0"/>
              <w:overflowPunct/>
              <w:autoSpaceDE/>
              <w:ind w:right="142"/>
              <w:textAlignment w:val="auto"/>
              <w:rPr>
                <w:spacing w:val="4"/>
                <w:sz w:val="22"/>
                <w:szCs w:val="22"/>
                <w:lang w:eastAsia="hu-HU"/>
              </w:rPr>
            </w:pPr>
            <w:r w:rsidRPr="00043F6E">
              <w:rPr>
                <w:spacing w:val="4"/>
                <w:sz w:val="22"/>
                <w:szCs w:val="22"/>
                <w:lang w:eastAsia="hu-HU"/>
              </w:rPr>
              <w:t xml:space="preserve">          jogosult/jogosultak, vagy aláírás </w:t>
            </w:r>
          </w:p>
          <w:p w:rsidR="00A4053E" w:rsidRPr="00043F6E" w:rsidRDefault="00A4053E" w:rsidP="00C83F29">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a meghatalmazott/meghatalmazottak részéről)</w:t>
            </w:r>
          </w:p>
          <w:p w:rsidR="00A4053E" w:rsidRPr="00043F6E" w:rsidRDefault="00A4053E" w:rsidP="00C83F29">
            <w:pPr>
              <w:widowControl w:val="0"/>
              <w:tabs>
                <w:tab w:val="left" w:pos="3468"/>
              </w:tabs>
              <w:suppressAutoHyphens w:val="0"/>
              <w:rPr>
                <w:sz w:val="22"/>
                <w:szCs w:val="22"/>
                <w:lang w:eastAsia="hu-HU"/>
              </w:rPr>
            </w:pPr>
          </w:p>
        </w:tc>
      </w:tr>
    </w:tbl>
    <w:p w:rsidR="00A4053E" w:rsidRPr="00043F6E" w:rsidRDefault="00A4053E" w:rsidP="00A4053E">
      <w:pPr>
        <w:rPr>
          <w:b/>
          <w:sz w:val="22"/>
          <w:szCs w:val="22"/>
        </w:rPr>
      </w:pPr>
    </w:p>
    <w:p w:rsidR="00A4053E" w:rsidRPr="00043F6E" w:rsidRDefault="00A4053E" w:rsidP="00A4053E">
      <w:pPr>
        <w:rPr>
          <w:b/>
          <w:sz w:val="22"/>
          <w:szCs w:val="22"/>
        </w:rPr>
      </w:pPr>
    </w:p>
    <w:p w:rsidR="00A4053E" w:rsidRPr="00043F6E" w:rsidRDefault="00A4053E" w:rsidP="00A4053E">
      <w:pPr>
        <w:keepNext/>
        <w:keepLines/>
        <w:jc w:val="right"/>
        <w:rPr>
          <w:b/>
          <w:caps/>
          <w:sz w:val="22"/>
          <w:szCs w:val="22"/>
        </w:rPr>
      </w:pPr>
    </w:p>
    <w:p w:rsidR="00A4053E" w:rsidRPr="00043F6E" w:rsidRDefault="00A4053E" w:rsidP="00A4053E">
      <w:pPr>
        <w:widowControl w:val="0"/>
        <w:suppressAutoHyphens w:val="0"/>
        <w:spacing w:line="360" w:lineRule="auto"/>
        <w:jc w:val="center"/>
        <w:rPr>
          <w:sz w:val="22"/>
          <w:szCs w:val="22"/>
        </w:rPr>
        <w:sectPr w:rsidR="00A4053E" w:rsidRPr="00043F6E">
          <w:footerReference w:type="default" r:id="rId10"/>
          <w:pgSz w:w="11909" w:h="16834"/>
          <w:pgMar w:top="1440" w:right="1440" w:bottom="1440" w:left="1440" w:header="708" w:footer="708" w:gutter="0"/>
          <w:cols w:space="708"/>
        </w:sectPr>
      </w:pPr>
    </w:p>
    <w:p w:rsidR="00A4053E" w:rsidRPr="00043F6E" w:rsidRDefault="00A4053E" w:rsidP="00A4053E">
      <w:pPr>
        <w:keepNext/>
        <w:keepLines/>
        <w:suppressAutoHyphens w:val="0"/>
        <w:overflowPunct/>
        <w:autoSpaceDE/>
        <w:jc w:val="center"/>
        <w:textAlignment w:val="auto"/>
        <w:rPr>
          <w:b/>
          <w:sz w:val="22"/>
          <w:szCs w:val="22"/>
          <w:lang w:eastAsia="hu-HU"/>
        </w:rPr>
      </w:pPr>
    </w:p>
    <w:p w:rsidR="00A4053E" w:rsidRPr="00043F6E" w:rsidRDefault="00A4053E" w:rsidP="00A4053E">
      <w:pPr>
        <w:widowControl w:val="0"/>
        <w:suppressAutoHyphens w:val="0"/>
        <w:spacing w:line="360" w:lineRule="auto"/>
        <w:jc w:val="both"/>
        <w:rPr>
          <w:sz w:val="22"/>
          <w:szCs w:val="22"/>
        </w:rPr>
      </w:pPr>
    </w:p>
    <w:p w:rsidR="00A4053E" w:rsidRPr="00043F6E" w:rsidRDefault="00A4053E" w:rsidP="00A4053E">
      <w:pPr>
        <w:keepNext/>
        <w:keepLines/>
        <w:suppressAutoHyphens w:val="0"/>
        <w:overflowPunct/>
        <w:autoSpaceDE/>
        <w:jc w:val="right"/>
        <w:textAlignment w:val="auto"/>
        <w:rPr>
          <w:sz w:val="22"/>
          <w:szCs w:val="22"/>
          <w:lang w:eastAsia="hu-HU"/>
        </w:rPr>
      </w:pPr>
      <w:r>
        <w:rPr>
          <w:i/>
          <w:sz w:val="22"/>
          <w:szCs w:val="22"/>
          <w:lang w:eastAsia="hu-HU"/>
        </w:rPr>
        <w:t>6</w:t>
      </w:r>
      <w:r w:rsidRPr="00043F6E">
        <w:rPr>
          <w:i/>
          <w:sz w:val="22"/>
          <w:szCs w:val="22"/>
          <w:lang w:eastAsia="hu-HU"/>
        </w:rPr>
        <w:t>. sz. melléklet</w:t>
      </w:r>
    </w:p>
    <w:p w:rsidR="00A4053E" w:rsidRPr="00043F6E" w:rsidRDefault="00A4053E" w:rsidP="00A4053E">
      <w:pPr>
        <w:keepNext/>
        <w:keepLines/>
        <w:suppressAutoHyphens w:val="0"/>
        <w:overflowPunct/>
        <w:autoSpaceDE/>
        <w:jc w:val="center"/>
        <w:textAlignment w:val="auto"/>
        <w:rPr>
          <w:b/>
          <w:sz w:val="22"/>
          <w:szCs w:val="22"/>
          <w:lang w:eastAsia="hu-HU"/>
        </w:rPr>
      </w:pPr>
    </w:p>
    <w:p w:rsidR="00A4053E" w:rsidRPr="00043F6E" w:rsidRDefault="00A4053E" w:rsidP="00A4053E">
      <w:pPr>
        <w:widowControl w:val="0"/>
        <w:suppressAutoHyphens w:val="0"/>
        <w:spacing w:line="360" w:lineRule="auto"/>
        <w:jc w:val="both"/>
        <w:rPr>
          <w:sz w:val="22"/>
          <w:szCs w:val="22"/>
        </w:rPr>
      </w:pPr>
    </w:p>
    <w:p w:rsidR="00A4053E" w:rsidRPr="00043F6E" w:rsidRDefault="00A4053E" w:rsidP="00A4053E">
      <w:pPr>
        <w:widowControl w:val="0"/>
        <w:suppressAutoHyphens w:val="0"/>
        <w:spacing w:line="360" w:lineRule="auto"/>
        <w:jc w:val="center"/>
        <w:rPr>
          <w:rFonts w:eastAsia="Calibri"/>
          <w:b/>
          <w:bCs/>
          <w:sz w:val="22"/>
          <w:szCs w:val="22"/>
          <w:lang w:eastAsia="en-US"/>
        </w:rPr>
      </w:pPr>
      <w:r w:rsidRPr="00043F6E">
        <w:rPr>
          <w:rFonts w:eastAsia="Calibri"/>
          <w:b/>
          <w:bCs/>
          <w:sz w:val="22"/>
          <w:szCs w:val="22"/>
          <w:lang w:eastAsia="en-US"/>
        </w:rPr>
        <w:t>Nyilatkozat a szerződés teljesítésébe bevonni kívánt szakemberről</w:t>
      </w:r>
    </w:p>
    <w:p w:rsidR="00A4053E" w:rsidRPr="00043F6E" w:rsidRDefault="00A4053E" w:rsidP="00A4053E">
      <w:pPr>
        <w:widowControl w:val="0"/>
        <w:suppressAutoHyphens w:val="0"/>
        <w:spacing w:line="360" w:lineRule="auto"/>
        <w:jc w:val="both"/>
        <w:rPr>
          <w:rFonts w:eastAsia="Calibri"/>
          <w:b/>
          <w:bCs/>
          <w:sz w:val="22"/>
          <w:szCs w:val="22"/>
          <w:lang w:eastAsia="en-US"/>
        </w:rPr>
      </w:pPr>
    </w:p>
    <w:p w:rsidR="00A4053E" w:rsidRPr="00905E7B" w:rsidRDefault="00A4053E" w:rsidP="00A4053E">
      <w:pPr>
        <w:spacing w:line="360" w:lineRule="auto"/>
        <w:jc w:val="both"/>
        <w:rPr>
          <w:rFonts w:eastAsia="Calibri"/>
          <w:b/>
          <w:bCs/>
          <w:i/>
          <w:sz w:val="22"/>
          <w:szCs w:val="22"/>
          <w:lang w:eastAsia="en-US" w:bidi="hu-HU"/>
        </w:rPr>
      </w:pPr>
      <w:r w:rsidRPr="00043F6E">
        <w:rPr>
          <w:sz w:val="22"/>
          <w:szCs w:val="22"/>
          <w:lang w:eastAsia="hu-HU"/>
        </w:rPr>
        <w:t xml:space="preserve">Alulírott ..................................................., mint az............................................ (székhely: ....................................) </w:t>
      </w:r>
      <w:r w:rsidRPr="00043F6E">
        <w:rPr>
          <w:rFonts w:eastAsia="Calibri"/>
          <w:sz w:val="22"/>
          <w:szCs w:val="22"/>
          <w:lang w:eastAsia="en-US"/>
        </w:rPr>
        <w:t xml:space="preserve">ajánlattevő jelen beszerzési eljárásban nyilatkozattételre jogosult képviselője </w:t>
      </w:r>
      <w:r w:rsidRPr="00043F6E">
        <w:rPr>
          <w:rFonts w:eastAsia="Calibri"/>
          <w:sz w:val="22"/>
          <w:szCs w:val="22"/>
          <w:lang w:eastAsia="en-US" w:bidi="hu-HU"/>
        </w:rPr>
        <w:t xml:space="preserve">a </w:t>
      </w:r>
      <w:r w:rsidR="00B8260C" w:rsidRPr="00B8260C">
        <w:rPr>
          <w:b/>
          <w:i/>
          <w:sz w:val="22"/>
          <w:szCs w:val="22"/>
        </w:rPr>
        <w:t xml:space="preserve">„Hasenegger vizuális perontábla javítása” </w:t>
      </w:r>
      <w:r w:rsidRPr="00043F6E">
        <w:rPr>
          <w:rFonts w:eastAsia="Calibri"/>
          <w:sz w:val="22"/>
          <w:szCs w:val="22"/>
          <w:lang w:eastAsia="en-US" w:bidi="hu-HU"/>
        </w:rPr>
        <w:t xml:space="preserve">tárgyában </w:t>
      </w:r>
      <w:r w:rsidRPr="00043F6E">
        <w:rPr>
          <w:rFonts w:eastAsia="Calibri"/>
          <w:sz w:val="22"/>
          <w:szCs w:val="22"/>
          <w:lang w:eastAsia="en-US"/>
        </w:rPr>
        <w:t xml:space="preserve">indított beszerzési </w:t>
      </w:r>
      <w:r w:rsidRPr="00043F6E">
        <w:rPr>
          <w:sz w:val="22"/>
          <w:szCs w:val="22"/>
        </w:rPr>
        <w:t xml:space="preserve">eljárásban </w:t>
      </w:r>
      <w:r w:rsidRPr="00043F6E">
        <w:rPr>
          <w:color w:val="000000"/>
          <w:sz w:val="22"/>
          <w:szCs w:val="22"/>
        </w:rPr>
        <w:t xml:space="preserve">nyilatkozom, hogy az ajánlattételt felhívásban előírtak szerint a teljesítésbe az alábbi szakembereket kívánom bevonni: </w:t>
      </w:r>
    </w:p>
    <w:tbl>
      <w:tblPr>
        <w:tblStyle w:val="Rcsostblzat4"/>
        <w:tblW w:w="7195" w:type="dxa"/>
        <w:jc w:val="center"/>
        <w:tblLayout w:type="fixed"/>
        <w:tblLook w:val="04A0" w:firstRow="1" w:lastRow="0" w:firstColumn="1" w:lastColumn="0" w:noHBand="0" w:noVBand="1"/>
      </w:tblPr>
      <w:tblGrid>
        <w:gridCol w:w="1668"/>
        <w:gridCol w:w="1559"/>
        <w:gridCol w:w="1984"/>
        <w:gridCol w:w="1984"/>
      </w:tblGrid>
      <w:tr w:rsidR="00A4053E" w:rsidRPr="00043F6E" w:rsidTr="00C83F29">
        <w:trPr>
          <w:trHeight w:val="338"/>
          <w:jc w:val="center"/>
        </w:trPr>
        <w:tc>
          <w:tcPr>
            <w:tcW w:w="1668" w:type="dxa"/>
            <w:vAlign w:val="center"/>
          </w:tcPr>
          <w:p w:rsidR="00A4053E" w:rsidRPr="00043F6E" w:rsidRDefault="00A4053E" w:rsidP="00C83F29">
            <w:pPr>
              <w:spacing w:before="120"/>
              <w:jc w:val="center"/>
              <w:rPr>
                <w:b/>
                <w:color w:val="000000"/>
                <w:sz w:val="22"/>
                <w:szCs w:val="22"/>
              </w:rPr>
            </w:pPr>
            <w:r w:rsidRPr="00043F6E">
              <w:rPr>
                <w:b/>
                <w:color w:val="000000"/>
                <w:sz w:val="22"/>
                <w:szCs w:val="22"/>
              </w:rPr>
              <w:t>Név</w:t>
            </w:r>
          </w:p>
        </w:tc>
        <w:tc>
          <w:tcPr>
            <w:tcW w:w="1559" w:type="dxa"/>
            <w:vAlign w:val="center"/>
          </w:tcPr>
          <w:p w:rsidR="00A4053E" w:rsidRPr="00043F6E" w:rsidRDefault="00A4053E" w:rsidP="00C83F29">
            <w:pPr>
              <w:jc w:val="center"/>
              <w:rPr>
                <w:b/>
                <w:color w:val="000000"/>
                <w:sz w:val="22"/>
                <w:szCs w:val="22"/>
              </w:rPr>
            </w:pPr>
            <w:r w:rsidRPr="00043F6E">
              <w:rPr>
                <w:b/>
                <w:color w:val="000000"/>
                <w:sz w:val="22"/>
                <w:szCs w:val="22"/>
              </w:rPr>
              <w:t>Végzettség/</w:t>
            </w:r>
          </w:p>
          <w:p w:rsidR="00A4053E" w:rsidRPr="00043F6E" w:rsidRDefault="00A4053E" w:rsidP="00C83F29">
            <w:pPr>
              <w:jc w:val="center"/>
              <w:rPr>
                <w:b/>
                <w:color w:val="000000"/>
                <w:sz w:val="22"/>
                <w:szCs w:val="22"/>
              </w:rPr>
            </w:pPr>
            <w:r w:rsidRPr="00043F6E">
              <w:rPr>
                <w:b/>
                <w:color w:val="000000"/>
                <w:sz w:val="22"/>
                <w:szCs w:val="22"/>
              </w:rPr>
              <w:t>Képzettség/ Jogosultság/</w:t>
            </w:r>
          </w:p>
          <w:p w:rsidR="00A4053E" w:rsidRPr="00043F6E" w:rsidRDefault="00A4053E" w:rsidP="00C83F29">
            <w:pPr>
              <w:jc w:val="center"/>
              <w:rPr>
                <w:b/>
                <w:color w:val="000000"/>
                <w:sz w:val="22"/>
                <w:szCs w:val="22"/>
              </w:rPr>
            </w:pPr>
            <w:r w:rsidRPr="00043F6E">
              <w:rPr>
                <w:b/>
                <w:color w:val="000000"/>
                <w:sz w:val="22"/>
                <w:szCs w:val="22"/>
              </w:rPr>
              <w:t xml:space="preserve">Kamarai nyilvántartási szám </w:t>
            </w:r>
          </w:p>
        </w:tc>
        <w:tc>
          <w:tcPr>
            <w:tcW w:w="1984" w:type="dxa"/>
          </w:tcPr>
          <w:p w:rsidR="00A4053E" w:rsidRPr="00043F6E" w:rsidRDefault="00A4053E" w:rsidP="00C83F29">
            <w:pPr>
              <w:jc w:val="center"/>
              <w:rPr>
                <w:b/>
                <w:color w:val="000000"/>
                <w:sz w:val="22"/>
                <w:szCs w:val="22"/>
              </w:rPr>
            </w:pPr>
          </w:p>
          <w:p w:rsidR="00A4053E" w:rsidRPr="00043F6E" w:rsidRDefault="00A4053E" w:rsidP="00C83F29">
            <w:pPr>
              <w:jc w:val="center"/>
              <w:rPr>
                <w:b/>
                <w:color w:val="000000"/>
                <w:sz w:val="22"/>
                <w:szCs w:val="22"/>
              </w:rPr>
            </w:pPr>
            <w:r w:rsidRPr="00043F6E">
              <w:rPr>
                <w:b/>
                <w:color w:val="000000"/>
                <w:sz w:val="22"/>
                <w:szCs w:val="22"/>
              </w:rPr>
              <w:t>A szakembert foglalkoztató cég megnevezése</w:t>
            </w:r>
          </w:p>
        </w:tc>
        <w:tc>
          <w:tcPr>
            <w:tcW w:w="1984" w:type="dxa"/>
          </w:tcPr>
          <w:p w:rsidR="00A4053E" w:rsidRPr="00043F6E" w:rsidRDefault="00A4053E" w:rsidP="00C83F29">
            <w:pPr>
              <w:jc w:val="center"/>
              <w:rPr>
                <w:b/>
                <w:color w:val="000000"/>
                <w:sz w:val="22"/>
                <w:szCs w:val="22"/>
              </w:rPr>
            </w:pPr>
          </w:p>
          <w:p w:rsidR="00A4053E" w:rsidRPr="00043F6E" w:rsidRDefault="00A4053E" w:rsidP="00C83F29">
            <w:pPr>
              <w:jc w:val="center"/>
              <w:rPr>
                <w:b/>
                <w:color w:val="000000"/>
                <w:sz w:val="22"/>
                <w:szCs w:val="22"/>
              </w:rPr>
            </w:pPr>
          </w:p>
          <w:p w:rsidR="00A4053E" w:rsidRPr="00043F6E" w:rsidRDefault="00A4053E" w:rsidP="00C83F29">
            <w:pPr>
              <w:jc w:val="center"/>
              <w:rPr>
                <w:b/>
                <w:color w:val="000000"/>
                <w:sz w:val="22"/>
                <w:szCs w:val="22"/>
              </w:rPr>
            </w:pPr>
            <w:r w:rsidRPr="00043F6E">
              <w:rPr>
                <w:b/>
                <w:color w:val="000000"/>
                <w:sz w:val="22"/>
                <w:szCs w:val="22"/>
              </w:rPr>
              <w:t>Alkalmassági feltétel</w:t>
            </w:r>
          </w:p>
        </w:tc>
      </w:tr>
      <w:tr w:rsidR="00A4053E" w:rsidRPr="00043F6E" w:rsidTr="00C83F29">
        <w:trPr>
          <w:trHeight w:val="348"/>
          <w:jc w:val="center"/>
        </w:trPr>
        <w:tc>
          <w:tcPr>
            <w:tcW w:w="1668" w:type="dxa"/>
          </w:tcPr>
          <w:p w:rsidR="00A4053E" w:rsidRPr="00043F6E" w:rsidRDefault="00A4053E" w:rsidP="00C83F29">
            <w:pPr>
              <w:spacing w:line="360" w:lineRule="auto"/>
              <w:rPr>
                <w:color w:val="000000"/>
                <w:sz w:val="22"/>
                <w:szCs w:val="22"/>
              </w:rPr>
            </w:pPr>
          </w:p>
        </w:tc>
        <w:tc>
          <w:tcPr>
            <w:tcW w:w="1559" w:type="dxa"/>
          </w:tcPr>
          <w:p w:rsidR="00A4053E" w:rsidRPr="00043F6E" w:rsidRDefault="00A4053E" w:rsidP="00C83F29">
            <w:pPr>
              <w:spacing w:line="360" w:lineRule="auto"/>
              <w:rPr>
                <w:color w:val="000000"/>
                <w:sz w:val="22"/>
                <w:szCs w:val="22"/>
              </w:rPr>
            </w:pPr>
          </w:p>
        </w:tc>
        <w:tc>
          <w:tcPr>
            <w:tcW w:w="1984" w:type="dxa"/>
          </w:tcPr>
          <w:p w:rsidR="00A4053E" w:rsidRPr="00043F6E" w:rsidRDefault="00A4053E" w:rsidP="00C83F29">
            <w:pPr>
              <w:spacing w:line="360" w:lineRule="auto"/>
              <w:rPr>
                <w:color w:val="000000"/>
                <w:sz w:val="22"/>
                <w:szCs w:val="22"/>
              </w:rPr>
            </w:pPr>
          </w:p>
        </w:tc>
        <w:tc>
          <w:tcPr>
            <w:tcW w:w="1984" w:type="dxa"/>
          </w:tcPr>
          <w:p w:rsidR="00A4053E" w:rsidRPr="00043F6E" w:rsidRDefault="00A4053E" w:rsidP="00C83F29">
            <w:pPr>
              <w:spacing w:line="360" w:lineRule="auto"/>
              <w:rPr>
                <w:color w:val="000000"/>
                <w:sz w:val="22"/>
                <w:szCs w:val="22"/>
              </w:rPr>
            </w:pPr>
          </w:p>
        </w:tc>
      </w:tr>
      <w:tr w:rsidR="00A4053E" w:rsidRPr="00043F6E" w:rsidTr="00C83F29">
        <w:trPr>
          <w:trHeight w:val="348"/>
          <w:jc w:val="center"/>
        </w:trPr>
        <w:tc>
          <w:tcPr>
            <w:tcW w:w="1668" w:type="dxa"/>
          </w:tcPr>
          <w:p w:rsidR="00A4053E" w:rsidRPr="00043F6E" w:rsidRDefault="00A4053E" w:rsidP="00C83F29">
            <w:pPr>
              <w:spacing w:line="360" w:lineRule="auto"/>
              <w:rPr>
                <w:color w:val="000000"/>
                <w:sz w:val="22"/>
                <w:szCs w:val="22"/>
              </w:rPr>
            </w:pPr>
          </w:p>
        </w:tc>
        <w:tc>
          <w:tcPr>
            <w:tcW w:w="1559" w:type="dxa"/>
          </w:tcPr>
          <w:p w:rsidR="00A4053E" w:rsidRPr="00043F6E" w:rsidRDefault="00A4053E" w:rsidP="00C83F29">
            <w:pPr>
              <w:spacing w:line="360" w:lineRule="auto"/>
              <w:rPr>
                <w:color w:val="000000"/>
                <w:sz w:val="22"/>
                <w:szCs w:val="22"/>
              </w:rPr>
            </w:pPr>
          </w:p>
        </w:tc>
        <w:tc>
          <w:tcPr>
            <w:tcW w:w="1984" w:type="dxa"/>
          </w:tcPr>
          <w:p w:rsidR="00A4053E" w:rsidRPr="00043F6E" w:rsidRDefault="00A4053E" w:rsidP="00C83F29">
            <w:pPr>
              <w:spacing w:line="360" w:lineRule="auto"/>
              <w:rPr>
                <w:color w:val="000000"/>
                <w:sz w:val="22"/>
                <w:szCs w:val="22"/>
              </w:rPr>
            </w:pPr>
          </w:p>
        </w:tc>
        <w:tc>
          <w:tcPr>
            <w:tcW w:w="1984" w:type="dxa"/>
          </w:tcPr>
          <w:p w:rsidR="00A4053E" w:rsidRPr="00043F6E" w:rsidRDefault="00A4053E" w:rsidP="00C83F29">
            <w:pPr>
              <w:spacing w:line="360" w:lineRule="auto"/>
              <w:rPr>
                <w:color w:val="000000"/>
                <w:sz w:val="22"/>
                <w:szCs w:val="22"/>
              </w:rPr>
            </w:pPr>
          </w:p>
        </w:tc>
      </w:tr>
    </w:tbl>
    <w:p w:rsidR="00A4053E" w:rsidRPr="00043F6E" w:rsidRDefault="00A4053E" w:rsidP="00A4053E">
      <w:pPr>
        <w:rPr>
          <w:color w:val="000000"/>
          <w:sz w:val="22"/>
          <w:szCs w:val="22"/>
        </w:rPr>
      </w:pPr>
    </w:p>
    <w:p w:rsidR="00A4053E" w:rsidRPr="00043F6E" w:rsidRDefault="00A4053E" w:rsidP="00A4053E">
      <w:pPr>
        <w:keepLines/>
        <w:tabs>
          <w:tab w:val="left" w:leader="dot" w:pos="8789"/>
        </w:tabs>
        <w:suppressAutoHyphens w:val="0"/>
        <w:overflowPunct/>
        <w:autoSpaceDE/>
        <w:spacing w:after="200" w:line="276" w:lineRule="auto"/>
        <w:ind w:left="720"/>
        <w:contextualSpacing/>
        <w:textAlignment w:val="auto"/>
        <w:rPr>
          <w:rFonts w:ascii="Calibri" w:eastAsia="Calibri" w:hAnsi="Calibri"/>
          <w:sz w:val="22"/>
          <w:szCs w:val="22"/>
          <w:lang w:eastAsia="en-US"/>
        </w:rPr>
      </w:pPr>
    </w:p>
    <w:p w:rsidR="00A4053E" w:rsidRPr="00043F6E" w:rsidRDefault="00A4053E" w:rsidP="00A4053E">
      <w:pPr>
        <w:widowControl w:val="0"/>
        <w:suppressAutoHyphens w:val="0"/>
        <w:spacing w:line="360" w:lineRule="auto"/>
        <w:jc w:val="both"/>
        <w:rPr>
          <w:sz w:val="22"/>
          <w:szCs w:val="22"/>
        </w:rPr>
      </w:pPr>
    </w:p>
    <w:p w:rsidR="00A4053E" w:rsidRPr="00043F6E" w:rsidRDefault="00A4053E" w:rsidP="00A4053E">
      <w:pPr>
        <w:widowControl w:val="0"/>
        <w:suppressAutoHyphens w:val="0"/>
        <w:spacing w:line="360" w:lineRule="auto"/>
        <w:jc w:val="both"/>
        <w:rPr>
          <w:sz w:val="22"/>
          <w:szCs w:val="22"/>
        </w:rPr>
      </w:pPr>
    </w:p>
    <w:p w:rsidR="00A4053E" w:rsidRPr="00043F6E" w:rsidRDefault="00A4053E" w:rsidP="00A4053E">
      <w:pPr>
        <w:widowControl w:val="0"/>
        <w:suppressAutoHyphens w:val="0"/>
        <w:spacing w:line="360" w:lineRule="auto"/>
        <w:jc w:val="both"/>
        <w:rPr>
          <w:sz w:val="22"/>
          <w:szCs w:val="22"/>
        </w:rPr>
      </w:pPr>
    </w:p>
    <w:p w:rsidR="00A4053E" w:rsidRPr="00043F6E" w:rsidRDefault="00A4053E" w:rsidP="00A4053E">
      <w:pPr>
        <w:widowControl w:val="0"/>
        <w:suppressAutoHyphens w:val="0"/>
        <w:spacing w:line="360" w:lineRule="auto"/>
        <w:jc w:val="both"/>
        <w:rPr>
          <w:sz w:val="22"/>
          <w:szCs w:val="22"/>
        </w:rPr>
      </w:pPr>
      <w:r w:rsidRPr="00043F6E">
        <w:rPr>
          <w:sz w:val="22"/>
          <w:szCs w:val="22"/>
        </w:rPr>
        <w:t>Keltezés (helység, év, hónap, nap)</w:t>
      </w:r>
    </w:p>
    <w:p w:rsidR="00A4053E" w:rsidRPr="00043F6E" w:rsidRDefault="00A4053E" w:rsidP="00A4053E">
      <w:pPr>
        <w:widowControl w:val="0"/>
        <w:suppressAutoHyphens w:val="0"/>
        <w:spacing w:line="360" w:lineRule="auto"/>
        <w:jc w:val="both"/>
        <w:rPr>
          <w:sz w:val="22"/>
          <w:szCs w:val="22"/>
        </w:rPr>
      </w:pPr>
    </w:p>
    <w:p w:rsidR="00A4053E" w:rsidRPr="00043F6E" w:rsidRDefault="00A4053E" w:rsidP="00A4053E">
      <w:pPr>
        <w:widowControl w:val="0"/>
        <w:suppressAutoHyphens w:val="0"/>
        <w:spacing w:line="360" w:lineRule="auto"/>
        <w:jc w:val="center"/>
        <w:rPr>
          <w:sz w:val="22"/>
          <w:szCs w:val="22"/>
        </w:rPr>
      </w:pPr>
      <w:r w:rsidRPr="00043F6E">
        <w:rPr>
          <w:sz w:val="22"/>
          <w:szCs w:val="22"/>
        </w:rPr>
        <w:t>………………………….</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z w:val="22"/>
          <w:szCs w:val="22"/>
        </w:rPr>
        <w:t>cégszerű aláírás</w:t>
      </w:r>
      <w:r w:rsidRPr="00043F6E">
        <w:rPr>
          <w:spacing w:val="4"/>
          <w:sz w:val="22"/>
          <w:szCs w:val="22"/>
          <w:lang w:eastAsia="hu-HU"/>
        </w:rPr>
        <w:t xml:space="preserve"> a kötelezettségvállalásra </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 xml:space="preserve">jogosult/jogosultak, vagy aláírás </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a meghatalmazott/meghatalmazottak részéről)</w:t>
      </w:r>
    </w:p>
    <w:p w:rsidR="00A4053E" w:rsidRPr="00043F6E" w:rsidRDefault="00A4053E" w:rsidP="00A4053E">
      <w:pPr>
        <w:widowControl w:val="0"/>
        <w:suppressAutoHyphens w:val="0"/>
        <w:spacing w:line="360" w:lineRule="auto"/>
        <w:jc w:val="center"/>
        <w:rPr>
          <w:sz w:val="22"/>
          <w:szCs w:val="22"/>
        </w:rPr>
      </w:pPr>
    </w:p>
    <w:p w:rsidR="00A4053E" w:rsidRDefault="00A4053E" w:rsidP="00A4053E">
      <w:pPr>
        <w:suppressAutoHyphens w:val="0"/>
        <w:overflowPunct/>
        <w:autoSpaceDE/>
        <w:spacing w:after="200" w:line="276" w:lineRule="auto"/>
        <w:textAlignment w:val="auto"/>
        <w:rPr>
          <w:sz w:val="22"/>
          <w:szCs w:val="22"/>
        </w:rPr>
      </w:pPr>
      <w:r>
        <w:rPr>
          <w:sz w:val="22"/>
          <w:szCs w:val="22"/>
        </w:rPr>
        <w:br w:type="page"/>
      </w:r>
    </w:p>
    <w:p w:rsidR="00A4053E" w:rsidRPr="00043F6E" w:rsidRDefault="00A4053E" w:rsidP="00A4053E">
      <w:pPr>
        <w:widowControl w:val="0"/>
        <w:suppressAutoHyphens w:val="0"/>
        <w:spacing w:line="360" w:lineRule="auto"/>
        <w:rPr>
          <w:sz w:val="22"/>
          <w:szCs w:val="22"/>
        </w:rPr>
      </w:pPr>
    </w:p>
    <w:p w:rsidR="00A4053E" w:rsidRPr="00043F6E" w:rsidRDefault="00A4053E" w:rsidP="00A4053E">
      <w:pPr>
        <w:suppressAutoHyphens w:val="0"/>
        <w:overflowPunct/>
        <w:autoSpaceDE/>
        <w:textAlignment w:val="auto"/>
        <w:rPr>
          <w:i/>
          <w:sz w:val="22"/>
          <w:szCs w:val="22"/>
          <w:lang w:eastAsia="hu-HU"/>
        </w:rPr>
      </w:pPr>
    </w:p>
    <w:p w:rsidR="00A4053E" w:rsidRPr="00043F6E" w:rsidRDefault="00A4053E" w:rsidP="00A4053E">
      <w:pPr>
        <w:keepNext/>
        <w:keepLines/>
        <w:suppressAutoHyphens w:val="0"/>
        <w:overflowPunct/>
        <w:autoSpaceDE/>
        <w:jc w:val="right"/>
        <w:textAlignment w:val="auto"/>
        <w:rPr>
          <w:sz w:val="22"/>
          <w:szCs w:val="22"/>
          <w:lang w:eastAsia="hu-HU"/>
        </w:rPr>
      </w:pPr>
      <w:r>
        <w:rPr>
          <w:i/>
          <w:sz w:val="22"/>
          <w:szCs w:val="22"/>
          <w:lang w:eastAsia="hu-HU"/>
        </w:rPr>
        <w:t>7</w:t>
      </w:r>
      <w:r w:rsidRPr="00043F6E">
        <w:rPr>
          <w:i/>
          <w:sz w:val="22"/>
          <w:szCs w:val="22"/>
          <w:lang w:eastAsia="hu-HU"/>
        </w:rPr>
        <w:t>. sz. melléklet</w:t>
      </w:r>
    </w:p>
    <w:p w:rsidR="00A4053E" w:rsidRPr="00043F6E" w:rsidRDefault="00A4053E" w:rsidP="00A4053E">
      <w:pPr>
        <w:keepNext/>
        <w:keepLines/>
        <w:suppressAutoHyphens w:val="0"/>
        <w:overflowPunct/>
        <w:autoSpaceDE/>
        <w:jc w:val="center"/>
        <w:textAlignment w:val="auto"/>
        <w:rPr>
          <w:b/>
          <w:sz w:val="22"/>
          <w:szCs w:val="22"/>
          <w:lang w:eastAsia="hu-HU"/>
        </w:rPr>
      </w:pPr>
    </w:p>
    <w:p w:rsidR="00A4053E" w:rsidRPr="00043F6E" w:rsidRDefault="00A4053E" w:rsidP="00A4053E">
      <w:pPr>
        <w:suppressAutoHyphens w:val="0"/>
        <w:overflowPunct/>
        <w:autoSpaceDN w:val="0"/>
        <w:adjustRightInd w:val="0"/>
        <w:jc w:val="center"/>
        <w:textAlignment w:val="auto"/>
        <w:rPr>
          <w:b/>
          <w:bCs/>
          <w:sz w:val="22"/>
          <w:szCs w:val="22"/>
          <w:lang w:eastAsia="hu-HU"/>
        </w:rPr>
      </w:pPr>
      <w:r w:rsidRPr="00043F6E">
        <w:rPr>
          <w:b/>
          <w:bCs/>
          <w:sz w:val="22"/>
          <w:szCs w:val="22"/>
          <w:lang w:eastAsia="hu-HU"/>
        </w:rPr>
        <w:t xml:space="preserve">Szakember rendelkezésre állási nyilatkozata </w:t>
      </w:r>
    </w:p>
    <w:p w:rsidR="00A4053E" w:rsidRPr="00043F6E" w:rsidRDefault="00A4053E" w:rsidP="00A4053E">
      <w:pPr>
        <w:suppressAutoHyphens w:val="0"/>
        <w:overflowPunct/>
        <w:autoSpaceDN w:val="0"/>
        <w:adjustRightInd w:val="0"/>
        <w:jc w:val="center"/>
        <w:textAlignment w:val="auto"/>
        <w:rPr>
          <w:b/>
          <w:bCs/>
          <w:sz w:val="22"/>
          <w:szCs w:val="22"/>
          <w:lang w:eastAsia="hu-HU"/>
        </w:rPr>
      </w:pPr>
      <w:r w:rsidRPr="00043F6E">
        <w:rPr>
          <w:b/>
          <w:bCs/>
          <w:sz w:val="22"/>
          <w:szCs w:val="22"/>
          <w:lang w:eastAsia="hu-HU"/>
        </w:rPr>
        <w:t>(adott esetben)</w:t>
      </w:r>
    </w:p>
    <w:p w:rsidR="00A4053E" w:rsidRPr="00043F6E" w:rsidRDefault="00A4053E" w:rsidP="00A4053E">
      <w:pPr>
        <w:suppressAutoHyphens w:val="0"/>
        <w:overflowPunct/>
        <w:autoSpaceDN w:val="0"/>
        <w:adjustRightInd w:val="0"/>
        <w:jc w:val="both"/>
        <w:textAlignment w:val="auto"/>
        <w:rPr>
          <w:bCs/>
          <w:sz w:val="22"/>
          <w:szCs w:val="22"/>
          <w:lang w:eastAsia="hu-HU"/>
        </w:rPr>
      </w:pPr>
    </w:p>
    <w:p w:rsidR="00A4053E" w:rsidRPr="00043F6E" w:rsidRDefault="00A4053E" w:rsidP="00A4053E">
      <w:pPr>
        <w:suppressAutoHyphens w:val="0"/>
        <w:overflowPunct/>
        <w:autoSpaceDN w:val="0"/>
        <w:adjustRightInd w:val="0"/>
        <w:jc w:val="both"/>
        <w:textAlignment w:val="auto"/>
        <w:rPr>
          <w:bCs/>
          <w:sz w:val="22"/>
          <w:szCs w:val="22"/>
          <w:lang w:eastAsia="hu-HU"/>
        </w:rPr>
      </w:pPr>
    </w:p>
    <w:p w:rsidR="00A4053E" w:rsidRPr="00905E7B" w:rsidRDefault="00A4053E" w:rsidP="00A4053E">
      <w:pPr>
        <w:jc w:val="both"/>
        <w:rPr>
          <w:rFonts w:eastAsia="Calibri"/>
          <w:b/>
          <w:bCs/>
          <w:i/>
          <w:sz w:val="22"/>
          <w:szCs w:val="22"/>
          <w:lang w:eastAsia="en-US" w:bidi="hu-HU"/>
        </w:rPr>
      </w:pPr>
      <w:r w:rsidRPr="00043F6E">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00B8260C" w:rsidRPr="00B8260C">
        <w:rPr>
          <w:b/>
          <w:i/>
          <w:sz w:val="22"/>
          <w:szCs w:val="22"/>
        </w:rPr>
        <w:t xml:space="preserve">„Hasenegger vizuális perontábla javítása” </w:t>
      </w:r>
      <w:r w:rsidRPr="00043F6E">
        <w:rPr>
          <w:rFonts w:eastAsia="Calibri"/>
          <w:sz w:val="22"/>
          <w:szCs w:val="22"/>
        </w:rPr>
        <w:t>tárgyban indított beszerzési eljárásban ezúton nyilatkozom, hogy az ajánlattevő nyertessége esetén a szerződés teljesítésének időtartama alatt rendelkezésre fogok állni.</w:t>
      </w:r>
    </w:p>
    <w:p w:rsidR="00A4053E" w:rsidRPr="00043F6E" w:rsidRDefault="00A4053E" w:rsidP="00A4053E">
      <w:pPr>
        <w:jc w:val="both"/>
        <w:rPr>
          <w:rFonts w:eastAsia="Calibri"/>
          <w:sz w:val="22"/>
          <w:szCs w:val="22"/>
        </w:rPr>
      </w:pPr>
    </w:p>
    <w:p w:rsidR="00A4053E" w:rsidRPr="00043F6E" w:rsidRDefault="00A4053E" w:rsidP="00A4053E">
      <w:pPr>
        <w:jc w:val="both"/>
        <w:rPr>
          <w:rFonts w:eastAsia="Calibri"/>
          <w:sz w:val="22"/>
          <w:szCs w:val="22"/>
        </w:rPr>
      </w:pPr>
      <w:r w:rsidRPr="00043F6E">
        <w:rPr>
          <w:rFonts w:eastAsia="Calibri"/>
          <w:sz w:val="22"/>
          <w:szCs w:val="22"/>
        </w:rPr>
        <w:t>Kijelentem továbbá, hogy az ajánlat nyertessége esetén képes vagyok dolgozni, és dolgozni kívánok a szerződés teljes időtartama során, az ajánlatban szereplő beosztásban.</w:t>
      </w:r>
    </w:p>
    <w:p w:rsidR="00A4053E" w:rsidRPr="00043F6E" w:rsidRDefault="00A4053E" w:rsidP="00A4053E">
      <w:pPr>
        <w:jc w:val="both"/>
        <w:rPr>
          <w:rFonts w:eastAsia="Calibri"/>
          <w:sz w:val="22"/>
          <w:szCs w:val="22"/>
        </w:rPr>
      </w:pPr>
    </w:p>
    <w:p w:rsidR="00A4053E" w:rsidRPr="00043F6E" w:rsidRDefault="00A4053E" w:rsidP="00A4053E">
      <w:pPr>
        <w:jc w:val="both"/>
        <w:rPr>
          <w:rFonts w:eastAsia="Calibri"/>
          <w:sz w:val="22"/>
          <w:szCs w:val="22"/>
        </w:rPr>
      </w:pPr>
      <w:r w:rsidRPr="00043F6E">
        <w:rPr>
          <w:rFonts w:eastAsia="Calibri"/>
          <w:sz w:val="22"/>
          <w:szCs w:val="22"/>
        </w:rPr>
        <w:t>Nyilatkozatommal kijelentem, hogy nincs más olyan kötelezettségem, a fent jelzett időszakra vonatkozóan, amely a jelen szerződésben való munkavégzésemet bármilyen szempontból akadályozná.</w:t>
      </w:r>
    </w:p>
    <w:p w:rsidR="00A4053E" w:rsidRPr="00043F6E" w:rsidRDefault="00A4053E" w:rsidP="00A4053E">
      <w:pPr>
        <w:suppressAutoHyphens w:val="0"/>
        <w:overflowPunct/>
        <w:autoSpaceDN w:val="0"/>
        <w:adjustRightInd w:val="0"/>
        <w:jc w:val="both"/>
        <w:textAlignment w:val="auto"/>
        <w:rPr>
          <w:b/>
          <w:bCs/>
          <w:sz w:val="22"/>
          <w:szCs w:val="22"/>
          <w:lang w:eastAsia="hu-HU"/>
        </w:rPr>
      </w:pPr>
    </w:p>
    <w:p w:rsidR="00A4053E" w:rsidRPr="00043F6E" w:rsidRDefault="00A4053E" w:rsidP="00A4053E">
      <w:pPr>
        <w:suppressAutoHyphens w:val="0"/>
        <w:overflowPunct/>
        <w:autoSpaceDN w:val="0"/>
        <w:adjustRightInd w:val="0"/>
        <w:jc w:val="both"/>
        <w:textAlignment w:val="auto"/>
        <w:rPr>
          <w:b/>
          <w:bCs/>
          <w:sz w:val="22"/>
          <w:szCs w:val="22"/>
          <w:lang w:eastAsia="hu-HU"/>
        </w:rPr>
      </w:pPr>
    </w:p>
    <w:p w:rsidR="00A4053E" w:rsidRPr="00043F6E" w:rsidRDefault="00A4053E" w:rsidP="00A4053E">
      <w:pPr>
        <w:suppressAutoHyphens w:val="0"/>
        <w:overflowPunct/>
        <w:autoSpaceDE/>
        <w:spacing w:line="276" w:lineRule="auto"/>
        <w:jc w:val="both"/>
        <w:textAlignment w:val="auto"/>
        <w:rPr>
          <w:rFonts w:eastAsia="Calibri"/>
          <w:sz w:val="22"/>
          <w:szCs w:val="22"/>
          <w:lang w:eastAsia="en-US"/>
        </w:rPr>
      </w:pPr>
    </w:p>
    <w:p w:rsidR="00A4053E" w:rsidRPr="00043F6E" w:rsidRDefault="00A4053E" w:rsidP="00A4053E">
      <w:pPr>
        <w:suppressAutoHyphens w:val="0"/>
        <w:overflowPunct/>
        <w:autoSpaceDN w:val="0"/>
        <w:adjustRightInd w:val="0"/>
        <w:jc w:val="center"/>
        <w:textAlignment w:val="auto"/>
        <w:rPr>
          <w:b/>
          <w:bCs/>
          <w:sz w:val="22"/>
          <w:szCs w:val="22"/>
          <w:lang w:eastAsia="hu-HU"/>
        </w:rPr>
      </w:pPr>
    </w:p>
    <w:p w:rsidR="00A4053E" w:rsidRPr="00043F6E" w:rsidRDefault="00A4053E" w:rsidP="00A4053E">
      <w:pPr>
        <w:suppressAutoHyphens w:val="0"/>
        <w:overflowPunct/>
        <w:autoSpaceDN w:val="0"/>
        <w:adjustRightInd w:val="0"/>
        <w:jc w:val="center"/>
        <w:textAlignment w:val="auto"/>
        <w:rPr>
          <w:b/>
          <w:bCs/>
          <w:sz w:val="22"/>
          <w:szCs w:val="22"/>
          <w:lang w:eastAsia="hu-HU"/>
        </w:rPr>
      </w:pPr>
    </w:p>
    <w:p w:rsidR="00A4053E" w:rsidRPr="00043F6E" w:rsidRDefault="00A4053E" w:rsidP="00A4053E">
      <w:pPr>
        <w:suppressAutoHyphens w:val="0"/>
        <w:overflowPunct/>
        <w:autoSpaceDN w:val="0"/>
        <w:adjustRightInd w:val="0"/>
        <w:jc w:val="center"/>
        <w:textAlignment w:val="auto"/>
        <w:rPr>
          <w:b/>
          <w:bCs/>
          <w:sz w:val="22"/>
          <w:szCs w:val="22"/>
          <w:lang w:eastAsia="hu-HU"/>
        </w:rPr>
      </w:pPr>
    </w:p>
    <w:p w:rsidR="00A4053E" w:rsidRPr="00043F6E" w:rsidRDefault="00A4053E" w:rsidP="00A4053E">
      <w:pPr>
        <w:suppressAutoHyphens w:val="0"/>
        <w:overflowPunct/>
        <w:autoSpaceDE/>
        <w:spacing w:line="276" w:lineRule="auto"/>
        <w:jc w:val="both"/>
        <w:textAlignment w:val="auto"/>
        <w:rPr>
          <w:rFonts w:eastAsia="Calibri"/>
          <w:sz w:val="22"/>
          <w:szCs w:val="22"/>
          <w:lang w:eastAsia="en-US"/>
        </w:rPr>
      </w:pPr>
      <w:r w:rsidRPr="00043F6E">
        <w:rPr>
          <w:rFonts w:eastAsia="Calibri"/>
          <w:sz w:val="22"/>
          <w:szCs w:val="22"/>
          <w:lang w:eastAsia="en-US"/>
        </w:rPr>
        <w:t>Keltezés (helység, év, hónap, nap)</w:t>
      </w:r>
    </w:p>
    <w:p w:rsidR="00A4053E" w:rsidRPr="00043F6E" w:rsidRDefault="00A4053E" w:rsidP="00A4053E">
      <w:pPr>
        <w:suppressAutoHyphens w:val="0"/>
        <w:overflowPunct/>
        <w:autoSpaceDE/>
        <w:spacing w:line="276" w:lineRule="auto"/>
        <w:jc w:val="center"/>
        <w:textAlignment w:val="auto"/>
        <w:rPr>
          <w:rFonts w:eastAsia="Calibri"/>
          <w:sz w:val="22"/>
          <w:szCs w:val="22"/>
          <w:lang w:eastAsia="en-US"/>
        </w:rPr>
      </w:pPr>
    </w:p>
    <w:p w:rsidR="00A4053E" w:rsidRPr="00043F6E" w:rsidRDefault="00A4053E" w:rsidP="00A4053E">
      <w:pPr>
        <w:suppressAutoHyphens w:val="0"/>
        <w:overflowPunct/>
        <w:autoSpaceDE/>
        <w:spacing w:line="276" w:lineRule="auto"/>
        <w:jc w:val="center"/>
        <w:textAlignment w:val="auto"/>
        <w:rPr>
          <w:rFonts w:eastAsia="Calibri"/>
          <w:sz w:val="22"/>
          <w:szCs w:val="22"/>
          <w:lang w:eastAsia="en-US"/>
        </w:rPr>
      </w:pPr>
    </w:p>
    <w:p w:rsidR="00A4053E" w:rsidRPr="00043F6E" w:rsidRDefault="00A4053E" w:rsidP="00A4053E">
      <w:pPr>
        <w:suppressAutoHyphens w:val="0"/>
        <w:overflowPunct/>
        <w:autoSpaceDE/>
        <w:spacing w:line="276" w:lineRule="auto"/>
        <w:jc w:val="center"/>
        <w:textAlignment w:val="auto"/>
        <w:rPr>
          <w:rFonts w:eastAsia="Calibri"/>
          <w:sz w:val="22"/>
          <w:szCs w:val="22"/>
          <w:lang w:eastAsia="en-US"/>
        </w:rPr>
      </w:pPr>
      <w:r w:rsidRPr="00043F6E">
        <w:rPr>
          <w:rFonts w:eastAsia="Calibri"/>
          <w:sz w:val="22"/>
          <w:szCs w:val="22"/>
          <w:lang w:eastAsia="en-US"/>
        </w:rPr>
        <w:t>……………………………..</w:t>
      </w:r>
    </w:p>
    <w:p w:rsidR="00A4053E" w:rsidRPr="00043F6E" w:rsidRDefault="00A4053E" w:rsidP="00A4053E">
      <w:pPr>
        <w:tabs>
          <w:tab w:val="center" w:pos="7655"/>
        </w:tabs>
        <w:suppressAutoHyphens w:val="0"/>
        <w:overflowPunct/>
        <w:autoSpaceDE/>
        <w:spacing w:line="276" w:lineRule="auto"/>
        <w:jc w:val="center"/>
        <w:textAlignment w:val="auto"/>
        <w:rPr>
          <w:rFonts w:eastAsia="Calibri"/>
          <w:sz w:val="22"/>
          <w:szCs w:val="22"/>
          <w:lang w:eastAsia="en-US"/>
        </w:rPr>
      </w:pPr>
      <w:r w:rsidRPr="00043F6E">
        <w:rPr>
          <w:rFonts w:eastAsia="Calibri"/>
          <w:sz w:val="22"/>
          <w:szCs w:val="22"/>
          <w:lang w:eastAsia="en-US"/>
        </w:rPr>
        <w:t>Szakember saját kezű aláírása</w:t>
      </w:r>
    </w:p>
    <w:p w:rsidR="00A4053E" w:rsidRPr="00043F6E" w:rsidRDefault="00A4053E" w:rsidP="00A4053E">
      <w:pPr>
        <w:widowControl w:val="0"/>
        <w:suppressAutoHyphens w:val="0"/>
        <w:spacing w:line="360" w:lineRule="auto"/>
        <w:jc w:val="right"/>
        <w:rPr>
          <w:sz w:val="22"/>
          <w:szCs w:val="22"/>
        </w:rPr>
      </w:pPr>
    </w:p>
    <w:p w:rsidR="00A4053E" w:rsidRPr="00043F6E" w:rsidRDefault="00A4053E" w:rsidP="00A4053E">
      <w:pPr>
        <w:keepNext/>
        <w:jc w:val="center"/>
        <w:outlineLvl w:val="1"/>
        <w:rPr>
          <w:b/>
          <w:bCs/>
          <w:iCs/>
          <w:sz w:val="22"/>
          <w:szCs w:val="22"/>
          <w:lang w:eastAsia="en-US"/>
        </w:rPr>
      </w:pPr>
      <w:r w:rsidRPr="00043F6E">
        <w:rPr>
          <w:sz w:val="22"/>
          <w:szCs w:val="22"/>
        </w:rPr>
        <w:br w:type="page"/>
      </w:r>
      <w:bookmarkStart w:id="1" w:name="_Toc355363148"/>
    </w:p>
    <w:p w:rsidR="00A4053E" w:rsidRPr="00043F6E" w:rsidRDefault="00A4053E" w:rsidP="00A4053E">
      <w:pPr>
        <w:keepNext/>
        <w:jc w:val="right"/>
        <w:outlineLvl w:val="1"/>
        <w:rPr>
          <w:b/>
          <w:bCs/>
          <w:iCs/>
          <w:sz w:val="22"/>
          <w:szCs w:val="22"/>
          <w:lang w:eastAsia="en-US"/>
        </w:rPr>
      </w:pPr>
      <w:r>
        <w:rPr>
          <w:i/>
          <w:sz w:val="22"/>
          <w:szCs w:val="22"/>
          <w:lang w:eastAsia="hu-HU"/>
        </w:rPr>
        <w:t>8</w:t>
      </w:r>
      <w:r w:rsidRPr="00043F6E">
        <w:rPr>
          <w:i/>
          <w:sz w:val="22"/>
          <w:szCs w:val="22"/>
          <w:lang w:eastAsia="hu-HU"/>
        </w:rPr>
        <w:t xml:space="preserve"> .sz. melléklet</w:t>
      </w:r>
    </w:p>
    <w:p w:rsidR="00A4053E" w:rsidRPr="00043F6E" w:rsidRDefault="00A4053E" w:rsidP="00A4053E">
      <w:pPr>
        <w:keepNext/>
        <w:jc w:val="center"/>
        <w:outlineLvl w:val="1"/>
        <w:rPr>
          <w:b/>
          <w:bCs/>
          <w:iCs/>
          <w:sz w:val="22"/>
          <w:szCs w:val="22"/>
          <w:lang w:eastAsia="en-US"/>
        </w:rPr>
      </w:pPr>
    </w:p>
    <w:p w:rsidR="00A4053E" w:rsidRPr="00043F6E" w:rsidRDefault="00A4053E" w:rsidP="00A4053E">
      <w:pPr>
        <w:keepNext/>
        <w:jc w:val="center"/>
        <w:outlineLvl w:val="1"/>
        <w:rPr>
          <w:b/>
          <w:bCs/>
          <w:iCs/>
          <w:sz w:val="22"/>
          <w:szCs w:val="22"/>
          <w:lang w:eastAsia="en-US"/>
        </w:rPr>
      </w:pPr>
      <w:r w:rsidRPr="00043F6E">
        <w:rPr>
          <w:b/>
          <w:bCs/>
          <w:iCs/>
          <w:sz w:val="22"/>
          <w:szCs w:val="22"/>
          <w:lang w:eastAsia="en-US"/>
        </w:rPr>
        <w:t xml:space="preserve">Szakmai önéletrajz </w:t>
      </w:r>
      <w:bookmarkEnd w:id="1"/>
    </w:p>
    <w:p w:rsidR="00A4053E" w:rsidRPr="00043F6E" w:rsidRDefault="00A4053E" w:rsidP="00A4053E">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4053E" w:rsidRPr="00043F6E" w:rsidTr="00C83F29">
        <w:trPr>
          <w:cantSplit/>
          <w:trHeight w:val="60"/>
        </w:trPr>
        <w:tc>
          <w:tcPr>
            <w:tcW w:w="8820" w:type="dxa"/>
            <w:gridSpan w:val="2"/>
          </w:tcPr>
          <w:p w:rsidR="00A4053E" w:rsidRPr="00043F6E" w:rsidRDefault="00A4053E" w:rsidP="00C83F29">
            <w:pPr>
              <w:rPr>
                <w:rFonts w:eastAsia="Calibri"/>
                <w:b/>
                <w:sz w:val="22"/>
                <w:szCs w:val="22"/>
                <w:lang w:eastAsia="en-US"/>
              </w:rPr>
            </w:pPr>
            <w:r w:rsidRPr="00043F6E">
              <w:rPr>
                <w:rFonts w:eastAsia="Calibri"/>
                <w:b/>
                <w:sz w:val="22"/>
                <w:szCs w:val="22"/>
                <w:lang w:eastAsia="en-US"/>
              </w:rPr>
              <w:t>SZEMÉLYES ADATOK</w:t>
            </w:r>
          </w:p>
        </w:tc>
      </w:tr>
      <w:tr w:rsidR="00A4053E" w:rsidRPr="00043F6E" w:rsidTr="00C83F29">
        <w:trPr>
          <w:trHeight w:val="60"/>
        </w:trPr>
        <w:tc>
          <w:tcPr>
            <w:tcW w:w="2514" w:type="dxa"/>
          </w:tcPr>
          <w:p w:rsidR="00A4053E" w:rsidRPr="00043F6E" w:rsidRDefault="00A4053E" w:rsidP="00C83F29">
            <w:pPr>
              <w:jc w:val="both"/>
              <w:rPr>
                <w:rFonts w:eastAsia="Calibri"/>
                <w:sz w:val="22"/>
                <w:szCs w:val="22"/>
                <w:lang w:eastAsia="en-US"/>
              </w:rPr>
            </w:pPr>
            <w:r w:rsidRPr="00043F6E">
              <w:rPr>
                <w:rFonts w:eastAsia="Calibri"/>
                <w:sz w:val="22"/>
                <w:szCs w:val="22"/>
                <w:lang w:eastAsia="en-US"/>
              </w:rPr>
              <w:t>Név:</w:t>
            </w:r>
          </w:p>
        </w:tc>
        <w:tc>
          <w:tcPr>
            <w:tcW w:w="6306" w:type="dxa"/>
          </w:tcPr>
          <w:p w:rsidR="00A4053E" w:rsidRPr="00043F6E" w:rsidRDefault="00A4053E" w:rsidP="00C83F29">
            <w:pPr>
              <w:jc w:val="both"/>
              <w:rPr>
                <w:rFonts w:eastAsia="Calibri"/>
                <w:sz w:val="22"/>
                <w:szCs w:val="22"/>
                <w:lang w:eastAsia="en-US"/>
              </w:rPr>
            </w:pPr>
          </w:p>
        </w:tc>
      </w:tr>
      <w:tr w:rsidR="00A4053E" w:rsidRPr="00043F6E" w:rsidTr="00C83F29">
        <w:trPr>
          <w:trHeight w:val="60"/>
        </w:trPr>
        <w:tc>
          <w:tcPr>
            <w:tcW w:w="2514" w:type="dxa"/>
          </w:tcPr>
          <w:p w:rsidR="00A4053E" w:rsidRPr="00043F6E" w:rsidRDefault="00A4053E" w:rsidP="00C83F29">
            <w:pPr>
              <w:jc w:val="both"/>
              <w:rPr>
                <w:rFonts w:eastAsia="Calibri"/>
                <w:sz w:val="22"/>
                <w:szCs w:val="22"/>
                <w:lang w:eastAsia="en-US"/>
              </w:rPr>
            </w:pPr>
            <w:r w:rsidRPr="00043F6E">
              <w:rPr>
                <w:rFonts w:eastAsia="Calibri"/>
                <w:sz w:val="22"/>
                <w:szCs w:val="22"/>
                <w:lang w:eastAsia="en-US"/>
              </w:rPr>
              <w:t>Születési idő:</w:t>
            </w:r>
          </w:p>
        </w:tc>
        <w:tc>
          <w:tcPr>
            <w:tcW w:w="6306" w:type="dxa"/>
          </w:tcPr>
          <w:p w:rsidR="00A4053E" w:rsidRPr="00043F6E" w:rsidRDefault="00A4053E" w:rsidP="00C83F29">
            <w:pPr>
              <w:jc w:val="both"/>
              <w:rPr>
                <w:rFonts w:eastAsia="Calibri"/>
                <w:sz w:val="22"/>
                <w:szCs w:val="22"/>
                <w:lang w:eastAsia="en-US"/>
              </w:rPr>
            </w:pPr>
          </w:p>
        </w:tc>
      </w:tr>
      <w:tr w:rsidR="00A4053E" w:rsidRPr="00043F6E" w:rsidTr="00C83F29">
        <w:trPr>
          <w:trHeight w:val="60"/>
        </w:trPr>
        <w:tc>
          <w:tcPr>
            <w:tcW w:w="2514" w:type="dxa"/>
          </w:tcPr>
          <w:p w:rsidR="00A4053E" w:rsidRPr="00043F6E" w:rsidRDefault="00A4053E" w:rsidP="00C83F29">
            <w:pPr>
              <w:jc w:val="both"/>
              <w:rPr>
                <w:rFonts w:eastAsia="Calibri"/>
                <w:sz w:val="22"/>
                <w:szCs w:val="22"/>
                <w:lang w:eastAsia="en-US"/>
              </w:rPr>
            </w:pPr>
            <w:r w:rsidRPr="00043F6E">
              <w:rPr>
                <w:rFonts w:eastAsia="Calibri"/>
                <w:sz w:val="22"/>
                <w:szCs w:val="22"/>
                <w:lang w:eastAsia="en-US"/>
              </w:rPr>
              <w:t>Elérhetőségek:</w:t>
            </w:r>
          </w:p>
        </w:tc>
        <w:tc>
          <w:tcPr>
            <w:tcW w:w="6306" w:type="dxa"/>
          </w:tcPr>
          <w:p w:rsidR="00A4053E" w:rsidRPr="00043F6E" w:rsidRDefault="00A4053E" w:rsidP="00C83F29">
            <w:pPr>
              <w:jc w:val="both"/>
              <w:rPr>
                <w:rFonts w:eastAsia="Calibri"/>
                <w:sz w:val="22"/>
                <w:szCs w:val="22"/>
                <w:lang w:eastAsia="en-US"/>
              </w:rPr>
            </w:pPr>
          </w:p>
        </w:tc>
      </w:tr>
      <w:tr w:rsidR="00A4053E" w:rsidRPr="00043F6E" w:rsidTr="00C83F29">
        <w:trPr>
          <w:trHeight w:val="60"/>
        </w:trPr>
        <w:tc>
          <w:tcPr>
            <w:tcW w:w="2514" w:type="dxa"/>
          </w:tcPr>
          <w:p w:rsidR="00A4053E" w:rsidRPr="00043F6E" w:rsidRDefault="00A4053E" w:rsidP="00C83F29">
            <w:pPr>
              <w:jc w:val="both"/>
              <w:rPr>
                <w:rFonts w:eastAsia="Calibri"/>
                <w:sz w:val="22"/>
                <w:szCs w:val="22"/>
                <w:lang w:eastAsia="en-US"/>
              </w:rPr>
            </w:pPr>
            <w:r w:rsidRPr="00043F6E">
              <w:rPr>
                <w:rFonts w:eastAsia="Calibri"/>
                <w:sz w:val="22"/>
                <w:szCs w:val="22"/>
                <w:lang w:eastAsia="en-US"/>
              </w:rPr>
              <w:t>Jelenlegi munkahely:</w:t>
            </w:r>
          </w:p>
        </w:tc>
        <w:tc>
          <w:tcPr>
            <w:tcW w:w="6306" w:type="dxa"/>
          </w:tcPr>
          <w:p w:rsidR="00A4053E" w:rsidRPr="00043F6E" w:rsidRDefault="00A4053E" w:rsidP="00C83F29">
            <w:pPr>
              <w:jc w:val="both"/>
              <w:rPr>
                <w:rFonts w:eastAsia="Calibri"/>
                <w:sz w:val="22"/>
                <w:szCs w:val="22"/>
                <w:lang w:eastAsia="en-US"/>
              </w:rPr>
            </w:pPr>
          </w:p>
        </w:tc>
      </w:tr>
      <w:tr w:rsidR="00A4053E" w:rsidRPr="00043F6E" w:rsidTr="00C83F29">
        <w:trPr>
          <w:trHeight w:val="60"/>
        </w:trPr>
        <w:tc>
          <w:tcPr>
            <w:tcW w:w="2514" w:type="dxa"/>
          </w:tcPr>
          <w:p w:rsidR="00A4053E" w:rsidRPr="00043F6E" w:rsidRDefault="00A4053E" w:rsidP="00C83F29">
            <w:pPr>
              <w:jc w:val="both"/>
              <w:rPr>
                <w:rFonts w:eastAsia="Calibri"/>
                <w:sz w:val="22"/>
                <w:szCs w:val="22"/>
                <w:lang w:eastAsia="en-US"/>
              </w:rPr>
            </w:pPr>
            <w:r w:rsidRPr="00043F6E">
              <w:rPr>
                <w:rFonts w:eastAsia="Calibri"/>
                <w:sz w:val="22"/>
                <w:szCs w:val="22"/>
                <w:lang w:eastAsia="en-US"/>
              </w:rPr>
              <w:t>Jelenlegi munkakör:</w:t>
            </w:r>
          </w:p>
        </w:tc>
        <w:tc>
          <w:tcPr>
            <w:tcW w:w="6306" w:type="dxa"/>
          </w:tcPr>
          <w:p w:rsidR="00A4053E" w:rsidRPr="00043F6E" w:rsidRDefault="00A4053E" w:rsidP="00C83F29">
            <w:pPr>
              <w:jc w:val="both"/>
              <w:rPr>
                <w:rFonts w:eastAsia="Calibri"/>
                <w:sz w:val="22"/>
                <w:szCs w:val="22"/>
                <w:lang w:eastAsia="en-US"/>
              </w:rPr>
            </w:pPr>
          </w:p>
        </w:tc>
      </w:tr>
      <w:tr w:rsidR="00A4053E" w:rsidRPr="00043F6E" w:rsidTr="00C83F29">
        <w:trPr>
          <w:trHeight w:val="60"/>
        </w:trPr>
        <w:tc>
          <w:tcPr>
            <w:tcW w:w="2514" w:type="dxa"/>
          </w:tcPr>
          <w:p w:rsidR="00A4053E" w:rsidRPr="00043F6E" w:rsidRDefault="00A4053E" w:rsidP="00C83F29">
            <w:pPr>
              <w:jc w:val="both"/>
              <w:rPr>
                <w:rFonts w:eastAsia="Calibri"/>
                <w:sz w:val="22"/>
                <w:szCs w:val="22"/>
                <w:lang w:eastAsia="en-US"/>
              </w:rPr>
            </w:pPr>
            <w:r w:rsidRPr="00043F6E">
              <w:rPr>
                <w:rFonts w:eastAsia="Calibri"/>
                <w:sz w:val="22"/>
                <w:szCs w:val="22"/>
                <w:lang w:eastAsia="en-US"/>
              </w:rPr>
              <w:t xml:space="preserve">Jelenlegi munkaviszonyának kezdete: </w:t>
            </w:r>
          </w:p>
        </w:tc>
        <w:tc>
          <w:tcPr>
            <w:tcW w:w="6306" w:type="dxa"/>
          </w:tcPr>
          <w:p w:rsidR="00A4053E" w:rsidRPr="00043F6E" w:rsidRDefault="00A4053E" w:rsidP="00C83F29">
            <w:pPr>
              <w:jc w:val="both"/>
              <w:rPr>
                <w:rFonts w:eastAsia="Calibri"/>
                <w:sz w:val="22"/>
                <w:szCs w:val="22"/>
                <w:lang w:eastAsia="en-US"/>
              </w:rPr>
            </w:pPr>
          </w:p>
        </w:tc>
      </w:tr>
    </w:tbl>
    <w:p w:rsidR="00A4053E" w:rsidRPr="00043F6E" w:rsidRDefault="00A4053E" w:rsidP="00A4053E">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4053E" w:rsidRPr="00043F6E" w:rsidTr="00C83F29">
        <w:trPr>
          <w:cantSplit/>
          <w:trHeight w:val="60"/>
        </w:trPr>
        <w:tc>
          <w:tcPr>
            <w:tcW w:w="8820" w:type="dxa"/>
            <w:gridSpan w:val="2"/>
          </w:tcPr>
          <w:p w:rsidR="00A4053E" w:rsidRPr="00043F6E" w:rsidRDefault="00A4053E" w:rsidP="00C83F29">
            <w:pPr>
              <w:rPr>
                <w:rFonts w:eastAsia="Calibri"/>
                <w:b/>
                <w:sz w:val="22"/>
                <w:szCs w:val="22"/>
                <w:lang w:eastAsia="en-US"/>
              </w:rPr>
            </w:pPr>
            <w:r w:rsidRPr="00043F6E">
              <w:rPr>
                <w:rFonts w:eastAsia="Calibri"/>
                <w:b/>
                <w:sz w:val="22"/>
                <w:szCs w:val="22"/>
                <w:lang w:eastAsia="en-US"/>
              </w:rPr>
              <w:t>ISKOLAI VÉGZETTSÉG, KÉPZETTSÉG, JOGOSULTSÁG</w:t>
            </w:r>
          </w:p>
        </w:tc>
      </w:tr>
      <w:tr w:rsidR="00A4053E" w:rsidRPr="00043F6E" w:rsidTr="00C83F29">
        <w:trPr>
          <w:trHeight w:val="60"/>
        </w:trPr>
        <w:tc>
          <w:tcPr>
            <w:tcW w:w="2514" w:type="dxa"/>
          </w:tcPr>
          <w:p w:rsidR="00A4053E" w:rsidRPr="00043F6E" w:rsidRDefault="00A4053E" w:rsidP="00C83F29">
            <w:pPr>
              <w:jc w:val="center"/>
              <w:rPr>
                <w:rFonts w:eastAsia="Calibri"/>
                <w:sz w:val="22"/>
                <w:szCs w:val="22"/>
                <w:lang w:eastAsia="en-US"/>
              </w:rPr>
            </w:pPr>
            <w:r w:rsidRPr="00043F6E">
              <w:rPr>
                <w:rFonts w:eastAsia="Calibri"/>
                <w:sz w:val="22"/>
                <w:szCs w:val="22"/>
                <w:lang w:eastAsia="en-US"/>
              </w:rPr>
              <w:t>Mettől meddig (év, hónappontossággal)</w:t>
            </w:r>
          </w:p>
        </w:tc>
        <w:tc>
          <w:tcPr>
            <w:tcW w:w="6306" w:type="dxa"/>
          </w:tcPr>
          <w:p w:rsidR="00A4053E" w:rsidRPr="00043F6E" w:rsidRDefault="00A4053E" w:rsidP="00C83F29">
            <w:pPr>
              <w:jc w:val="center"/>
              <w:rPr>
                <w:rFonts w:eastAsia="Calibri"/>
                <w:sz w:val="22"/>
                <w:szCs w:val="22"/>
                <w:lang w:eastAsia="en-US"/>
              </w:rPr>
            </w:pPr>
            <w:r w:rsidRPr="00043F6E">
              <w:rPr>
                <w:rFonts w:eastAsia="Calibri"/>
                <w:sz w:val="22"/>
                <w:szCs w:val="22"/>
                <w:lang w:eastAsia="en-US"/>
              </w:rPr>
              <w:t>intézmények és képzettség, jogosultság megnevezése</w:t>
            </w:r>
          </w:p>
        </w:tc>
      </w:tr>
    </w:tbl>
    <w:p w:rsidR="00A4053E" w:rsidRPr="00043F6E" w:rsidRDefault="00A4053E" w:rsidP="00A4053E">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4053E" w:rsidRPr="00043F6E" w:rsidTr="00C83F29">
        <w:trPr>
          <w:cantSplit/>
          <w:trHeight w:val="60"/>
        </w:trPr>
        <w:tc>
          <w:tcPr>
            <w:tcW w:w="8820" w:type="dxa"/>
            <w:gridSpan w:val="2"/>
          </w:tcPr>
          <w:p w:rsidR="00A4053E" w:rsidRPr="00043F6E" w:rsidRDefault="00A4053E" w:rsidP="00C83F29">
            <w:pPr>
              <w:rPr>
                <w:rFonts w:eastAsia="Calibri"/>
                <w:b/>
                <w:sz w:val="22"/>
                <w:szCs w:val="22"/>
                <w:lang w:eastAsia="en-US"/>
              </w:rPr>
            </w:pPr>
            <w:r w:rsidRPr="00043F6E">
              <w:rPr>
                <w:rFonts w:eastAsia="Calibri"/>
                <w:b/>
                <w:sz w:val="22"/>
                <w:szCs w:val="22"/>
                <w:lang w:eastAsia="en-US"/>
              </w:rPr>
              <w:t>MUNKAHELYEK, MUNKAKÖRÖK</w:t>
            </w:r>
          </w:p>
        </w:tc>
      </w:tr>
      <w:tr w:rsidR="00A4053E" w:rsidRPr="00043F6E" w:rsidTr="00C83F29">
        <w:trPr>
          <w:trHeight w:val="60"/>
        </w:trPr>
        <w:tc>
          <w:tcPr>
            <w:tcW w:w="2514" w:type="dxa"/>
          </w:tcPr>
          <w:p w:rsidR="00A4053E" w:rsidRPr="00043F6E" w:rsidRDefault="00A4053E" w:rsidP="00C83F29">
            <w:pPr>
              <w:jc w:val="center"/>
              <w:rPr>
                <w:rFonts w:eastAsia="Calibri"/>
                <w:sz w:val="22"/>
                <w:szCs w:val="22"/>
                <w:lang w:eastAsia="en-US"/>
              </w:rPr>
            </w:pPr>
            <w:r w:rsidRPr="00043F6E">
              <w:rPr>
                <w:rFonts w:eastAsia="Calibri"/>
                <w:sz w:val="22"/>
                <w:szCs w:val="22"/>
                <w:lang w:eastAsia="en-US"/>
              </w:rPr>
              <w:t>Mettől meddig (év, hónap pontossággal)</w:t>
            </w:r>
          </w:p>
        </w:tc>
        <w:tc>
          <w:tcPr>
            <w:tcW w:w="6306" w:type="dxa"/>
          </w:tcPr>
          <w:p w:rsidR="00A4053E" w:rsidRPr="00043F6E" w:rsidRDefault="00A4053E" w:rsidP="00C83F29">
            <w:pPr>
              <w:jc w:val="center"/>
              <w:rPr>
                <w:rFonts w:eastAsia="Calibri"/>
                <w:sz w:val="22"/>
                <w:szCs w:val="22"/>
                <w:lang w:eastAsia="en-US"/>
              </w:rPr>
            </w:pPr>
            <w:r w:rsidRPr="00043F6E">
              <w:rPr>
                <w:rFonts w:eastAsia="Calibri"/>
                <w:sz w:val="22"/>
                <w:szCs w:val="22"/>
                <w:lang w:eastAsia="en-US"/>
              </w:rPr>
              <w:t>munkahelyek és munkakörök megnevezése</w:t>
            </w:r>
          </w:p>
        </w:tc>
      </w:tr>
    </w:tbl>
    <w:p w:rsidR="00A4053E" w:rsidRPr="00043F6E" w:rsidRDefault="00A4053E" w:rsidP="00A4053E">
      <w:pPr>
        <w:jc w:val="both"/>
        <w:rPr>
          <w:rFonts w:eastAsia="Calibri"/>
          <w:sz w:val="22"/>
          <w:szCs w:val="22"/>
          <w:lang w:eastAsia="en-US"/>
        </w:rPr>
      </w:pPr>
    </w:p>
    <w:p w:rsidR="00A4053E" w:rsidRPr="00043F6E" w:rsidRDefault="00A4053E" w:rsidP="00A4053E">
      <w:pPr>
        <w:jc w:val="both"/>
        <w:rPr>
          <w:sz w:val="22"/>
          <w:szCs w:val="22"/>
        </w:rPr>
      </w:pPr>
    </w:p>
    <w:p w:rsidR="00A4053E" w:rsidRPr="00043F6E" w:rsidRDefault="00A4053E" w:rsidP="00A4053E">
      <w:pPr>
        <w:jc w:val="both"/>
        <w:rPr>
          <w:b/>
          <w:sz w:val="22"/>
          <w:szCs w:val="2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A4053E" w:rsidRPr="00043F6E" w:rsidTr="00C83F29">
        <w:trPr>
          <w:cantSplit/>
          <w:trHeight w:val="60"/>
        </w:trPr>
        <w:tc>
          <w:tcPr>
            <w:tcW w:w="8820" w:type="dxa"/>
            <w:gridSpan w:val="2"/>
          </w:tcPr>
          <w:p w:rsidR="00A4053E" w:rsidRPr="00043F6E" w:rsidRDefault="00A4053E" w:rsidP="00C83F29">
            <w:pPr>
              <w:jc w:val="both"/>
              <w:rPr>
                <w:sz w:val="22"/>
                <w:szCs w:val="22"/>
              </w:rPr>
            </w:pPr>
            <w:r w:rsidRPr="00043F6E">
              <w:rPr>
                <w:b/>
                <w:sz w:val="22"/>
                <w:szCs w:val="22"/>
              </w:rPr>
              <w:t>Szakmai referenciák</w:t>
            </w:r>
            <w:r w:rsidRPr="00043F6E">
              <w:rPr>
                <w:sz w:val="22"/>
                <w:szCs w:val="22"/>
              </w:rPr>
              <w:t xml:space="preserve"> </w:t>
            </w:r>
            <w:r w:rsidRPr="00043F6E">
              <w:rPr>
                <w:sz w:val="22"/>
                <w:szCs w:val="22"/>
                <w:lang w:val="es-ES"/>
              </w:rPr>
              <w:t xml:space="preserve">(oly módon, hogy </w:t>
            </w:r>
            <w:r w:rsidRPr="00043F6E">
              <w:rPr>
                <w:sz w:val="22"/>
                <w:szCs w:val="22"/>
                <w:u w:val="single"/>
                <w:lang w:val="es-ES"/>
              </w:rPr>
              <w:t>az alkalmassági feltételek megállapíthatóak legyenek)</w:t>
            </w:r>
          </w:p>
        </w:tc>
      </w:tr>
      <w:tr w:rsidR="00A4053E" w:rsidRPr="00043F6E" w:rsidTr="00C83F29">
        <w:trPr>
          <w:trHeight w:val="60"/>
        </w:trPr>
        <w:tc>
          <w:tcPr>
            <w:tcW w:w="3081" w:type="dxa"/>
          </w:tcPr>
          <w:p w:rsidR="00A4053E" w:rsidRPr="00043F6E" w:rsidRDefault="00A4053E" w:rsidP="00C83F29">
            <w:pPr>
              <w:spacing w:before="120" w:after="120"/>
              <w:rPr>
                <w:sz w:val="22"/>
                <w:szCs w:val="22"/>
              </w:rPr>
            </w:pPr>
            <w:r w:rsidRPr="00043F6E">
              <w:rPr>
                <w:sz w:val="22"/>
                <w:szCs w:val="22"/>
              </w:rPr>
              <w:t>szakmai tapasztalat kezdete (év, hónap) vége (év, hónap)</w:t>
            </w:r>
          </w:p>
        </w:tc>
        <w:tc>
          <w:tcPr>
            <w:tcW w:w="5739" w:type="dxa"/>
          </w:tcPr>
          <w:p w:rsidR="00A4053E" w:rsidRPr="00043F6E" w:rsidRDefault="00A4053E" w:rsidP="00C83F29">
            <w:pPr>
              <w:spacing w:before="120" w:after="120"/>
              <w:jc w:val="both"/>
              <w:rPr>
                <w:sz w:val="22"/>
                <w:szCs w:val="22"/>
              </w:rPr>
            </w:pPr>
            <w:r w:rsidRPr="00043F6E">
              <w:rPr>
                <w:sz w:val="22"/>
                <w:szCs w:val="22"/>
              </w:rPr>
              <w:t>ellátott munkakörök, feladatok megnevezése (melyből egyértelműen megállapítható az alkalmassági feltétel)</w:t>
            </w:r>
          </w:p>
        </w:tc>
      </w:tr>
      <w:tr w:rsidR="00A4053E" w:rsidRPr="00043F6E" w:rsidTr="00C83F29">
        <w:trPr>
          <w:trHeight w:val="60"/>
        </w:trPr>
        <w:tc>
          <w:tcPr>
            <w:tcW w:w="3081" w:type="dxa"/>
          </w:tcPr>
          <w:p w:rsidR="00A4053E" w:rsidRPr="00043F6E" w:rsidRDefault="00A4053E" w:rsidP="00C83F29">
            <w:pPr>
              <w:spacing w:before="120" w:after="120"/>
              <w:rPr>
                <w:sz w:val="22"/>
                <w:szCs w:val="22"/>
              </w:rPr>
            </w:pPr>
          </w:p>
        </w:tc>
        <w:tc>
          <w:tcPr>
            <w:tcW w:w="5739" w:type="dxa"/>
          </w:tcPr>
          <w:p w:rsidR="00A4053E" w:rsidRPr="00043F6E" w:rsidRDefault="00A4053E" w:rsidP="00C83F29">
            <w:pPr>
              <w:spacing w:before="120" w:after="120"/>
              <w:jc w:val="both"/>
              <w:rPr>
                <w:sz w:val="22"/>
                <w:szCs w:val="22"/>
              </w:rPr>
            </w:pPr>
          </w:p>
        </w:tc>
      </w:tr>
      <w:tr w:rsidR="00A4053E" w:rsidRPr="00043F6E" w:rsidTr="00C83F29">
        <w:trPr>
          <w:trHeight w:val="60"/>
        </w:trPr>
        <w:tc>
          <w:tcPr>
            <w:tcW w:w="3081" w:type="dxa"/>
          </w:tcPr>
          <w:p w:rsidR="00A4053E" w:rsidRPr="00043F6E" w:rsidRDefault="00A4053E" w:rsidP="00C83F29">
            <w:pPr>
              <w:spacing w:before="120" w:after="120"/>
              <w:rPr>
                <w:sz w:val="22"/>
                <w:szCs w:val="22"/>
              </w:rPr>
            </w:pPr>
          </w:p>
        </w:tc>
        <w:tc>
          <w:tcPr>
            <w:tcW w:w="5739" w:type="dxa"/>
          </w:tcPr>
          <w:p w:rsidR="00A4053E" w:rsidRPr="00043F6E" w:rsidRDefault="00A4053E" w:rsidP="00C83F29">
            <w:pPr>
              <w:spacing w:before="120" w:after="120"/>
              <w:jc w:val="both"/>
              <w:rPr>
                <w:sz w:val="22"/>
                <w:szCs w:val="22"/>
              </w:rPr>
            </w:pPr>
          </w:p>
        </w:tc>
      </w:tr>
    </w:tbl>
    <w:p w:rsidR="00A4053E" w:rsidRPr="00043F6E" w:rsidRDefault="00A4053E" w:rsidP="00A4053E">
      <w:pPr>
        <w:jc w:val="both"/>
        <w:rPr>
          <w:sz w:val="22"/>
          <w:szCs w:val="22"/>
        </w:rPr>
      </w:pPr>
    </w:p>
    <w:p w:rsidR="00A4053E" w:rsidRPr="00043F6E" w:rsidRDefault="00A4053E" w:rsidP="00A4053E">
      <w:pPr>
        <w:jc w:val="both"/>
        <w:rPr>
          <w:sz w:val="22"/>
          <w:szCs w:val="22"/>
        </w:rPr>
      </w:pPr>
    </w:p>
    <w:p w:rsidR="00A4053E" w:rsidRPr="00043F6E" w:rsidRDefault="00A4053E" w:rsidP="00A4053E">
      <w:pPr>
        <w:jc w:val="both"/>
        <w:rPr>
          <w:rFonts w:eastAsia="Calibri"/>
          <w:sz w:val="22"/>
          <w:szCs w:val="22"/>
          <w:lang w:eastAsia="en-US"/>
        </w:rPr>
      </w:pPr>
    </w:p>
    <w:p w:rsidR="00A4053E" w:rsidRPr="00043F6E" w:rsidRDefault="00A4053E" w:rsidP="00A4053E">
      <w:pPr>
        <w:jc w:val="both"/>
        <w:rPr>
          <w:rFonts w:eastAsia="Calibri"/>
          <w:sz w:val="22"/>
          <w:szCs w:val="22"/>
          <w:lang w:eastAsia="en-US"/>
        </w:rPr>
      </w:pPr>
      <w:r w:rsidRPr="00043F6E">
        <w:rPr>
          <w:rFonts w:eastAsia="Calibri"/>
          <w:sz w:val="22"/>
          <w:szCs w:val="22"/>
          <w:lang w:eastAsia="en-US"/>
        </w:rPr>
        <w:t>&lt;</w:t>
      </w:r>
      <w:r w:rsidRPr="00043F6E">
        <w:rPr>
          <w:rFonts w:eastAsia="Calibri"/>
          <w:i/>
          <w:sz w:val="22"/>
          <w:szCs w:val="22"/>
          <w:lang w:eastAsia="en-US"/>
        </w:rPr>
        <w:t>Kelt</w:t>
      </w:r>
      <w:r w:rsidRPr="00043F6E">
        <w:rPr>
          <w:rFonts w:eastAsia="Calibri"/>
          <w:sz w:val="22"/>
          <w:szCs w:val="22"/>
          <w:lang w:eastAsia="en-US"/>
        </w:rPr>
        <w:t>&gt;</w:t>
      </w:r>
    </w:p>
    <w:p w:rsidR="00A4053E" w:rsidRPr="00043F6E" w:rsidRDefault="00A4053E" w:rsidP="00A4053E">
      <w:pPr>
        <w:tabs>
          <w:tab w:val="center" w:pos="7655"/>
        </w:tabs>
        <w:suppressAutoHyphens w:val="0"/>
        <w:overflowPunct/>
        <w:autoSpaceDE/>
        <w:spacing w:line="276" w:lineRule="auto"/>
        <w:jc w:val="center"/>
        <w:textAlignment w:val="auto"/>
        <w:rPr>
          <w:rFonts w:eastAsia="Calibri"/>
          <w:sz w:val="22"/>
          <w:szCs w:val="22"/>
          <w:lang w:eastAsia="en-US"/>
        </w:rPr>
      </w:pPr>
    </w:p>
    <w:p w:rsidR="00A4053E" w:rsidRPr="00043F6E" w:rsidRDefault="00A4053E" w:rsidP="00A4053E">
      <w:pPr>
        <w:tabs>
          <w:tab w:val="center" w:pos="7655"/>
        </w:tabs>
        <w:suppressAutoHyphens w:val="0"/>
        <w:overflowPunct/>
        <w:autoSpaceDE/>
        <w:spacing w:line="276" w:lineRule="auto"/>
        <w:textAlignment w:val="auto"/>
        <w:rPr>
          <w:rFonts w:eastAsia="Calibri"/>
          <w:sz w:val="22"/>
          <w:szCs w:val="22"/>
          <w:lang w:eastAsia="en-US"/>
        </w:rPr>
      </w:pPr>
      <w:r w:rsidRPr="00043F6E">
        <w:rPr>
          <w:rFonts w:eastAsia="Calibri"/>
          <w:sz w:val="22"/>
          <w:szCs w:val="22"/>
          <w:lang w:eastAsia="en-US"/>
        </w:rPr>
        <w:t xml:space="preserve">                                                        ……………………………………..</w:t>
      </w:r>
      <w:r w:rsidRPr="00043F6E">
        <w:rPr>
          <w:rFonts w:eastAsia="Calibri"/>
          <w:sz w:val="22"/>
          <w:szCs w:val="22"/>
          <w:lang w:eastAsia="en-US"/>
        </w:rPr>
        <w:tab/>
      </w:r>
    </w:p>
    <w:p w:rsidR="00A4053E" w:rsidRPr="00043F6E" w:rsidRDefault="00A4053E" w:rsidP="00A4053E">
      <w:pPr>
        <w:tabs>
          <w:tab w:val="center" w:pos="7655"/>
        </w:tabs>
        <w:suppressAutoHyphens w:val="0"/>
        <w:overflowPunct/>
        <w:autoSpaceDE/>
        <w:spacing w:line="276" w:lineRule="auto"/>
        <w:jc w:val="center"/>
        <w:textAlignment w:val="auto"/>
        <w:rPr>
          <w:rFonts w:eastAsia="Calibri"/>
          <w:sz w:val="22"/>
          <w:szCs w:val="22"/>
          <w:lang w:eastAsia="en-US"/>
        </w:rPr>
      </w:pPr>
      <w:r w:rsidRPr="00043F6E">
        <w:rPr>
          <w:rFonts w:eastAsia="Calibri"/>
          <w:sz w:val="22"/>
          <w:szCs w:val="22"/>
          <w:lang w:eastAsia="en-US"/>
        </w:rPr>
        <w:t>Szakember saját kezű aláírása</w:t>
      </w:r>
    </w:p>
    <w:p w:rsidR="00A4053E" w:rsidRPr="00043F6E" w:rsidRDefault="00A4053E" w:rsidP="00A4053E">
      <w:pPr>
        <w:jc w:val="both"/>
        <w:rPr>
          <w:rFonts w:eastAsia="Calibri"/>
          <w:sz w:val="22"/>
          <w:szCs w:val="22"/>
          <w:lang w:eastAsia="en-US"/>
        </w:rPr>
      </w:pPr>
    </w:p>
    <w:p w:rsidR="00A4053E" w:rsidRPr="00043F6E" w:rsidRDefault="00A4053E" w:rsidP="00A4053E">
      <w:pPr>
        <w:keepNext/>
        <w:jc w:val="center"/>
        <w:outlineLvl w:val="1"/>
        <w:rPr>
          <w:b/>
          <w:bCs/>
          <w:iCs/>
          <w:sz w:val="22"/>
          <w:szCs w:val="22"/>
          <w:lang w:eastAsia="en-US"/>
        </w:rPr>
      </w:pPr>
    </w:p>
    <w:p w:rsidR="00A4053E" w:rsidRPr="00043F6E" w:rsidRDefault="00A4053E" w:rsidP="00A4053E">
      <w:pPr>
        <w:keepNext/>
        <w:jc w:val="center"/>
        <w:outlineLvl w:val="1"/>
        <w:rPr>
          <w:b/>
          <w:bCs/>
          <w:iCs/>
          <w:sz w:val="22"/>
          <w:szCs w:val="22"/>
          <w:lang w:eastAsia="en-US"/>
        </w:rPr>
      </w:pPr>
    </w:p>
    <w:p w:rsidR="00A4053E" w:rsidRDefault="00A4053E" w:rsidP="00A4053E">
      <w:pPr>
        <w:suppressAutoHyphens w:val="0"/>
        <w:overflowPunct/>
        <w:autoSpaceDE/>
        <w:spacing w:after="200" w:line="276" w:lineRule="auto"/>
        <w:textAlignment w:val="auto"/>
        <w:rPr>
          <w:b/>
          <w:bCs/>
          <w:iCs/>
          <w:sz w:val="22"/>
          <w:szCs w:val="22"/>
          <w:lang w:eastAsia="en-US"/>
        </w:rPr>
      </w:pPr>
      <w:r>
        <w:rPr>
          <w:b/>
          <w:bCs/>
          <w:iCs/>
          <w:sz w:val="22"/>
          <w:szCs w:val="22"/>
          <w:lang w:eastAsia="en-US"/>
        </w:rPr>
        <w:br w:type="page"/>
      </w:r>
    </w:p>
    <w:p w:rsidR="00A4053E" w:rsidRPr="00043F6E" w:rsidRDefault="00334B08" w:rsidP="00A4053E">
      <w:pPr>
        <w:widowControl w:val="0"/>
        <w:suppressAutoHyphens w:val="0"/>
        <w:spacing w:line="360" w:lineRule="auto"/>
        <w:jc w:val="right"/>
        <w:rPr>
          <w:sz w:val="22"/>
          <w:szCs w:val="22"/>
          <w:lang w:eastAsia="hu-HU"/>
        </w:rPr>
      </w:pPr>
      <w:r>
        <w:rPr>
          <w:i/>
          <w:sz w:val="22"/>
          <w:szCs w:val="22"/>
          <w:lang w:eastAsia="hu-HU"/>
        </w:rPr>
        <w:t>9</w:t>
      </w:r>
      <w:r w:rsidR="00A4053E" w:rsidRPr="00043F6E">
        <w:rPr>
          <w:i/>
          <w:sz w:val="22"/>
          <w:szCs w:val="22"/>
          <w:lang w:eastAsia="hu-HU"/>
        </w:rPr>
        <w:t>. sz. melléklet</w:t>
      </w:r>
    </w:p>
    <w:p w:rsidR="00A4053E" w:rsidRPr="00043F6E" w:rsidRDefault="00A4053E" w:rsidP="00A4053E">
      <w:pPr>
        <w:keepNext/>
        <w:keepLines/>
        <w:suppressAutoHyphens w:val="0"/>
        <w:overflowPunct/>
        <w:autoSpaceDE/>
        <w:jc w:val="center"/>
        <w:textAlignment w:val="auto"/>
        <w:rPr>
          <w:b/>
          <w:sz w:val="22"/>
          <w:szCs w:val="22"/>
          <w:lang w:eastAsia="hu-HU"/>
        </w:rPr>
      </w:pPr>
    </w:p>
    <w:p w:rsidR="00A4053E" w:rsidRPr="00043F6E" w:rsidRDefault="00A4053E" w:rsidP="00A4053E">
      <w:pPr>
        <w:keepNext/>
        <w:keepLines/>
        <w:suppressAutoHyphens w:val="0"/>
        <w:overflowPunct/>
        <w:autoSpaceDE/>
        <w:jc w:val="center"/>
        <w:textAlignment w:val="auto"/>
        <w:rPr>
          <w:b/>
          <w:sz w:val="22"/>
          <w:szCs w:val="22"/>
          <w:lang w:eastAsia="hu-HU"/>
        </w:rPr>
      </w:pPr>
      <w:r w:rsidRPr="00043F6E">
        <w:rPr>
          <w:b/>
          <w:sz w:val="22"/>
          <w:szCs w:val="22"/>
          <w:lang w:eastAsia="hu-HU"/>
        </w:rPr>
        <w:t>Ajánlattevői nyilatkozat a szerződés kitöltéséhez</w:t>
      </w:r>
    </w:p>
    <w:p w:rsidR="00A4053E" w:rsidRPr="00043F6E" w:rsidRDefault="00A4053E" w:rsidP="00A4053E">
      <w:pPr>
        <w:keepNext/>
        <w:keepLines/>
        <w:suppressAutoHyphens w:val="0"/>
        <w:overflowPunct/>
        <w:autoSpaceDE/>
        <w:jc w:val="center"/>
        <w:textAlignment w:val="auto"/>
        <w:rPr>
          <w:b/>
          <w:sz w:val="22"/>
          <w:szCs w:val="22"/>
          <w:lang w:eastAsia="hu-HU"/>
        </w:rPr>
      </w:pPr>
    </w:p>
    <w:p w:rsidR="00A4053E" w:rsidRPr="00905E7B" w:rsidRDefault="00A4053E" w:rsidP="00A4053E">
      <w:pPr>
        <w:suppressAutoHyphens w:val="0"/>
        <w:overflowPunct/>
        <w:autoSpaceDE/>
        <w:jc w:val="both"/>
        <w:textAlignment w:val="auto"/>
        <w:rPr>
          <w:b/>
          <w:sz w:val="22"/>
          <w:szCs w:val="22"/>
          <w:lang w:eastAsia="hu-HU"/>
        </w:rPr>
      </w:pPr>
      <w:r w:rsidRPr="00043F6E">
        <w:rPr>
          <w:sz w:val="22"/>
          <w:szCs w:val="22"/>
          <w:lang w:eastAsia="hu-HU"/>
        </w:rPr>
        <w:t xml:space="preserve">Alulírott &lt;képviselő / meghatalmazott neve&gt; a(z) &lt;cégnév&gt; (&lt;székhely&gt;) mint ajánlattevő képviseletében a MÁV Zrt. mint Ajánlatkérő által </w:t>
      </w:r>
      <w:r w:rsidR="00B8260C" w:rsidRPr="00B8260C">
        <w:rPr>
          <w:b/>
          <w:i/>
          <w:sz w:val="22"/>
          <w:szCs w:val="22"/>
        </w:rPr>
        <w:t xml:space="preserve">„Hasenegger vizuális perontábla javítása” </w:t>
      </w:r>
      <w:r w:rsidRPr="00043F6E">
        <w:rPr>
          <w:b/>
          <w:sz w:val="22"/>
          <w:szCs w:val="22"/>
          <w:lang w:eastAsia="hu-HU"/>
        </w:rPr>
        <w:t xml:space="preserve"> </w:t>
      </w:r>
      <w:r w:rsidRPr="00043F6E">
        <w:rPr>
          <w:sz w:val="22"/>
          <w:szCs w:val="22"/>
          <w:lang w:eastAsia="hu-HU"/>
        </w:rPr>
        <w:t>tárgyú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rsidR="00A4053E" w:rsidRPr="00043F6E" w:rsidRDefault="00A4053E" w:rsidP="00A4053E">
      <w:pPr>
        <w:keepNext/>
        <w:keepLines/>
        <w:numPr>
          <w:ilvl w:val="0"/>
          <w:numId w:val="37"/>
        </w:numPr>
        <w:suppressAutoHyphens w:val="0"/>
        <w:overflowPunct/>
        <w:autoSpaceDE/>
        <w:jc w:val="both"/>
        <w:textAlignment w:val="auto"/>
        <w:rPr>
          <w:sz w:val="22"/>
          <w:szCs w:val="22"/>
          <w:lang w:eastAsia="hu-HU"/>
        </w:rPr>
      </w:pPr>
      <w:r w:rsidRPr="00043F6E">
        <w:rPr>
          <w:sz w:val="22"/>
          <w:szCs w:val="22"/>
          <w:lang w:eastAsia="hu-HU"/>
        </w:rPr>
        <w:t xml:space="preserve">cégnév: </w:t>
      </w:r>
    </w:p>
    <w:p w:rsidR="00A4053E" w:rsidRPr="00043F6E" w:rsidRDefault="00A4053E" w:rsidP="00A4053E">
      <w:pPr>
        <w:keepNext/>
        <w:keepLines/>
        <w:numPr>
          <w:ilvl w:val="0"/>
          <w:numId w:val="37"/>
        </w:numPr>
        <w:tabs>
          <w:tab w:val="left" w:pos="709"/>
        </w:tabs>
        <w:suppressAutoHyphens w:val="0"/>
        <w:overflowPunct/>
        <w:autoSpaceDE/>
        <w:jc w:val="both"/>
        <w:textAlignment w:val="auto"/>
        <w:rPr>
          <w:sz w:val="22"/>
          <w:szCs w:val="22"/>
          <w:lang w:eastAsia="hu-HU"/>
        </w:rPr>
      </w:pPr>
      <w:r w:rsidRPr="00043F6E">
        <w:rPr>
          <w:sz w:val="22"/>
          <w:szCs w:val="22"/>
          <w:lang w:eastAsia="hu-HU"/>
        </w:rPr>
        <w:t>székhely:</w:t>
      </w:r>
    </w:p>
    <w:p w:rsidR="00A4053E" w:rsidRPr="00043F6E" w:rsidRDefault="00A4053E" w:rsidP="00A4053E">
      <w:pPr>
        <w:keepNext/>
        <w:keepLines/>
        <w:numPr>
          <w:ilvl w:val="0"/>
          <w:numId w:val="37"/>
        </w:numPr>
        <w:tabs>
          <w:tab w:val="left" w:pos="709"/>
        </w:tabs>
        <w:suppressAutoHyphens w:val="0"/>
        <w:overflowPunct/>
        <w:autoSpaceDE/>
        <w:jc w:val="both"/>
        <w:textAlignment w:val="auto"/>
        <w:rPr>
          <w:sz w:val="22"/>
          <w:szCs w:val="22"/>
          <w:lang w:eastAsia="hu-HU"/>
        </w:rPr>
      </w:pPr>
      <w:r w:rsidRPr="00043F6E">
        <w:rPr>
          <w:sz w:val="22"/>
          <w:szCs w:val="22"/>
          <w:lang w:eastAsia="hu-HU"/>
        </w:rPr>
        <w:tab/>
        <w:t>levelezési címe:</w:t>
      </w:r>
    </w:p>
    <w:p w:rsidR="00A4053E" w:rsidRPr="00043F6E" w:rsidRDefault="00A4053E" w:rsidP="00A4053E">
      <w:pPr>
        <w:keepNext/>
        <w:keepLines/>
        <w:numPr>
          <w:ilvl w:val="0"/>
          <w:numId w:val="37"/>
        </w:numPr>
        <w:tabs>
          <w:tab w:val="left" w:pos="709"/>
        </w:tabs>
        <w:suppressAutoHyphens w:val="0"/>
        <w:overflowPunct/>
        <w:autoSpaceDE/>
        <w:jc w:val="both"/>
        <w:textAlignment w:val="auto"/>
        <w:rPr>
          <w:sz w:val="22"/>
          <w:szCs w:val="22"/>
          <w:lang w:eastAsia="hu-HU"/>
        </w:rPr>
      </w:pPr>
      <w:r w:rsidRPr="00043F6E">
        <w:rPr>
          <w:sz w:val="22"/>
          <w:szCs w:val="22"/>
          <w:lang w:eastAsia="hu-HU"/>
        </w:rPr>
        <w:tab/>
        <w:t>cégbíróság és cégj. száma:</w:t>
      </w:r>
      <w:r w:rsidRPr="00043F6E">
        <w:rPr>
          <w:sz w:val="22"/>
          <w:szCs w:val="22"/>
          <w:lang w:eastAsia="hu-HU"/>
        </w:rPr>
        <w:tab/>
      </w:r>
    </w:p>
    <w:p w:rsidR="00A4053E" w:rsidRPr="00043F6E" w:rsidRDefault="00A4053E" w:rsidP="00A4053E">
      <w:pPr>
        <w:keepNext/>
        <w:keepLines/>
        <w:numPr>
          <w:ilvl w:val="0"/>
          <w:numId w:val="37"/>
        </w:numPr>
        <w:tabs>
          <w:tab w:val="left" w:pos="709"/>
        </w:tabs>
        <w:suppressAutoHyphens w:val="0"/>
        <w:overflowPunct/>
        <w:autoSpaceDE/>
        <w:jc w:val="both"/>
        <w:textAlignment w:val="auto"/>
        <w:rPr>
          <w:sz w:val="22"/>
          <w:szCs w:val="22"/>
          <w:lang w:eastAsia="hu-HU"/>
        </w:rPr>
      </w:pPr>
      <w:r w:rsidRPr="00043F6E">
        <w:rPr>
          <w:sz w:val="22"/>
          <w:szCs w:val="22"/>
          <w:lang w:eastAsia="hu-HU"/>
        </w:rPr>
        <w:t>adószám:</w:t>
      </w:r>
      <w:r w:rsidRPr="00043F6E">
        <w:rPr>
          <w:sz w:val="22"/>
          <w:szCs w:val="22"/>
          <w:lang w:eastAsia="hu-HU"/>
        </w:rPr>
        <w:tab/>
      </w:r>
    </w:p>
    <w:p w:rsidR="00A4053E" w:rsidRPr="00043F6E" w:rsidRDefault="00A4053E" w:rsidP="00A4053E">
      <w:pPr>
        <w:keepNext/>
        <w:keepLines/>
        <w:numPr>
          <w:ilvl w:val="0"/>
          <w:numId w:val="37"/>
        </w:numPr>
        <w:tabs>
          <w:tab w:val="left" w:pos="709"/>
        </w:tabs>
        <w:suppressAutoHyphens w:val="0"/>
        <w:overflowPunct/>
        <w:autoSpaceDE/>
        <w:jc w:val="both"/>
        <w:textAlignment w:val="auto"/>
        <w:rPr>
          <w:sz w:val="22"/>
          <w:szCs w:val="22"/>
          <w:lang w:eastAsia="hu-HU"/>
        </w:rPr>
      </w:pPr>
      <w:r w:rsidRPr="00043F6E">
        <w:rPr>
          <w:sz w:val="22"/>
          <w:szCs w:val="22"/>
          <w:lang w:eastAsia="hu-HU"/>
        </w:rPr>
        <w:tab/>
        <w:t>KSH besorolási száma:</w:t>
      </w:r>
      <w:r w:rsidRPr="00043F6E">
        <w:rPr>
          <w:sz w:val="22"/>
          <w:szCs w:val="22"/>
          <w:lang w:eastAsia="hu-HU"/>
        </w:rPr>
        <w:tab/>
      </w:r>
      <w:r w:rsidRPr="00043F6E">
        <w:rPr>
          <w:sz w:val="22"/>
          <w:szCs w:val="22"/>
          <w:lang w:eastAsia="hu-HU"/>
        </w:rPr>
        <w:tab/>
      </w:r>
    </w:p>
    <w:p w:rsidR="00A4053E" w:rsidRPr="00043F6E" w:rsidRDefault="00A4053E" w:rsidP="00A4053E">
      <w:pPr>
        <w:keepNext/>
        <w:keepLines/>
        <w:numPr>
          <w:ilvl w:val="0"/>
          <w:numId w:val="37"/>
        </w:numPr>
        <w:tabs>
          <w:tab w:val="left" w:pos="709"/>
        </w:tabs>
        <w:suppressAutoHyphens w:val="0"/>
        <w:overflowPunct/>
        <w:autoSpaceDE/>
        <w:jc w:val="both"/>
        <w:textAlignment w:val="auto"/>
        <w:rPr>
          <w:sz w:val="22"/>
          <w:szCs w:val="22"/>
          <w:lang w:eastAsia="hu-HU"/>
        </w:rPr>
      </w:pPr>
      <w:r w:rsidRPr="00043F6E">
        <w:rPr>
          <w:sz w:val="22"/>
          <w:szCs w:val="22"/>
          <w:lang w:eastAsia="hu-HU"/>
        </w:rPr>
        <w:t>számlavezető pénzintézet elnevezése:</w:t>
      </w:r>
      <w:r w:rsidRPr="00043F6E">
        <w:rPr>
          <w:sz w:val="22"/>
          <w:szCs w:val="22"/>
          <w:lang w:eastAsia="hu-HU"/>
        </w:rPr>
        <w:tab/>
      </w:r>
    </w:p>
    <w:p w:rsidR="00A4053E" w:rsidRPr="00043F6E" w:rsidRDefault="00A4053E" w:rsidP="00A4053E">
      <w:pPr>
        <w:keepNext/>
        <w:keepLines/>
        <w:numPr>
          <w:ilvl w:val="0"/>
          <w:numId w:val="37"/>
        </w:numPr>
        <w:tabs>
          <w:tab w:val="left" w:pos="709"/>
        </w:tabs>
        <w:suppressAutoHyphens w:val="0"/>
        <w:overflowPunct/>
        <w:autoSpaceDE/>
        <w:jc w:val="both"/>
        <w:textAlignment w:val="auto"/>
        <w:rPr>
          <w:sz w:val="22"/>
          <w:szCs w:val="22"/>
          <w:lang w:eastAsia="hu-HU"/>
        </w:rPr>
      </w:pPr>
      <w:r w:rsidRPr="00043F6E">
        <w:rPr>
          <w:sz w:val="22"/>
          <w:szCs w:val="22"/>
          <w:lang w:eastAsia="hu-HU"/>
        </w:rPr>
        <w:t>bankszámlaszám:</w:t>
      </w:r>
    </w:p>
    <w:p w:rsidR="00A4053E" w:rsidRPr="00043F6E" w:rsidRDefault="00A4053E" w:rsidP="00A4053E">
      <w:pPr>
        <w:keepNext/>
        <w:keepLines/>
        <w:numPr>
          <w:ilvl w:val="0"/>
          <w:numId w:val="37"/>
        </w:numPr>
        <w:tabs>
          <w:tab w:val="left" w:pos="709"/>
        </w:tabs>
        <w:suppressAutoHyphens w:val="0"/>
        <w:overflowPunct/>
        <w:autoSpaceDE/>
        <w:jc w:val="both"/>
        <w:textAlignment w:val="auto"/>
        <w:rPr>
          <w:sz w:val="22"/>
          <w:szCs w:val="22"/>
          <w:lang w:eastAsia="hu-HU"/>
        </w:rPr>
      </w:pPr>
      <w:r w:rsidRPr="00043F6E">
        <w:rPr>
          <w:sz w:val="22"/>
          <w:szCs w:val="22"/>
          <w:lang w:eastAsia="hu-HU"/>
        </w:rPr>
        <w:tab/>
        <w:t>számlázási cím:</w:t>
      </w:r>
      <w:r w:rsidRPr="00043F6E">
        <w:rPr>
          <w:sz w:val="22"/>
          <w:szCs w:val="22"/>
          <w:lang w:eastAsia="hu-HU"/>
        </w:rPr>
        <w:tab/>
      </w:r>
    </w:p>
    <w:p w:rsidR="00A4053E" w:rsidRPr="00043F6E" w:rsidRDefault="00A4053E" w:rsidP="00A4053E">
      <w:pPr>
        <w:keepNext/>
        <w:keepLines/>
        <w:numPr>
          <w:ilvl w:val="0"/>
          <w:numId w:val="37"/>
        </w:numPr>
        <w:suppressAutoHyphens w:val="0"/>
        <w:overflowPunct/>
        <w:autoSpaceDE/>
        <w:textAlignment w:val="auto"/>
        <w:rPr>
          <w:b/>
          <w:bCs/>
          <w:sz w:val="22"/>
          <w:szCs w:val="22"/>
          <w:lang w:eastAsia="hu-HU"/>
        </w:rPr>
      </w:pPr>
      <w:r w:rsidRPr="00043F6E">
        <w:rPr>
          <w:sz w:val="22"/>
          <w:szCs w:val="22"/>
          <w:lang w:eastAsia="hu-HU"/>
        </w:rPr>
        <w:t>képviseli:</w:t>
      </w:r>
    </w:p>
    <w:p w:rsidR="00A4053E" w:rsidRPr="00043F6E" w:rsidRDefault="00A4053E" w:rsidP="00A4053E">
      <w:pPr>
        <w:keepNext/>
        <w:keepLines/>
        <w:suppressAutoHyphens w:val="0"/>
        <w:overflowPunct/>
        <w:autoSpaceDE/>
        <w:ind w:left="720"/>
        <w:textAlignment w:val="auto"/>
        <w:rPr>
          <w:b/>
          <w:bCs/>
          <w:sz w:val="22"/>
          <w:szCs w:val="22"/>
          <w:lang w:eastAsia="hu-HU"/>
        </w:rPr>
      </w:pPr>
    </w:p>
    <w:p w:rsidR="00A4053E" w:rsidRPr="00043F6E" w:rsidRDefault="00A4053E" w:rsidP="00A4053E">
      <w:pPr>
        <w:keepNext/>
        <w:keepLines/>
        <w:tabs>
          <w:tab w:val="left" w:pos="1985"/>
        </w:tabs>
        <w:suppressAutoHyphens w:val="0"/>
        <w:overflowPunct/>
        <w:autoSpaceDE/>
        <w:ind w:left="2976" w:hanging="2976"/>
        <w:jc w:val="both"/>
        <w:textAlignment w:val="auto"/>
        <w:rPr>
          <w:sz w:val="22"/>
          <w:szCs w:val="22"/>
          <w:lang w:eastAsia="hu-HU"/>
        </w:rPr>
      </w:pPr>
      <w:r w:rsidRPr="00043F6E">
        <w:rPr>
          <w:sz w:val="22"/>
          <w:szCs w:val="22"/>
          <w:lang w:eastAsia="hu-HU"/>
        </w:rPr>
        <w:t>A szerződés teljesítése során a Vállalkozó részéről kapcsolattartó:</w:t>
      </w:r>
    </w:p>
    <w:p w:rsidR="00A4053E" w:rsidRPr="00043F6E" w:rsidRDefault="00A4053E" w:rsidP="00A4053E">
      <w:pPr>
        <w:keepNext/>
        <w:keepLines/>
        <w:numPr>
          <w:ilvl w:val="0"/>
          <w:numId w:val="38"/>
        </w:numPr>
        <w:tabs>
          <w:tab w:val="left" w:pos="709"/>
        </w:tabs>
        <w:suppressAutoHyphens w:val="0"/>
        <w:overflowPunct/>
        <w:autoSpaceDE/>
        <w:jc w:val="both"/>
        <w:textAlignment w:val="auto"/>
        <w:rPr>
          <w:sz w:val="22"/>
          <w:szCs w:val="22"/>
          <w:lang w:eastAsia="hu-HU"/>
        </w:rPr>
      </w:pPr>
      <w:r w:rsidRPr="00043F6E">
        <w:rPr>
          <w:sz w:val="22"/>
          <w:szCs w:val="22"/>
          <w:lang w:eastAsia="hu-HU"/>
        </w:rPr>
        <w:t xml:space="preserve">Név: </w:t>
      </w:r>
      <w:r w:rsidRPr="00043F6E">
        <w:rPr>
          <w:sz w:val="22"/>
          <w:szCs w:val="22"/>
          <w:lang w:eastAsia="hu-HU"/>
        </w:rPr>
        <w:tab/>
      </w:r>
    </w:p>
    <w:p w:rsidR="00A4053E" w:rsidRPr="00043F6E" w:rsidRDefault="00A4053E" w:rsidP="00A4053E">
      <w:pPr>
        <w:keepNext/>
        <w:keepLines/>
        <w:numPr>
          <w:ilvl w:val="0"/>
          <w:numId w:val="38"/>
        </w:numPr>
        <w:tabs>
          <w:tab w:val="left" w:pos="709"/>
        </w:tabs>
        <w:suppressAutoHyphens w:val="0"/>
        <w:overflowPunct/>
        <w:autoSpaceDE/>
        <w:jc w:val="both"/>
        <w:textAlignment w:val="auto"/>
        <w:rPr>
          <w:sz w:val="22"/>
          <w:szCs w:val="22"/>
          <w:lang w:eastAsia="hu-HU"/>
        </w:rPr>
      </w:pPr>
      <w:r w:rsidRPr="00043F6E">
        <w:rPr>
          <w:sz w:val="22"/>
          <w:szCs w:val="22"/>
          <w:lang w:eastAsia="hu-HU"/>
        </w:rPr>
        <w:t>Cím:</w:t>
      </w:r>
    </w:p>
    <w:p w:rsidR="00A4053E" w:rsidRPr="00043F6E" w:rsidRDefault="00A4053E" w:rsidP="00A4053E">
      <w:pPr>
        <w:keepNext/>
        <w:keepLines/>
        <w:numPr>
          <w:ilvl w:val="0"/>
          <w:numId w:val="38"/>
        </w:numPr>
        <w:tabs>
          <w:tab w:val="left" w:pos="709"/>
        </w:tabs>
        <w:suppressAutoHyphens w:val="0"/>
        <w:overflowPunct/>
        <w:autoSpaceDE/>
        <w:jc w:val="both"/>
        <w:textAlignment w:val="auto"/>
        <w:rPr>
          <w:sz w:val="22"/>
          <w:szCs w:val="22"/>
          <w:lang w:eastAsia="hu-HU"/>
        </w:rPr>
      </w:pPr>
      <w:r w:rsidRPr="00043F6E">
        <w:rPr>
          <w:sz w:val="22"/>
          <w:szCs w:val="22"/>
          <w:lang w:eastAsia="hu-HU"/>
        </w:rPr>
        <w:t>Telefon:</w:t>
      </w:r>
    </w:p>
    <w:p w:rsidR="00A4053E" w:rsidRPr="00043F6E" w:rsidRDefault="00A4053E" w:rsidP="00A4053E">
      <w:pPr>
        <w:keepNext/>
        <w:keepLines/>
        <w:numPr>
          <w:ilvl w:val="0"/>
          <w:numId w:val="38"/>
        </w:numPr>
        <w:tabs>
          <w:tab w:val="left" w:pos="709"/>
        </w:tabs>
        <w:suppressAutoHyphens w:val="0"/>
        <w:overflowPunct/>
        <w:autoSpaceDE/>
        <w:jc w:val="both"/>
        <w:textAlignment w:val="auto"/>
        <w:rPr>
          <w:sz w:val="22"/>
          <w:szCs w:val="22"/>
          <w:lang w:eastAsia="hu-HU"/>
        </w:rPr>
      </w:pPr>
      <w:r w:rsidRPr="00043F6E">
        <w:rPr>
          <w:sz w:val="22"/>
          <w:szCs w:val="22"/>
          <w:lang w:eastAsia="hu-HU"/>
        </w:rPr>
        <w:t>Fax:</w:t>
      </w:r>
      <w:r w:rsidRPr="00043F6E">
        <w:rPr>
          <w:sz w:val="22"/>
          <w:szCs w:val="22"/>
          <w:lang w:eastAsia="hu-HU"/>
        </w:rPr>
        <w:tab/>
      </w:r>
    </w:p>
    <w:p w:rsidR="00A4053E" w:rsidRPr="00043F6E" w:rsidRDefault="00A4053E" w:rsidP="00A4053E">
      <w:pPr>
        <w:keepNext/>
        <w:keepLines/>
        <w:numPr>
          <w:ilvl w:val="0"/>
          <w:numId w:val="38"/>
        </w:numPr>
        <w:tabs>
          <w:tab w:val="left" w:pos="709"/>
        </w:tabs>
        <w:suppressAutoHyphens w:val="0"/>
        <w:overflowPunct/>
        <w:autoSpaceDE/>
        <w:jc w:val="both"/>
        <w:textAlignment w:val="auto"/>
        <w:rPr>
          <w:sz w:val="22"/>
          <w:szCs w:val="22"/>
          <w:lang w:eastAsia="hu-HU"/>
        </w:rPr>
      </w:pPr>
      <w:r w:rsidRPr="00043F6E">
        <w:rPr>
          <w:sz w:val="22"/>
          <w:szCs w:val="22"/>
          <w:lang w:eastAsia="hu-HU"/>
        </w:rPr>
        <w:t>E-mail:</w:t>
      </w:r>
      <w:r w:rsidRPr="00043F6E">
        <w:rPr>
          <w:sz w:val="22"/>
          <w:szCs w:val="22"/>
          <w:lang w:eastAsia="hu-HU"/>
        </w:rPr>
        <w:tab/>
        <w:t xml:space="preserve"> </w:t>
      </w:r>
    </w:p>
    <w:p w:rsidR="00A4053E" w:rsidRPr="00043F6E" w:rsidRDefault="00A4053E" w:rsidP="00A4053E">
      <w:pPr>
        <w:keepNext/>
        <w:keepLines/>
        <w:suppressAutoHyphens w:val="0"/>
        <w:overflowPunct/>
        <w:autoSpaceDE/>
        <w:textAlignment w:val="auto"/>
        <w:rPr>
          <w:sz w:val="22"/>
          <w:szCs w:val="22"/>
          <w:lang w:eastAsia="hu-HU"/>
        </w:rPr>
      </w:pPr>
    </w:p>
    <w:p w:rsidR="00A4053E" w:rsidRPr="00043F6E" w:rsidRDefault="00A4053E" w:rsidP="00A4053E">
      <w:pPr>
        <w:keepNext/>
        <w:keepLines/>
        <w:suppressAutoHyphens w:val="0"/>
        <w:overflowPunct/>
        <w:autoSpaceDE/>
        <w:textAlignment w:val="auto"/>
        <w:rPr>
          <w:sz w:val="22"/>
          <w:szCs w:val="22"/>
          <w:lang w:eastAsia="hu-HU"/>
        </w:rPr>
      </w:pPr>
    </w:p>
    <w:p w:rsidR="00A4053E" w:rsidRPr="00043F6E" w:rsidRDefault="00A4053E" w:rsidP="00A4053E">
      <w:pPr>
        <w:keepNext/>
        <w:keepLines/>
        <w:suppressAutoHyphens w:val="0"/>
        <w:overflowPunct/>
        <w:autoSpaceDE/>
        <w:textAlignment w:val="auto"/>
        <w:rPr>
          <w:sz w:val="22"/>
          <w:szCs w:val="22"/>
          <w:lang w:eastAsia="hu-HU"/>
        </w:rPr>
      </w:pPr>
      <w:r w:rsidRPr="00043F6E">
        <w:rPr>
          <w:sz w:val="22"/>
          <w:szCs w:val="22"/>
          <w:lang w:eastAsia="hu-HU"/>
        </w:rPr>
        <w:t>Fenti adatok a valóságnak megfelelnek, jelen ajánlatkérésben nyertesség esetén ezen adatok alapján a szerződés kitölthető.</w:t>
      </w:r>
    </w:p>
    <w:p w:rsidR="00A4053E" w:rsidRPr="00043F6E" w:rsidRDefault="00A4053E" w:rsidP="00A4053E">
      <w:pPr>
        <w:keepNext/>
        <w:keepLines/>
        <w:suppressAutoHyphens w:val="0"/>
        <w:overflowPunct/>
        <w:autoSpaceDE/>
        <w:textAlignment w:val="auto"/>
        <w:rPr>
          <w:sz w:val="22"/>
          <w:szCs w:val="22"/>
          <w:lang w:eastAsia="hu-HU"/>
        </w:rPr>
      </w:pPr>
    </w:p>
    <w:p w:rsidR="00A4053E" w:rsidRPr="00043F6E" w:rsidRDefault="00A4053E" w:rsidP="00A4053E">
      <w:pPr>
        <w:keepNext/>
        <w:keepLines/>
        <w:suppressAutoHyphens w:val="0"/>
        <w:overflowPunct/>
        <w:autoSpaceDE/>
        <w:textAlignment w:val="auto"/>
        <w:rPr>
          <w:sz w:val="22"/>
          <w:szCs w:val="22"/>
          <w:lang w:eastAsia="hu-HU"/>
        </w:rPr>
      </w:pPr>
      <w:r w:rsidRPr="00043F6E">
        <w:rPr>
          <w:sz w:val="22"/>
          <w:szCs w:val="22"/>
          <w:lang w:eastAsia="hu-HU"/>
        </w:rPr>
        <w:t>Kelt:</w:t>
      </w:r>
    </w:p>
    <w:p w:rsidR="00A4053E" w:rsidRPr="00043F6E" w:rsidRDefault="00A4053E" w:rsidP="00A4053E">
      <w:pPr>
        <w:keepNext/>
        <w:keepLines/>
        <w:suppressAutoHyphens w:val="0"/>
        <w:overflowPunct/>
        <w:autoSpaceDE/>
        <w:textAlignment w:val="auto"/>
        <w:rPr>
          <w:sz w:val="22"/>
          <w:szCs w:val="22"/>
          <w:lang w:eastAsia="hu-HU"/>
        </w:rPr>
      </w:pPr>
    </w:p>
    <w:p w:rsidR="00A4053E" w:rsidRPr="00043F6E" w:rsidRDefault="00A4053E" w:rsidP="00A4053E">
      <w:pPr>
        <w:keepNext/>
        <w:keepLines/>
        <w:suppressAutoHyphens w:val="0"/>
        <w:overflowPunct/>
        <w:autoSpaceDE/>
        <w:jc w:val="center"/>
        <w:textAlignment w:val="auto"/>
        <w:rPr>
          <w:b/>
          <w:sz w:val="22"/>
          <w:szCs w:val="22"/>
          <w:lang w:eastAsia="hu-HU"/>
        </w:rPr>
      </w:pPr>
      <w:r w:rsidRPr="00043F6E">
        <w:rPr>
          <w:b/>
          <w:sz w:val="22"/>
          <w:szCs w:val="22"/>
          <w:lang w:eastAsia="hu-HU"/>
        </w:rPr>
        <w:t>…………………………..</w:t>
      </w:r>
    </w:p>
    <w:p w:rsidR="00A4053E" w:rsidRPr="00043F6E" w:rsidRDefault="00A4053E" w:rsidP="00A4053E">
      <w:pPr>
        <w:keepNext/>
        <w:keepLines/>
        <w:suppressAutoHyphens w:val="0"/>
        <w:overflowPunct/>
        <w:autoSpaceDE/>
        <w:ind w:right="142"/>
        <w:jc w:val="center"/>
        <w:textAlignment w:val="auto"/>
        <w:rPr>
          <w:spacing w:val="4"/>
          <w:sz w:val="22"/>
          <w:szCs w:val="22"/>
          <w:lang w:eastAsia="hu-HU"/>
        </w:rPr>
      </w:pPr>
      <w:r w:rsidRPr="00043F6E">
        <w:rPr>
          <w:spacing w:val="4"/>
          <w:sz w:val="22"/>
          <w:szCs w:val="22"/>
          <w:lang w:eastAsia="hu-HU"/>
        </w:rPr>
        <w:t>(Cégszerű aláírás a kötelezettségvállalásra</w:t>
      </w:r>
    </w:p>
    <w:p w:rsidR="00A4053E" w:rsidRPr="00043F6E" w:rsidRDefault="00A4053E" w:rsidP="00A4053E">
      <w:pPr>
        <w:keepNext/>
        <w:keepLines/>
        <w:suppressAutoHyphens w:val="0"/>
        <w:overflowPunct/>
        <w:autoSpaceDE/>
        <w:ind w:right="142"/>
        <w:jc w:val="center"/>
        <w:textAlignment w:val="auto"/>
        <w:rPr>
          <w:spacing w:val="4"/>
          <w:sz w:val="22"/>
          <w:szCs w:val="22"/>
          <w:lang w:eastAsia="hu-HU"/>
        </w:rPr>
      </w:pPr>
      <w:r w:rsidRPr="00043F6E">
        <w:rPr>
          <w:spacing w:val="4"/>
          <w:sz w:val="22"/>
          <w:szCs w:val="22"/>
          <w:lang w:eastAsia="hu-HU"/>
        </w:rPr>
        <w:t>jogosult/jogosultak, vagy aláírás</w:t>
      </w:r>
    </w:p>
    <w:p w:rsidR="00A4053E" w:rsidRPr="00043F6E" w:rsidRDefault="00A4053E" w:rsidP="00A4053E">
      <w:pPr>
        <w:keepNext/>
        <w:keepLines/>
        <w:suppressAutoHyphens w:val="0"/>
        <w:overflowPunct/>
        <w:autoSpaceDE/>
        <w:jc w:val="center"/>
        <w:textAlignment w:val="auto"/>
        <w:rPr>
          <w:sz w:val="22"/>
          <w:szCs w:val="22"/>
          <w:lang w:eastAsia="hu-HU"/>
        </w:rPr>
      </w:pPr>
      <w:r w:rsidRPr="00043F6E">
        <w:rPr>
          <w:sz w:val="22"/>
          <w:szCs w:val="22"/>
          <w:lang w:eastAsia="hu-HU"/>
        </w:rPr>
        <w:t>a meghatalmazott/meghatalmazottak részéről)</w:t>
      </w:r>
    </w:p>
    <w:p w:rsidR="00A4053E" w:rsidRPr="00043F6E" w:rsidRDefault="00A4053E" w:rsidP="00A4053E">
      <w:pPr>
        <w:suppressAutoHyphens w:val="0"/>
        <w:overflowPunct/>
        <w:autoSpaceDE/>
        <w:textAlignment w:val="auto"/>
        <w:rPr>
          <w:sz w:val="22"/>
          <w:szCs w:val="22"/>
          <w:lang w:eastAsia="hu-HU"/>
        </w:rPr>
      </w:pPr>
      <w:r w:rsidRPr="00043F6E">
        <w:rPr>
          <w:sz w:val="22"/>
          <w:szCs w:val="22"/>
          <w:lang w:eastAsia="hu-HU"/>
        </w:rPr>
        <w:br w:type="page"/>
      </w:r>
    </w:p>
    <w:p w:rsidR="00A4053E" w:rsidRPr="00043F6E" w:rsidRDefault="00A4053E" w:rsidP="00A4053E">
      <w:pPr>
        <w:suppressAutoHyphens w:val="0"/>
        <w:overflowPunct/>
        <w:autoSpaceDE/>
        <w:jc w:val="right"/>
        <w:textAlignment w:val="auto"/>
        <w:rPr>
          <w:b/>
          <w:sz w:val="22"/>
          <w:szCs w:val="22"/>
          <w:lang w:eastAsia="hu-HU"/>
        </w:rPr>
      </w:pPr>
      <w:r w:rsidRPr="00043F6E">
        <w:rPr>
          <w:i/>
          <w:sz w:val="22"/>
          <w:szCs w:val="22"/>
          <w:lang w:eastAsia="hu-HU"/>
        </w:rPr>
        <w:t>1</w:t>
      </w:r>
      <w:r w:rsidR="00334B08">
        <w:rPr>
          <w:i/>
          <w:sz w:val="22"/>
          <w:szCs w:val="22"/>
          <w:lang w:eastAsia="hu-HU"/>
        </w:rPr>
        <w:t>0</w:t>
      </w:r>
      <w:r w:rsidRPr="00043F6E">
        <w:rPr>
          <w:i/>
          <w:sz w:val="22"/>
          <w:szCs w:val="22"/>
          <w:lang w:eastAsia="hu-HU"/>
        </w:rPr>
        <w:t>. sz. melléklet</w:t>
      </w:r>
    </w:p>
    <w:p w:rsidR="00A4053E" w:rsidRPr="00043F6E" w:rsidRDefault="00A4053E" w:rsidP="00A4053E">
      <w:pPr>
        <w:suppressAutoHyphens w:val="0"/>
        <w:overflowPunct/>
        <w:autoSpaceDE/>
        <w:jc w:val="center"/>
        <w:textAlignment w:val="auto"/>
        <w:rPr>
          <w:b/>
          <w:sz w:val="22"/>
          <w:szCs w:val="22"/>
          <w:lang w:eastAsia="hu-HU"/>
        </w:rPr>
      </w:pPr>
      <w:r w:rsidRPr="00043F6E">
        <w:rPr>
          <w:b/>
          <w:sz w:val="22"/>
          <w:szCs w:val="22"/>
          <w:lang w:eastAsia="hu-HU"/>
        </w:rPr>
        <w:t>NYILATKOZAT ALVÁLLALKOZÓKRÓL</w:t>
      </w:r>
    </w:p>
    <w:p w:rsidR="00A4053E" w:rsidRPr="00043F6E" w:rsidRDefault="00A4053E" w:rsidP="00A4053E">
      <w:pPr>
        <w:suppressAutoHyphens w:val="0"/>
        <w:overflowPunct/>
        <w:autoSpaceDE/>
        <w:textAlignment w:val="auto"/>
        <w:rPr>
          <w:sz w:val="22"/>
          <w:szCs w:val="22"/>
          <w:lang w:eastAsia="hu-HU"/>
        </w:rPr>
      </w:pPr>
    </w:p>
    <w:p w:rsidR="00A4053E" w:rsidRPr="00043F6E" w:rsidRDefault="00A4053E" w:rsidP="00A4053E">
      <w:pPr>
        <w:suppressAutoHyphens w:val="0"/>
        <w:overflowPunct/>
        <w:autoSpaceDE/>
        <w:textAlignment w:val="auto"/>
        <w:rPr>
          <w:sz w:val="22"/>
          <w:szCs w:val="22"/>
          <w:lang w:eastAsia="hu-HU"/>
        </w:rPr>
      </w:pPr>
    </w:p>
    <w:p w:rsidR="00A4053E" w:rsidRPr="00905E7B" w:rsidRDefault="00A4053E" w:rsidP="00A4053E">
      <w:pPr>
        <w:suppressAutoHyphens w:val="0"/>
        <w:overflowPunct/>
        <w:autoSpaceDE/>
        <w:jc w:val="both"/>
        <w:textAlignment w:val="auto"/>
        <w:rPr>
          <w:b/>
          <w:i/>
          <w:sz w:val="22"/>
          <w:szCs w:val="22"/>
          <w:lang w:eastAsia="hu-HU"/>
        </w:rPr>
      </w:pPr>
      <w:r w:rsidRPr="00043F6E">
        <w:rPr>
          <w:sz w:val="22"/>
          <w:szCs w:val="22"/>
          <w:lang w:eastAsia="hu-HU"/>
        </w:rPr>
        <w:t xml:space="preserve">Alulírott &lt;képviselő / meghatalmazott neve&gt; a(z) &lt;cégnév&gt; (&lt;székhely&gt;) mint ajánlattevő képviseletében a MÁV Zrt.. mint Ajánlatkérő által </w:t>
      </w:r>
      <w:r w:rsidR="00B8260C" w:rsidRPr="00B8260C">
        <w:rPr>
          <w:b/>
          <w:i/>
          <w:sz w:val="22"/>
          <w:szCs w:val="22"/>
        </w:rPr>
        <w:t xml:space="preserve">„Hasenegger vizuális perontábla javítása” </w:t>
      </w:r>
      <w:r w:rsidRPr="00043F6E">
        <w:rPr>
          <w:b/>
          <w:i/>
          <w:sz w:val="22"/>
          <w:szCs w:val="22"/>
          <w:lang w:eastAsia="hu-HU"/>
        </w:rPr>
        <w:t xml:space="preserve"> </w:t>
      </w:r>
      <w:r w:rsidRPr="00043F6E">
        <w:rPr>
          <w:sz w:val="22"/>
          <w:szCs w:val="22"/>
          <w:lang w:eastAsia="hu-HU"/>
        </w:rPr>
        <w:t>tárgyú beszerzési eljárásban ezúton nyilatkozom, hogy</w:t>
      </w:r>
    </w:p>
    <w:p w:rsidR="00A4053E" w:rsidRPr="00043F6E" w:rsidRDefault="00A4053E" w:rsidP="00A4053E">
      <w:pPr>
        <w:keepNext/>
        <w:keepLines/>
        <w:suppressAutoHyphens w:val="0"/>
        <w:overflowPunct/>
        <w:autoSpaceDE/>
        <w:jc w:val="both"/>
        <w:textAlignment w:val="auto"/>
        <w:rPr>
          <w:sz w:val="22"/>
          <w:szCs w:val="22"/>
          <w:lang w:val="x-none" w:eastAsia="x-none"/>
        </w:rPr>
      </w:pPr>
    </w:p>
    <w:p w:rsidR="00A4053E" w:rsidRPr="00043F6E" w:rsidRDefault="00A4053E" w:rsidP="00A4053E">
      <w:pPr>
        <w:keepNext/>
        <w:keepLines/>
        <w:suppressAutoHyphens w:val="0"/>
        <w:overflowPunct/>
        <w:autoSpaceDE/>
        <w:jc w:val="both"/>
        <w:textAlignment w:val="auto"/>
        <w:rPr>
          <w:sz w:val="22"/>
          <w:szCs w:val="22"/>
          <w:lang w:val="x-none" w:eastAsia="x-none"/>
        </w:rPr>
      </w:pPr>
      <w:r w:rsidRPr="00043F6E">
        <w:rPr>
          <w:sz w:val="22"/>
          <w:szCs w:val="22"/>
          <w:lang w:val="x-none" w:eastAsia="x-none"/>
        </w:rPr>
        <w:t xml:space="preserve">a szerződés teljesítése során alvállalkozót nem veszünk igénybe. </w:t>
      </w:r>
      <w:r w:rsidRPr="00043F6E">
        <w:rPr>
          <w:sz w:val="22"/>
          <w:szCs w:val="22"/>
          <w:vertAlign w:val="superscript"/>
          <w:lang w:val="x-none" w:eastAsia="x-none"/>
        </w:rPr>
        <w:footnoteReference w:customMarkFollows="1" w:id="2"/>
        <w:sym w:font="Symbol" w:char="F02A"/>
      </w:r>
    </w:p>
    <w:p w:rsidR="00A4053E" w:rsidRPr="00043F6E" w:rsidRDefault="00A4053E" w:rsidP="00A4053E">
      <w:pPr>
        <w:keepNext/>
        <w:keepLines/>
        <w:suppressAutoHyphens w:val="0"/>
        <w:overflowPunct/>
        <w:autoSpaceDE/>
        <w:jc w:val="both"/>
        <w:textAlignment w:val="auto"/>
        <w:rPr>
          <w:sz w:val="22"/>
          <w:szCs w:val="22"/>
          <w:lang w:val="x-none" w:eastAsia="x-none"/>
        </w:rPr>
      </w:pPr>
    </w:p>
    <w:p w:rsidR="00A4053E" w:rsidRPr="00043F6E" w:rsidRDefault="00A4053E" w:rsidP="00A4053E">
      <w:pPr>
        <w:keepNext/>
        <w:keepLines/>
        <w:suppressAutoHyphens w:val="0"/>
        <w:overflowPunct/>
        <w:autoSpaceDE/>
        <w:jc w:val="center"/>
        <w:textAlignment w:val="auto"/>
        <w:rPr>
          <w:sz w:val="22"/>
          <w:szCs w:val="22"/>
          <w:lang w:val="x-none" w:eastAsia="x-none"/>
        </w:rPr>
      </w:pPr>
      <w:r w:rsidRPr="00043F6E">
        <w:rPr>
          <w:sz w:val="22"/>
          <w:szCs w:val="22"/>
          <w:lang w:val="x-none" w:eastAsia="x-none"/>
        </w:rPr>
        <w:t>VAGY</w:t>
      </w:r>
    </w:p>
    <w:p w:rsidR="00A4053E" w:rsidRPr="00043F6E" w:rsidRDefault="00A4053E" w:rsidP="00A4053E">
      <w:pPr>
        <w:keepNext/>
        <w:keepLines/>
        <w:suppressAutoHyphens w:val="0"/>
        <w:overflowPunct/>
        <w:autoSpaceDE/>
        <w:jc w:val="both"/>
        <w:textAlignment w:val="auto"/>
        <w:rPr>
          <w:sz w:val="22"/>
          <w:szCs w:val="22"/>
          <w:lang w:val="x-none" w:eastAsia="x-none"/>
        </w:rPr>
      </w:pPr>
    </w:p>
    <w:p w:rsidR="00A4053E" w:rsidRPr="00043F6E" w:rsidRDefault="00A4053E" w:rsidP="00A4053E">
      <w:pPr>
        <w:keepNext/>
        <w:keepLines/>
        <w:suppressAutoHyphens w:val="0"/>
        <w:overflowPunct/>
        <w:autoSpaceDE/>
        <w:jc w:val="both"/>
        <w:textAlignment w:val="auto"/>
        <w:rPr>
          <w:sz w:val="22"/>
          <w:szCs w:val="22"/>
          <w:lang w:eastAsia="x-none"/>
        </w:rPr>
      </w:pPr>
      <w:r w:rsidRPr="00043F6E">
        <w:rPr>
          <w:sz w:val="22"/>
          <w:szCs w:val="22"/>
          <w:lang w:val="x-none" w:eastAsia="x-none"/>
        </w:rPr>
        <w:t xml:space="preserve">a szerződés teljesítése során alvállalkozó(ka)t kívánunk igénybe venni. </w:t>
      </w:r>
      <w:r w:rsidRPr="00043F6E">
        <w:rPr>
          <w:sz w:val="22"/>
          <w:szCs w:val="22"/>
          <w:vertAlign w:val="superscript"/>
          <w:lang w:val="x-none" w:eastAsia="x-none"/>
        </w:rPr>
        <w:footnoteReference w:customMarkFollows="1" w:id="3"/>
        <w:sym w:font="Symbol" w:char="F02A"/>
      </w:r>
      <w:r w:rsidRPr="00043F6E">
        <w:rPr>
          <w:sz w:val="22"/>
          <w:szCs w:val="22"/>
          <w:vertAlign w:val="superscript"/>
          <w:lang w:val="x-none" w:eastAsia="x-none"/>
        </w:rPr>
        <w:sym w:font="Symbol" w:char="F02A"/>
      </w:r>
    </w:p>
    <w:p w:rsidR="00A4053E" w:rsidRPr="00043F6E" w:rsidRDefault="00A4053E" w:rsidP="00A4053E">
      <w:pPr>
        <w:keepNext/>
        <w:keepLines/>
        <w:suppressAutoHyphens w:val="0"/>
        <w:overflowPunct/>
        <w:autoSpaceDE/>
        <w:jc w:val="both"/>
        <w:textAlignment w:val="auto"/>
        <w:rPr>
          <w:sz w:val="22"/>
          <w:szCs w:val="22"/>
          <w:lang w:eastAsia="x-none"/>
        </w:rPr>
      </w:pPr>
    </w:p>
    <w:p w:rsidR="00A4053E" w:rsidRPr="00043F6E" w:rsidRDefault="00A4053E" w:rsidP="00A4053E">
      <w:pPr>
        <w:keepNext/>
        <w:keepLines/>
        <w:suppressAutoHyphens w:val="0"/>
        <w:overflowPunct/>
        <w:autoSpaceDE/>
        <w:jc w:val="both"/>
        <w:textAlignment w:val="auto"/>
        <w:rPr>
          <w:sz w:val="22"/>
          <w:szCs w:val="22"/>
          <w:lang w:eastAsia="x-none"/>
        </w:rPr>
      </w:pPr>
    </w:p>
    <w:p w:rsidR="00A4053E" w:rsidRPr="00043F6E" w:rsidRDefault="00A4053E" w:rsidP="00A4053E">
      <w:pPr>
        <w:keepNext/>
        <w:keepLines/>
        <w:suppressAutoHyphens w:val="0"/>
        <w:overflowPunct/>
        <w:autoSpaceDE/>
        <w:jc w:val="both"/>
        <w:textAlignment w:val="auto"/>
        <w:rPr>
          <w:sz w:val="22"/>
          <w:szCs w:val="22"/>
          <w:lang w:val="x-none" w:eastAsia="x-none"/>
        </w:rPr>
      </w:pPr>
      <w:r w:rsidRPr="00043F6E">
        <w:rPr>
          <w:sz w:val="22"/>
          <w:szCs w:val="22"/>
          <w:lang w:val="x-none" w:eastAsia="x-none"/>
        </w:rPr>
        <w:t>Az igénybe venni kívánt alvállalkozók, illetve a beszerzésnek az(ok) a része(i), amelynek teljesítésében a megjelölt alvállalkozók közreműködnek a következők:</w:t>
      </w:r>
    </w:p>
    <w:p w:rsidR="00A4053E" w:rsidRPr="00043F6E" w:rsidRDefault="00A4053E" w:rsidP="00A4053E">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A4053E" w:rsidRPr="00043F6E" w:rsidTr="00C83F29">
        <w:tc>
          <w:tcPr>
            <w:tcW w:w="4605" w:type="dxa"/>
            <w:shd w:val="clear" w:color="auto" w:fill="auto"/>
          </w:tcPr>
          <w:p w:rsidR="00A4053E" w:rsidRPr="00043F6E" w:rsidRDefault="00A4053E" w:rsidP="00C83F29">
            <w:pPr>
              <w:suppressAutoHyphens w:val="0"/>
              <w:overflowPunct/>
              <w:autoSpaceDE/>
              <w:jc w:val="center"/>
              <w:textAlignment w:val="auto"/>
              <w:rPr>
                <w:b/>
                <w:sz w:val="22"/>
                <w:szCs w:val="22"/>
                <w:lang w:eastAsia="hu-HU"/>
              </w:rPr>
            </w:pPr>
            <w:r w:rsidRPr="00043F6E">
              <w:rPr>
                <w:b/>
                <w:sz w:val="22"/>
                <w:szCs w:val="22"/>
                <w:lang w:eastAsia="hu-HU"/>
              </w:rPr>
              <w:t>Alvállalkozó neve és székhelye / lakcíme:</w:t>
            </w:r>
          </w:p>
        </w:tc>
        <w:tc>
          <w:tcPr>
            <w:tcW w:w="4605" w:type="dxa"/>
            <w:shd w:val="clear" w:color="auto" w:fill="auto"/>
          </w:tcPr>
          <w:p w:rsidR="00A4053E" w:rsidRPr="00043F6E" w:rsidRDefault="00A4053E" w:rsidP="00C83F29">
            <w:pPr>
              <w:suppressAutoHyphens w:val="0"/>
              <w:overflowPunct/>
              <w:autoSpaceDE/>
              <w:jc w:val="center"/>
              <w:textAlignment w:val="auto"/>
              <w:rPr>
                <w:b/>
                <w:sz w:val="22"/>
                <w:szCs w:val="22"/>
                <w:lang w:eastAsia="hu-HU"/>
              </w:rPr>
            </w:pPr>
            <w:r w:rsidRPr="00043F6E">
              <w:rPr>
                <w:b/>
                <w:sz w:val="22"/>
                <w:szCs w:val="22"/>
                <w:lang w:eastAsia="hu-HU"/>
              </w:rPr>
              <w:t>A beszerzés azon része(i), amelyek tekintetében kívánok alvállalkozót igénybe venni</w:t>
            </w:r>
          </w:p>
        </w:tc>
      </w:tr>
      <w:tr w:rsidR="00A4053E" w:rsidRPr="00043F6E" w:rsidTr="00C83F29">
        <w:tc>
          <w:tcPr>
            <w:tcW w:w="4605" w:type="dxa"/>
            <w:shd w:val="clear" w:color="auto" w:fill="auto"/>
          </w:tcPr>
          <w:p w:rsidR="00A4053E" w:rsidRPr="00043F6E" w:rsidRDefault="00A4053E" w:rsidP="00C83F29">
            <w:pPr>
              <w:suppressAutoHyphens w:val="0"/>
              <w:overflowPunct/>
              <w:autoSpaceDE/>
              <w:jc w:val="both"/>
              <w:textAlignment w:val="auto"/>
              <w:rPr>
                <w:sz w:val="22"/>
                <w:szCs w:val="22"/>
                <w:lang w:eastAsia="hu-HU"/>
              </w:rPr>
            </w:pPr>
          </w:p>
        </w:tc>
        <w:tc>
          <w:tcPr>
            <w:tcW w:w="4605" w:type="dxa"/>
            <w:shd w:val="clear" w:color="auto" w:fill="auto"/>
          </w:tcPr>
          <w:p w:rsidR="00A4053E" w:rsidRPr="00043F6E" w:rsidRDefault="00A4053E" w:rsidP="00C83F29">
            <w:pPr>
              <w:suppressAutoHyphens w:val="0"/>
              <w:overflowPunct/>
              <w:autoSpaceDE/>
              <w:jc w:val="both"/>
              <w:textAlignment w:val="auto"/>
              <w:rPr>
                <w:sz w:val="22"/>
                <w:szCs w:val="22"/>
                <w:lang w:eastAsia="hu-HU"/>
              </w:rPr>
            </w:pPr>
          </w:p>
        </w:tc>
      </w:tr>
      <w:tr w:rsidR="00A4053E" w:rsidRPr="00043F6E" w:rsidTr="00C83F29">
        <w:tc>
          <w:tcPr>
            <w:tcW w:w="4605" w:type="dxa"/>
            <w:shd w:val="clear" w:color="auto" w:fill="auto"/>
          </w:tcPr>
          <w:p w:rsidR="00A4053E" w:rsidRPr="00043F6E" w:rsidRDefault="00A4053E" w:rsidP="00C83F29">
            <w:pPr>
              <w:suppressAutoHyphens w:val="0"/>
              <w:overflowPunct/>
              <w:autoSpaceDE/>
              <w:jc w:val="both"/>
              <w:textAlignment w:val="auto"/>
              <w:rPr>
                <w:sz w:val="22"/>
                <w:szCs w:val="22"/>
                <w:lang w:eastAsia="hu-HU"/>
              </w:rPr>
            </w:pPr>
          </w:p>
        </w:tc>
        <w:tc>
          <w:tcPr>
            <w:tcW w:w="4605" w:type="dxa"/>
            <w:shd w:val="clear" w:color="auto" w:fill="auto"/>
          </w:tcPr>
          <w:p w:rsidR="00A4053E" w:rsidRPr="00043F6E" w:rsidRDefault="00A4053E" w:rsidP="00C83F29">
            <w:pPr>
              <w:suppressAutoHyphens w:val="0"/>
              <w:overflowPunct/>
              <w:autoSpaceDE/>
              <w:jc w:val="both"/>
              <w:textAlignment w:val="auto"/>
              <w:rPr>
                <w:sz w:val="22"/>
                <w:szCs w:val="22"/>
                <w:lang w:eastAsia="hu-HU"/>
              </w:rPr>
            </w:pPr>
          </w:p>
        </w:tc>
      </w:tr>
      <w:tr w:rsidR="00A4053E" w:rsidRPr="00043F6E" w:rsidTr="00C83F29">
        <w:tc>
          <w:tcPr>
            <w:tcW w:w="4605" w:type="dxa"/>
            <w:shd w:val="clear" w:color="auto" w:fill="auto"/>
          </w:tcPr>
          <w:p w:rsidR="00A4053E" w:rsidRPr="00043F6E" w:rsidRDefault="00A4053E" w:rsidP="00C83F29">
            <w:pPr>
              <w:suppressAutoHyphens w:val="0"/>
              <w:overflowPunct/>
              <w:autoSpaceDE/>
              <w:jc w:val="both"/>
              <w:textAlignment w:val="auto"/>
              <w:rPr>
                <w:sz w:val="22"/>
                <w:szCs w:val="22"/>
                <w:lang w:eastAsia="hu-HU"/>
              </w:rPr>
            </w:pPr>
          </w:p>
        </w:tc>
        <w:tc>
          <w:tcPr>
            <w:tcW w:w="4605" w:type="dxa"/>
            <w:shd w:val="clear" w:color="auto" w:fill="auto"/>
          </w:tcPr>
          <w:p w:rsidR="00A4053E" w:rsidRPr="00043F6E" w:rsidRDefault="00A4053E" w:rsidP="00C83F29">
            <w:pPr>
              <w:suppressAutoHyphens w:val="0"/>
              <w:overflowPunct/>
              <w:autoSpaceDE/>
              <w:jc w:val="both"/>
              <w:textAlignment w:val="auto"/>
              <w:rPr>
                <w:sz w:val="22"/>
                <w:szCs w:val="22"/>
                <w:lang w:eastAsia="hu-HU"/>
              </w:rPr>
            </w:pPr>
          </w:p>
        </w:tc>
      </w:tr>
    </w:tbl>
    <w:p w:rsidR="00A4053E" w:rsidRPr="00043F6E" w:rsidRDefault="00A4053E" w:rsidP="00A4053E">
      <w:pPr>
        <w:keepNext/>
        <w:keepLines/>
        <w:suppressAutoHyphens w:val="0"/>
        <w:overflowPunct/>
        <w:autoSpaceDE/>
        <w:jc w:val="both"/>
        <w:textAlignment w:val="auto"/>
        <w:rPr>
          <w:sz w:val="22"/>
          <w:szCs w:val="22"/>
          <w:lang w:val="x-none" w:eastAsia="x-none"/>
        </w:rPr>
      </w:pPr>
    </w:p>
    <w:p w:rsidR="00A4053E" w:rsidRPr="00043F6E" w:rsidRDefault="00A4053E" w:rsidP="00A4053E">
      <w:pPr>
        <w:keepNext/>
        <w:keepLines/>
        <w:suppressAutoHyphens w:val="0"/>
        <w:overflowPunct/>
        <w:autoSpaceDE/>
        <w:jc w:val="both"/>
        <w:textAlignment w:val="auto"/>
        <w:rPr>
          <w:sz w:val="22"/>
          <w:szCs w:val="22"/>
          <w:lang w:eastAsia="x-none"/>
        </w:rPr>
      </w:pPr>
      <w:r w:rsidRPr="00043F6E">
        <w:rPr>
          <w:sz w:val="22"/>
          <w:szCs w:val="22"/>
          <w:lang w:val="x-none" w:eastAsia="x-none"/>
        </w:rPr>
        <w:t>Továbbá nyilatkozom, hogy az általam a szerződés teljesítése során igénybe venni kívánt alvállalkozók tekintetében nem állnak fenn a</w:t>
      </w:r>
      <w:r w:rsidRPr="00043F6E">
        <w:rPr>
          <w:sz w:val="22"/>
          <w:szCs w:val="22"/>
          <w:lang w:eastAsia="x-none"/>
        </w:rPr>
        <w:t xml:space="preserve">z ajánlatkérés 5.2 </w:t>
      </w:r>
      <w:r w:rsidRPr="00043F6E">
        <w:rPr>
          <w:sz w:val="22"/>
          <w:szCs w:val="22"/>
          <w:lang w:val="x-none" w:eastAsia="x-none"/>
        </w:rPr>
        <w:t xml:space="preserve"> pontjában meghatározott kizáró okok.</w:t>
      </w:r>
    </w:p>
    <w:p w:rsidR="00A4053E" w:rsidRPr="00043F6E" w:rsidRDefault="00A4053E" w:rsidP="00A4053E">
      <w:pPr>
        <w:keepNext/>
        <w:keepLines/>
        <w:suppressAutoHyphens w:val="0"/>
        <w:overflowPunct/>
        <w:autoSpaceDE/>
        <w:jc w:val="both"/>
        <w:textAlignment w:val="auto"/>
        <w:rPr>
          <w:sz w:val="22"/>
          <w:szCs w:val="22"/>
          <w:lang w:eastAsia="hu-HU"/>
        </w:rPr>
      </w:pPr>
    </w:p>
    <w:p w:rsidR="00A4053E" w:rsidRPr="00043F6E" w:rsidRDefault="00A4053E" w:rsidP="00A4053E">
      <w:pPr>
        <w:keepNext/>
        <w:keepLines/>
        <w:suppressAutoHyphens w:val="0"/>
        <w:overflowPunct/>
        <w:autoSpaceDE/>
        <w:jc w:val="both"/>
        <w:textAlignment w:val="auto"/>
        <w:rPr>
          <w:sz w:val="22"/>
          <w:szCs w:val="22"/>
          <w:lang w:eastAsia="hu-HU"/>
        </w:rPr>
      </w:pPr>
    </w:p>
    <w:p w:rsidR="00A4053E" w:rsidRPr="00043F6E" w:rsidRDefault="00A4053E" w:rsidP="00A4053E">
      <w:pPr>
        <w:suppressAutoHyphens w:val="0"/>
        <w:overflowPunct/>
        <w:autoSpaceDE/>
        <w:jc w:val="both"/>
        <w:textAlignment w:val="auto"/>
        <w:rPr>
          <w:sz w:val="22"/>
          <w:szCs w:val="22"/>
          <w:lang w:eastAsia="hu-HU"/>
        </w:rPr>
      </w:pPr>
      <w:r w:rsidRPr="00043F6E">
        <w:rPr>
          <w:sz w:val="22"/>
          <w:szCs w:val="22"/>
          <w:lang w:eastAsia="hu-HU"/>
        </w:rPr>
        <w:t>&lt;Kelt&gt;</w:t>
      </w:r>
    </w:p>
    <w:p w:rsidR="00A4053E" w:rsidRPr="00043F6E" w:rsidRDefault="00A4053E" w:rsidP="00A4053E">
      <w:pPr>
        <w:suppressAutoHyphens w:val="0"/>
        <w:overflowPunct/>
        <w:autoSpaceDE/>
        <w:jc w:val="both"/>
        <w:textAlignment w:val="auto"/>
        <w:rPr>
          <w:sz w:val="22"/>
          <w:szCs w:val="22"/>
          <w:lang w:eastAsia="hu-HU"/>
        </w:rPr>
      </w:pPr>
    </w:p>
    <w:p w:rsidR="00A4053E" w:rsidRPr="00043F6E" w:rsidRDefault="00A4053E" w:rsidP="00A4053E">
      <w:pPr>
        <w:suppressAutoHyphens w:val="0"/>
        <w:overflowPunct/>
        <w:autoSpaceDE/>
        <w:jc w:val="both"/>
        <w:textAlignment w:val="auto"/>
        <w:rPr>
          <w:sz w:val="22"/>
          <w:szCs w:val="22"/>
          <w:lang w:eastAsia="hu-HU"/>
        </w:rPr>
      </w:pPr>
    </w:p>
    <w:p w:rsidR="00A4053E" w:rsidRPr="00043F6E" w:rsidRDefault="00A4053E" w:rsidP="00A4053E">
      <w:pPr>
        <w:suppressAutoHyphens w:val="0"/>
        <w:overflowPunct/>
        <w:autoSpaceDE/>
        <w:jc w:val="center"/>
        <w:textAlignment w:val="auto"/>
        <w:rPr>
          <w:b/>
          <w:sz w:val="22"/>
          <w:szCs w:val="22"/>
          <w:lang w:eastAsia="hu-HU"/>
        </w:rPr>
      </w:pPr>
      <w:r w:rsidRPr="00043F6E">
        <w:rPr>
          <w:b/>
          <w:sz w:val="22"/>
          <w:szCs w:val="22"/>
          <w:lang w:eastAsia="hu-HU"/>
        </w:rPr>
        <w:t>…………………………..</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 xml:space="preserve">(Cégszerű aláírás a kötelezettségvállalásra </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 xml:space="preserve">jogosult/jogosultak, vagy aláírás </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a meghatalmazott/meghatalmazottak részéről)</w:t>
      </w:r>
    </w:p>
    <w:p w:rsidR="00A4053E" w:rsidRPr="00043F6E" w:rsidRDefault="00A4053E" w:rsidP="00A4053E">
      <w:pPr>
        <w:suppressAutoHyphens w:val="0"/>
        <w:overflowPunct/>
        <w:autoSpaceDE/>
        <w:textAlignment w:val="auto"/>
        <w:rPr>
          <w:sz w:val="22"/>
          <w:szCs w:val="22"/>
          <w:lang w:eastAsia="hu-HU"/>
        </w:rPr>
      </w:pPr>
    </w:p>
    <w:p w:rsidR="00A4053E" w:rsidRPr="00043F6E" w:rsidRDefault="00A4053E" w:rsidP="00A4053E">
      <w:pPr>
        <w:widowControl w:val="0"/>
        <w:suppressAutoHyphens w:val="0"/>
        <w:jc w:val="right"/>
        <w:rPr>
          <w:sz w:val="22"/>
          <w:szCs w:val="22"/>
        </w:rPr>
      </w:pPr>
    </w:p>
    <w:p w:rsidR="00A4053E" w:rsidRPr="00043F6E" w:rsidRDefault="00A4053E" w:rsidP="00A4053E">
      <w:pPr>
        <w:widowControl w:val="0"/>
        <w:suppressAutoHyphens w:val="0"/>
        <w:jc w:val="right"/>
        <w:rPr>
          <w:sz w:val="22"/>
          <w:szCs w:val="22"/>
        </w:rPr>
      </w:pPr>
    </w:p>
    <w:p w:rsidR="00A4053E" w:rsidRPr="00043F6E" w:rsidRDefault="00A4053E" w:rsidP="00A4053E">
      <w:pPr>
        <w:widowControl w:val="0"/>
        <w:suppressAutoHyphens w:val="0"/>
        <w:jc w:val="right"/>
        <w:rPr>
          <w:sz w:val="22"/>
          <w:szCs w:val="22"/>
        </w:rPr>
      </w:pPr>
    </w:p>
    <w:p w:rsidR="00A4053E" w:rsidRPr="00043F6E" w:rsidRDefault="00A4053E" w:rsidP="00A4053E">
      <w:pPr>
        <w:suppressAutoHyphens w:val="0"/>
        <w:overflowPunct/>
        <w:autoSpaceDE/>
        <w:textAlignment w:val="auto"/>
        <w:rPr>
          <w:sz w:val="22"/>
          <w:szCs w:val="22"/>
        </w:rPr>
      </w:pPr>
      <w:r w:rsidRPr="00043F6E">
        <w:rPr>
          <w:sz w:val="22"/>
          <w:szCs w:val="22"/>
        </w:rPr>
        <w:br w:type="page"/>
      </w:r>
    </w:p>
    <w:p w:rsidR="00A4053E" w:rsidRPr="00043F6E" w:rsidRDefault="00A4053E" w:rsidP="00A4053E">
      <w:pPr>
        <w:widowControl w:val="0"/>
        <w:jc w:val="right"/>
        <w:rPr>
          <w:i/>
          <w:sz w:val="22"/>
          <w:szCs w:val="22"/>
          <w:lang w:val="x-none" w:eastAsia="x-none"/>
        </w:rPr>
      </w:pPr>
      <w:bookmarkStart w:id="2" w:name="_Toc316895573"/>
      <w:bookmarkStart w:id="3" w:name="_Toc445284725"/>
      <w:r>
        <w:rPr>
          <w:i/>
          <w:sz w:val="22"/>
          <w:szCs w:val="22"/>
          <w:lang w:eastAsia="x-none"/>
        </w:rPr>
        <w:t>1</w:t>
      </w:r>
      <w:r w:rsidR="00334B08">
        <w:rPr>
          <w:i/>
          <w:sz w:val="22"/>
          <w:szCs w:val="22"/>
          <w:lang w:eastAsia="x-none"/>
        </w:rPr>
        <w:t>1</w:t>
      </w:r>
      <w:r w:rsidRPr="00043F6E">
        <w:rPr>
          <w:i/>
          <w:sz w:val="22"/>
          <w:szCs w:val="22"/>
          <w:lang w:val="x-none" w:eastAsia="x-none"/>
        </w:rPr>
        <w:t>. számú melléklet</w:t>
      </w:r>
    </w:p>
    <w:p w:rsidR="00A4053E" w:rsidRPr="00043F6E" w:rsidRDefault="00A4053E" w:rsidP="00A4053E">
      <w:pPr>
        <w:widowControl w:val="0"/>
        <w:jc w:val="center"/>
        <w:rPr>
          <w:b/>
          <w:sz w:val="22"/>
          <w:szCs w:val="22"/>
          <w:lang w:val="x-none" w:eastAsia="x-none"/>
        </w:rPr>
      </w:pPr>
    </w:p>
    <w:p w:rsidR="00A4053E" w:rsidRPr="00043F6E" w:rsidRDefault="00A4053E" w:rsidP="00A4053E">
      <w:pPr>
        <w:widowControl w:val="0"/>
        <w:jc w:val="center"/>
        <w:rPr>
          <w:b/>
          <w:sz w:val="22"/>
          <w:szCs w:val="22"/>
          <w:lang w:val="x-none" w:eastAsia="x-none"/>
        </w:rPr>
      </w:pPr>
      <w:r w:rsidRPr="00043F6E">
        <w:rPr>
          <w:b/>
          <w:sz w:val="22"/>
          <w:szCs w:val="22"/>
          <w:lang w:val="x-none" w:eastAsia="x-none"/>
        </w:rPr>
        <w:t>Nyilatkozat közös ajánlattételről</w:t>
      </w:r>
      <w:r w:rsidRPr="00043F6E">
        <w:rPr>
          <w:b/>
          <w:iCs/>
          <w:sz w:val="22"/>
          <w:szCs w:val="22"/>
          <w:vertAlign w:val="superscript"/>
          <w:lang w:val="x-none" w:eastAsia="x-none"/>
        </w:rPr>
        <w:footnoteReference w:id="4"/>
      </w:r>
    </w:p>
    <w:p w:rsidR="00A4053E" w:rsidRPr="00043F6E" w:rsidRDefault="00A4053E" w:rsidP="00A4053E">
      <w:pPr>
        <w:widowControl w:val="0"/>
        <w:jc w:val="center"/>
        <w:rPr>
          <w:b/>
          <w:i/>
          <w:sz w:val="22"/>
          <w:szCs w:val="22"/>
          <w:lang w:eastAsia="x-none"/>
        </w:rPr>
      </w:pPr>
      <w:r w:rsidRPr="00043F6E">
        <w:rPr>
          <w:b/>
          <w:i/>
          <w:sz w:val="22"/>
          <w:szCs w:val="22"/>
          <w:lang w:eastAsia="x-none"/>
        </w:rPr>
        <w:t>(adott esetben)</w:t>
      </w:r>
    </w:p>
    <w:p w:rsidR="00A4053E" w:rsidRPr="00043F6E" w:rsidRDefault="00A4053E" w:rsidP="00A4053E">
      <w:pPr>
        <w:widowControl w:val="0"/>
        <w:jc w:val="center"/>
        <w:rPr>
          <w:b/>
          <w:sz w:val="22"/>
          <w:szCs w:val="22"/>
          <w:lang w:eastAsia="x-none"/>
        </w:rPr>
      </w:pPr>
    </w:p>
    <w:p w:rsidR="00A4053E" w:rsidRPr="00043F6E" w:rsidRDefault="00A4053E" w:rsidP="00A4053E">
      <w:pPr>
        <w:widowControl w:val="0"/>
        <w:jc w:val="both"/>
        <w:rPr>
          <w:rFonts w:eastAsia="Calibri"/>
          <w:sz w:val="22"/>
          <w:szCs w:val="22"/>
          <w:lang w:eastAsia="en-US"/>
        </w:rPr>
      </w:pPr>
    </w:p>
    <w:p w:rsidR="00A4053E" w:rsidRPr="00905E7B" w:rsidRDefault="00A4053E" w:rsidP="00A4053E">
      <w:pPr>
        <w:widowControl w:val="0"/>
        <w:jc w:val="both"/>
        <w:rPr>
          <w:b/>
          <w:bCs/>
          <w:iCs/>
          <w:sz w:val="22"/>
          <w:szCs w:val="22"/>
        </w:rPr>
      </w:pPr>
      <w:r w:rsidRPr="00043F6E">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B8260C" w:rsidRPr="00B8260C">
        <w:rPr>
          <w:b/>
          <w:i/>
          <w:sz w:val="22"/>
          <w:szCs w:val="22"/>
        </w:rPr>
        <w:t xml:space="preserve">„Hasenegger vizuális perontábla javítása” </w:t>
      </w:r>
      <w:r w:rsidRPr="00043F6E">
        <w:rPr>
          <w:b/>
          <w:bCs/>
          <w:iCs/>
          <w:sz w:val="22"/>
          <w:szCs w:val="22"/>
        </w:rPr>
        <w:t xml:space="preserve"> </w:t>
      </w:r>
      <w:r w:rsidRPr="00043F6E">
        <w:rPr>
          <w:rFonts w:eastAsia="Calibri"/>
          <w:sz w:val="22"/>
          <w:szCs w:val="22"/>
          <w:lang w:eastAsia="en-US"/>
        </w:rPr>
        <w:t>tárgyban indított beszerzési eljárásban a(z) &lt;cégnév&gt; (&lt;székhely&gt;), valamint a(z) &lt;cégnév&gt; (&lt;székhely&gt;) közös ajánlatot nyújt be.</w:t>
      </w:r>
    </w:p>
    <w:p w:rsidR="00A4053E" w:rsidRPr="00043F6E" w:rsidRDefault="00A4053E" w:rsidP="00A4053E">
      <w:pPr>
        <w:widowControl w:val="0"/>
        <w:jc w:val="both"/>
        <w:rPr>
          <w:rFonts w:eastAsia="Calibri"/>
          <w:sz w:val="22"/>
          <w:szCs w:val="22"/>
          <w:lang w:eastAsia="en-US"/>
        </w:rPr>
      </w:pPr>
    </w:p>
    <w:p w:rsidR="00A4053E" w:rsidRPr="00043F6E" w:rsidRDefault="00A4053E" w:rsidP="00A4053E">
      <w:pPr>
        <w:widowControl w:val="0"/>
        <w:jc w:val="both"/>
        <w:rPr>
          <w:rFonts w:eastAsia="Calibri"/>
          <w:sz w:val="22"/>
          <w:szCs w:val="22"/>
          <w:lang w:eastAsia="en-US"/>
        </w:rPr>
      </w:pPr>
      <w:r w:rsidRPr="00043F6E">
        <w:rPr>
          <w:rFonts w:eastAsia="Calibri"/>
          <w:sz w:val="22"/>
          <w:szCs w:val="22"/>
          <w:lang w:eastAsia="en-US"/>
        </w:rPr>
        <w:t>A közös ajánlattevők egymás közötti és külső jogviszonyára a Polgári Törvénykönyvről szóló 2013. évi V. törvény (Ptk.) 6:29. §-ában és 6:30. §-ában foglaltak irányadóak.</w:t>
      </w:r>
    </w:p>
    <w:p w:rsidR="00A4053E" w:rsidRPr="00043F6E" w:rsidRDefault="00A4053E" w:rsidP="00A4053E">
      <w:pPr>
        <w:widowControl w:val="0"/>
        <w:jc w:val="both"/>
        <w:rPr>
          <w:rFonts w:eastAsia="Calibri"/>
          <w:sz w:val="22"/>
          <w:szCs w:val="22"/>
          <w:lang w:eastAsia="en-US"/>
        </w:rPr>
      </w:pPr>
    </w:p>
    <w:p w:rsidR="00A4053E" w:rsidRPr="00043F6E" w:rsidRDefault="00A4053E" w:rsidP="00A4053E">
      <w:pPr>
        <w:widowControl w:val="0"/>
        <w:jc w:val="both"/>
        <w:rPr>
          <w:rFonts w:eastAsia="Calibri"/>
          <w:sz w:val="22"/>
          <w:szCs w:val="22"/>
          <w:lang w:eastAsia="en-US"/>
        </w:rPr>
      </w:pPr>
      <w:r w:rsidRPr="00043F6E">
        <w:rPr>
          <w:rFonts w:eastAsia="Calibri"/>
          <w:sz w:val="22"/>
          <w:szCs w:val="22"/>
          <w:lang w:eastAsia="en-US"/>
        </w:rPr>
        <w:t>Közös akarattal ezennel úgy nyilatkozunk, hogy a közös ajánlattevők képviseletére, a nevükben történő eljárásra a(z) &lt;cégnév&gt; (&lt;székhely&gt;) teljes joggal jogosult.</w:t>
      </w:r>
    </w:p>
    <w:p w:rsidR="00A4053E" w:rsidRPr="00043F6E" w:rsidRDefault="00A4053E" w:rsidP="00A4053E">
      <w:pPr>
        <w:widowControl w:val="0"/>
        <w:jc w:val="both"/>
        <w:rPr>
          <w:rFonts w:eastAsia="Calibri"/>
          <w:sz w:val="22"/>
          <w:szCs w:val="22"/>
          <w:lang w:eastAsia="en-US"/>
        </w:rPr>
      </w:pPr>
    </w:p>
    <w:p w:rsidR="00A4053E" w:rsidRPr="00043F6E" w:rsidRDefault="00A4053E" w:rsidP="00A4053E">
      <w:pPr>
        <w:widowControl w:val="0"/>
        <w:jc w:val="both"/>
        <w:rPr>
          <w:rFonts w:eastAsia="Calibri"/>
          <w:sz w:val="22"/>
          <w:szCs w:val="22"/>
          <w:lang w:eastAsia="en-US"/>
        </w:rPr>
      </w:pPr>
      <w:r w:rsidRPr="00043F6E">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A4053E" w:rsidRPr="00043F6E" w:rsidRDefault="00A4053E" w:rsidP="00A4053E">
      <w:pPr>
        <w:widowControl w:val="0"/>
        <w:ind w:right="-144"/>
        <w:jc w:val="both"/>
        <w:rPr>
          <w:rFonts w:eastAsia="Calibri"/>
          <w:sz w:val="22"/>
          <w:szCs w:val="22"/>
          <w:lang w:eastAsia="en-US"/>
        </w:rPr>
      </w:pPr>
    </w:p>
    <w:p w:rsidR="00A4053E" w:rsidRPr="00043F6E" w:rsidRDefault="00A4053E" w:rsidP="00A4053E">
      <w:pPr>
        <w:widowControl w:val="0"/>
        <w:tabs>
          <w:tab w:val="num" w:pos="890"/>
        </w:tabs>
        <w:jc w:val="both"/>
        <w:rPr>
          <w:rFonts w:eastAsia="Calibri"/>
          <w:sz w:val="22"/>
          <w:szCs w:val="22"/>
          <w:lang w:eastAsia="en-US"/>
        </w:rPr>
      </w:pPr>
      <w:r w:rsidRPr="00043F6E">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A4053E" w:rsidRPr="00043F6E" w:rsidRDefault="00A4053E" w:rsidP="00A4053E">
      <w:pPr>
        <w:widowControl w:val="0"/>
        <w:jc w:val="both"/>
        <w:rPr>
          <w:rFonts w:eastAsia="Calibri"/>
          <w:sz w:val="22"/>
          <w:szCs w:val="22"/>
          <w:lang w:eastAsia="en-US"/>
        </w:rPr>
      </w:pPr>
    </w:p>
    <w:p w:rsidR="00A4053E" w:rsidRDefault="00A4053E" w:rsidP="00A4053E">
      <w:pPr>
        <w:spacing w:after="200"/>
        <w:rPr>
          <w:rFonts w:eastAsia="Calibri"/>
          <w:sz w:val="22"/>
          <w:szCs w:val="22"/>
        </w:rPr>
      </w:pPr>
      <w:r w:rsidRPr="00043F6E">
        <w:rPr>
          <w:rFonts w:eastAsia="Calibri"/>
          <w:sz w:val="22"/>
          <w:szCs w:val="22"/>
        </w:rPr>
        <w:t>Keltezés (helység, év, hónap, nap)</w:t>
      </w:r>
    </w:p>
    <w:p w:rsidR="00A4053E" w:rsidRDefault="00A4053E" w:rsidP="00A4053E">
      <w:pPr>
        <w:spacing w:after="200"/>
        <w:rPr>
          <w:rFonts w:eastAsia="Calibri"/>
          <w:sz w:val="22"/>
          <w:szCs w:val="22"/>
        </w:rPr>
      </w:pPr>
    </w:p>
    <w:p w:rsidR="00A4053E" w:rsidRDefault="00A4053E" w:rsidP="00A4053E">
      <w:pPr>
        <w:spacing w:after="200"/>
        <w:rPr>
          <w:rFonts w:eastAsia="Calibri"/>
          <w:sz w:val="22"/>
          <w:szCs w:val="22"/>
        </w:rPr>
      </w:pPr>
    </w:p>
    <w:p w:rsidR="00A4053E" w:rsidRPr="00043F6E" w:rsidRDefault="00A4053E" w:rsidP="00A4053E">
      <w:pPr>
        <w:spacing w:after="200"/>
        <w:rPr>
          <w:rFonts w:eastAsia="Calibri"/>
          <w:sz w:val="22"/>
          <w:szCs w:val="22"/>
          <w:lang w:eastAsia="en-US"/>
        </w:rPr>
      </w:pPr>
    </w:p>
    <w:tbl>
      <w:tblPr>
        <w:tblW w:w="4999" w:type="pct"/>
        <w:jc w:val="center"/>
        <w:tblCellMar>
          <w:left w:w="70" w:type="dxa"/>
          <w:right w:w="70" w:type="dxa"/>
        </w:tblCellMar>
        <w:tblLook w:val="0000" w:firstRow="0" w:lastRow="0" w:firstColumn="0" w:lastColumn="0" w:noHBand="0" w:noVBand="0"/>
      </w:tblPr>
      <w:tblGrid>
        <w:gridCol w:w="4532"/>
        <w:gridCol w:w="4536"/>
      </w:tblGrid>
      <w:tr w:rsidR="00A4053E" w:rsidRPr="00043F6E" w:rsidTr="00C83F29">
        <w:trPr>
          <w:jc w:val="center"/>
        </w:trPr>
        <w:tc>
          <w:tcPr>
            <w:tcW w:w="2499" w:type="pct"/>
          </w:tcPr>
          <w:p w:rsidR="00A4053E" w:rsidRPr="00043F6E" w:rsidRDefault="00A4053E" w:rsidP="00C83F29">
            <w:pPr>
              <w:widowControl w:val="0"/>
              <w:jc w:val="both"/>
              <w:rPr>
                <w:rFonts w:eastAsia="Calibri"/>
                <w:sz w:val="22"/>
                <w:szCs w:val="22"/>
                <w:lang w:eastAsia="en-US"/>
              </w:rPr>
            </w:pPr>
            <w:r w:rsidRPr="00043F6E">
              <w:rPr>
                <w:rFonts w:eastAsia="Calibri"/>
                <w:sz w:val="22"/>
                <w:szCs w:val="22"/>
                <w:lang w:eastAsia="en-US"/>
              </w:rPr>
              <w:t>………………………………</w:t>
            </w:r>
          </w:p>
        </w:tc>
        <w:tc>
          <w:tcPr>
            <w:tcW w:w="2501" w:type="pct"/>
          </w:tcPr>
          <w:p w:rsidR="00A4053E" w:rsidRPr="00043F6E" w:rsidRDefault="00A4053E" w:rsidP="00C83F29">
            <w:pPr>
              <w:widowControl w:val="0"/>
              <w:jc w:val="both"/>
              <w:rPr>
                <w:rFonts w:eastAsia="Calibri"/>
                <w:sz w:val="22"/>
                <w:szCs w:val="22"/>
                <w:lang w:eastAsia="en-US"/>
              </w:rPr>
            </w:pPr>
            <w:r w:rsidRPr="00043F6E">
              <w:rPr>
                <w:rFonts w:eastAsia="Calibri"/>
                <w:sz w:val="22"/>
                <w:szCs w:val="22"/>
                <w:lang w:eastAsia="en-US"/>
              </w:rPr>
              <w:t>………………………………</w:t>
            </w:r>
          </w:p>
        </w:tc>
      </w:tr>
      <w:tr w:rsidR="00A4053E" w:rsidRPr="00043F6E" w:rsidTr="00C83F29">
        <w:trPr>
          <w:jc w:val="center"/>
        </w:trPr>
        <w:tc>
          <w:tcPr>
            <w:tcW w:w="2499" w:type="pct"/>
          </w:tcPr>
          <w:p w:rsidR="00A4053E" w:rsidRPr="00043F6E" w:rsidRDefault="00A4053E" w:rsidP="00C83F29">
            <w:pPr>
              <w:widowControl w:val="0"/>
              <w:jc w:val="center"/>
              <w:rPr>
                <w:rFonts w:eastAsia="Calibri"/>
                <w:sz w:val="22"/>
                <w:szCs w:val="22"/>
                <w:lang w:eastAsia="en-US"/>
              </w:rPr>
            </w:pPr>
            <w:r w:rsidRPr="00043F6E">
              <w:rPr>
                <w:rFonts w:eastAsia="Calibri"/>
                <w:sz w:val="22"/>
                <w:szCs w:val="22"/>
                <w:lang w:eastAsia="en-US"/>
              </w:rPr>
              <w:t>(Cégszerű aláírás a kötelezettségvállalásra</w:t>
            </w:r>
          </w:p>
          <w:p w:rsidR="00A4053E" w:rsidRPr="00043F6E" w:rsidRDefault="00A4053E" w:rsidP="00C83F29">
            <w:pPr>
              <w:widowControl w:val="0"/>
              <w:jc w:val="center"/>
              <w:rPr>
                <w:rFonts w:eastAsia="Calibri"/>
                <w:sz w:val="22"/>
                <w:szCs w:val="22"/>
                <w:lang w:eastAsia="en-US"/>
              </w:rPr>
            </w:pPr>
            <w:r w:rsidRPr="00043F6E">
              <w:rPr>
                <w:rFonts w:eastAsia="Calibri"/>
                <w:sz w:val="22"/>
                <w:szCs w:val="22"/>
                <w:lang w:eastAsia="en-US"/>
              </w:rPr>
              <w:t>jogosult/jogosultak, vagy aláírás</w:t>
            </w:r>
          </w:p>
          <w:p w:rsidR="00A4053E" w:rsidRPr="00043F6E" w:rsidRDefault="00A4053E" w:rsidP="00C83F29">
            <w:pPr>
              <w:widowControl w:val="0"/>
              <w:jc w:val="center"/>
              <w:rPr>
                <w:rFonts w:eastAsia="Calibri"/>
                <w:sz w:val="22"/>
                <w:szCs w:val="22"/>
                <w:lang w:eastAsia="en-US"/>
              </w:rPr>
            </w:pPr>
            <w:r w:rsidRPr="00043F6E">
              <w:rPr>
                <w:rFonts w:eastAsia="Calibri"/>
                <w:sz w:val="22"/>
                <w:szCs w:val="22"/>
                <w:lang w:eastAsia="en-US"/>
              </w:rPr>
              <w:t>a meghatalmazott/meghatalmazottak részéről)</w:t>
            </w:r>
          </w:p>
        </w:tc>
        <w:tc>
          <w:tcPr>
            <w:tcW w:w="2501" w:type="pct"/>
          </w:tcPr>
          <w:p w:rsidR="00A4053E" w:rsidRPr="00043F6E" w:rsidRDefault="00A4053E" w:rsidP="00C83F29">
            <w:pPr>
              <w:widowControl w:val="0"/>
              <w:jc w:val="center"/>
              <w:rPr>
                <w:rFonts w:eastAsia="Calibri"/>
                <w:sz w:val="22"/>
                <w:szCs w:val="22"/>
                <w:lang w:eastAsia="en-US"/>
              </w:rPr>
            </w:pPr>
            <w:r w:rsidRPr="00043F6E">
              <w:rPr>
                <w:rFonts w:eastAsia="Calibri"/>
                <w:sz w:val="22"/>
                <w:szCs w:val="22"/>
                <w:lang w:eastAsia="en-US"/>
              </w:rPr>
              <w:t>(Cégszerű aláírás a kötelezettségvállalásra</w:t>
            </w:r>
          </w:p>
          <w:p w:rsidR="00A4053E" w:rsidRPr="00043F6E" w:rsidRDefault="00A4053E" w:rsidP="00C83F29">
            <w:pPr>
              <w:widowControl w:val="0"/>
              <w:jc w:val="center"/>
              <w:rPr>
                <w:rFonts w:eastAsia="Calibri"/>
                <w:sz w:val="22"/>
                <w:szCs w:val="22"/>
                <w:lang w:eastAsia="en-US"/>
              </w:rPr>
            </w:pPr>
            <w:r w:rsidRPr="00043F6E">
              <w:rPr>
                <w:rFonts w:eastAsia="Calibri"/>
                <w:sz w:val="22"/>
                <w:szCs w:val="22"/>
                <w:lang w:eastAsia="en-US"/>
              </w:rPr>
              <w:t>jogosult/jogosultak, vagy aláírás</w:t>
            </w:r>
          </w:p>
          <w:p w:rsidR="00A4053E" w:rsidRPr="00043F6E" w:rsidRDefault="00A4053E" w:rsidP="00C83F29">
            <w:pPr>
              <w:widowControl w:val="0"/>
              <w:jc w:val="center"/>
              <w:rPr>
                <w:rFonts w:eastAsia="Calibri"/>
                <w:sz w:val="22"/>
                <w:szCs w:val="22"/>
                <w:lang w:eastAsia="en-US"/>
              </w:rPr>
            </w:pPr>
            <w:r w:rsidRPr="00043F6E">
              <w:rPr>
                <w:rFonts w:eastAsia="Calibri"/>
                <w:sz w:val="22"/>
                <w:szCs w:val="22"/>
                <w:lang w:eastAsia="en-US"/>
              </w:rPr>
              <w:t>a meghatalmazott/meghatalmazottak részéről)</w:t>
            </w:r>
          </w:p>
        </w:tc>
      </w:tr>
    </w:tbl>
    <w:p w:rsidR="00A4053E" w:rsidRPr="00043F6E" w:rsidRDefault="00A4053E" w:rsidP="00A4053E">
      <w:pPr>
        <w:widowControl w:val="0"/>
        <w:jc w:val="right"/>
        <w:rPr>
          <w:b/>
          <w:i/>
          <w:sz w:val="22"/>
          <w:szCs w:val="22"/>
          <w:lang w:eastAsia="x-none"/>
        </w:rPr>
      </w:pPr>
      <w:r w:rsidRPr="00043F6E">
        <w:rPr>
          <w:rFonts w:eastAsia="Calibri"/>
          <w:i/>
          <w:smallCaps/>
          <w:sz w:val="22"/>
          <w:szCs w:val="22"/>
          <w:highlight w:val="yellow"/>
          <w:lang w:eastAsia="en-US"/>
        </w:rPr>
        <w:br w:type="page"/>
      </w:r>
      <w:r w:rsidRPr="00043F6E">
        <w:rPr>
          <w:rFonts w:eastAsia="Calibri"/>
          <w:i/>
          <w:smallCaps/>
          <w:sz w:val="22"/>
          <w:szCs w:val="22"/>
          <w:lang w:eastAsia="en-US"/>
        </w:rPr>
        <w:t>1</w:t>
      </w:r>
      <w:r w:rsidR="00334B08">
        <w:rPr>
          <w:rFonts w:eastAsia="Calibri"/>
          <w:i/>
          <w:smallCaps/>
          <w:sz w:val="22"/>
          <w:szCs w:val="22"/>
          <w:lang w:eastAsia="en-US"/>
        </w:rPr>
        <w:t>2</w:t>
      </w:r>
      <w:r w:rsidRPr="00043F6E">
        <w:rPr>
          <w:i/>
          <w:sz w:val="22"/>
          <w:szCs w:val="22"/>
        </w:rPr>
        <w:t>. számú</w:t>
      </w:r>
      <w:r w:rsidRPr="00043F6E">
        <w:rPr>
          <w:b/>
          <w:i/>
          <w:sz w:val="22"/>
          <w:szCs w:val="22"/>
          <w:lang w:val="x-none" w:eastAsia="x-none"/>
        </w:rPr>
        <w:t xml:space="preserve"> </w:t>
      </w:r>
      <w:r w:rsidRPr="00043F6E">
        <w:rPr>
          <w:i/>
          <w:sz w:val="22"/>
          <w:szCs w:val="22"/>
          <w:lang w:val="x-none" w:eastAsia="x-none"/>
        </w:rPr>
        <w:t>melléklet</w:t>
      </w:r>
    </w:p>
    <w:p w:rsidR="00A4053E" w:rsidRPr="00043F6E" w:rsidRDefault="00A4053E" w:rsidP="00A4053E">
      <w:pPr>
        <w:suppressAutoHyphens w:val="0"/>
        <w:overflowPunct/>
        <w:autoSpaceDE/>
        <w:ind w:right="142"/>
        <w:jc w:val="right"/>
        <w:textAlignment w:val="auto"/>
        <w:rPr>
          <w:i/>
          <w:smallCaps/>
          <w:spacing w:val="4"/>
          <w:sz w:val="22"/>
          <w:szCs w:val="22"/>
          <w:lang w:eastAsia="hu-HU"/>
        </w:rPr>
      </w:pPr>
    </w:p>
    <w:p w:rsidR="00A4053E" w:rsidRPr="00043F6E" w:rsidRDefault="00A4053E" w:rsidP="00A4053E">
      <w:pPr>
        <w:jc w:val="center"/>
        <w:rPr>
          <w:b/>
          <w:sz w:val="22"/>
          <w:szCs w:val="22"/>
        </w:rPr>
      </w:pPr>
      <w:r w:rsidRPr="00043F6E">
        <w:rPr>
          <w:b/>
          <w:sz w:val="22"/>
          <w:szCs w:val="22"/>
        </w:rPr>
        <w:t>Együttműködési megállapodás (minta)</w:t>
      </w:r>
      <w:bookmarkEnd w:id="2"/>
      <w:bookmarkEnd w:id="3"/>
    </w:p>
    <w:p w:rsidR="00A4053E" w:rsidRPr="00043F6E" w:rsidRDefault="00A4053E" w:rsidP="00A4053E">
      <w:pPr>
        <w:adjustRightInd w:val="0"/>
        <w:rPr>
          <w:sz w:val="22"/>
          <w:szCs w:val="22"/>
        </w:rPr>
      </w:pPr>
    </w:p>
    <w:p w:rsidR="00A4053E" w:rsidRPr="00043F6E" w:rsidRDefault="00A4053E" w:rsidP="00A4053E">
      <w:pPr>
        <w:adjustRightInd w:val="0"/>
        <w:rPr>
          <w:sz w:val="22"/>
          <w:szCs w:val="22"/>
        </w:rPr>
      </w:pPr>
    </w:p>
    <w:p w:rsidR="00A4053E" w:rsidRPr="00043F6E" w:rsidRDefault="00A4053E" w:rsidP="00A4053E">
      <w:pPr>
        <w:adjustRightInd w:val="0"/>
        <w:rPr>
          <w:sz w:val="22"/>
          <w:szCs w:val="22"/>
        </w:rPr>
      </w:pPr>
      <w:r w:rsidRPr="00043F6E">
        <w:rPr>
          <w:sz w:val="22"/>
          <w:szCs w:val="22"/>
        </w:rPr>
        <w:t>……………………………………………………………….… (név, székhely)  és</w:t>
      </w:r>
    </w:p>
    <w:p w:rsidR="00A4053E" w:rsidRPr="00043F6E" w:rsidRDefault="00A4053E" w:rsidP="00A4053E">
      <w:pPr>
        <w:adjustRightInd w:val="0"/>
        <w:rPr>
          <w:sz w:val="22"/>
          <w:szCs w:val="22"/>
        </w:rPr>
      </w:pPr>
      <w:r w:rsidRPr="00043F6E">
        <w:rPr>
          <w:sz w:val="22"/>
          <w:szCs w:val="22"/>
        </w:rPr>
        <w:t>…………………………………………………………….…… (név, székhely) mint közös ajánlattevők (továbbiakban: Felek) között,</w:t>
      </w:r>
    </w:p>
    <w:p w:rsidR="00A4053E" w:rsidRPr="00043F6E" w:rsidRDefault="00A4053E" w:rsidP="00A4053E">
      <w:pPr>
        <w:adjustRightInd w:val="0"/>
        <w:rPr>
          <w:sz w:val="22"/>
          <w:szCs w:val="22"/>
        </w:rPr>
      </w:pPr>
    </w:p>
    <w:p w:rsidR="00A4053E" w:rsidRPr="00905E7B" w:rsidRDefault="00A4053E" w:rsidP="00A4053E">
      <w:pPr>
        <w:adjustRightInd w:val="0"/>
        <w:jc w:val="both"/>
        <w:rPr>
          <w:b/>
          <w:bCs/>
          <w:i/>
          <w:iCs/>
          <w:sz w:val="22"/>
          <w:szCs w:val="22"/>
        </w:rPr>
      </w:pPr>
      <w:r w:rsidRPr="00043F6E">
        <w:rPr>
          <w:sz w:val="22"/>
          <w:szCs w:val="22"/>
        </w:rPr>
        <w:t xml:space="preserve">A MÁV Magyar Államvasutak Zrt., mint Ajánlatkérő </w:t>
      </w:r>
      <w:r w:rsidR="00B8260C" w:rsidRPr="00B8260C">
        <w:rPr>
          <w:b/>
          <w:i/>
          <w:sz w:val="22"/>
          <w:szCs w:val="22"/>
        </w:rPr>
        <w:t xml:space="preserve">„Hasenegger vizuális perontábla javítása” </w:t>
      </w:r>
      <w:r w:rsidRPr="00043F6E">
        <w:rPr>
          <w:sz w:val="22"/>
          <w:szCs w:val="22"/>
        </w:rPr>
        <w:t>tárgyú beszerzési eljárás eredményeképpen létrejövő szerződés teljesítésével kapcsolatban – a későbbi konzorciumi szerződés fontosabb tartalmi kérdéseiben - előzetesen - az alábbi megállapodást kötjük:</w:t>
      </w:r>
    </w:p>
    <w:p w:rsidR="00A4053E" w:rsidRPr="00043F6E" w:rsidRDefault="00A4053E" w:rsidP="00A4053E">
      <w:pPr>
        <w:adjustRightInd w:val="0"/>
        <w:rPr>
          <w:sz w:val="22"/>
          <w:szCs w:val="22"/>
        </w:rPr>
      </w:pPr>
    </w:p>
    <w:p w:rsidR="00A4053E" w:rsidRPr="00043F6E" w:rsidRDefault="00A4053E" w:rsidP="00A4053E">
      <w:pPr>
        <w:adjustRightInd w:val="0"/>
        <w:jc w:val="both"/>
        <w:rPr>
          <w:b/>
          <w:bCs/>
          <w:sz w:val="22"/>
          <w:szCs w:val="22"/>
        </w:rPr>
      </w:pPr>
      <w:r w:rsidRPr="00043F6E">
        <w:rPr>
          <w:b/>
          <w:bCs/>
          <w:sz w:val="22"/>
          <w:szCs w:val="22"/>
        </w:rPr>
        <w:t>1. Képviselet:</w:t>
      </w:r>
    </w:p>
    <w:p w:rsidR="00A4053E" w:rsidRPr="00043F6E" w:rsidRDefault="00A4053E" w:rsidP="00A4053E">
      <w:pPr>
        <w:adjustRightInd w:val="0"/>
        <w:jc w:val="both"/>
        <w:rPr>
          <w:sz w:val="22"/>
          <w:szCs w:val="22"/>
        </w:rPr>
      </w:pPr>
      <w:r w:rsidRPr="00043F6E">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A4053E" w:rsidRPr="00043F6E" w:rsidRDefault="00A4053E" w:rsidP="00A4053E">
      <w:pPr>
        <w:adjustRightInd w:val="0"/>
        <w:jc w:val="both"/>
        <w:rPr>
          <w:sz w:val="22"/>
          <w:szCs w:val="22"/>
        </w:rPr>
      </w:pPr>
      <w:r w:rsidRPr="00043F6E">
        <w:rPr>
          <w:sz w:val="22"/>
          <w:szCs w:val="22"/>
        </w:rPr>
        <w:t>………………………….…………….... (név, beosztás, telefon és telefax száma) teljes joggal jogosult.</w:t>
      </w:r>
      <w:r w:rsidRPr="00043F6E">
        <w:rPr>
          <w:sz w:val="22"/>
          <w:szCs w:val="22"/>
          <w:vertAlign w:val="superscript"/>
        </w:rPr>
        <w:footnoteReference w:id="5"/>
      </w:r>
    </w:p>
    <w:p w:rsidR="00A4053E" w:rsidRPr="00043F6E" w:rsidRDefault="00A4053E" w:rsidP="00A4053E">
      <w:pPr>
        <w:adjustRightInd w:val="0"/>
        <w:rPr>
          <w:sz w:val="22"/>
          <w:szCs w:val="22"/>
        </w:rPr>
      </w:pPr>
    </w:p>
    <w:p w:rsidR="00A4053E" w:rsidRPr="00043F6E" w:rsidRDefault="00A4053E" w:rsidP="00A4053E">
      <w:pPr>
        <w:adjustRightInd w:val="0"/>
        <w:rPr>
          <w:sz w:val="22"/>
          <w:szCs w:val="22"/>
        </w:rPr>
      </w:pPr>
      <w:r w:rsidRPr="00043F6E">
        <w:rPr>
          <w:sz w:val="22"/>
          <w:szCs w:val="22"/>
        </w:rPr>
        <w:t>A tárgyi beszerzési eljárásban a közös ajánlattevők képviseletében a kapcsolattartásra a ……….......................(cégnév) …….......................(név) teljes joggal jogosult.</w:t>
      </w:r>
    </w:p>
    <w:p w:rsidR="00A4053E" w:rsidRPr="00043F6E" w:rsidRDefault="00A4053E" w:rsidP="00A4053E">
      <w:pPr>
        <w:adjustRightInd w:val="0"/>
        <w:rPr>
          <w:sz w:val="22"/>
          <w:szCs w:val="22"/>
        </w:rPr>
      </w:pPr>
    </w:p>
    <w:p w:rsidR="00A4053E" w:rsidRPr="00043F6E" w:rsidRDefault="00A4053E" w:rsidP="00A4053E">
      <w:pPr>
        <w:adjustRightInd w:val="0"/>
        <w:rPr>
          <w:b/>
          <w:bCs/>
          <w:sz w:val="22"/>
          <w:szCs w:val="22"/>
        </w:rPr>
      </w:pPr>
      <w:r w:rsidRPr="00043F6E">
        <w:rPr>
          <w:b/>
          <w:bCs/>
          <w:sz w:val="22"/>
          <w:szCs w:val="22"/>
        </w:rPr>
        <w:t>2. A szerződés teljesítésének irányítása:</w:t>
      </w:r>
    </w:p>
    <w:p w:rsidR="00A4053E" w:rsidRPr="00043F6E" w:rsidRDefault="00A4053E" w:rsidP="00A4053E">
      <w:pPr>
        <w:adjustRightInd w:val="0"/>
        <w:rPr>
          <w:sz w:val="22"/>
          <w:szCs w:val="22"/>
        </w:rPr>
      </w:pPr>
      <w:r w:rsidRPr="00043F6E">
        <w:rPr>
          <w:sz w:val="22"/>
          <w:szCs w:val="22"/>
        </w:rPr>
        <w:t>A szerződés teljesítésének irányítására az alábbi megbízott személy(ek) kerül(nek) kijelölésre:</w:t>
      </w:r>
    </w:p>
    <w:p w:rsidR="00A4053E" w:rsidRPr="00043F6E" w:rsidRDefault="00A4053E" w:rsidP="00A4053E">
      <w:pPr>
        <w:adjustRightInd w:val="0"/>
        <w:rPr>
          <w:sz w:val="22"/>
          <w:szCs w:val="22"/>
        </w:rPr>
      </w:pPr>
      <w:r w:rsidRPr="00043F6E">
        <w:rPr>
          <w:sz w:val="22"/>
          <w:szCs w:val="22"/>
        </w:rPr>
        <w:t>…………………………………………...…. (cégnév) részéről: ………………………………</w:t>
      </w:r>
    </w:p>
    <w:p w:rsidR="00A4053E" w:rsidRPr="00043F6E" w:rsidRDefault="00A4053E" w:rsidP="00A4053E">
      <w:pPr>
        <w:adjustRightInd w:val="0"/>
        <w:rPr>
          <w:sz w:val="22"/>
          <w:szCs w:val="22"/>
        </w:rPr>
      </w:pPr>
      <w:r w:rsidRPr="00043F6E">
        <w:rPr>
          <w:sz w:val="22"/>
          <w:szCs w:val="22"/>
        </w:rPr>
        <w:t>……………………………………………… (cégnév) részéről: ………………………………</w:t>
      </w:r>
    </w:p>
    <w:p w:rsidR="00A4053E" w:rsidRPr="00043F6E" w:rsidRDefault="00A4053E" w:rsidP="00A4053E">
      <w:pPr>
        <w:adjustRightInd w:val="0"/>
        <w:rPr>
          <w:sz w:val="22"/>
          <w:szCs w:val="22"/>
        </w:rPr>
      </w:pPr>
    </w:p>
    <w:p w:rsidR="00A4053E" w:rsidRPr="00043F6E" w:rsidRDefault="00A4053E" w:rsidP="00A4053E">
      <w:pPr>
        <w:adjustRightInd w:val="0"/>
        <w:rPr>
          <w:b/>
          <w:bCs/>
          <w:sz w:val="22"/>
          <w:szCs w:val="22"/>
        </w:rPr>
      </w:pPr>
      <w:r w:rsidRPr="00043F6E">
        <w:rPr>
          <w:b/>
          <w:bCs/>
          <w:sz w:val="22"/>
          <w:szCs w:val="22"/>
        </w:rPr>
        <w:t>3. Felelősség vállalás:</w:t>
      </w:r>
    </w:p>
    <w:p w:rsidR="00A4053E" w:rsidRPr="00043F6E" w:rsidRDefault="00A4053E" w:rsidP="00A4053E">
      <w:pPr>
        <w:adjustRightInd w:val="0"/>
        <w:rPr>
          <w:b/>
          <w:bCs/>
          <w:sz w:val="22"/>
          <w:szCs w:val="22"/>
        </w:rPr>
      </w:pPr>
    </w:p>
    <w:p w:rsidR="00A4053E" w:rsidRPr="00043F6E" w:rsidRDefault="00A4053E" w:rsidP="00A4053E">
      <w:pPr>
        <w:adjustRightInd w:val="0"/>
        <w:jc w:val="both"/>
        <w:rPr>
          <w:sz w:val="22"/>
          <w:szCs w:val="22"/>
        </w:rPr>
      </w:pPr>
      <w:r w:rsidRPr="00043F6E">
        <w:rPr>
          <w:sz w:val="22"/>
          <w:szCs w:val="22"/>
        </w:rPr>
        <w:t>Felek kijelentik, hogy az ajánlattételi felhívásban foglalt valamennyi feltételt megismerték, megértették és azokat elfogadják.</w:t>
      </w:r>
    </w:p>
    <w:p w:rsidR="00A4053E" w:rsidRPr="00043F6E" w:rsidRDefault="00A4053E" w:rsidP="00A4053E">
      <w:pPr>
        <w:adjustRightInd w:val="0"/>
        <w:rPr>
          <w:sz w:val="22"/>
          <w:szCs w:val="22"/>
        </w:rPr>
      </w:pPr>
    </w:p>
    <w:p w:rsidR="00A4053E" w:rsidRPr="00043F6E" w:rsidRDefault="00A4053E" w:rsidP="00A4053E">
      <w:pPr>
        <w:adjustRightInd w:val="0"/>
        <w:jc w:val="both"/>
        <w:rPr>
          <w:sz w:val="22"/>
          <w:szCs w:val="22"/>
        </w:rPr>
      </w:pPr>
      <w:r w:rsidRPr="00043F6E">
        <w:rPr>
          <w:sz w:val="22"/>
          <w:szCs w:val="22"/>
        </w:rPr>
        <w:t>Felek kijelentik, hogy nyertességük esetén a szerződésben vállalt valamennyi kötelezettség teljesítéséért korlátlan és egyetemleges felelősséget vállalnak az ajánlatkérő irányába.</w:t>
      </w:r>
    </w:p>
    <w:p w:rsidR="00A4053E" w:rsidRPr="00043F6E" w:rsidRDefault="00A4053E" w:rsidP="00A4053E">
      <w:pPr>
        <w:adjustRightInd w:val="0"/>
        <w:rPr>
          <w:sz w:val="22"/>
          <w:szCs w:val="22"/>
        </w:rPr>
      </w:pPr>
    </w:p>
    <w:p w:rsidR="00A4053E" w:rsidRPr="00043F6E" w:rsidRDefault="00A4053E" w:rsidP="00A4053E">
      <w:pPr>
        <w:adjustRightInd w:val="0"/>
        <w:rPr>
          <w:b/>
          <w:bCs/>
          <w:sz w:val="22"/>
          <w:szCs w:val="22"/>
        </w:rPr>
      </w:pPr>
      <w:r w:rsidRPr="00043F6E">
        <w:rPr>
          <w:b/>
          <w:bCs/>
          <w:sz w:val="22"/>
          <w:szCs w:val="22"/>
        </w:rPr>
        <w:t>4. Feladatmegosztás</w:t>
      </w:r>
    </w:p>
    <w:p w:rsidR="00A4053E" w:rsidRPr="00043F6E" w:rsidRDefault="00A4053E" w:rsidP="00A4053E">
      <w:pPr>
        <w:spacing w:before="240" w:after="60"/>
        <w:ind w:right="-1"/>
        <w:jc w:val="both"/>
        <w:outlineLvl w:val="0"/>
        <w:rPr>
          <w:bCs/>
          <w:kern w:val="28"/>
          <w:sz w:val="22"/>
          <w:szCs w:val="22"/>
        </w:rPr>
      </w:pPr>
      <w:r w:rsidRPr="00043F6E">
        <w:rPr>
          <w:bCs/>
          <w:kern w:val="28"/>
          <w:sz w:val="22"/>
          <w:szCs w:val="22"/>
        </w:rPr>
        <w:t>A szerződés teljesítése során elvégzendő feladatok megosztása a felek között a következő:</w:t>
      </w:r>
    </w:p>
    <w:p w:rsidR="00A4053E" w:rsidRPr="00043F6E" w:rsidRDefault="00A4053E" w:rsidP="00A4053E">
      <w:pPr>
        <w:spacing w:before="240" w:after="60"/>
        <w:ind w:right="-1"/>
        <w:jc w:val="both"/>
        <w:outlineLvl w:val="0"/>
        <w:rPr>
          <w:bCs/>
          <w:kern w:val="28"/>
          <w:sz w:val="22"/>
          <w:szCs w:val="22"/>
        </w:rPr>
      </w:pPr>
    </w:p>
    <w:p w:rsidR="00A4053E" w:rsidRPr="00043F6E" w:rsidRDefault="00A4053E" w:rsidP="00A4053E">
      <w:pPr>
        <w:tabs>
          <w:tab w:val="left" w:pos="1843"/>
        </w:tabs>
        <w:spacing w:before="240" w:after="60"/>
        <w:jc w:val="center"/>
        <w:outlineLvl w:val="0"/>
        <w:rPr>
          <w:bCs/>
          <w:kern w:val="28"/>
          <w:sz w:val="22"/>
          <w:szCs w:val="22"/>
        </w:rPr>
      </w:pPr>
      <w:r w:rsidRPr="00043F6E">
        <w:rPr>
          <w:bCs/>
          <w:kern w:val="28"/>
          <w:sz w:val="22"/>
          <w:szCs w:val="22"/>
        </w:rPr>
        <w:t>FELADAT</w:t>
      </w:r>
      <w:r w:rsidRPr="00043F6E">
        <w:rPr>
          <w:bCs/>
          <w:kern w:val="28"/>
          <w:sz w:val="22"/>
          <w:szCs w:val="22"/>
        </w:rPr>
        <w:tab/>
      </w:r>
      <w:r w:rsidRPr="00043F6E">
        <w:rPr>
          <w:bCs/>
          <w:kern w:val="28"/>
          <w:sz w:val="22"/>
          <w:szCs w:val="22"/>
        </w:rPr>
        <w:tab/>
      </w:r>
      <w:r w:rsidRPr="00043F6E">
        <w:rPr>
          <w:bCs/>
          <w:kern w:val="28"/>
          <w:sz w:val="22"/>
          <w:szCs w:val="22"/>
        </w:rPr>
        <w:tab/>
        <w:t xml:space="preserve">                            CÉG</w:t>
      </w:r>
    </w:p>
    <w:p w:rsidR="00A4053E" w:rsidRPr="00043F6E" w:rsidRDefault="00A4053E" w:rsidP="00A4053E">
      <w:pPr>
        <w:tabs>
          <w:tab w:val="left" w:pos="1843"/>
        </w:tabs>
        <w:spacing w:before="240" w:after="60"/>
        <w:jc w:val="center"/>
        <w:outlineLvl w:val="0"/>
        <w:rPr>
          <w:bCs/>
          <w:kern w:val="28"/>
          <w:sz w:val="22"/>
          <w:szCs w:val="22"/>
        </w:rPr>
      </w:pPr>
      <w:r w:rsidRPr="00043F6E">
        <w:rPr>
          <w:bCs/>
          <w:kern w:val="28"/>
          <w:sz w:val="22"/>
          <w:szCs w:val="22"/>
        </w:rPr>
        <w:t>……………………………          ………………………………….</w:t>
      </w:r>
    </w:p>
    <w:p w:rsidR="00A4053E" w:rsidRPr="00043F6E" w:rsidRDefault="00A4053E" w:rsidP="00A4053E">
      <w:pPr>
        <w:tabs>
          <w:tab w:val="left" w:pos="1843"/>
        </w:tabs>
        <w:spacing w:before="240" w:after="60"/>
        <w:jc w:val="center"/>
        <w:outlineLvl w:val="0"/>
        <w:rPr>
          <w:bCs/>
          <w:kern w:val="28"/>
          <w:sz w:val="22"/>
          <w:szCs w:val="22"/>
        </w:rPr>
      </w:pPr>
      <w:r w:rsidRPr="00043F6E">
        <w:rPr>
          <w:bCs/>
          <w:kern w:val="28"/>
          <w:sz w:val="22"/>
          <w:szCs w:val="22"/>
        </w:rPr>
        <w:t>……………………………..        ………………………………….</w:t>
      </w:r>
    </w:p>
    <w:p w:rsidR="00A4053E" w:rsidRPr="00043F6E" w:rsidRDefault="00A4053E" w:rsidP="00A4053E">
      <w:pPr>
        <w:tabs>
          <w:tab w:val="left" w:pos="1843"/>
        </w:tabs>
        <w:spacing w:before="240" w:after="60"/>
        <w:jc w:val="both"/>
        <w:outlineLvl w:val="0"/>
        <w:rPr>
          <w:rFonts w:ascii="Cambria" w:hAnsi="Cambria"/>
          <w:bCs/>
          <w:kern w:val="28"/>
          <w:sz w:val="22"/>
          <w:szCs w:val="22"/>
        </w:rPr>
      </w:pPr>
    </w:p>
    <w:p w:rsidR="00A4053E" w:rsidRPr="00043F6E" w:rsidRDefault="00A4053E" w:rsidP="00A4053E">
      <w:pPr>
        <w:tabs>
          <w:tab w:val="left" w:pos="1843"/>
        </w:tabs>
        <w:spacing w:before="240" w:after="60"/>
        <w:jc w:val="both"/>
        <w:outlineLvl w:val="0"/>
        <w:rPr>
          <w:rFonts w:ascii="Cambria" w:hAnsi="Cambria"/>
          <w:bCs/>
          <w:kern w:val="28"/>
          <w:sz w:val="22"/>
          <w:szCs w:val="22"/>
        </w:rPr>
      </w:pPr>
    </w:p>
    <w:p w:rsidR="00A4053E" w:rsidRPr="00043F6E" w:rsidRDefault="00A4053E" w:rsidP="00A4053E">
      <w:pPr>
        <w:adjustRightInd w:val="0"/>
        <w:rPr>
          <w:sz w:val="22"/>
          <w:szCs w:val="22"/>
        </w:rPr>
      </w:pPr>
      <w:r w:rsidRPr="00043F6E">
        <w:rPr>
          <w:sz w:val="22"/>
          <w:szCs w:val="22"/>
        </w:rPr>
        <w:t>A Felek álláspontjukat a kijelölt megbízottak útján egyeztetik.</w:t>
      </w:r>
    </w:p>
    <w:p w:rsidR="00A4053E" w:rsidRPr="00043F6E" w:rsidRDefault="00A4053E" w:rsidP="00A4053E">
      <w:pPr>
        <w:adjustRightInd w:val="0"/>
        <w:rPr>
          <w:sz w:val="22"/>
          <w:szCs w:val="22"/>
        </w:rPr>
      </w:pPr>
    </w:p>
    <w:p w:rsidR="00A4053E" w:rsidRPr="00043F6E" w:rsidRDefault="00A4053E" w:rsidP="00370232">
      <w:pPr>
        <w:adjustRightInd w:val="0"/>
        <w:jc w:val="both"/>
        <w:rPr>
          <w:sz w:val="22"/>
          <w:szCs w:val="22"/>
        </w:rPr>
      </w:pPr>
      <w:r w:rsidRPr="00043F6E">
        <w:rPr>
          <w:sz w:val="22"/>
          <w:szCs w:val="22"/>
        </w:rPr>
        <w:t>A Felek a jelen együttműködési megállapodást, mint akaratukkal mindenben egyezőt, véleményeltérés nélkül elfogadják és cégszerű aláírással hitelesítik.</w:t>
      </w:r>
    </w:p>
    <w:p w:rsidR="00A4053E" w:rsidRPr="00043F6E" w:rsidRDefault="00A4053E" w:rsidP="00841B11">
      <w:pPr>
        <w:adjustRightInd w:val="0"/>
        <w:jc w:val="both"/>
        <w:rPr>
          <w:sz w:val="22"/>
          <w:szCs w:val="22"/>
        </w:rPr>
      </w:pPr>
    </w:p>
    <w:p w:rsidR="00A4053E" w:rsidRPr="00043F6E" w:rsidRDefault="00A4053E" w:rsidP="00841B11">
      <w:pPr>
        <w:adjustRightInd w:val="0"/>
        <w:jc w:val="both"/>
        <w:rPr>
          <w:sz w:val="22"/>
          <w:szCs w:val="22"/>
        </w:rPr>
      </w:pPr>
    </w:p>
    <w:p w:rsidR="00A4053E" w:rsidRPr="00043F6E" w:rsidRDefault="00A4053E" w:rsidP="00841B11">
      <w:pPr>
        <w:adjustRightInd w:val="0"/>
        <w:jc w:val="both"/>
        <w:rPr>
          <w:sz w:val="22"/>
          <w:szCs w:val="22"/>
        </w:rPr>
      </w:pPr>
      <w:r w:rsidRPr="00043F6E">
        <w:rPr>
          <w:sz w:val="22"/>
          <w:szCs w:val="22"/>
        </w:rPr>
        <w:t>Kelt:</w:t>
      </w:r>
    </w:p>
    <w:p w:rsidR="00A4053E" w:rsidRPr="00043F6E" w:rsidRDefault="00A4053E" w:rsidP="00841B11">
      <w:pPr>
        <w:adjustRightInd w:val="0"/>
        <w:jc w:val="both"/>
        <w:rPr>
          <w:sz w:val="22"/>
          <w:szCs w:val="22"/>
        </w:rPr>
      </w:pPr>
    </w:p>
    <w:p w:rsidR="00A4053E" w:rsidRPr="00043F6E" w:rsidRDefault="00A4053E" w:rsidP="00841B11">
      <w:pPr>
        <w:adjustRightInd w:val="0"/>
        <w:jc w:val="both"/>
        <w:rPr>
          <w:sz w:val="22"/>
          <w:szCs w:val="22"/>
        </w:rPr>
      </w:pPr>
    </w:p>
    <w:p w:rsidR="00A4053E" w:rsidRPr="00043F6E" w:rsidRDefault="00A4053E" w:rsidP="00841B11">
      <w:pPr>
        <w:adjustRightInd w:val="0"/>
        <w:jc w:val="both"/>
        <w:rPr>
          <w:sz w:val="22"/>
          <w:szCs w:val="22"/>
        </w:rPr>
      </w:pPr>
    </w:p>
    <w:p w:rsidR="00A4053E" w:rsidRPr="00043F6E" w:rsidRDefault="00A4053E" w:rsidP="00841B11">
      <w:pPr>
        <w:adjustRightInd w:val="0"/>
        <w:jc w:val="both"/>
        <w:rPr>
          <w:sz w:val="22"/>
          <w:szCs w:val="22"/>
        </w:rPr>
      </w:pPr>
      <w:r w:rsidRPr="00043F6E">
        <w:rPr>
          <w:sz w:val="22"/>
          <w:szCs w:val="22"/>
        </w:rPr>
        <w:t>………………………………</w:t>
      </w:r>
      <w:r w:rsidRPr="00043F6E">
        <w:rPr>
          <w:sz w:val="22"/>
          <w:szCs w:val="22"/>
        </w:rPr>
        <w:tab/>
        <w:t xml:space="preserve">                                                ………………………….</w:t>
      </w:r>
    </w:p>
    <w:p w:rsidR="00A4053E" w:rsidRPr="00043F6E" w:rsidRDefault="00A4053E" w:rsidP="00370232">
      <w:pPr>
        <w:tabs>
          <w:tab w:val="left" w:pos="1843"/>
        </w:tabs>
        <w:spacing w:before="240" w:after="60"/>
        <w:ind w:right="-1"/>
        <w:jc w:val="both"/>
        <w:outlineLvl w:val="0"/>
        <w:rPr>
          <w:bCs/>
          <w:kern w:val="28"/>
          <w:sz w:val="22"/>
          <w:szCs w:val="22"/>
        </w:rPr>
      </w:pPr>
      <w:r w:rsidRPr="00043F6E">
        <w:rPr>
          <w:bCs/>
          <w:kern w:val="28"/>
          <w:sz w:val="22"/>
          <w:szCs w:val="22"/>
        </w:rPr>
        <w:t>cégszerű aláírás                                                                                              cégszerű aláírás</w:t>
      </w:r>
    </w:p>
    <w:p w:rsidR="00A4053E" w:rsidRPr="00043F6E" w:rsidRDefault="00A4053E">
      <w:pPr>
        <w:spacing w:before="240" w:after="60"/>
        <w:jc w:val="both"/>
        <w:outlineLvl w:val="0"/>
        <w:rPr>
          <w:b/>
          <w:bCs/>
          <w:kern w:val="28"/>
          <w:sz w:val="22"/>
          <w:szCs w:val="22"/>
        </w:rPr>
      </w:pPr>
      <w:r w:rsidRPr="00043F6E">
        <w:rPr>
          <w:b/>
          <w:bCs/>
          <w:kern w:val="28"/>
          <w:sz w:val="22"/>
          <w:szCs w:val="22"/>
        </w:rPr>
        <w:t xml:space="preserve">Csak akkor szükséges, ha közösen nyújtanak be ajánlatot! Kettőnél több közös ajánlattevő esetén a nyomtatványt értelemszerűen ennek megfelelően valamennyi ajánlattevővel kell kitölteni. </w:t>
      </w:r>
    </w:p>
    <w:p w:rsidR="00A4053E" w:rsidRPr="00043F6E" w:rsidRDefault="00A4053E" w:rsidP="00841B11">
      <w:pPr>
        <w:jc w:val="both"/>
        <w:rPr>
          <w:sz w:val="22"/>
          <w:szCs w:val="22"/>
        </w:rPr>
      </w:pPr>
    </w:p>
    <w:p w:rsidR="00A4053E" w:rsidRPr="00043F6E" w:rsidRDefault="00A4053E" w:rsidP="00841B11">
      <w:pPr>
        <w:suppressAutoHyphens w:val="0"/>
        <w:overflowPunct/>
        <w:autoSpaceDE/>
        <w:jc w:val="both"/>
        <w:textAlignment w:val="auto"/>
        <w:rPr>
          <w:sz w:val="22"/>
          <w:szCs w:val="22"/>
        </w:rPr>
      </w:pPr>
      <w:r w:rsidRPr="00043F6E">
        <w:rPr>
          <w:sz w:val="22"/>
          <w:szCs w:val="22"/>
        </w:rPr>
        <w:br w:type="page"/>
      </w:r>
    </w:p>
    <w:p w:rsidR="00A4053E" w:rsidRPr="00043F6E" w:rsidRDefault="00A4053E" w:rsidP="00A4053E">
      <w:pPr>
        <w:keepNext/>
        <w:keepLines/>
        <w:suppressAutoHyphens w:val="0"/>
        <w:overflowPunct/>
        <w:autoSpaceDE/>
        <w:jc w:val="right"/>
        <w:textAlignment w:val="auto"/>
        <w:rPr>
          <w:sz w:val="22"/>
          <w:szCs w:val="22"/>
          <w:lang w:eastAsia="hu-HU"/>
        </w:rPr>
      </w:pPr>
      <w:r w:rsidRPr="00043F6E">
        <w:rPr>
          <w:i/>
          <w:sz w:val="22"/>
          <w:szCs w:val="22"/>
          <w:lang w:eastAsia="hu-HU"/>
        </w:rPr>
        <w:t>1</w:t>
      </w:r>
      <w:r w:rsidR="00334B08">
        <w:rPr>
          <w:i/>
          <w:sz w:val="22"/>
          <w:szCs w:val="22"/>
          <w:lang w:eastAsia="hu-HU"/>
        </w:rPr>
        <w:t>3</w:t>
      </w:r>
      <w:r w:rsidRPr="00043F6E">
        <w:rPr>
          <w:i/>
          <w:sz w:val="22"/>
          <w:szCs w:val="22"/>
          <w:lang w:eastAsia="hu-HU"/>
        </w:rPr>
        <w:t>. sz. melléklet</w:t>
      </w:r>
    </w:p>
    <w:p w:rsidR="00A4053E" w:rsidRPr="00043F6E" w:rsidRDefault="00A4053E" w:rsidP="00A4053E">
      <w:pPr>
        <w:keepNext/>
        <w:keepLines/>
        <w:suppressAutoHyphens w:val="0"/>
        <w:overflowPunct/>
        <w:autoSpaceDE/>
        <w:jc w:val="center"/>
        <w:textAlignment w:val="auto"/>
        <w:rPr>
          <w:b/>
          <w:sz w:val="22"/>
          <w:szCs w:val="22"/>
          <w:lang w:eastAsia="hu-HU"/>
        </w:rPr>
      </w:pPr>
    </w:p>
    <w:p w:rsidR="00A4053E" w:rsidRPr="00043F6E" w:rsidRDefault="00A4053E" w:rsidP="00A4053E">
      <w:pPr>
        <w:widowControl w:val="0"/>
        <w:suppressAutoHyphens w:val="0"/>
        <w:spacing w:line="360" w:lineRule="auto"/>
        <w:jc w:val="both"/>
        <w:rPr>
          <w:sz w:val="22"/>
          <w:szCs w:val="22"/>
        </w:rPr>
      </w:pPr>
    </w:p>
    <w:p w:rsidR="00A4053E" w:rsidRPr="00043F6E" w:rsidRDefault="00A4053E" w:rsidP="00A4053E">
      <w:pPr>
        <w:widowControl w:val="0"/>
        <w:suppressAutoHyphens w:val="0"/>
        <w:spacing w:line="360" w:lineRule="auto"/>
        <w:jc w:val="center"/>
        <w:rPr>
          <w:rFonts w:eastAsia="Calibri"/>
          <w:b/>
          <w:bCs/>
          <w:sz w:val="22"/>
          <w:szCs w:val="22"/>
          <w:lang w:eastAsia="en-US"/>
        </w:rPr>
      </w:pPr>
      <w:r w:rsidRPr="00043F6E">
        <w:rPr>
          <w:rFonts w:eastAsia="Calibri"/>
          <w:b/>
          <w:bCs/>
          <w:sz w:val="22"/>
          <w:szCs w:val="22"/>
          <w:lang w:eastAsia="en-US"/>
        </w:rPr>
        <w:t>Nyilatkozat egyéni vállalkozó/alapítvány esetén</w:t>
      </w:r>
    </w:p>
    <w:p w:rsidR="00A4053E" w:rsidRPr="00043F6E" w:rsidRDefault="00A4053E" w:rsidP="00A4053E">
      <w:pPr>
        <w:widowControl w:val="0"/>
        <w:suppressAutoHyphens w:val="0"/>
        <w:spacing w:line="360" w:lineRule="auto"/>
        <w:jc w:val="center"/>
        <w:rPr>
          <w:rFonts w:eastAsia="Calibri"/>
          <w:b/>
          <w:bCs/>
          <w:sz w:val="22"/>
          <w:szCs w:val="22"/>
          <w:lang w:eastAsia="en-US"/>
        </w:rPr>
      </w:pPr>
      <w:r w:rsidRPr="00043F6E">
        <w:rPr>
          <w:rFonts w:eastAsia="Calibri"/>
          <w:b/>
          <w:bCs/>
          <w:sz w:val="22"/>
          <w:szCs w:val="22"/>
          <w:lang w:eastAsia="en-US"/>
        </w:rPr>
        <w:t>(adott esetben)</w:t>
      </w:r>
    </w:p>
    <w:p w:rsidR="00A4053E" w:rsidRPr="00043F6E" w:rsidRDefault="00A4053E" w:rsidP="00A4053E">
      <w:pPr>
        <w:widowControl w:val="0"/>
        <w:suppressAutoHyphens w:val="0"/>
        <w:spacing w:line="360" w:lineRule="auto"/>
        <w:jc w:val="both"/>
        <w:rPr>
          <w:rFonts w:eastAsia="Calibri"/>
          <w:b/>
          <w:bCs/>
          <w:sz w:val="22"/>
          <w:szCs w:val="22"/>
          <w:lang w:eastAsia="en-US"/>
        </w:rPr>
      </w:pPr>
    </w:p>
    <w:p w:rsidR="00A4053E" w:rsidRPr="00905E7B" w:rsidRDefault="00A4053E" w:rsidP="00A4053E">
      <w:pPr>
        <w:spacing w:line="360" w:lineRule="auto"/>
        <w:jc w:val="both"/>
        <w:rPr>
          <w:rFonts w:eastAsia="Calibri"/>
          <w:b/>
          <w:bCs/>
          <w:i/>
          <w:sz w:val="22"/>
          <w:szCs w:val="22"/>
          <w:lang w:eastAsia="en-US" w:bidi="hu-HU"/>
        </w:rPr>
      </w:pPr>
      <w:r w:rsidRPr="00043F6E">
        <w:rPr>
          <w:sz w:val="22"/>
          <w:szCs w:val="22"/>
          <w:lang w:eastAsia="hu-HU"/>
        </w:rPr>
        <w:t xml:space="preserve">Alulírott ..................................................., mint az............................................ (székhely: ....................................) </w:t>
      </w:r>
      <w:r w:rsidRPr="00043F6E">
        <w:rPr>
          <w:rFonts w:eastAsia="Calibri"/>
          <w:sz w:val="22"/>
          <w:szCs w:val="22"/>
          <w:lang w:eastAsia="en-US"/>
        </w:rPr>
        <w:t xml:space="preserve">ajánlattevő jelen beszerzési eljárásban nyilatkozattételre jogosult képviselője </w:t>
      </w:r>
      <w:r w:rsidRPr="00043F6E">
        <w:rPr>
          <w:rFonts w:eastAsia="Calibri"/>
          <w:sz w:val="22"/>
          <w:szCs w:val="22"/>
          <w:lang w:eastAsia="en-US" w:bidi="hu-HU"/>
        </w:rPr>
        <w:t xml:space="preserve">a </w:t>
      </w:r>
      <w:r w:rsidR="00B8260C" w:rsidRPr="00B8260C">
        <w:rPr>
          <w:b/>
          <w:i/>
          <w:sz w:val="22"/>
          <w:szCs w:val="22"/>
        </w:rPr>
        <w:t xml:space="preserve">„Hasenegger vizuális perontábla javítása” </w:t>
      </w:r>
      <w:r w:rsidRPr="00043F6E">
        <w:rPr>
          <w:rFonts w:eastAsia="Calibri"/>
          <w:sz w:val="22"/>
          <w:szCs w:val="22"/>
          <w:lang w:eastAsia="en-US" w:bidi="hu-HU"/>
        </w:rPr>
        <w:t xml:space="preserve">tárgyában </w:t>
      </w:r>
      <w:r w:rsidRPr="00043F6E">
        <w:rPr>
          <w:rFonts w:eastAsia="Calibri"/>
          <w:sz w:val="22"/>
          <w:szCs w:val="22"/>
          <w:lang w:eastAsia="en-US"/>
        </w:rPr>
        <w:t xml:space="preserve">indított beszerzési </w:t>
      </w:r>
      <w:r w:rsidRPr="00043F6E">
        <w:rPr>
          <w:sz w:val="22"/>
          <w:szCs w:val="22"/>
        </w:rPr>
        <w:t xml:space="preserve">eljárásban </w:t>
      </w:r>
      <w:r w:rsidRPr="00043F6E">
        <w:rPr>
          <w:color w:val="000000"/>
          <w:sz w:val="22"/>
          <w:szCs w:val="22"/>
        </w:rPr>
        <w:t xml:space="preserve">nyilatkozom, hogy a nyilvántartási számunk az alábbi: </w:t>
      </w:r>
    </w:p>
    <w:tbl>
      <w:tblPr>
        <w:tblStyle w:val="Rcsostblzat4"/>
        <w:tblW w:w="10485" w:type="dxa"/>
        <w:jc w:val="center"/>
        <w:tblLayout w:type="fixed"/>
        <w:tblLook w:val="04A0" w:firstRow="1" w:lastRow="0" w:firstColumn="1" w:lastColumn="0" w:noHBand="0" w:noVBand="1"/>
      </w:tblPr>
      <w:tblGrid>
        <w:gridCol w:w="4531"/>
        <w:gridCol w:w="3119"/>
        <w:gridCol w:w="2835"/>
      </w:tblGrid>
      <w:tr w:rsidR="00A4053E" w:rsidRPr="00043F6E" w:rsidTr="00C83F29">
        <w:trPr>
          <w:trHeight w:val="338"/>
          <w:jc w:val="center"/>
        </w:trPr>
        <w:tc>
          <w:tcPr>
            <w:tcW w:w="4531" w:type="dxa"/>
            <w:vAlign w:val="center"/>
          </w:tcPr>
          <w:p w:rsidR="00A4053E" w:rsidRPr="00043F6E" w:rsidRDefault="00A4053E" w:rsidP="00C83F29">
            <w:pPr>
              <w:spacing w:before="120"/>
              <w:jc w:val="center"/>
              <w:rPr>
                <w:b/>
                <w:color w:val="000000"/>
                <w:sz w:val="22"/>
                <w:szCs w:val="22"/>
              </w:rPr>
            </w:pPr>
            <w:r w:rsidRPr="00043F6E">
              <w:rPr>
                <w:b/>
                <w:color w:val="000000"/>
                <w:sz w:val="22"/>
                <w:szCs w:val="22"/>
              </w:rPr>
              <w:t>Egyéni vállalkozó/ Alapítvány megnevezése</w:t>
            </w:r>
            <w:r w:rsidRPr="00043F6E">
              <w:rPr>
                <w:b/>
                <w:color w:val="000000"/>
                <w:sz w:val="22"/>
                <w:szCs w:val="22"/>
                <w:vertAlign w:val="superscript"/>
              </w:rPr>
              <w:footnoteReference w:id="6"/>
            </w:r>
          </w:p>
        </w:tc>
        <w:tc>
          <w:tcPr>
            <w:tcW w:w="3119" w:type="dxa"/>
          </w:tcPr>
          <w:p w:rsidR="00A4053E" w:rsidRPr="00043F6E" w:rsidRDefault="00A4053E" w:rsidP="00C83F29">
            <w:pPr>
              <w:jc w:val="center"/>
              <w:rPr>
                <w:b/>
                <w:color w:val="000000"/>
                <w:sz w:val="22"/>
                <w:szCs w:val="22"/>
              </w:rPr>
            </w:pPr>
            <w:r w:rsidRPr="00043F6E">
              <w:rPr>
                <w:b/>
                <w:color w:val="000000"/>
                <w:sz w:val="22"/>
                <w:szCs w:val="22"/>
              </w:rPr>
              <w:t>Egyéni vállalkozó adószáma</w:t>
            </w:r>
          </w:p>
        </w:tc>
        <w:tc>
          <w:tcPr>
            <w:tcW w:w="2835" w:type="dxa"/>
            <w:vAlign w:val="center"/>
          </w:tcPr>
          <w:p w:rsidR="00A4053E" w:rsidRPr="00043F6E" w:rsidRDefault="00A4053E" w:rsidP="00C83F29">
            <w:pPr>
              <w:jc w:val="center"/>
              <w:rPr>
                <w:b/>
                <w:color w:val="000000"/>
                <w:sz w:val="22"/>
                <w:szCs w:val="22"/>
              </w:rPr>
            </w:pPr>
            <w:r w:rsidRPr="00043F6E">
              <w:rPr>
                <w:b/>
                <w:color w:val="000000"/>
                <w:sz w:val="22"/>
                <w:szCs w:val="22"/>
              </w:rPr>
              <w:t>Nyilvántartási szám</w:t>
            </w:r>
          </w:p>
        </w:tc>
      </w:tr>
      <w:tr w:rsidR="00A4053E" w:rsidRPr="00043F6E" w:rsidTr="00C83F29">
        <w:trPr>
          <w:trHeight w:val="348"/>
          <w:jc w:val="center"/>
        </w:trPr>
        <w:tc>
          <w:tcPr>
            <w:tcW w:w="4531" w:type="dxa"/>
          </w:tcPr>
          <w:p w:rsidR="00A4053E" w:rsidRPr="00043F6E" w:rsidRDefault="00A4053E" w:rsidP="00C83F29">
            <w:pPr>
              <w:spacing w:line="360" w:lineRule="auto"/>
              <w:rPr>
                <w:color w:val="000000"/>
                <w:sz w:val="22"/>
                <w:szCs w:val="22"/>
              </w:rPr>
            </w:pPr>
          </w:p>
        </w:tc>
        <w:tc>
          <w:tcPr>
            <w:tcW w:w="3119" w:type="dxa"/>
          </w:tcPr>
          <w:p w:rsidR="00A4053E" w:rsidRPr="00043F6E" w:rsidRDefault="00A4053E" w:rsidP="00C83F29">
            <w:pPr>
              <w:spacing w:line="360" w:lineRule="auto"/>
              <w:rPr>
                <w:color w:val="000000"/>
                <w:sz w:val="22"/>
                <w:szCs w:val="22"/>
              </w:rPr>
            </w:pPr>
          </w:p>
        </w:tc>
        <w:tc>
          <w:tcPr>
            <w:tcW w:w="2835" w:type="dxa"/>
          </w:tcPr>
          <w:p w:rsidR="00A4053E" w:rsidRPr="00043F6E" w:rsidRDefault="00A4053E" w:rsidP="00C83F29">
            <w:pPr>
              <w:spacing w:line="360" w:lineRule="auto"/>
              <w:rPr>
                <w:color w:val="000000"/>
                <w:sz w:val="22"/>
                <w:szCs w:val="22"/>
              </w:rPr>
            </w:pPr>
          </w:p>
        </w:tc>
      </w:tr>
      <w:tr w:rsidR="00A4053E" w:rsidRPr="00043F6E" w:rsidTr="00C83F29">
        <w:trPr>
          <w:trHeight w:val="348"/>
          <w:jc w:val="center"/>
        </w:trPr>
        <w:tc>
          <w:tcPr>
            <w:tcW w:w="4531" w:type="dxa"/>
          </w:tcPr>
          <w:p w:rsidR="00A4053E" w:rsidRPr="00043F6E" w:rsidRDefault="00A4053E" w:rsidP="00C83F29">
            <w:pPr>
              <w:spacing w:line="360" w:lineRule="auto"/>
              <w:rPr>
                <w:color w:val="000000"/>
                <w:sz w:val="22"/>
                <w:szCs w:val="22"/>
              </w:rPr>
            </w:pPr>
          </w:p>
        </w:tc>
        <w:tc>
          <w:tcPr>
            <w:tcW w:w="3119" w:type="dxa"/>
          </w:tcPr>
          <w:p w:rsidR="00A4053E" w:rsidRPr="00043F6E" w:rsidRDefault="00A4053E" w:rsidP="00C83F29">
            <w:pPr>
              <w:spacing w:line="360" w:lineRule="auto"/>
              <w:rPr>
                <w:color w:val="000000"/>
                <w:sz w:val="22"/>
                <w:szCs w:val="22"/>
              </w:rPr>
            </w:pPr>
          </w:p>
        </w:tc>
        <w:tc>
          <w:tcPr>
            <w:tcW w:w="2835" w:type="dxa"/>
          </w:tcPr>
          <w:p w:rsidR="00A4053E" w:rsidRPr="00043F6E" w:rsidRDefault="00A4053E" w:rsidP="00C83F29">
            <w:pPr>
              <w:spacing w:line="360" w:lineRule="auto"/>
              <w:rPr>
                <w:color w:val="000000"/>
                <w:sz w:val="22"/>
                <w:szCs w:val="22"/>
              </w:rPr>
            </w:pPr>
          </w:p>
        </w:tc>
      </w:tr>
    </w:tbl>
    <w:p w:rsidR="00A4053E" w:rsidRPr="00043F6E" w:rsidRDefault="00A4053E" w:rsidP="00A4053E">
      <w:pPr>
        <w:rPr>
          <w:color w:val="000000"/>
          <w:sz w:val="22"/>
          <w:szCs w:val="22"/>
        </w:rPr>
      </w:pPr>
    </w:p>
    <w:p w:rsidR="00A4053E" w:rsidRPr="00043F6E" w:rsidRDefault="00A4053E" w:rsidP="00A4053E">
      <w:pPr>
        <w:keepLines/>
        <w:tabs>
          <w:tab w:val="left" w:leader="dot" w:pos="8789"/>
        </w:tabs>
        <w:suppressAutoHyphens w:val="0"/>
        <w:overflowPunct/>
        <w:autoSpaceDE/>
        <w:spacing w:after="200" w:line="276" w:lineRule="auto"/>
        <w:ind w:left="720"/>
        <w:contextualSpacing/>
        <w:textAlignment w:val="auto"/>
        <w:rPr>
          <w:rFonts w:ascii="Calibri" w:eastAsia="Calibri" w:hAnsi="Calibri"/>
          <w:sz w:val="22"/>
          <w:szCs w:val="22"/>
          <w:lang w:eastAsia="en-US"/>
        </w:rPr>
      </w:pPr>
    </w:p>
    <w:p w:rsidR="00A4053E" w:rsidRPr="00043F6E" w:rsidRDefault="00A4053E" w:rsidP="00A4053E">
      <w:pPr>
        <w:widowControl w:val="0"/>
        <w:suppressAutoHyphens w:val="0"/>
        <w:spacing w:line="360" w:lineRule="auto"/>
        <w:jc w:val="both"/>
        <w:rPr>
          <w:sz w:val="22"/>
          <w:szCs w:val="22"/>
        </w:rPr>
      </w:pPr>
      <w:r w:rsidRPr="00043F6E">
        <w:rPr>
          <w:sz w:val="22"/>
          <w:szCs w:val="22"/>
        </w:rPr>
        <w:t>Keltezés (helység, év, hónap, nap)</w:t>
      </w:r>
    </w:p>
    <w:p w:rsidR="00A4053E" w:rsidRPr="00043F6E" w:rsidRDefault="00A4053E" w:rsidP="00A4053E">
      <w:pPr>
        <w:widowControl w:val="0"/>
        <w:suppressAutoHyphens w:val="0"/>
        <w:spacing w:line="360" w:lineRule="auto"/>
        <w:jc w:val="both"/>
        <w:rPr>
          <w:sz w:val="22"/>
          <w:szCs w:val="22"/>
        </w:rPr>
      </w:pPr>
    </w:p>
    <w:p w:rsidR="00A4053E" w:rsidRPr="00043F6E" w:rsidRDefault="00A4053E" w:rsidP="00A4053E">
      <w:pPr>
        <w:widowControl w:val="0"/>
        <w:suppressAutoHyphens w:val="0"/>
        <w:spacing w:line="360" w:lineRule="auto"/>
        <w:jc w:val="center"/>
        <w:rPr>
          <w:sz w:val="22"/>
          <w:szCs w:val="22"/>
        </w:rPr>
      </w:pPr>
      <w:r w:rsidRPr="00043F6E">
        <w:rPr>
          <w:sz w:val="22"/>
          <w:szCs w:val="22"/>
        </w:rPr>
        <w:t>………………………….</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z w:val="22"/>
          <w:szCs w:val="22"/>
        </w:rPr>
        <w:t>cégszerű aláírás</w:t>
      </w:r>
      <w:r w:rsidRPr="00043F6E">
        <w:rPr>
          <w:spacing w:val="4"/>
          <w:sz w:val="22"/>
          <w:szCs w:val="22"/>
          <w:lang w:eastAsia="hu-HU"/>
        </w:rPr>
        <w:t xml:space="preserve"> a kötelezettségvállalásra </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 xml:space="preserve">jogosult/jogosultak, vagy aláírás </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a meghatalmazott/meghatalmazottak részéről)</w:t>
      </w:r>
    </w:p>
    <w:p w:rsidR="00A4053E" w:rsidRPr="00043F6E" w:rsidRDefault="00A4053E" w:rsidP="00A4053E">
      <w:pPr>
        <w:widowControl w:val="0"/>
        <w:suppressAutoHyphens w:val="0"/>
        <w:spacing w:line="360" w:lineRule="auto"/>
        <w:jc w:val="center"/>
        <w:rPr>
          <w:sz w:val="22"/>
          <w:szCs w:val="22"/>
        </w:rPr>
      </w:pPr>
    </w:p>
    <w:p w:rsidR="00A4053E" w:rsidRPr="00043F6E" w:rsidRDefault="00A4053E" w:rsidP="00A4053E">
      <w:pPr>
        <w:suppressAutoHyphens w:val="0"/>
        <w:overflowPunct/>
        <w:autoSpaceDE/>
        <w:textAlignment w:val="auto"/>
        <w:rPr>
          <w:sz w:val="22"/>
          <w:szCs w:val="22"/>
        </w:rPr>
      </w:pPr>
      <w:r w:rsidRPr="00043F6E">
        <w:rPr>
          <w:sz w:val="22"/>
          <w:szCs w:val="22"/>
        </w:rPr>
        <w:br w:type="page"/>
      </w:r>
    </w:p>
    <w:p w:rsidR="00A4053E" w:rsidRPr="00043F6E" w:rsidRDefault="00A4053E" w:rsidP="00A4053E">
      <w:pPr>
        <w:keepNext/>
        <w:keepLines/>
        <w:suppressAutoHyphens w:val="0"/>
        <w:overflowPunct/>
        <w:autoSpaceDE/>
        <w:jc w:val="right"/>
        <w:textAlignment w:val="auto"/>
        <w:rPr>
          <w:sz w:val="22"/>
          <w:szCs w:val="22"/>
          <w:lang w:eastAsia="hu-HU"/>
        </w:rPr>
      </w:pPr>
      <w:r w:rsidRPr="00043F6E">
        <w:rPr>
          <w:i/>
          <w:sz w:val="22"/>
          <w:szCs w:val="22"/>
          <w:lang w:eastAsia="hu-HU"/>
        </w:rPr>
        <w:t>1</w:t>
      </w:r>
      <w:r w:rsidR="00334B08">
        <w:rPr>
          <w:i/>
          <w:sz w:val="22"/>
          <w:szCs w:val="22"/>
          <w:lang w:eastAsia="hu-HU"/>
        </w:rPr>
        <w:t>4</w:t>
      </w:r>
      <w:r w:rsidRPr="00043F6E">
        <w:rPr>
          <w:i/>
          <w:sz w:val="22"/>
          <w:szCs w:val="22"/>
          <w:lang w:eastAsia="hu-HU"/>
        </w:rPr>
        <w:t>. sz. melléklet</w:t>
      </w:r>
    </w:p>
    <w:p w:rsidR="00A4053E" w:rsidRPr="00043F6E" w:rsidRDefault="00A4053E" w:rsidP="00A4053E">
      <w:pPr>
        <w:keepNext/>
        <w:keepLines/>
        <w:suppressAutoHyphens w:val="0"/>
        <w:overflowPunct/>
        <w:autoSpaceDE/>
        <w:jc w:val="center"/>
        <w:textAlignment w:val="auto"/>
        <w:rPr>
          <w:b/>
          <w:sz w:val="22"/>
          <w:szCs w:val="22"/>
          <w:lang w:eastAsia="hu-HU"/>
        </w:rPr>
      </w:pPr>
    </w:p>
    <w:p w:rsidR="00A4053E" w:rsidRPr="00043F6E" w:rsidRDefault="00A4053E" w:rsidP="00A4053E">
      <w:pPr>
        <w:widowControl w:val="0"/>
        <w:suppressAutoHyphens w:val="0"/>
        <w:spacing w:line="360" w:lineRule="auto"/>
        <w:jc w:val="both"/>
        <w:rPr>
          <w:sz w:val="22"/>
          <w:szCs w:val="22"/>
        </w:rPr>
      </w:pPr>
    </w:p>
    <w:p w:rsidR="00A4053E" w:rsidRPr="00043F6E" w:rsidRDefault="00A4053E" w:rsidP="00A4053E">
      <w:pPr>
        <w:widowControl w:val="0"/>
        <w:suppressAutoHyphens w:val="0"/>
        <w:spacing w:line="360" w:lineRule="auto"/>
        <w:jc w:val="center"/>
        <w:rPr>
          <w:rFonts w:eastAsia="Calibri"/>
          <w:b/>
          <w:bCs/>
          <w:sz w:val="22"/>
          <w:szCs w:val="22"/>
          <w:lang w:eastAsia="en-US"/>
        </w:rPr>
      </w:pPr>
      <w:r w:rsidRPr="00043F6E">
        <w:rPr>
          <w:rFonts w:eastAsia="Calibri"/>
          <w:b/>
          <w:bCs/>
          <w:sz w:val="22"/>
          <w:szCs w:val="22"/>
          <w:lang w:eastAsia="en-US"/>
        </w:rPr>
        <w:t>Nyilatkozat számlázással kapcsolatban</w:t>
      </w:r>
    </w:p>
    <w:p w:rsidR="00A4053E" w:rsidRPr="00043F6E" w:rsidRDefault="00A4053E" w:rsidP="00A4053E">
      <w:pPr>
        <w:widowControl w:val="0"/>
        <w:suppressAutoHyphens w:val="0"/>
        <w:spacing w:line="360" w:lineRule="auto"/>
        <w:jc w:val="center"/>
        <w:rPr>
          <w:rFonts w:eastAsia="Calibri"/>
          <w:b/>
          <w:bCs/>
          <w:sz w:val="22"/>
          <w:szCs w:val="22"/>
          <w:lang w:eastAsia="en-US"/>
        </w:rPr>
      </w:pPr>
      <w:r w:rsidRPr="00043F6E">
        <w:rPr>
          <w:rFonts w:eastAsia="Calibri"/>
          <w:b/>
          <w:bCs/>
          <w:sz w:val="22"/>
          <w:szCs w:val="22"/>
          <w:lang w:eastAsia="en-US"/>
        </w:rPr>
        <w:t>(kötelezően benyújtandó)</w:t>
      </w:r>
    </w:p>
    <w:p w:rsidR="00A4053E" w:rsidRPr="00043F6E" w:rsidRDefault="00A4053E" w:rsidP="00A4053E">
      <w:pPr>
        <w:widowControl w:val="0"/>
        <w:suppressAutoHyphens w:val="0"/>
        <w:spacing w:line="360" w:lineRule="auto"/>
        <w:jc w:val="both"/>
        <w:rPr>
          <w:rFonts w:eastAsia="Calibri"/>
          <w:b/>
          <w:bCs/>
          <w:sz w:val="22"/>
          <w:szCs w:val="22"/>
          <w:lang w:eastAsia="en-US"/>
        </w:rPr>
      </w:pPr>
    </w:p>
    <w:p w:rsidR="00A4053E" w:rsidRPr="00905E7B" w:rsidRDefault="00A4053E" w:rsidP="00A4053E">
      <w:pPr>
        <w:spacing w:line="360" w:lineRule="auto"/>
        <w:jc w:val="both"/>
        <w:rPr>
          <w:rFonts w:eastAsia="Calibri"/>
          <w:b/>
          <w:bCs/>
          <w:i/>
          <w:sz w:val="22"/>
          <w:szCs w:val="22"/>
          <w:lang w:eastAsia="en-US" w:bidi="hu-HU"/>
        </w:rPr>
      </w:pPr>
      <w:r w:rsidRPr="00043F6E">
        <w:rPr>
          <w:sz w:val="22"/>
          <w:szCs w:val="22"/>
          <w:lang w:eastAsia="hu-HU"/>
        </w:rPr>
        <w:t xml:space="preserve">Alulírott ..................................................., mint az............................................ (székhely: ....................................) </w:t>
      </w:r>
      <w:r w:rsidRPr="00043F6E">
        <w:rPr>
          <w:rFonts w:eastAsia="Calibri"/>
          <w:sz w:val="22"/>
          <w:szCs w:val="22"/>
          <w:lang w:eastAsia="en-US"/>
        </w:rPr>
        <w:t xml:space="preserve">ajánlattevő jelen beszerzési eljárásban nyilatkozattételre jogosult képviselője </w:t>
      </w:r>
      <w:r w:rsidRPr="00043F6E">
        <w:rPr>
          <w:rFonts w:eastAsia="Calibri"/>
          <w:sz w:val="22"/>
          <w:szCs w:val="22"/>
          <w:lang w:eastAsia="en-US" w:bidi="hu-HU"/>
        </w:rPr>
        <w:t xml:space="preserve">a </w:t>
      </w:r>
      <w:r w:rsidR="00B8260C" w:rsidRPr="00B8260C">
        <w:rPr>
          <w:b/>
          <w:i/>
          <w:sz w:val="22"/>
          <w:szCs w:val="22"/>
        </w:rPr>
        <w:t xml:space="preserve">„Hasenegger vizuális perontábla javítása” </w:t>
      </w:r>
      <w:r w:rsidRPr="00043F6E">
        <w:rPr>
          <w:rFonts w:eastAsia="Calibri"/>
          <w:sz w:val="22"/>
          <w:szCs w:val="22"/>
          <w:lang w:eastAsia="en-US" w:bidi="hu-HU"/>
        </w:rPr>
        <w:t xml:space="preserve">tárgyában </w:t>
      </w:r>
      <w:r w:rsidRPr="00043F6E">
        <w:rPr>
          <w:rFonts w:eastAsia="Calibri"/>
          <w:sz w:val="22"/>
          <w:szCs w:val="22"/>
          <w:lang w:eastAsia="en-US"/>
        </w:rPr>
        <w:t xml:space="preserve">indított beszerzési </w:t>
      </w:r>
      <w:r w:rsidRPr="00043F6E">
        <w:rPr>
          <w:sz w:val="22"/>
          <w:szCs w:val="22"/>
        </w:rPr>
        <w:t xml:space="preserve">eljárásban </w:t>
      </w:r>
      <w:r w:rsidRPr="00043F6E">
        <w:rPr>
          <w:color w:val="000000"/>
          <w:sz w:val="22"/>
          <w:szCs w:val="22"/>
        </w:rPr>
        <w:t>nyilatkozom, hogy a számlá(ka)t az alábbi formában kívánjuk benyújtani</w:t>
      </w:r>
      <w:r w:rsidRPr="00043F6E">
        <w:rPr>
          <w:color w:val="000000"/>
          <w:sz w:val="22"/>
          <w:szCs w:val="22"/>
          <w:vertAlign w:val="superscript"/>
        </w:rPr>
        <w:footnoteReference w:id="7"/>
      </w:r>
      <w:r w:rsidRPr="00043F6E">
        <w:rPr>
          <w:color w:val="000000"/>
          <w:sz w:val="22"/>
          <w:szCs w:val="22"/>
        </w:rPr>
        <w:t>:</w:t>
      </w:r>
    </w:p>
    <w:p w:rsidR="00A4053E" w:rsidRPr="00043F6E" w:rsidRDefault="00A4053E" w:rsidP="00A4053E">
      <w:pPr>
        <w:spacing w:line="360" w:lineRule="auto"/>
        <w:jc w:val="both"/>
        <w:rPr>
          <w:color w:val="000000"/>
          <w:sz w:val="22"/>
          <w:szCs w:val="22"/>
        </w:rPr>
      </w:pPr>
    </w:p>
    <w:p w:rsidR="00A4053E" w:rsidRDefault="00A4053E" w:rsidP="00A4053E">
      <w:pPr>
        <w:numPr>
          <w:ilvl w:val="0"/>
          <w:numId w:val="27"/>
        </w:numPr>
        <w:suppressAutoHyphens w:val="0"/>
        <w:overflowPunct/>
        <w:autoSpaceDE/>
        <w:spacing w:after="200" w:line="360" w:lineRule="auto"/>
        <w:contextualSpacing/>
        <w:jc w:val="both"/>
        <w:textAlignment w:val="auto"/>
        <w:rPr>
          <w:rFonts w:eastAsia="Calibri"/>
          <w:color w:val="000000"/>
          <w:sz w:val="22"/>
          <w:szCs w:val="22"/>
          <w:lang w:eastAsia="en-US"/>
        </w:rPr>
      </w:pPr>
      <w:r w:rsidRPr="00043F6E">
        <w:rPr>
          <w:rFonts w:eastAsia="Calibri"/>
          <w:color w:val="000000"/>
          <w:sz w:val="22"/>
          <w:szCs w:val="22"/>
          <w:lang w:eastAsia="en-US"/>
        </w:rPr>
        <w:t>elektronikusan</w:t>
      </w:r>
    </w:p>
    <w:p w:rsidR="00145852" w:rsidRPr="00043F6E" w:rsidRDefault="00145852" w:rsidP="00905E7B">
      <w:pPr>
        <w:suppressAutoHyphens w:val="0"/>
        <w:overflowPunct/>
        <w:autoSpaceDE/>
        <w:spacing w:after="200" w:line="360" w:lineRule="auto"/>
        <w:ind w:left="720"/>
        <w:contextualSpacing/>
        <w:jc w:val="both"/>
        <w:textAlignment w:val="auto"/>
        <w:rPr>
          <w:rFonts w:eastAsia="Calibri"/>
          <w:color w:val="000000"/>
          <w:sz w:val="22"/>
          <w:szCs w:val="22"/>
          <w:lang w:eastAsia="en-US"/>
        </w:rPr>
      </w:pPr>
    </w:p>
    <w:p w:rsidR="00A4053E" w:rsidRPr="00043F6E" w:rsidRDefault="00A4053E" w:rsidP="00A4053E">
      <w:pPr>
        <w:spacing w:line="360" w:lineRule="auto"/>
        <w:jc w:val="both"/>
        <w:rPr>
          <w:color w:val="000000"/>
        </w:rPr>
      </w:pPr>
      <w:r w:rsidRPr="00043F6E">
        <w:rPr>
          <w:color w:val="000000"/>
        </w:rPr>
        <w:t xml:space="preserve"> VAGY</w:t>
      </w:r>
    </w:p>
    <w:p w:rsidR="00A4053E" w:rsidRPr="00043F6E" w:rsidRDefault="00A4053E" w:rsidP="00A4053E">
      <w:pPr>
        <w:spacing w:line="360" w:lineRule="auto"/>
        <w:jc w:val="both"/>
        <w:rPr>
          <w:color w:val="000000"/>
        </w:rPr>
      </w:pPr>
    </w:p>
    <w:p w:rsidR="00A4053E" w:rsidRPr="00043F6E" w:rsidRDefault="00A4053E" w:rsidP="00A4053E">
      <w:pPr>
        <w:numPr>
          <w:ilvl w:val="0"/>
          <w:numId w:val="27"/>
        </w:numPr>
        <w:suppressAutoHyphens w:val="0"/>
        <w:overflowPunct/>
        <w:autoSpaceDE/>
        <w:spacing w:after="200" w:line="360" w:lineRule="auto"/>
        <w:contextualSpacing/>
        <w:jc w:val="both"/>
        <w:textAlignment w:val="auto"/>
        <w:rPr>
          <w:rFonts w:eastAsia="Calibri"/>
          <w:color w:val="000000"/>
          <w:sz w:val="22"/>
          <w:szCs w:val="22"/>
          <w:lang w:eastAsia="en-US"/>
        </w:rPr>
      </w:pPr>
      <w:r w:rsidRPr="00043F6E">
        <w:rPr>
          <w:rFonts w:eastAsia="Calibri"/>
          <w:color w:val="000000"/>
          <w:sz w:val="22"/>
          <w:szCs w:val="22"/>
          <w:lang w:eastAsia="en-US"/>
        </w:rPr>
        <w:t>papír alapon, postai úton</w:t>
      </w:r>
    </w:p>
    <w:p w:rsidR="00A4053E" w:rsidRPr="00043F6E" w:rsidRDefault="00A4053E" w:rsidP="00A4053E">
      <w:pPr>
        <w:suppressAutoHyphens w:val="0"/>
        <w:overflowPunct/>
        <w:autoSpaceDE/>
        <w:spacing w:after="200" w:line="360" w:lineRule="auto"/>
        <w:ind w:left="720"/>
        <w:contextualSpacing/>
        <w:jc w:val="both"/>
        <w:textAlignment w:val="auto"/>
        <w:rPr>
          <w:rFonts w:eastAsia="Calibri"/>
          <w:color w:val="000000"/>
          <w:sz w:val="22"/>
          <w:szCs w:val="22"/>
          <w:lang w:eastAsia="en-US"/>
        </w:rPr>
      </w:pPr>
    </w:p>
    <w:p w:rsidR="00A4053E" w:rsidRPr="00043F6E" w:rsidRDefault="00A4053E" w:rsidP="00A4053E">
      <w:pPr>
        <w:keepLines/>
        <w:tabs>
          <w:tab w:val="left" w:leader="dot" w:pos="8789"/>
        </w:tabs>
        <w:suppressAutoHyphens w:val="0"/>
        <w:overflowPunct/>
        <w:autoSpaceDE/>
        <w:spacing w:after="200" w:line="276" w:lineRule="auto"/>
        <w:ind w:left="720"/>
        <w:contextualSpacing/>
        <w:textAlignment w:val="auto"/>
        <w:rPr>
          <w:rFonts w:ascii="Calibri" w:eastAsia="Calibri" w:hAnsi="Calibri"/>
          <w:sz w:val="22"/>
          <w:szCs w:val="22"/>
          <w:lang w:eastAsia="en-US"/>
        </w:rPr>
      </w:pPr>
    </w:p>
    <w:p w:rsidR="00A4053E" w:rsidRPr="00043F6E" w:rsidRDefault="00A4053E" w:rsidP="00A4053E">
      <w:pPr>
        <w:widowControl w:val="0"/>
        <w:suppressAutoHyphens w:val="0"/>
        <w:spacing w:line="360" w:lineRule="auto"/>
        <w:jc w:val="both"/>
        <w:rPr>
          <w:sz w:val="22"/>
          <w:szCs w:val="22"/>
        </w:rPr>
      </w:pPr>
      <w:r w:rsidRPr="00043F6E">
        <w:rPr>
          <w:sz w:val="22"/>
          <w:szCs w:val="22"/>
        </w:rPr>
        <w:t>Keltezés (helység, év, hónap, nap)</w:t>
      </w:r>
    </w:p>
    <w:p w:rsidR="00A4053E" w:rsidRPr="00043F6E" w:rsidRDefault="00A4053E" w:rsidP="00A4053E">
      <w:pPr>
        <w:widowControl w:val="0"/>
        <w:suppressAutoHyphens w:val="0"/>
        <w:spacing w:line="360" w:lineRule="auto"/>
        <w:jc w:val="both"/>
        <w:rPr>
          <w:sz w:val="22"/>
          <w:szCs w:val="22"/>
        </w:rPr>
      </w:pPr>
    </w:p>
    <w:p w:rsidR="00A4053E" w:rsidRPr="00043F6E" w:rsidRDefault="00A4053E" w:rsidP="00A4053E">
      <w:pPr>
        <w:widowControl w:val="0"/>
        <w:suppressAutoHyphens w:val="0"/>
        <w:spacing w:line="360" w:lineRule="auto"/>
        <w:jc w:val="center"/>
        <w:rPr>
          <w:sz w:val="22"/>
          <w:szCs w:val="22"/>
        </w:rPr>
      </w:pPr>
      <w:r w:rsidRPr="00043F6E">
        <w:rPr>
          <w:sz w:val="22"/>
          <w:szCs w:val="22"/>
        </w:rPr>
        <w:t>………………………….</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z w:val="22"/>
          <w:szCs w:val="22"/>
        </w:rPr>
        <w:t>cégszerű aláírás</w:t>
      </w:r>
      <w:r w:rsidRPr="00043F6E">
        <w:rPr>
          <w:spacing w:val="4"/>
          <w:sz w:val="22"/>
          <w:szCs w:val="22"/>
          <w:lang w:eastAsia="hu-HU"/>
        </w:rPr>
        <w:t xml:space="preserve"> a kötelezettségvállalásra </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 xml:space="preserve">jogosult/jogosultak, vagy aláírás </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a meghatalmazott/meghatalmazottak részéről)</w:t>
      </w:r>
    </w:p>
    <w:p w:rsidR="00A4053E" w:rsidRPr="00043F6E" w:rsidRDefault="00A4053E" w:rsidP="00A4053E">
      <w:pPr>
        <w:widowControl w:val="0"/>
        <w:suppressAutoHyphens w:val="0"/>
        <w:spacing w:line="360" w:lineRule="auto"/>
        <w:jc w:val="center"/>
        <w:rPr>
          <w:sz w:val="22"/>
          <w:szCs w:val="22"/>
        </w:rPr>
      </w:pPr>
    </w:p>
    <w:p w:rsidR="00A4053E" w:rsidRPr="00043F6E" w:rsidRDefault="00A4053E" w:rsidP="00A4053E">
      <w:pPr>
        <w:suppressAutoHyphens w:val="0"/>
        <w:overflowPunct/>
        <w:autoSpaceDE/>
        <w:textAlignment w:val="auto"/>
        <w:rPr>
          <w:sz w:val="22"/>
          <w:szCs w:val="22"/>
        </w:rPr>
      </w:pPr>
      <w:r w:rsidRPr="00043F6E">
        <w:rPr>
          <w:sz w:val="22"/>
          <w:szCs w:val="22"/>
        </w:rPr>
        <w:br w:type="page"/>
      </w:r>
    </w:p>
    <w:p w:rsidR="00A4053E" w:rsidRPr="00BF67F4" w:rsidRDefault="00A4053E" w:rsidP="00A4053E">
      <w:pPr>
        <w:spacing w:after="120"/>
        <w:jc w:val="right"/>
        <w:rPr>
          <w:i/>
          <w:sz w:val="22"/>
          <w:szCs w:val="22"/>
        </w:rPr>
      </w:pPr>
      <w:r w:rsidRPr="00BF67F4">
        <w:rPr>
          <w:i/>
          <w:sz w:val="22"/>
          <w:szCs w:val="22"/>
        </w:rPr>
        <w:t>1</w:t>
      </w:r>
      <w:r w:rsidR="00334B08">
        <w:rPr>
          <w:i/>
          <w:sz w:val="22"/>
          <w:szCs w:val="22"/>
        </w:rPr>
        <w:t>5</w:t>
      </w:r>
      <w:r w:rsidRPr="00BF67F4">
        <w:rPr>
          <w:i/>
          <w:sz w:val="22"/>
          <w:szCs w:val="22"/>
        </w:rPr>
        <w:t>. sz. melléklet</w:t>
      </w:r>
    </w:p>
    <w:p w:rsidR="00A4053E" w:rsidRPr="00043F6E" w:rsidRDefault="00A4053E" w:rsidP="00A4053E">
      <w:pPr>
        <w:spacing w:after="120"/>
        <w:jc w:val="center"/>
        <w:rPr>
          <w:b/>
          <w:szCs w:val="24"/>
        </w:rPr>
      </w:pPr>
      <w:r w:rsidRPr="00043F6E">
        <w:rPr>
          <w:b/>
          <w:szCs w:val="24"/>
        </w:rPr>
        <w:t>Elektronikus-számla befogadás</w:t>
      </w:r>
      <w:r w:rsidRPr="00043F6E">
        <w:rPr>
          <w:b/>
          <w:szCs w:val="24"/>
        </w:rPr>
        <w:br/>
        <w:t>a MÁV-csoport vállalatainál</w:t>
      </w:r>
    </w:p>
    <w:p w:rsidR="00A4053E" w:rsidRPr="00043F6E" w:rsidRDefault="00A4053E" w:rsidP="00A4053E">
      <w:pPr>
        <w:suppressAutoHyphens w:val="0"/>
        <w:overflowPunct/>
        <w:autoSpaceDE/>
        <w:textAlignment w:val="auto"/>
        <w:rPr>
          <w:rFonts w:eastAsiaTheme="minorHAnsi"/>
          <w:sz w:val="22"/>
          <w:szCs w:val="22"/>
          <w:lang w:eastAsia="en-US"/>
        </w:rPr>
      </w:pPr>
    </w:p>
    <w:p w:rsidR="00A4053E" w:rsidRPr="00043F6E" w:rsidRDefault="00A4053E" w:rsidP="00A4053E">
      <w:pPr>
        <w:suppressAutoHyphens w:val="0"/>
        <w:overflowPunct/>
        <w:autoSpaceDN w:val="0"/>
        <w:adjustRightInd w:val="0"/>
        <w:spacing w:after="120"/>
        <w:jc w:val="both"/>
        <w:textAlignment w:val="auto"/>
        <w:rPr>
          <w:rFonts w:eastAsia="Calibri"/>
          <w:color w:val="000000"/>
          <w:szCs w:val="24"/>
          <w:lang w:eastAsia="hu-HU"/>
        </w:rPr>
      </w:pPr>
      <w:r w:rsidRPr="00043F6E">
        <w:rPr>
          <w:rFonts w:eastAsia="Calibri"/>
          <w:color w:val="000000"/>
          <w:szCs w:val="24"/>
          <w:lang w:eastAsia="hu-HU"/>
        </w:rPr>
        <w:t xml:space="preserve">A MÁV Szolgáltató Központ Zrt. – mint a MÁV-csoportba tartozó </w:t>
      </w:r>
      <w:r w:rsidRPr="00043F6E">
        <w:rPr>
          <w:rFonts w:eastAsia="Calibri"/>
          <w:color w:val="000000"/>
          <w:sz w:val="22"/>
          <w:szCs w:val="22"/>
          <w:lang w:eastAsia="hu-HU"/>
        </w:rPr>
        <w:t xml:space="preserve">egyes </w:t>
      </w:r>
      <w:r w:rsidRPr="00043F6E">
        <w:rPr>
          <w:rFonts w:eastAsia="Calibri"/>
          <w:color w:val="000000"/>
          <w:szCs w:val="24"/>
          <w:lang w:eastAsia="hu-HU"/>
        </w:rPr>
        <w:t>gazdasági társaságok</w:t>
      </w:r>
      <w:r w:rsidRPr="00043F6E">
        <w:rPr>
          <w:rFonts w:eastAsia="Calibri"/>
          <w:color w:val="000000"/>
          <w:sz w:val="22"/>
          <w:szCs w:val="22"/>
          <w:lang w:eastAsia="hu-HU"/>
        </w:rPr>
        <w:t xml:space="preserve"> </w:t>
      </w:r>
      <w:r w:rsidRPr="00043F6E">
        <w:rPr>
          <w:rFonts w:eastAsia="Calibri"/>
          <w:color w:val="000000"/>
          <w:szCs w:val="24"/>
          <w:lang w:eastAsia="hu-HU"/>
        </w:rPr>
        <w:t>bejövő számláit kezelő szervezet – bejövő számla 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rsidR="00A4053E" w:rsidRPr="00043F6E" w:rsidRDefault="00A4053E" w:rsidP="00A4053E">
      <w:pPr>
        <w:numPr>
          <w:ilvl w:val="0"/>
          <w:numId w:val="33"/>
        </w:numPr>
        <w:suppressAutoHyphens w:val="0"/>
        <w:overflowPunct/>
        <w:autoSpaceDE/>
        <w:spacing w:before="40"/>
        <w:ind w:left="714" w:hanging="357"/>
        <w:contextualSpacing/>
        <w:jc w:val="both"/>
        <w:textAlignment w:val="auto"/>
        <w:rPr>
          <w:rFonts w:eastAsia="Calibri"/>
          <w:sz w:val="22"/>
          <w:szCs w:val="22"/>
          <w:lang w:eastAsia="en-US"/>
        </w:rPr>
      </w:pPr>
      <w:r w:rsidRPr="00043F6E">
        <w:rPr>
          <w:rFonts w:eastAsia="Calibri"/>
          <w:sz w:val="22"/>
          <w:szCs w:val="22"/>
          <w:lang w:eastAsia="en-US"/>
        </w:rPr>
        <w:t xml:space="preserve">A számlát </w:t>
      </w:r>
      <w:r w:rsidRPr="00043F6E">
        <w:rPr>
          <w:rFonts w:eastAsia="Calibri"/>
          <w:b/>
          <w:sz w:val="22"/>
          <w:szCs w:val="22"/>
          <w:lang w:eastAsia="en-US"/>
        </w:rPr>
        <w:t>PDF formátumban</w:t>
      </w:r>
      <w:r w:rsidRPr="00043F6E">
        <w:rPr>
          <w:rFonts w:eastAsia="Calibri"/>
          <w:sz w:val="22"/>
          <w:szCs w:val="22"/>
          <w:lang w:eastAsia="en-US"/>
        </w:rPr>
        <w:t xml:space="preserve"> kell kibocsátani.</w:t>
      </w:r>
    </w:p>
    <w:p w:rsidR="00A4053E" w:rsidRPr="00043F6E" w:rsidRDefault="00A4053E" w:rsidP="00A4053E">
      <w:pPr>
        <w:numPr>
          <w:ilvl w:val="0"/>
          <w:numId w:val="33"/>
        </w:numPr>
        <w:suppressAutoHyphens w:val="0"/>
        <w:overflowPunct/>
        <w:autoSpaceDE/>
        <w:spacing w:before="40"/>
        <w:contextualSpacing/>
        <w:jc w:val="both"/>
        <w:textAlignment w:val="auto"/>
        <w:rPr>
          <w:rFonts w:eastAsia="Calibri"/>
          <w:sz w:val="22"/>
          <w:szCs w:val="22"/>
          <w:lang w:eastAsia="en-US"/>
        </w:rPr>
      </w:pPr>
      <w:r w:rsidRPr="00043F6E">
        <w:rPr>
          <w:rFonts w:eastAsia="Calibri"/>
          <w:sz w:val="22"/>
          <w:szCs w:val="22"/>
          <w:lang w:eastAsia="en-US"/>
        </w:rPr>
        <w:t xml:space="preserve">A PDF fájlnak tartalmaznia kell egy </w:t>
      </w:r>
      <w:r w:rsidRPr="00043F6E">
        <w:rPr>
          <w:rFonts w:eastAsia="Calibri"/>
          <w:b/>
          <w:sz w:val="22"/>
          <w:szCs w:val="22"/>
          <w:lang w:eastAsia="en-US"/>
        </w:rPr>
        <w:t>beágyazott XML</w:t>
      </w:r>
      <w:r w:rsidRPr="00043F6E">
        <w:rPr>
          <w:rFonts w:eastAsia="Calibri"/>
          <w:sz w:val="22"/>
          <w:szCs w:val="22"/>
          <w:lang w:eastAsia="en-US"/>
        </w:rPr>
        <w:t xml:space="preserve"> formátumú állományt, amely a számla adatait tartalmazza. Beágyazott XML hiányában a számlát tartalmazó e-mailhez csatolt XML file is elfogadható. Az XML file felépítése lehet:</w:t>
      </w:r>
    </w:p>
    <w:p w:rsidR="00A4053E" w:rsidRPr="00043F6E" w:rsidRDefault="00A4053E" w:rsidP="00A4053E">
      <w:pPr>
        <w:numPr>
          <w:ilvl w:val="0"/>
          <w:numId w:val="34"/>
        </w:numPr>
        <w:suppressAutoHyphens w:val="0"/>
        <w:overflowPunct/>
        <w:autoSpaceDE/>
        <w:ind w:left="1560" w:hanging="426"/>
        <w:contextualSpacing/>
        <w:jc w:val="both"/>
        <w:textAlignment w:val="auto"/>
        <w:rPr>
          <w:rFonts w:eastAsia="Calibri"/>
          <w:sz w:val="22"/>
          <w:szCs w:val="22"/>
          <w:lang w:eastAsia="en-US"/>
        </w:rPr>
      </w:pPr>
      <w:r w:rsidRPr="00043F6E">
        <w:rPr>
          <w:rFonts w:eastAsia="Calibri"/>
          <w:sz w:val="22"/>
          <w:szCs w:val="22"/>
          <w:lang w:eastAsia="en-US"/>
        </w:rPr>
        <w:t>az online számla adatszolgáltatások XML struktúrája:</w:t>
      </w:r>
    </w:p>
    <w:p w:rsidR="00A4053E" w:rsidRPr="00043F6E" w:rsidRDefault="009912CF" w:rsidP="00A4053E">
      <w:pPr>
        <w:suppressAutoHyphens w:val="0"/>
        <w:overflowPunct/>
        <w:autoSpaceDE/>
        <w:spacing w:after="200" w:line="276" w:lineRule="auto"/>
        <w:ind w:left="1560"/>
        <w:contextualSpacing/>
        <w:jc w:val="both"/>
        <w:textAlignment w:val="auto"/>
        <w:rPr>
          <w:rFonts w:eastAsia="Calibri"/>
          <w:sz w:val="22"/>
          <w:szCs w:val="22"/>
          <w:lang w:eastAsia="en-US"/>
        </w:rPr>
      </w:pPr>
      <w:hyperlink r:id="rId11" w:history="1">
        <w:r w:rsidR="00A4053E" w:rsidRPr="00043F6E">
          <w:rPr>
            <w:rFonts w:eastAsia="Calibri"/>
            <w:color w:val="0000FF"/>
            <w:sz w:val="22"/>
            <w:szCs w:val="22"/>
            <w:u w:val="single"/>
            <w:lang w:eastAsia="en-US"/>
          </w:rPr>
          <w:t>https://onlineszamla.nav.gov.hu/dokumentaciok</w:t>
        </w:r>
      </w:hyperlink>
      <w:r w:rsidR="00A4053E" w:rsidRPr="00043F6E">
        <w:rPr>
          <w:rFonts w:eastAsia="Calibri"/>
          <w:sz w:val="22"/>
          <w:szCs w:val="22"/>
          <w:lang w:eastAsia="en-US"/>
        </w:rPr>
        <w:t xml:space="preserve"> (az 1.1, 2.0, 3.0 verzió is megfelelő),</w:t>
      </w:r>
    </w:p>
    <w:p w:rsidR="00A4053E" w:rsidRPr="00043F6E" w:rsidRDefault="00A4053E" w:rsidP="00A4053E">
      <w:pPr>
        <w:numPr>
          <w:ilvl w:val="0"/>
          <w:numId w:val="34"/>
        </w:numPr>
        <w:suppressAutoHyphens w:val="0"/>
        <w:overflowPunct/>
        <w:autoSpaceDE/>
        <w:ind w:left="1560" w:hanging="426"/>
        <w:contextualSpacing/>
        <w:jc w:val="both"/>
        <w:textAlignment w:val="auto"/>
        <w:rPr>
          <w:rFonts w:eastAsia="Calibri"/>
          <w:sz w:val="22"/>
          <w:szCs w:val="22"/>
          <w:lang w:eastAsia="en-US"/>
        </w:rPr>
      </w:pPr>
      <w:r w:rsidRPr="00043F6E">
        <w:rPr>
          <w:rFonts w:eastAsia="Calibri"/>
          <w:sz w:val="22"/>
          <w:szCs w:val="22"/>
          <w:lang w:eastAsia="en-US"/>
        </w:rPr>
        <w:t>az APEH 2009. évi közleményének 3. sz. mellékletekében közzétett formátum:</w:t>
      </w:r>
    </w:p>
    <w:p w:rsidR="00A4053E" w:rsidRPr="00043F6E" w:rsidRDefault="009912CF" w:rsidP="00A4053E">
      <w:pPr>
        <w:suppressAutoHyphens w:val="0"/>
        <w:overflowPunct/>
        <w:autoSpaceDE/>
        <w:spacing w:after="200" w:line="276" w:lineRule="auto"/>
        <w:ind w:left="1560"/>
        <w:contextualSpacing/>
        <w:jc w:val="both"/>
        <w:textAlignment w:val="auto"/>
        <w:rPr>
          <w:rFonts w:eastAsia="Calibri"/>
          <w:sz w:val="22"/>
          <w:szCs w:val="22"/>
          <w:lang w:eastAsia="en-US"/>
        </w:rPr>
      </w:pPr>
      <w:hyperlink r:id="rId12" w:history="1">
        <w:r w:rsidR="00A4053E" w:rsidRPr="00043F6E">
          <w:rPr>
            <w:rFonts w:eastAsia="Calibri"/>
            <w:color w:val="0000FF"/>
            <w:sz w:val="22"/>
            <w:szCs w:val="22"/>
            <w:u w:val="single"/>
            <w:lang w:eastAsia="en-US"/>
          </w:rPr>
          <w:t>https://www.nav.gov.hu/data/cms125806/e_szla_kozlemeny_2009_3_melleklet.pdf</w:t>
        </w:r>
      </w:hyperlink>
      <w:r w:rsidR="00A4053E" w:rsidRPr="00043F6E">
        <w:rPr>
          <w:rFonts w:eastAsia="Calibri"/>
          <w:sz w:val="22"/>
          <w:szCs w:val="22"/>
          <w:lang w:eastAsia="en-US"/>
        </w:rPr>
        <w:t>,</w:t>
      </w:r>
    </w:p>
    <w:p w:rsidR="00A4053E" w:rsidRPr="00043F6E" w:rsidRDefault="00A4053E" w:rsidP="00A4053E">
      <w:pPr>
        <w:numPr>
          <w:ilvl w:val="0"/>
          <w:numId w:val="34"/>
        </w:numPr>
        <w:suppressAutoHyphens w:val="0"/>
        <w:overflowPunct/>
        <w:autoSpaceDE/>
        <w:ind w:left="1560" w:hanging="426"/>
        <w:contextualSpacing/>
        <w:jc w:val="both"/>
        <w:textAlignment w:val="auto"/>
        <w:rPr>
          <w:rFonts w:eastAsia="Calibri"/>
          <w:sz w:val="22"/>
          <w:szCs w:val="22"/>
          <w:lang w:eastAsia="en-US"/>
        </w:rPr>
      </w:pPr>
      <w:r w:rsidRPr="00043F6E">
        <w:rPr>
          <w:rFonts w:eastAsia="Calibri"/>
          <w:sz w:val="22"/>
          <w:szCs w:val="22"/>
          <w:lang w:eastAsia="en-US"/>
        </w:rPr>
        <w:t>a 23/2014. (VI. 30.) NGM rendelet 3. sz. mellékletében a kibocsátott számlákról NAV felé teljesítendő adatszolgáltatásokra vonatkozóan előírt struktúra,</w:t>
      </w:r>
    </w:p>
    <w:p w:rsidR="00A4053E" w:rsidRPr="00043F6E" w:rsidRDefault="00A4053E" w:rsidP="00A4053E">
      <w:pPr>
        <w:numPr>
          <w:ilvl w:val="0"/>
          <w:numId w:val="34"/>
        </w:numPr>
        <w:suppressAutoHyphens w:val="0"/>
        <w:overflowPunct/>
        <w:autoSpaceDE/>
        <w:ind w:left="1560" w:hanging="426"/>
        <w:contextualSpacing/>
        <w:jc w:val="both"/>
        <w:textAlignment w:val="auto"/>
        <w:rPr>
          <w:rFonts w:eastAsia="Calibri"/>
          <w:sz w:val="22"/>
          <w:szCs w:val="22"/>
          <w:lang w:eastAsia="en-US"/>
        </w:rPr>
      </w:pPr>
      <w:r w:rsidRPr="00043F6E">
        <w:rPr>
          <w:rFonts w:eastAsia="Calibri"/>
          <w:sz w:val="22"/>
          <w:szCs w:val="22"/>
          <w:lang w:eastAsia="en-US"/>
        </w:rPr>
        <w:t xml:space="preserve">a felsoroltaktól eltérő XML struktúra, kizárólag abban az esetben alkalmazható, ha ezt előzetes egyeztetést követően a MÁV Szolgáltató Központ Zrt. ehhez hozzájárul. </w:t>
      </w:r>
    </w:p>
    <w:p w:rsidR="00A4053E" w:rsidRPr="00043F6E" w:rsidRDefault="00A4053E" w:rsidP="00A4053E">
      <w:pPr>
        <w:numPr>
          <w:ilvl w:val="0"/>
          <w:numId w:val="33"/>
        </w:numPr>
        <w:suppressAutoHyphens w:val="0"/>
        <w:overflowPunct/>
        <w:autoSpaceDE/>
        <w:spacing w:before="40"/>
        <w:ind w:left="714" w:hanging="357"/>
        <w:contextualSpacing/>
        <w:jc w:val="both"/>
        <w:textAlignment w:val="auto"/>
        <w:rPr>
          <w:rFonts w:eastAsia="Calibri"/>
          <w:sz w:val="22"/>
          <w:szCs w:val="22"/>
          <w:lang w:eastAsia="en-US"/>
        </w:rPr>
      </w:pPr>
      <w:r w:rsidRPr="00043F6E">
        <w:rPr>
          <w:rFonts w:eastAsia="Calibri"/>
          <w:sz w:val="22"/>
          <w:szCs w:val="22"/>
          <w:lang w:eastAsia="en-US"/>
        </w:rPr>
        <w:t xml:space="preserve">A PDF állományt </w:t>
      </w:r>
      <w:r w:rsidRPr="00043F6E">
        <w:rPr>
          <w:rFonts w:eastAsia="Calibri"/>
          <w:b/>
          <w:sz w:val="22"/>
          <w:szCs w:val="22"/>
          <w:lang w:eastAsia="en-US"/>
        </w:rPr>
        <w:t>elektronikus aláírással</w:t>
      </w:r>
      <w:r w:rsidRPr="00043F6E">
        <w:rPr>
          <w:rFonts w:eastAsia="Calibri"/>
          <w:sz w:val="22"/>
          <w:szCs w:val="22"/>
          <w:lang w:eastAsia="en-US"/>
        </w:rPr>
        <w:t xml:space="preserve"> kell ellátni.</w:t>
      </w:r>
    </w:p>
    <w:p w:rsidR="00A4053E" w:rsidRPr="00043F6E" w:rsidRDefault="00A4053E" w:rsidP="00A4053E">
      <w:pPr>
        <w:numPr>
          <w:ilvl w:val="0"/>
          <w:numId w:val="33"/>
        </w:numPr>
        <w:suppressAutoHyphens w:val="0"/>
        <w:overflowPunct/>
        <w:autoSpaceDE/>
        <w:spacing w:before="40"/>
        <w:contextualSpacing/>
        <w:jc w:val="both"/>
        <w:textAlignment w:val="auto"/>
        <w:rPr>
          <w:rFonts w:eastAsia="Calibri"/>
          <w:sz w:val="22"/>
          <w:szCs w:val="22"/>
          <w:lang w:eastAsia="en-US"/>
        </w:rPr>
      </w:pPr>
      <w:r w:rsidRPr="00043F6E">
        <w:rPr>
          <w:rFonts w:eastAsia="Calibri"/>
          <w:sz w:val="22"/>
          <w:szCs w:val="22"/>
          <w:lang w:eastAsia="en-US"/>
        </w:rPr>
        <w:t xml:space="preserve">A számlákat a MÁV által </w:t>
      </w:r>
      <w:r w:rsidRPr="00043F6E">
        <w:rPr>
          <w:rFonts w:eastAsia="Calibri"/>
          <w:b/>
          <w:sz w:val="22"/>
          <w:szCs w:val="22"/>
          <w:lang w:eastAsia="en-US"/>
        </w:rPr>
        <w:t>megadott e-mail címre</w:t>
      </w:r>
      <w:r w:rsidRPr="00043F6E">
        <w:rPr>
          <w:rFonts w:eastAsia="Calibri"/>
          <w:sz w:val="22"/>
          <w:szCs w:val="22"/>
          <w:lang w:eastAsia="en-US"/>
        </w:rPr>
        <w:t xml:space="preserve"> kell elküldeni, az e-mailhez </w:t>
      </w:r>
      <w:r w:rsidRPr="00043F6E">
        <w:rPr>
          <w:rFonts w:eastAsia="Calibri"/>
          <w:b/>
          <w:sz w:val="22"/>
          <w:szCs w:val="22"/>
          <w:lang w:eastAsia="en-US"/>
        </w:rPr>
        <w:t>csatolt file-ként</w:t>
      </w:r>
      <w:r w:rsidRPr="00043F6E">
        <w:rPr>
          <w:rFonts w:eastAsia="Calibri"/>
          <w:sz w:val="22"/>
          <w:szCs w:val="22"/>
          <w:lang w:eastAsia="en-US"/>
        </w:rPr>
        <w:t>. A billzone.eu, szamlakozpont.hu, szamlazz.hu, billingo.hu, felhoszamla.hu, printportal.hu, otpebiz.hu, szamlabefogadas.hu, ediarchive.eu rendszerek használata esetén a számla érkezéséről értesítő e-mailben lévő linkről is le tudjuk tölteni a számlát.</w:t>
      </w:r>
    </w:p>
    <w:p w:rsidR="00A4053E" w:rsidRPr="00043F6E" w:rsidRDefault="00A4053E" w:rsidP="00A4053E">
      <w:pPr>
        <w:numPr>
          <w:ilvl w:val="0"/>
          <w:numId w:val="33"/>
        </w:numPr>
        <w:suppressAutoHyphens w:val="0"/>
        <w:overflowPunct/>
        <w:autoSpaceDE/>
        <w:spacing w:before="40"/>
        <w:ind w:left="714" w:hanging="357"/>
        <w:contextualSpacing/>
        <w:jc w:val="both"/>
        <w:textAlignment w:val="auto"/>
        <w:rPr>
          <w:rFonts w:eastAsia="Calibri"/>
          <w:sz w:val="22"/>
          <w:szCs w:val="22"/>
          <w:lang w:eastAsia="en-US"/>
        </w:rPr>
      </w:pPr>
      <w:r w:rsidRPr="00043F6E">
        <w:rPr>
          <w:rFonts w:eastAsia="Calibri"/>
          <w:sz w:val="22"/>
          <w:szCs w:val="22"/>
          <w:lang w:eastAsia="en-US"/>
        </w:rPr>
        <w:t xml:space="preserve">Egy </w:t>
      </w:r>
      <w:r w:rsidRPr="00043F6E">
        <w:rPr>
          <w:rFonts w:eastAsia="Calibri"/>
          <w:b/>
          <w:sz w:val="22"/>
          <w:szCs w:val="22"/>
          <w:lang w:eastAsia="en-US"/>
        </w:rPr>
        <w:t xml:space="preserve">e-mail-ben csak egyetlen számla </w:t>
      </w:r>
      <w:r w:rsidRPr="00043F6E">
        <w:rPr>
          <w:rFonts w:eastAsia="Calibri"/>
          <w:sz w:val="22"/>
          <w:szCs w:val="22"/>
          <w:lang w:eastAsia="en-US"/>
        </w:rPr>
        <w:t>küldhető.</w:t>
      </w:r>
    </w:p>
    <w:p w:rsidR="00A4053E" w:rsidRPr="00043F6E" w:rsidRDefault="00A4053E" w:rsidP="00A4053E">
      <w:pPr>
        <w:numPr>
          <w:ilvl w:val="0"/>
          <w:numId w:val="33"/>
        </w:numPr>
        <w:suppressAutoHyphens w:val="0"/>
        <w:overflowPunct/>
        <w:autoSpaceDE/>
        <w:spacing w:before="40"/>
        <w:ind w:left="714" w:hanging="357"/>
        <w:contextualSpacing/>
        <w:jc w:val="both"/>
        <w:textAlignment w:val="auto"/>
        <w:rPr>
          <w:rFonts w:eastAsia="Calibri"/>
          <w:sz w:val="22"/>
          <w:szCs w:val="22"/>
          <w:lang w:eastAsia="en-US"/>
        </w:rPr>
      </w:pPr>
      <w:r w:rsidRPr="00043F6E">
        <w:rPr>
          <w:rFonts w:eastAsia="Calibri"/>
          <w:sz w:val="22"/>
          <w:szCs w:val="22"/>
          <w:lang w:eastAsia="en-US"/>
        </w:rPr>
        <w:t xml:space="preserve">Amennyiben a számlához </w:t>
      </w:r>
      <w:r w:rsidRPr="00043F6E">
        <w:rPr>
          <w:rFonts w:eastAsia="Calibri"/>
          <w:b/>
          <w:sz w:val="22"/>
          <w:szCs w:val="22"/>
          <w:lang w:eastAsia="en-US"/>
        </w:rPr>
        <w:t>mellékletek</w:t>
      </w:r>
      <w:r w:rsidRPr="00043F6E">
        <w:rPr>
          <w:rFonts w:eastAsia="Calibri"/>
          <w:sz w:val="22"/>
          <w:szCs w:val="22"/>
          <w:lang w:eastAsia="en-US"/>
        </w:rPr>
        <w:t xml:space="preserve"> tartoznak, akkor a számlával együtt, ugyanabban az e-mailben kell megküldeni.</w:t>
      </w:r>
    </w:p>
    <w:p w:rsidR="00A4053E" w:rsidRPr="00043F6E" w:rsidRDefault="00A4053E" w:rsidP="00A4053E">
      <w:pPr>
        <w:suppressAutoHyphens w:val="0"/>
        <w:overflowPunct/>
        <w:autoSpaceDE/>
        <w:jc w:val="both"/>
        <w:textAlignment w:val="auto"/>
        <w:rPr>
          <w:rFonts w:eastAsiaTheme="minorHAnsi"/>
          <w:sz w:val="22"/>
          <w:szCs w:val="22"/>
          <w:lang w:eastAsia="en-US"/>
        </w:rPr>
      </w:pPr>
    </w:p>
    <w:p w:rsidR="00A4053E" w:rsidRPr="00043F6E" w:rsidRDefault="00A4053E" w:rsidP="00A4053E">
      <w:pPr>
        <w:suppressAutoHyphens w:val="0"/>
        <w:overflowPunct/>
        <w:autoSpaceDE/>
        <w:jc w:val="both"/>
        <w:textAlignment w:val="auto"/>
        <w:rPr>
          <w:rFonts w:eastAsiaTheme="minorHAnsi"/>
          <w:sz w:val="22"/>
          <w:szCs w:val="22"/>
          <w:lang w:eastAsia="en-US"/>
        </w:rPr>
      </w:pPr>
      <w:r w:rsidRPr="00043F6E">
        <w:rPr>
          <w:rFonts w:eastAsiaTheme="minorHAnsi"/>
          <w:sz w:val="22"/>
          <w:szCs w:val="22"/>
          <w:lang w:eastAsia="en-US"/>
        </w:rPr>
        <w:t xml:space="preserve">Amennyiben nem biztos benne, hogy elektronikus számlái megfelelnek a fentieknek, akkor az éles számlaküldés előtt kérjük, hogy tesztelési célból küldjön egy minta számlát az </w:t>
      </w:r>
      <w:hyperlink r:id="rId13" w:history="1">
        <w:r w:rsidRPr="00043F6E">
          <w:rPr>
            <w:rFonts w:eastAsiaTheme="minorHAnsi"/>
            <w:color w:val="0000FF"/>
            <w:sz w:val="22"/>
            <w:szCs w:val="22"/>
            <w:u w:val="single"/>
            <w:lang w:eastAsia="en-US"/>
          </w:rPr>
          <w:t>eszamla-info@mav.hu</w:t>
        </w:r>
      </w:hyperlink>
      <w:r w:rsidRPr="00043F6E">
        <w:rPr>
          <w:rFonts w:eastAsiaTheme="minorHAnsi"/>
          <w:sz w:val="22"/>
          <w:szCs w:val="22"/>
          <w:lang w:eastAsia="en-US"/>
        </w:rPr>
        <w:t xml:space="preserve"> e-mail címre, amely lehet</w:t>
      </w:r>
    </w:p>
    <w:p w:rsidR="00A4053E" w:rsidRPr="00043F6E" w:rsidRDefault="00A4053E" w:rsidP="00A4053E">
      <w:pPr>
        <w:suppressAutoHyphens w:val="0"/>
        <w:overflowPunct/>
        <w:autoSpaceDE/>
        <w:ind w:left="851"/>
        <w:jc w:val="both"/>
        <w:textAlignment w:val="auto"/>
        <w:rPr>
          <w:rFonts w:eastAsiaTheme="minorHAnsi"/>
          <w:sz w:val="22"/>
          <w:szCs w:val="22"/>
          <w:lang w:eastAsia="en-US"/>
        </w:rPr>
      </w:pPr>
      <w:r w:rsidRPr="00043F6E">
        <w:rPr>
          <w:rFonts w:eastAsiaTheme="minorHAnsi"/>
          <w:sz w:val="22"/>
          <w:szCs w:val="22"/>
          <w:lang w:eastAsia="en-US"/>
        </w:rPr>
        <w:t>- egy fiktív adatokat tartalmazó, de formátumát tekintve az éles számlákkal megegyező számla,</w:t>
      </w:r>
    </w:p>
    <w:p w:rsidR="00A4053E" w:rsidRPr="00043F6E" w:rsidRDefault="00A4053E" w:rsidP="00A4053E">
      <w:pPr>
        <w:suppressAutoHyphens w:val="0"/>
        <w:overflowPunct/>
        <w:autoSpaceDE/>
        <w:ind w:left="851"/>
        <w:jc w:val="both"/>
        <w:textAlignment w:val="auto"/>
        <w:rPr>
          <w:rFonts w:eastAsiaTheme="minorHAnsi"/>
          <w:sz w:val="22"/>
          <w:szCs w:val="22"/>
          <w:lang w:eastAsia="en-US"/>
        </w:rPr>
      </w:pPr>
      <w:r w:rsidRPr="00043F6E">
        <w:rPr>
          <w:rFonts w:eastAsiaTheme="minorHAnsi"/>
          <w:sz w:val="22"/>
          <w:szCs w:val="22"/>
          <w:lang w:eastAsia="en-US"/>
        </w:rPr>
        <w:t>- egy korábbi számlánk elektronikus másolata (ha ilyen módon archiválja kibocsátott számláit),</w:t>
      </w:r>
    </w:p>
    <w:p w:rsidR="00A4053E" w:rsidRPr="00043F6E" w:rsidRDefault="00A4053E" w:rsidP="00A4053E">
      <w:pPr>
        <w:suppressAutoHyphens w:val="0"/>
        <w:overflowPunct/>
        <w:autoSpaceDE/>
        <w:ind w:left="851"/>
        <w:jc w:val="both"/>
        <w:textAlignment w:val="auto"/>
        <w:rPr>
          <w:rFonts w:eastAsiaTheme="minorHAnsi"/>
          <w:sz w:val="22"/>
          <w:szCs w:val="22"/>
          <w:lang w:eastAsia="en-US"/>
        </w:rPr>
      </w:pPr>
      <w:r w:rsidRPr="00043F6E">
        <w:rPr>
          <w:rFonts w:eastAsiaTheme="minorHAnsi"/>
          <w:sz w:val="22"/>
          <w:szCs w:val="22"/>
          <w:lang w:eastAsia="en-US"/>
        </w:rPr>
        <w:t>- egy éles számla is (ezt kérjük egyértelműen jelölje válaszában, hogy a számlát továbbítani tudjuk könyvelésre).</w:t>
      </w:r>
    </w:p>
    <w:p w:rsidR="00A4053E" w:rsidRPr="00043F6E" w:rsidRDefault="00A4053E" w:rsidP="00A4053E">
      <w:pPr>
        <w:suppressAutoHyphens w:val="0"/>
        <w:overflowPunct/>
        <w:autoSpaceDE/>
        <w:jc w:val="both"/>
        <w:textAlignment w:val="auto"/>
        <w:rPr>
          <w:rFonts w:eastAsiaTheme="minorHAnsi"/>
          <w:sz w:val="22"/>
          <w:szCs w:val="22"/>
          <w:lang w:eastAsia="en-US"/>
        </w:rPr>
      </w:pPr>
      <w:r w:rsidRPr="00043F6E">
        <w:rPr>
          <w:rFonts w:eastAsiaTheme="minorHAnsi"/>
          <w:sz w:val="22"/>
          <w:szCs w:val="22"/>
          <w:lang w:eastAsia="en-US"/>
        </w:rPr>
        <w:t>Amennyiben a fenti címre teszt számlát küld, akkor annak befogadó rendszerünkben történő feldolgozhatóságáról, és így az elektronikus számlázás alkalmazhatóságáról visszajelzést adunk.</w:t>
      </w:r>
    </w:p>
    <w:p w:rsidR="00A4053E" w:rsidRPr="00043F6E" w:rsidRDefault="00A4053E" w:rsidP="00A4053E">
      <w:pPr>
        <w:suppressAutoHyphens w:val="0"/>
        <w:overflowPunct/>
        <w:autoSpaceDE/>
        <w:jc w:val="both"/>
        <w:textAlignment w:val="auto"/>
        <w:rPr>
          <w:rFonts w:eastAsiaTheme="minorHAnsi"/>
          <w:sz w:val="22"/>
          <w:szCs w:val="22"/>
          <w:lang w:eastAsia="en-US"/>
        </w:rPr>
      </w:pPr>
    </w:p>
    <w:p w:rsidR="00A4053E" w:rsidRPr="00043F6E" w:rsidRDefault="00A4053E" w:rsidP="00A4053E">
      <w:pPr>
        <w:suppressAutoHyphens w:val="0"/>
        <w:overflowPunct/>
        <w:autoSpaceDE/>
        <w:jc w:val="both"/>
        <w:textAlignment w:val="auto"/>
        <w:rPr>
          <w:rFonts w:eastAsiaTheme="minorHAnsi"/>
          <w:sz w:val="22"/>
          <w:szCs w:val="22"/>
          <w:lang w:eastAsia="en-US"/>
        </w:rPr>
      </w:pPr>
      <w:r w:rsidRPr="00043F6E">
        <w:rPr>
          <w:rFonts w:eastAsiaTheme="minorHAnsi"/>
          <w:sz w:val="22"/>
          <w:szCs w:val="22"/>
          <w:lang w:eastAsia="en-US"/>
        </w:rPr>
        <w:t xml:space="preserve">A későbbi együttműködés megkönnyítése érdekében elektronikus számlakibocsátás előtt kérjük az alábbi adatok megküldésével jelezze e-számla kibocsátási szándékát a </w:t>
      </w:r>
      <w:hyperlink r:id="rId14" w:history="1">
        <w:r w:rsidRPr="00043F6E">
          <w:rPr>
            <w:rFonts w:eastAsiaTheme="minorHAnsi"/>
            <w:color w:val="0000FF"/>
            <w:sz w:val="22"/>
            <w:szCs w:val="22"/>
            <w:u w:val="single"/>
            <w:lang w:eastAsia="en-US"/>
          </w:rPr>
          <w:t>szamlabefogadas@mav.hu</w:t>
        </w:r>
      </w:hyperlink>
      <w:r w:rsidRPr="00043F6E">
        <w:rPr>
          <w:rFonts w:eastAsiaTheme="minorHAnsi"/>
          <w:sz w:val="22"/>
          <w:szCs w:val="22"/>
          <w:lang w:eastAsia="en-US"/>
        </w:rPr>
        <w:t xml:space="preserve"> e-mail címen:</w:t>
      </w:r>
    </w:p>
    <w:p w:rsidR="00A4053E" w:rsidRPr="00043F6E" w:rsidRDefault="00A4053E" w:rsidP="00A4053E">
      <w:pPr>
        <w:numPr>
          <w:ilvl w:val="0"/>
          <w:numId w:val="35"/>
        </w:numPr>
        <w:suppressAutoHyphens w:val="0"/>
        <w:overflowPunct/>
        <w:autoSpaceDE/>
        <w:jc w:val="both"/>
        <w:textAlignment w:val="auto"/>
        <w:rPr>
          <w:rFonts w:eastAsiaTheme="minorHAnsi"/>
          <w:sz w:val="22"/>
          <w:szCs w:val="22"/>
          <w:lang w:eastAsia="en-US"/>
        </w:rPr>
      </w:pPr>
      <w:r w:rsidRPr="00043F6E">
        <w:rPr>
          <w:rFonts w:eastAsiaTheme="minorHAnsi"/>
          <w:sz w:val="22"/>
          <w:szCs w:val="22"/>
          <w:lang w:eastAsia="en-US"/>
        </w:rPr>
        <w:t>számlakibocsátó neve és adószáma,</w:t>
      </w:r>
    </w:p>
    <w:p w:rsidR="00A4053E" w:rsidRPr="00043F6E" w:rsidRDefault="00A4053E" w:rsidP="00A4053E">
      <w:pPr>
        <w:numPr>
          <w:ilvl w:val="0"/>
          <w:numId w:val="35"/>
        </w:numPr>
        <w:suppressAutoHyphens w:val="0"/>
        <w:overflowPunct/>
        <w:autoSpaceDE/>
        <w:jc w:val="both"/>
        <w:textAlignment w:val="auto"/>
        <w:rPr>
          <w:rFonts w:eastAsiaTheme="minorHAnsi"/>
          <w:sz w:val="22"/>
          <w:szCs w:val="22"/>
          <w:lang w:eastAsia="en-US"/>
        </w:rPr>
      </w:pPr>
      <w:r w:rsidRPr="00043F6E">
        <w:rPr>
          <w:rFonts w:eastAsiaTheme="minorHAnsi"/>
          <w:sz w:val="22"/>
          <w:szCs w:val="22"/>
          <w:lang w:eastAsia="en-US"/>
        </w:rPr>
        <w:t>kapcsolattartó neve, telefonszáma és e-mailcíme.</w:t>
      </w:r>
    </w:p>
    <w:p w:rsidR="00A4053E" w:rsidRPr="00043F6E" w:rsidRDefault="00A4053E" w:rsidP="00A4053E"/>
    <w:p w:rsidR="00A4053E" w:rsidRPr="00043F6E" w:rsidRDefault="00A4053E" w:rsidP="00A4053E">
      <w:pPr>
        <w:suppressAutoHyphens w:val="0"/>
        <w:overflowPunct/>
        <w:autoSpaceDE/>
        <w:jc w:val="both"/>
        <w:textAlignment w:val="auto"/>
        <w:rPr>
          <w:rFonts w:eastAsiaTheme="minorHAnsi"/>
          <w:sz w:val="22"/>
          <w:szCs w:val="22"/>
          <w:lang w:eastAsia="en-US"/>
        </w:rPr>
      </w:pPr>
      <w:r w:rsidRPr="00043F6E">
        <w:rPr>
          <w:rFonts w:eastAsiaTheme="minorHAnsi"/>
          <w:sz w:val="22"/>
          <w:szCs w:val="22"/>
          <w:lang w:eastAsia="en-US"/>
        </w:rPr>
        <w:t>Az elektronikus számla befogadás lehetőségét jelenleg az alábbi társaságok részére kiállított számlák esetén tudjuk biztosítani:</w:t>
      </w:r>
    </w:p>
    <w:p w:rsidR="00A4053E" w:rsidRPr="00043F6E" w:rsidRDefault="00A4053E" w:rsidP="00A4053E">
      <w:pPr>
        <w:numPr>
          <w:ilvl w:val="0"/>
          <w:numId w:val="36"/>
        </w:numPr>
        <w:suppressAutoHyphens w:val="0"/>
        <w:overflowPunct/>
        <w:autoSpaceDE/>
        <w:jc w:val="both"/>
        <w:textAlignment w:val="auto"/>
        <w:rPr>
          <w:rFonts w:eastAsiaTheme="minorHAnsi"/>
          <w:sz w:val="22"/>
          <w:szCs w:val="22"/>
          <w:lang w:eastAsia="en-US"/>
        </w:rPr>
      </w:pPr>
      <w:r w:rsidRPr="00043F6E">
        <w:rPr>
          <w:rFonts w:eastAsiaTheme="minorHAnsi"/>
          <w:sz w:val="22"/>
          <w:szCs w:val="22"/>
          <w:lang w:eastAsia="en-US"/>
        </w:rPr>
        <w:t>10856417-2-44                  MÁV Zrt.</w:t>
      </w:r>
    </w:p>
    <w:p w:rsidR="00A4053E" w:rsidRPr="00043F6E" w:rsidRDefault="00A4053E" w:rsidP="00A4053E">
      <w:pPr>
        <w:numPr>
          <w:ilvl w:val="0"/>
          <w:numId w:val="36"/>
        </w:numPr>
        <w:suppressAutoHyphens w:val="0"/>
        <w:overflowPunct/>
        <w:autoSpaceDE/>
        <w:jc w:val="both"/>
        <w:textAlignment w:val="auto"/>
        <w:rPr>
          <w:rFonts w:eastAsiaTheme="minorHAnsi"/>
          <w:sz w:val="22"/>
          <w:szCs w:val="22"/>
          <w:lang w:eastAsia="en-US"/>
        </w:rPr>
      </w:pPr>
      <w:r w:rsidRPr="00043F6E">
        <w:rPr>
          <w:rFonts w:eastAsiaTheme="minorHAnsi"/>
          <w:sz w:val="22"/>
          <w:szCs w:val="22"/>
          <w:lang w:eastAsia="en-US"/>
        </w:rPr>
        <w:t>13834492-2-44                  MÁV-START Zrt.</w:t>
      </w:r>
    </w:p>
    <w:p w:rsidR="00A4053E" w:rsidRPr="00043F6E" w:rsidRDefault="00A4053E" w:rsidP="00A4053E">
      <w:pPr>
        <w:numPr>
          <w:ilvl w:val="0"/>
          <w:numId w:val="36"/>
        </w:numPr>
        <w:suppressAutoHyphens w:val="0"/>
        <w:overflowPunct/>
        <w:autoSpaceDE/>
        <w:jc w:val="both"/>
        <w:textAlignment w:val="auto"/>
        <w:rPr>
          <w:rFonts w:eastAsiaTheme="minorHAnsi"/>
          <w:sz w:val="22"/>
          <w:szCs w:val="22"/>
          <w:lang w:eastAsia="en-US"/>
        </w:rPr>
      </w:pPr>
      <w:r w:rsidRPr="00043F6E">
        <w:rPr>
          <w:rFonts w:eastAsiaTheme="minorHAnsi"/>
          <w:sz w:val="22"/>
          <w:szCs w:val="22"/>
          <w:lang w:eastAsia="en-US"/>
        </w:rPr>
        <w:t>14130179-2-44                  MÁV Szolgáltató Központ Zrt.</w:t>
      </w:r>
    </w:p>
    <w:p w:rsidR="00A4053E" w:rsidRPr="00043F6E" w:rsidRDefault="00A4053E" w:rsidP="00A4053E">
      <w:pPr>
        <w:numPr>
          <w:ilvl w:val="0"/>
          <w:numId w:val="36"/>
        </w:numPr>
        <w:suppressAutoHyphens w:val="0"/>
        <w:overflowPunct/>
        <w:autoSpaceDE/>
        <w:jc w:val="both"/>
        <w:textAlignment w:val="auto"/>
        <w:rPr>
          <w:rFonts w:eastAsiaTheme="minorHAnsi"/>
          <w:sz w:val="22"/>
          <w:szCs w:val="22"/>
          <w:lang w:eastAsia="en-US"/>
        </w:rPr>
      </w:pPr>
      <w:r w:rsidRPr="00043F6E">
        <w:rPr>
          <w:rFonts w:eastAsiaTheme="minorHAnsi"/>
          <w:sz w:val="22"/>
          <w:szCs w:val="22"/>
          <w:lang w:eastAsia="en-US"/>
        </w:rPr>
        <w:t>11267425-2-16                  MÁV FKG Kft.</w:t>
      </w:r>
    </w:p>
    <w:p w:rsidR="00A4053E" w:rsidRPr="00043F6E" w:rsidRDefault="00A4053E" w:rsidP="00A4053E">
      <w:pPr>
        <w:numPr>
          <w:ilvl w:val="0"/>
          <w:numId w:val="36"/>
        </w:numPr>
        <w:suppressAutoHyphens w:val="0"/>
        <w:overflowPunct/>
        <w:autoSpaceDE/>
        <w:jc w:val="both"/>
        <w:textAlignment w:val="auto"/>
        <w:rPr>
          <w:rFonts w:eastAsiaTheme="minorHAnsi"/>
          <w:sz w:val="22"/>
          <w:szCs w:val="22"/>
          <w:lang w:eastAsia="en-US"/>
        </w:rPr>
      </w:pPr>
      <w:r w:rsidRPr="00043F6E">
        <w:rPr>
          <w:rFonts w:eastAsiaTheme="minorHAnsi"/>
          <w:sz w:val="22"/>
          <w:szCs w:val="22"/>
          <w:lang w:eastAsia="en-US"/>
        </w:rPr>
        <w:t>25776005-2-44                  MÁV-HÉV Zrt.</w:t>
      </w:r>
    </w:p>
    <w:p w:rsidR="00A4053E" w:rsidRPr="00043F6E" w:rsidRDefault="00A4053E" w:rsidP="00A4053E"/>
    <w:p w:rsidR="00A4053E" w:rsidRPr="00043F6E" w:rsidRDefault="00A4053E" w:rsidP="00A4053E">
      <w:pPr>
        <w:rPr>
          <w:szCs w:val="24"/>
        </w:rPr>
      </w:pPr>
    </w:p>
    <w:p w:rsidR="00A4053E" w:rsidRPr="00043F6E" w:rsidRDefault="00A4053E" w:rsidP="00A4053E">
      <w:pPr>
        <w:rPr>
          <w:szCs w:val="24"/>
        </w:rPr>
      </w:pPr>
    </w:p>
    <w:p w:rsidR="00A4053E" w:rsidRPr="00043F6E" w:rsidRDefault="00A4053E" w:rsidP="00A4053E">
      <w:pPr>
        <w:jc w:val="center"/>
        <w:rPr>
          <w:szCs w:val="24"/>
        </w:rPr>
      </w:pPr>
    </w:p>
    <w:p w:rsidR="00A4053E" w:rsidRPr="00043F6E" w:rsidRDefault="00A4053E" w:rsidP="00A4053E">
      <w:pPr>
        <w:jc w:val="center"/>
        <w:rPr>
          <w:b/>
          <w:bCs/>
          <w:szCs w:val="24"/>
        </w:rPr>
      </w:pPr>
    </w:p>
    <w:p w:rsidR="00A4053E" w:rsidRPr="00043F6E" w:rsidRDefault="00A4053E" w:rsidP="00A4053E">
      <w:pPr>
        <w:suppressAutoHyphens w:val="0"/>
        <w:overflowPunct/>
        <w:autoSpaceDE/>
        <w:textAlignment w:val="auto"/>
        <w:rPr>
          <w:sz w:val="22"/>
          <w:szCs w:val="22"/>
        </w:rPr>
      </w:pPr>
      <w:r w:rsidRPr="00043F6E">
        <w:rPr>
          <w:sz w:val="22"/>
          <w:szCs w:val="22"/>
        </w:rPr>
        <w:br w:type="page"/>
      </w:r>
    </w:p>
    <w:p w:rsidR="00A4053E" w:rsidRPr="00BF67F4" w:rsidRDefault="00A4053E" w:rsidP="00A4053E">
      <w:pPr>
        <w:widowControl w:val="0"/>
        <w:suppressAutoHyphens w:val="0"/>
        <w:spacing w:line="360" w:lineRule="auto"/>
        <w:jc w:val="right"/>
        <w:rPr>
          <w:rFonts w:eastAsia="Calibri"/>
          <w:bCs/>
          <w:i/>
          <w:sz w:val="22"/>
          <w:szCs w:val="22"/>
          <w:lang w:eastAsia="en-US"/>
        </w:rPr>
      </w:pPr>
      <w:r w:rsidRPr="00BF67F4">
        <w:rPr>
          <w:rFonts w:eastAsia="Calibri"/>
          <w:bCs/>
          <w:i/>
          <w:sz w:val="22"/>
          <w:szCs w:val="22"/>
          <w:lang w:eastAsia="en-US"/>
        </w:rPr>
        <w:t>1</w:t>
      </w:r>
      <w:r w:rsidR="00334B08">
        <w:rPr>
          <w:rFonts w:eastAsia="Calibri"/>
          <w:bCs/>
          <w:i/>
          <w:sz w:val="22"/>
          <w:szCs w:val="22"/>
          <w:lang w:eastAsia="en-US"/>
        </w:rPr>
        <w:t>6</w:t>
      </w:r>
      <w:r w:rsidRPr="00BF67F4">
        <w:rPr>
          <w:rFonts w:eastAsia="Calibri"/>
          <w:bCs/>
          <w:i/>
          <w:sz w:val="22"/>
          <w:szCs w:val="22"/>
          <w:lang w:eastAsia="en-US"/>
        </w:rPr>
        <w:t>. sz. melléklet</w:t>
      </w:r>
    </w:p>
    <w:p w:rsidR="00A4053E" w:rsidRPr="00043F6E" w:rsidRDefault="00A4053E" w:rsidP="00A4053E">
      <w:pPr>
        <w:widowControl w:val="0"/>
        <w:suppressAutoHyphens w:val="0"/>
        <w:spacing w:line="360" w:lineRule="auto"/>
        <w:jc w:val="center"/>
        <w:rPr>
          <w:rFonts w:eastAsia="Calibri"/>
          <w:b/>
          <w:bCs/>
          <w:sz w:val="22"/>
          <w:szCs w:val="22"/>
          <w:lang w:eastAsia="en-US"/>
        </w:rPr>
      </w:pPr>
    </w:p>
    <w:p w:rsidR="00A4053E" w:rsidRPr="00043F6E" w:rsidRDefault="00A4053E" w:rsidP="00A4053E">
      <w:pPr>
        <w:widowControl w:val="0"/>
        <w:suppressAutoHyphens w:val="0"/>
        <w:spacing w:line="360" w:lineRule="auto"/>
        <w:jc w:val="center"/>
        <w:rPr>
          <w:rFonts w:eastAsia="Calibri"/>
          <w:b/>
          <w:bCs/>
          <w:sz w:val="22"/>
          <w:szCs w:val="22"/>
          <w:lang w:eastAsia="en-US"/>
        </w:rPr>
      </w:pPr>
      <w:r w:rsidRPr="00043F6E">
        <w:rPr>
          <w:rFonts w:eastAsia="Calibri"/>
          <w:b/>
          <w:bCs/>
          <w:sz w:val="22"/>
          <w:szCs w:val="22"/>
          <w:lang w:eastAsia="en-US"/>
        </w:rPr>
        <w:t>Nyilatkozat a 2012. évi CXLVII. törvény a kisadózó vállalkozások tételes adójáról és a kisvállalati adóról szóló törvény hatálya alá tartozásról</w:t>
      </w:r>
    </w:p>
    <w:p w:rsidR="00A4053E" w:rsidRPr="00043F6E" w:rsidRDefault="00A4053E" w:rsidP="00A4053E">
      <w:pPr>
        <w:widowControl w:val="0"/>
        <w:suppressAutoHyphens w:val="0"/>
        <w:spacing w:line="360" w:lineRule="auto"/>
        <w:jc w:val="center"/>
        <w:rPr>
          <w:rFonts w:eastAsia="Calibri"/>
          <w:b/>
          <w:bCs/>
          <w:sz w:val="22"/>
          <w:szCs w:val="22"/>
          <w:lang w:eastAsia="en-US"/>
        </w:rPr>
      </w:pPr>
      <w:r w:rsidRPr="00043F6E">
        <w:rPr>
          <w:rFonts w:eastAsia="Calibri"/>
          <w:b/>
          <w:bCs/>
          <w:sz w:val="22"/>
          <w:szCs w:val="22"/>
          <w:lang w:eastAsia="en-US"/>
        </w:rPr>
        <w:t>(KATA adózás esetén kell csak kitölteni!)</w:t>
      </w:r>
    </w:p>
    <w:p w:rsidR="00A4053E" w:rsidRPr="00043F6E" w:rsidRDefault="00A4053E" w:rsidP="00A4053E">
      <w:pPr>
        <w:widowControl w:val="0"/>
        <w:suppressAutoHyphens w:val="0"/>
        <w:spacing w:line="360" w:lineRule="auto"/>
        <w:jc w:val="center"/>
        <w:rPr>
          <w:rFonts w:eastAsia="Calibri"/>
          <w:b/>
          <w:bCs/>
          <w:sz w:val="22"/>
          <w:szCs w:val="22"/>
          <w:lang w:eastAsia="en-US"/>
        </w:rPr>
      </w:pPr>
    </w:p>
    <w:p w:rsidR="00A4053E" w:rsidRPr="00043F6E" w:rsidRDefault="00A4053E" w:rsidP="00A4053E">
      <w:pPr>
        <w:widowControl w:val="0"/>
        <w:suppressAutoHyphens w:val="0"/>
        <w:spacing w:line="360" w:lineRule="auto"/>
        <w:jc w:val="both"/>
        <w:rPr>
          <w:rFonts w:eastAsia="Calibri"/>
          <w:b/>
          <w:bCs/>
          <w:sz w:val="22"/>
          <w:szCs w:val="22"/>
          <w:lang w:eastAsia="en-US"/>
        </w:rPr>
      </w:pPr>
    </w:p>
    <w:p w:rsidR="00A4053E" w:rsidRPr="00905E7B" w:rsidRDefault="00A4053E" w:rsidP="00370232">
      <w:pPr>
        <w:spacing w:line="360" w:lineRule="auto"/>
        <w:jc w:val="both"/>
        <w:rPr>
          <w:rFonts w:eastAsia="Calibri"/>
          <w:sz w:val="22"/>
          <w:szCs w:val="22"/>
          <w:lang w:eastAsia="en-US" w:bidi="hu-HU"/>
        </w:rPr>
      </w:pPr>
      <w:r w:rsidRPr="00043F6E">
        <w:rPr>
          <w:sz w:val="22"/>
          <w:szCs w:val="22"/>
          <w:lang w:eastAsia="hu-HU"/>
        </w:rPr>
        <w:t xml:space="preserve">Alulírott ..................................................., mint az............................................ (székhely: ....................................) </w:t>
      </w:r>
      <w:r w:rsidRPr="00043F6E">
        <w:rPr>
          <w:rFonts w:eastAsia="Calibri"/>
          <w:sz w:val="22"/>
          <w:szCs w:val="22"/>
          <w:lang w:eastAsia="en-US"/>
        </w:rPr>
        <w:t xml:space="preserve">ajánlattevő jelen beszerzési eljárásban nyilatkozattételre jogosult képviselője </w:t>
      </w:r>
      <w:r w:rsidRPr="00043F6E">
        <w:rPr>
          <w:rFonts w:eastAsia="Calibri"/>
          <w:sz w:val="22"/>
          <w:szCs w:val="22"/>
          <w:lang w:eastAsia="en-US" w:bidi="hu-HU"/>
        </w:rPr>
        <w:t>a „</w:t>
      </w:r>
      <w:r w:rsidR="00145852" w:rsidRPr="00145852">
        <w:rPr>
          <w:rFonts w:eastAsia="Calibri"/>
          <w:sz w:val="22"/>
          <w:szCs w:val="22"/>
          <w:lang w:eastAsia="en-US" w:bidi="hu-HU"/>
        </w:rPr>
        <w:t>Aszfaltozási munkák két útátjárónál PFF Nyíregyháza területén</w:t>
      </w:r>
      <w:r w:rsidRPr="00905E7B">
        <w:rPr>
          <w:rFonts w:eastAsia="Calibri"/>
          <w:bCs/>
          <w:i/>
          <w:sz w:val="22"/>
          <w:szCs w:val="22"/>
          <w:lang w:eastAsia="en-US" w:bidi="hu-HU"/>
        </w:rPr>
        <w:t>”</w:t>
      </w:r>
      <w:r w:rsidRPr="00043F6E">
        <w:rPr>
          <w:rFonts w:eastAsia="Calibri"/>
          <w:bCs/>
          <w:sz w:val="22"/>
          <w:szCs w:val="22"/>
          <w:lang w:eastAsia="en-US" w:bidi="hu-HU"/>
        </w:rPr>
        <w:t xml:space="preserve"> </w:t>
      </w:r>
      <w:r w:rsidRPr="00043F6E">
        <w:rPr>
          <w:rFonts w:eastAsia="Calibri"/>
          <w:sz w:val="22"/>
          <w:szCs w:val="22"/>
          <w:lang w:eastAsia="en-US" w:bidi="hu-HU"/>
        </w:rPr>
        <w:t xml:space="preserve">tárgyában </w:t>
      </w:r>
      <w:r w:rsidRPr="00043F6E">
        <w:rPr>
          <w:rFonts w:eastAsia="Calibri"/>
          <w:sz w:val="22"/>
          <w:szCs w:val="22"/>
          <w:lang w:eastAsia="en-US"/>
        </w:rPr>
        <w:t xml:space="preserve">indított beszerzési </w:t>
      </w:r>
      <w:r w:rsidRPr="00043F6E">
        <w:rPr>
          <w:sz w:val="22"/>
          <w:szCs w:val="22"/>
        </w:rPr>
        <w:t xml:space="preserve">eljárásban </w:t>
      </w:r>
      <w:r w:rsidRPr="00043F6E">
        <w:rPr>
          <w:color w:val="000000"/>
          <w:sz w:val="22"/>
          <w:szCs w:val="22"/>
        </w:rPr>
        <w:t xml:space="preserve">nyilatkozom, hogy a </w:t>
      </w:r>
      <w:r w:rsidRPr="00043F6E">
        <w:rPr>
          <w:rFonts w:eastAsia="Calibri"/>
          <w:b/>
          <w:bCs/>
          <w:sz w:val="22"/>
          <w:szCs w:val="22"/>
          <w:lang w:eastAsia="en-US"/>
        </w:rPr>
        <w:t xml:space="preserve">2012. évi CXLVII. törvény a kisadózó vállalkozások tételes adójáról és a kisvállalati adóról szóló törvény hatálya alá tartozom </w:t>
      </w:r>
      <w:r w:rsidRPr="00043F6E">
        <w:rPr>
          <w:rFonts w:eastAsia="Calibri"/>
          <w:b/>
          <w:bCs/>
          <w:sz w:val="22"/>
          <w:szCs w:val="22"/>
          <w:u w:val="single"/>
          <w:lang w:eastAsia="en-US"/>
        </w:rPr>
        <w:t>és</w:t>
      </w:r>
      <w:r w:rsidRPr="00043F6E">
        <w:rPr>
          <w:rFonts w:eastAsia="Calibri"/>
          <w:b/>
          <w:bCs/>
          <w:sz w:val="22"/>
          <w:szCs w:val="22"/>
          <w:lang w:eastAsia="en-US"/>
        </w:rPr>
        <w:t xml:space="preserve"> KATA adózás szerint adózunk.</w:t>
      </w:r>
    </w:p>
    <w:p w:rsidR="00A4053E" w:rsidRPr="00043F6E" w:rsidRDefault="00A4053E" w:rsidP="00A4053E">
      <w:pPr>
        <w:spacing w:line="360" w:lineRule="auto"/>
        <w:jc w:val="both"/>
        <w:rPr>
          <w:rFonts w:eastAsia="Calibri"/>
          <w:b/>
          <w:bCs/>
          <w:sz w:val="22"/>
          <w:szCs w:val="22"/>
          <w:lang w:eastAsia="en-US"/>
        </w:rPr>
      </w:pPr>
    </w:p>
    <w:p w:rsidR="00A4053E" w:rsidRPr="00043F6E" w:rsidRDefault="00A4053E" w:rsidP="00A4053E">
      <w:pPr>
        <w:spacing w:line="360" w:lineRule="auto"/>
        <w:jc w:val="both"/>
        <w:rPr>
          <w:color w:val="000000"/>
        </w:rPr>
      </w:pPr>
      <w:r w:rsidRPr="00043F6E">
        <w:rPr>
          <w:color w:val="000000"/>
        </w:rPr>
        <w:t>Továbbá nyilatkozom, hogy Ajánlatkérővel az alábbi hatályos szerződéseim vannak:</w:t>
      </w:r>
    </w:p>
    <w:p w:rsidR="00A4053E" w:rsidRPr="00043F6E" w:rsidRDefault="00A4053E" w:rsidP="00A4053E">
      <w:pPr>
        <w:spacing w:line="360" w:lineRule="auto"/>
        <w:jc w:val="both"/>
        <w:rPr>
          <w:color w:val="000000"/>
        </w:rPr>
      </w:pPr>
    </w:p>
    <w:tbl>
      <w:tblPr>
        <w:tblStyle w:val="Rcsostblzat4"/>
        <w:tblW w:w="10060" w:type="dxa"/>
        <w:tblLook w:val="04A0" w:firstRow="1" w:lastRow="0" w:firstColumn="1" w:lastColumn="0" w:noHBand="0" w:noVBand="1"/>
      </w:tblPr>
      <w:tblGrid>
        <w:gridCol w:w="2122"/>
        <w:gridCol w:w="2409"/>
        <w:gridCol w:w="1985"/>
        <w:gridCol w:w="1843"/>
        <w:gridCol w:w="1701"/>
      </w:tblGrid>
      <w:tr w:rsidR="00A4053E" w:rsidRPr="00043F6E" w:rsidTr="00C83F29">
        <w:tc>
          <w:tcPr>
            <w:tcW w:w="2122" w:type="dxa"/>
          </w:tcPr>
          <w:p w:rsidR="00A4053E" w:rsidRPr="00043F6E" w:rsidRDefault="00A4053E" w:rsidP="00C83F29">
            <w:pPr>
              <w:spacing w:line="360" w:lineRule="auto"/>
              <w:jc w:val="center"/>
              <w:rPr>
                <w:color w:val="000000"/>
              </w:rPr>
            </w:pPr>
            <w:r w:rsidRPr="00043F6E">
              <w:rPr>
                <w:color w:val="000000"/>
              </w:rPr>
              <w:t>Szerződés száma</w:t>
            </w:r>
          </w:p>
        </w:tc>
        <w:tc>
          <w:tcPr>
            <w:tcW w:w="2409" w:type="dxa"/>
          </w:tcPr>
          <w:p w:rsidR="00A4053E" w:rsidRPr="00043F6E" w:rsidRDefault="00A4053E" w:rsidP="00C83F29">
            <w:pPr>
              <w:spacing w:line="360" w:lineRule="auto"/>
              <w:jc w:val="center"/>
              <w:rPr>
                <w:color w:val="000000"/>
              </w:rPr>
            </w:pPr>
            <w:r w:rsidRPr="00043F6E">
              <w:rPr>
                <w:color w:val="000000"/>
              </w:rPr>
              <w:t>Szerződés tárgya</w:t>
            </w:r>
          </w:p>
        </w:tc>
        <w:tc>
          <w:tcPr>
            <w:tcW w:w="1985" w:type="dxa"/>
          </w:tcPr>
          <w:p w:rsidR="00A4053E" w:rsidRPr="00043F6E" w:rsidRDefault="00A4053E" w:rsidP="00C83F29">
            <w:pPr>
              <w:spacing w:line="360" w:lineRule="auto"/>
              <w:jc w:val="center"/>
              <w:rPr>
                <w:color w:val="000000"/>
              </w:rPr>
            </w:pPr>
            <w:r w:rsidRPr="00043F6E">
              <w:rPr>
                <w:color w:val="000000"/>
              </w:rPr>
              <w:t>Szerződéskötés dátuma</w:t>
            </w:r>
          </w:p>
        </w:tc>
        <w:tc>
          <w:tcPr>
            <w:tcW w:w="1843" w:type="dxa"/>
          </w:tcPr>
          <w:p w:rsidR="00A4053E" w:rsidRPr="00043F6E" w:rsidRDefault="00A4053E" w:rsidP="00C83F29">
            <w:pPr>
              <w:spacing w:line="360" w:lineRule="auto"/>
              <w:jc w:val="center"/>
              <w:rPr>
                <w:color w:val="000000"/>
              </w:rPr>
            </w:pPr>
            <w:r w:rsidRPr="00043F6E">
              <w:rPr>
                <w:color w:val="000000"/>
              </w:rPr>
              <w:t>Szerződés értéke</w:t>
            </w:r>
          </w:p>
          <w:p w:rsidR="00A4053E" w:rsidRPr="00043F6E" w:rsidRDefault="00A4053E" w:rsidP="00C83F29">
            <w:pPr>
              <w:spacing w:line="360" w:lineRule="auto"/>
              <w:jc w:val="center"/>
              <w:rPr>
                <w:color w:val="000000"/>
              </w:rPr>
            </w:pPr>
            <w:r w:rsidRPr="00043F6E">
              <w:rPr>
                <w:color w:val="000000"/>
              </w:rPr>
              <w:t>(nettó Ft)</w:t>
            </w:r>
          </w:p>
        </w:tc>
        <w:tc>
          <w:tcPr>
            <w:tcW w:w="1701" w:type="dxa"/>
          </w:tcPr>
          <w:p w:rsidR="00A4053E" w:rsidRPr="00043F6E" w:rsidRDefault="00A4053E" w:rsidP="00C83F29">
            <w:pPr>
              <w:spacing w:line="360" w:lineRule="auto"/>
              <w:jc w:val="center"/>
              <w:rPr>
                <w:color w:val="000000"/>
              </w:rPr>
            </w:pPr>
            <w:r w:rsidRPr="00043F6E">
              <w:rPr>
                <w:color w:val="000000"/>
              </w:rPr>
              <w:t>Szerződés hatálya</w:t>
            </w:r>
          </w:p>
        </w:tc>
      </w:tr>
      <w:tr w:rsidR="00A4053E" w:rsidRPr="00043F6E" w:rsidTr="00C83F29">
        <w:tc>
          <w:tcPr>
            <w:tcW w:w="2122" w:type="dxa"/>
          </w:tcPr>
          <w:p w:rsidR="00A4053E" w:rsidRPr="00043F6E" w:rsidRDefault="00A4053E" w:rsidP="00C83F29">
            <w:pPr>
              <w:spacing w:line="360" w:lineRule="auto"/>
              <w:jc w:val="both"/>
              <w:rPr>
                <w:color w:val="000000"/>
              </w:rPr>
            </w:pPr>
          </w:p>
        </w:tc>
        <w:tc>
          <w:tcPr>
            <w:tcW w:w="2409" w:type="dxa"/>
          </w:tcPr>
          <w:p w:rsidR="00A4053E" w:rsidRPr="00043F6E" w:rsidRDefault="00A4053E" w:rsidP="00C83F29">
            <w:pPr>
              <w:spacing w:line="360" w:lineRule="auto"/>
              <w:jc w:val="both"/>
              <w:rPr>
                <w:color w:val="000000"/>
              </w:rPr>
            </w:pPr>
          </w:p>
        </w:tc>
        <w:tc>
          <w:tcPr>
            <w:tcW w:w="1985" w:type="dxa"/>
          </w:tcPr>
          <w:p w:rsidR="00A4053E" w:rsidRPr="00043F6E" w:rsidRDefault="00A4053E" w:rsidP="00C83F29">
            <w:pPr>
              <w:spacing w:line="360" w:lineRule="auto"/>
              <w:jc w:val="both"/>
              <w:rPr>
                <w:color w:val="000000"/>
              </w:rPr>
            </w:pPr>
          </w:p>
        </w:tc>
        <w:tc>
          <w:tcPr>
            <w:tcW w:w="1843" w:type="dxa"/>
          </w:tcPr>
          <w:p w:rsidR="00A4053E" w:rsidRPr="00043F6E" w:rsidRDefault="00A4053E" w:rsidP="00C83F29">
            <w:pPr>
              <w:spacing w:line="360" w:lineRule="auto"/>
              <w:jc w:val="both"/>
              <w:rPr>
                <w:color w:val="000000"/>
              </w:rPr>
            </w:pPr>
          </w:p>
        </w:tc>
        <w:tc>
          <w:tcPr>
            <w:tcW w:w="1701" w:type="dxa"/>
          </w:tcPr>
          <w:p w:rsidR="00A4053E" w:rsidRPr="00043F6E" w:rsidRDefault="00A4053E" w:rsidP="00C83F29">
            <w:pPr>
              <w:spacing w:line="360" w:lineRule="auto"/>
              <w:jc w:val="both"/>
              <w:rPr>
                <w:color w:val="000000"/>
              </w:rPr>
            </w:pPr>
          </w:p>
        </w:tc>
      </w:tr>
      <w:tr w:rsidR="00A4053E" w:rsidRPr="00043F6E" w:rsidTr="00C83F29">
        <w:tc>
          <w:tcPr>
            <w:tcW w:w="2122" w:type="dxa"/>
          </w:tcPr>
          <w:p w:rsidR="00A4053E" w:rsidRPr="00043F6E" w:rsidRDefault="00A4053E" w:rsidP="00C83F29">
            <w:pPr>
              <w:spacing w:line="360" w:lineRule="auto"/>
              <w:jc w:val="both"/>
              <w:rPr>
                <w:color w:val="000000"/>
              </w:rPr>
            </w:pPr>
          </w:p>
        </w:tc>
        <w:tc>
          <w:tcPr>
            <w:tcW w:w="2409" w:type="dxa"/>
          </w:tcPr>
          <w:p w:rsidR="00A4053E" w:rsidRPr="00043F6E" w:rsidRDefault="00A4053E" w:rsidP="00C83F29">
            <w:pPr>
              <w:spacing w:line="360" w:lineRule="auto"/>
              <w:jc w:val="both"/>
              <w:rPr>
                <w:color w:val="000000"/>
              </w:rPr>
            </w:pPr>
          </w:p>
        </w:tc>
        <w:tc>
          <w:tcPr>
            <w:tcW w:w="1985" w:type="dxa"/>
          </w:tcPr>
          <w:p w:rsidR="00A4053E" w:rsidRPr="00043F6E" w:rsidRDefault="00A4053E" w:rsidP="00C83F29">
            <w:pPr>
              <w:spacing w:line="360" w:lineRule="auto"/>
              <w:jc w:val="both"/>
              <w:rPr>
                <w:color w:val="000000"/>
              </w:rPr>
            </w:pPr>
          </w:p>
        </w:tc>
        <w:tc>
          <w:tcPr>
            <w:tcW w:w="1843" w:type="dxa"/>
          </w:tcPr>
          <w:p w:rsidR="00A4053E" w:rsidRPr="00043F6E" w:rsidRDefault="00A4053E" w:rsidP="00C83F29">
            <w:pPr>
              <w:spacing w:line="360" w:lineRule="auto"/>
              <w:jc w:val="both"/>
              <w:rPr>
                <w:color w:val="000000"/>
              </w:rPr>
            </w:pPr>
          </w:p>
        </w:tc>
        <w:tc>
          <w:tcPr>
            <w:tcW w:w="1701" w:type="dxa"/>
          </w:tcPr>
          <w:p w:rsidR="00A4053E" w:rsidRPr="00043F6E" w:rsidRDefault="00A4053E" w:rsidP="00C83F29">
            <w:pPr>
              <w:spacing w:line="360" w:lineRule="auto"/>
              <w:jc w:val="both"/>
              <w:rPr>
                <w:color w:val="000000"/>
              </w:rPr>
            </w:pPr>
          </w:p>
        </w:tc>
      </w:tr>
    </w:tbl>
    <w:p w:rsidR="00A4053E" w:rsidRPr="00043F6E" w:rsidRDefault="00A4053E" w:rsidP="00A4053E">
      <w:pPr>
        <w:spacing w:line="360" w:lineRule="auto"/>
        <w:jc w:val="both"/>
        <w:rPr>
          <w:color w:val="000000"/>
        </w:rPr>
      </w:pPr>
    </w:p>
    <w:p w:rsidR="00A4053E" w:rsidRPr="00043F6E" w:rsidRDefault="00A4053E" w:rsidP="00A4053E">
      <w:pPr>
        <w:spacing w:line="360" w:lineRule="auto"/>
        <w:jc w:val="both"/>
        <w:rPr>
          <w:color w:val="000000"/>
        </w:rPr>
      </w:pPr>
    </w:p>
    <w:p w:rsidR="00A4053E" w:rsidRPr="00043F6E" w:rsidRDefault="00A4053E" w:rsidP="00A4053E">
      <w:pPr>
        <w:keepLines/>
        <w:tabs>
          <w:tab w:val="left" w:leader="dot" w:pos="8789"/>
        </w:tabs>
        <w:suppressAutoHyphens w:val="0"/>
        <w:overflowPunct/>
        <w:autoSpaceDE/>
        <w:spacing w:after="200" w:line="276" w:lineRule="auto"/>
        <w:ind w:left="720"/>
        <w:contextualSpacing/>
        <w:textAlignment w:val="auto"/>
        <w:rPr>
          <w:rFonts w:ascii="Calibri" w:eastAsia="Calibri" w:hAnsi="Calibri"/>
          <w:sz w:val="22"/>
          <w:szCs w:val="22"/>
          <w:lang w:eastAsia="en-US"/>
        </w:rPr>
      </w:pPr>
    </w:p>
    <w:p w:rsidR="00A4053E" w:rsidRPr="00043F6E" w:rsidRDefault="00A4053E" w:rsidP="00A4053E">
      <w:pPr>
        <w:widowControl w:val="0"/>
        <w:suppressAutoHyphens w:val="0"/>
        <w:spacing w:line="360" w:lineRule="auto"/>
        <w:jc w:val="both"/>
        <w:rPr>
          <w:sz w:val="22"/>
          <w:szCs w:val="22"/>
        </w:rPr>
      </w:pPr>
    </w:p>
    <w:p w:rsidR="00A4053E" w:rsidRPr="00043F6E" w:rsidRDefault="00A4053E" w:rsidP="00A4053E">
      <w:pPr>
        <w:widowControl w:val="0"/>
        <w:suppressAutoHyphens w:val="0"/>
        <w:spacing w:line="360" w:lineRule="auto"/>
        <w:jc w:val="both"/>
        <w:rPr>
          <w:sz w:val="22"/>
          <w:szCs w:val="22"/>
        </w:rPr>
      </w:pPr>
      <w:r w:rsidRPr="00043F6E">
        <w:rPr>
          <w:sz w:val="22"/>
          <w:szCs w:val="22"/>
        </w:rPr>
        <w:t>Keltezés (helység, év, hónap, nap)</w:t>
      </w:r>
    </w:p>
    <w:p w:rsidR="00A4053E" w:rsidRPr="00043F6E" w:rsidRDefault="00A4053E" w:rsidP="00A4053E">
      <w:pPr>
        <w:widowControl w:val="0"/>
        <w:suppressAutoHyphens w:val="0"/>
        <w:spacing w:line="360" w:lineRule="auto"/>
        <w:jc w:val="both"/>
        <w:rPr>
          <w:sz w:val="22"/>
          <w:szCs w:val="22"/>
        </w:rPr>
      </w:pPr>
    </w:p>
    <w:p w:rsidR="00A4053E" w:rsidRPr="00043F6E" w:rsidRDefault="00A4053E" w:rsidP="00A4053E">
      <w:pPr>
        <w:widowControl w:val="0"/>
        <w:suppressAutoHyphens w:val="0"/>
        <w:spacing w:line="360" w:lineRule="auto"/>
        <w:jc w:val="center"/>
        <w:rPr>
          <w:sz w:val="22"/>
          <w:szCs w:val="22"/>
        </w:rPr>
      </w:pPr>
      <w:r w:rsidRPr="00043F6E">
        <w:rPr>
          <w:sz w:val="22"/>
          <w:szCs w:val="22"/>
        </w:rPr>
        <w:t>………………………….</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z w:val="22"/>
          <w:szCs w:val="22"/>
        </w:rPr>
        <w:t>cégszerű aláírás</w:t>
      </w:r>
      <w:r w:rsidRPr="00043F6E">
        <w:rPr>
          <w:spacing w:val="4"/>
          <w:sz w:val="22"/>
          <w:szCs w:val="22"/>
          <w:lang w:eastAsia="hu-HU"/>
        </w:rPr>
        <w:t xml:space="preserve"> a kötelezettségvállalásra </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 xml:space="preserve">jogosult/jogosultak, vagy aláírás </w:t>
      </w:r>
    </w:p>
    <w:p w:rsidR="00A4053E" w:rsidRPr="00043F6E" w:rsidRDefault="00A4053E" w:rsidP="00A4053E">
      <w:pPr>
        <w:suppressAutoHyphens w:val="0"/>
        <w:overflowPunct/>
        <w:autoSpaceDE/>
        <w:ind w:right="142"/>
        <w:jc w:val="center"/>
        <w:textAlignment w:val="auto"/>
        <w:rPr>
          <w:spacing w:val="4"/>
          <w:sz w:val="22"/>
          <w:szCs w:val="22"/>
          <w:lang w:eastAsia="hu-HU"/>
        </w:rPr>
      </w:pPr>
      <w:r w:rsidRPr="00043F6E">
        <w:rPr>
          <w:spacing w:val="4"/>
          <w:sz w:val="22"/>
          <w:szCs w:val="22"/>
          <w:lang w:eastAsia="hu-HU"/>
        </w:rPr>
        <w:t>a meghatalmazott/meghatalmazottak részéről)</w:t>
      </w:r>
    </w:p>
    <w:p w:rsidR="00A4053E" w:rsidRPr="00043F6E" w:rsidRDefault="00A4053E" w:rsidP="00A4053E"/>
    <w:p w:rsidR="00A4053E" w:rsidRPr="00043F6E" w:rsidRDefault="00A4053E" w:rsidP="00A4053E">
      <w:pPr>
        <w:widowControl w:val="0"/>
        <w:suppressAutoHyphens w:val="0"/>
        <w:jc w:val="right"/>
        <w:rPr>
          <w:sz w:val="22"/>
          <w:szCs w:val="22"/>
        </w:rPr>
      </w:pPr>
    </w:p>
    <w:p w:rsidR="00A4053E" w:rsidRDefault="00A4053E" w:rsidP="00A4053E">
      <w:pPr>
        <w:jc w:val="both"/>
        <w:rPr>
          <w:sz w:val="22"/>
          <w:szCs w:val="22"/>
        </w:rPr>
      </w:pPr>
    </w:p>
    <w:p w:rsidR="00A4053E" w:rsidRDefault="00A4053E" w:rsidP="00A4053E">
      <w:pPr>
        <w:jc w:val="both"/>
        <w:rPr>
          <w:sz w:val="22"/>
          <w:szCs w:val="22"/>
        </w:rPr>
      </w:pPr>
    </w:p>
    <w:p w:rsidR="00A4053E" w:rsidRDefault="00A4053E" w:rsidP="00A4053E">
      <w:pPr>
        <w:jc w:val="both"/>
        <w:rPr>
          <w:sz w:val="22"/>
          <w:szCs w:val="22"/>
        </w:rPr>
      </w:pPr>
    </w:p>
    <w:p w:rsidR="00A4053E" w:rsidRDefault="00A4053E" w:rsidP="00A4053E">
      <w:pPr>
        <w:jc w:val="both"/>
        <w:rPr>
          <w:sz w:val="22"/>
          <w:szCs w:val="22"/>
        </w:rPr>
      </w:pPr>
    </w:p>
    <w:p w:rsidR="00A4053E" w:rsidRDefault="00A4053E" w:rsidP="00A4053E">
      <w:pPr>
        <w:jc w:val="both"/>
        <w:rPr>
          <w:sz w:val="22"/>
          <w:szCs w:val="22"/>
        </w:rPr>
      </w:pPr>
    </w:p>
    <w:p w:rsidR="00A4053E" w:rsidRDefault="00A4053E" w:rsidP="00A4053E">
      <w:pPr>
        <w:jc w:val="both"/>
        <w:rPr>
          <w:sz w:val="22"/>
          <w:szCs w:val="22"/>
        </w:rPr>
      </w:pPr>
    </w:p>
    <w:p w:rsidR="00A4053E" w:rsidRDefault="00A4053E" w:rsidP="00A4053E">
      <w:pPr>
        <w:jc w:val="both"/>
        <w:rPr>
          <w:sz w:val="22"/>
          <w:szCs w:val="22"/>
        </w:rPr>
      </w:pPr>
    </w:p>
    <w:p w:rsidR="00A4053E" w:rsidRDefault="00A4053E" w:rsidP="00A4053E">
      <w:pPr>
        <w:pStyle w:val="Listaszerbekezds"/>
        <w:widowControl w:val="0"/>
        <w:ind w:left="0"/>
        <w:jc w:val="center"/>
        <w:rPr>
          <w:rFonts w:ascii="Times New Roman" w:hAnsi="Times New Roman"/>
          <w:b/>
          <w:i/>
        </w:rPr>
      </w:pPr>
    </w:p>
    <w:p w:rsidR="00A4053E" w:rsidRDefault="00A4053E" w:rsidP="00A4053E">
      <w:pPr>
        <w:pStyle w:val="Listaszerbekezds"/>
        <w:widowControl w:val="0"/>
        <w:ind w:left="0"/>
        <w:jc w:val="center"/>
        <w:rPr>
          <w:rFonts w:ascii="Times New Roman" w:hAnsi="Times New Roman"/>
          <w:b/>
          <w:i/>
        </w:rPr>
      </w:pPr>
    </w:p>
    <w:p w:rsidR="00A4053E" w:rsidRDefault="00A4053E" w:rsidP="00A4053E">
      <w:pPr>
        <w:pStyle w:val="Listaszerbekezds"/>
        <w:widowControl w:val="0"/>
        <w:ind w:left="0"/>
        <w:jc w:val="center"/>
        <w:rPr>
          <w:rFonts w:ascii="Times New Roman" w:hAnsi="Times New Roman"/>
          <w:b/>
          <w:i/>
        </w:rPr>
      </w:pPr>
    </w:p>
    <w:p w:rsidR="00A4053E" w:rsidRPr="00BF67F4" w:rsidRDefault="00A4053E" w:rsidP="00A4053E">
      <w:pPr>
        <w:widowControl w:val="0"/>
        <w:suppressAutoHyphens w:val="0"/>
        <w:spacing w:line="360" w:lineRule="auto"/>
        <w:jc w:val="right"/>
        <w:rPr>
          <w:rFonts w:eastAsia="Calibri"/>
          <w:bCs/>
          <w:i/>
          <w:sz w:val="22"/>
          <w:szCs w:val="22"/>
          <w:lang w:eastAsia="en-US"/>
        </w:rPr>
      </w:pPr>
      <w:r w:rsidRPr="00BF67F4">
        <w:rPr>
          <w:rFonts w:eastAsia="Calibri"/>
          <w:bCs/>
          <w:i/>
          <w:sz w:val="22"/>
          <w:szCs w:val="22"/>
          <w:lang w:eastAsia="en-US"/>
        </w:rPr>
        <w:t>1</w:t>
      </w:r>
      <w:r w:rsidR="00334B08">
        <w:rPr>
          <w:rFonts w:eastAsia="Calibri"/>
          <w:bCs/>
          <w:i/>
          <w:sz w:val="22"/>
          <w:szCs w:val="22"/>
          <w:lang w:eastAsia="en-US"/>
        </w:rPr>
        <w:t>7</w:t>
      </w:r>
      <w:r w:rsidRPr="00BF67F4">
        <w:rPr>
          <w:rFonts w:eastAsia="Calibri"/>
          <w:bCs/>
          <w:i/>
          <w:sz w:val="22"/>
          <w:szCs w:val="22"/>
          <w:lang w:eastAsia="en-US"/>
        </w:rPr>
        <w:t>. sz. melléklet</w:t>
      </w:r>
    </w:p>
    <w:p w:rsidR="00A4053E" w:rsidRDefault="00A4053E" w:rsidP="00A4053E">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mikro-, kis vagy középvállalkozással kapcsolatban</w:t>
      </w:r>
    </w:p>
    <w:p w:rsidR="00A4053E" w:rsidRPr="006164F1" w:rsidRDefault="00A4053E" w:rsidP="00A4053E">
      <w:pPr>
        <w:widowControl w:val="0"/>
        <w:suppressAutoHyphens w:val="0"/>
        <w:spacing w:line="360" w:lineRule="auto"/>
        <w:jc w:val="center"/>
        <w:rPr>
          <w:rFonts w:eastAsia="Calibri"/>
          <w:b/>
          <w:bCs/>
          <w:sz w:val="22"/>
          <w:szCs w:val="22"/>
          <w:lang w:eastAsia="en-US"/>
        </w:rPr>
      </w:pPr>
    </w:p>
    <w:p w:rsidR="00A4053E" w:rsidRPr="006164F1" w:rsidRDefault="00A4053E" w:rsidP="00A4053E">
      <w:pPr>
        <w:widowControl w:val="0"/>
        <w:suppressAutoHyphens w:val="0"/>
        <w:spacing w:line="360" w:lineRule="auto"/>
        <w:jc w:val="both"/>
        <w:rPr>
          <w:rFonts w:eastAsia="Calibri"/>
          <w:b/>
          <w:bCs/>
          <w:sz w:val="22"/>
          <w:szCs w:val="22"/>
          <w:lang w:eastAsia="en-US"/>
        </w:rPr>
      </w:pPr>
    </w:p>
    <w:p w:rsidR="00A4053E" w:rsidRPr="00841B11" w:rsidRDefault="00A4053E" w:rsidP="00A4053E">
      <w:pPr>
        <w:spacing w:line="360" w:lineRule="auto"/>
        <w:jc w:val="both"/>
        <w:rPr>
          <w:rFonts w:eastAsia="Calibri"/>
          <w:b/>
          <w:bCs/>
          <w:i/>
          <w:sz w:val="22"/>
          <w:szCs w:val="22"/>
          <w:lang w:eastAsia="en-US" w:bidi="hu-HU"/>
        </w:rPr>
      </w:pPr>
      <w:r w:rsidRPr="00841B11">
        <w:rPr>
          <w:sz w:val="22"/>
          <w:szCs w:val="22"/>
          <w:lang w:eastAsia="hu-HU"/>
        </w:rPr>
        <w:t xml:space="preserve">Alulírott ..................................................., mint az............................................ (székhely: ....................................) </w:t>
      </w:r>
      <w:r w:rsidRPr="00841B11">
        <w:rPr>
          <w:rFonts w:eastAsia="Calibri"/>
          <w:sz w:val="22"/>
          <w:szCs w:val="22"/>
          <w:lang w:eastAsia="en-US"/>
        </w:rPr>
        <w:t xml:space="preserve">ajánlattevő jelen beszerzési eljárásban nyilatkozattételre jogosult képviselője </w:t>
      </w:r>
      <w:r w:rsidRPr="00841B11">
        <w:rPr>
          <w:rFonts w:eastAsia="Calibri"/>
          <w:sz w:val="22"/>
          <w:szCs w:val="22"/>
          <w:lang w:eastAsia="en-US" w:bidi="hu-HU"/>
        </w:rPr>
        <w:t xml:space="preserve">a </w:t>
      </w:r>
      <w:r w:rsidR="00B8260C" w:rsidRPr="00841B11">
        <w:rPr>
          <w:b/>
          <w:i/>
          <w:sz w:val="22"/>
          <w:szCs w:val="22"/>
        </w:rPr>
        <w:t xml:space="preserve">„Hasenegger vizuális perontábla javítása” </w:t>
      </w:r>
      <w:r w:rsidRPr="00841B11">
        <w:rPr>
          <w:rFonts w:eastAsia="Calibri"/>
          <w:sz w:val="22"/>
          <w:szCs w:val="22"/>
          <w:lang w:eastAsia="en-US" w:bidi="hu-HU"/>
        </w:rPr>
        <w:t xml:space="preserve">tárgyában </w:t>
      </w:r>
      <w:r w:rsidRPr="00841B11">
        <w:rPr>
          <w:rFonts w:eastAsia="Calibri"/>
          <w:sz w:val="22"/>
          <w:szCs w:val="22"/>
          <w:lang w:eastAsia="en-US"/>
        </w:rPr>
        <w:t xml:space="preserve">indított beszerzési </w:t>
      </w:r>
      <w:r w:rsidRPr="00841B11">
        <w:rPr>
          <w:sz w:val="22"/>
          <w:szCs w:val="22"/>
        </w:rPr>
        <w:t xml:space="preserve">eljárásban </w:t>
      </w:r>
      <w:r w:rsidRPr="00841B11">
        <w:rPr>
          <w:color w:val="000000"/>
          <w:sz w:val="22"/>
          <w:szCs w:val="22"/>
        </w:rPr>
        <w:t xml:space="preserve">nyilatkozom, hogy a </w:t>
      </w:r>
      <w:r w:rsidRPr="00841B11">
        <w:rPr>
          <w:rFonts w:eastAsia="Calibri"/>
          <w:bCs/>
          <w:sz w:val="22"/>
          <w:szCs w:val="22"/>
          <w:lang w:eastAsia="en-US"/>
        </w:rPr>
        <w:t>cégünk</w:t>
      </w:r>
      <w:r w:rsidRPr="00841B11">
        <w:rPr>
          <w:rStyle w:val="Lbjegyzet-hivatkozs"/>
          <w:rFonts w:eastAsia="Calibri"/>
          <w:bCs/>
          <w:sz w:val="22"/>
          <w:szCs w:val="22"/>
          <w:lang w:eastAsia="en-US"/>
        </w:rPr>
        <w:footnoteReference w:id="8"/>
      </w:r>
      <w:r w:rsidRPr="00841B11">
        <w:rPr>
          <w:rFonts w:eastAsia="Calibri"/>
          <w:bCs/>
          <w:sz w:val="22"/>
          <w:szCs w:val="22"/>
          <w:lang w:eastAsia="en-US"/>
        </w:rPr>
        <w:t>:</w:t>
      </w:r>
    </w:p>
    <w:p w:rsidR="00A4053E" w:rsidRPr="00841B11" w:rsidRDefault="00A4053E" w:rsidP="00A4053E">
      <w:pPr>
        <w:spacing w:line="360" w:lineRule="auto"/>
        <w:jc w:val="both"/>
        <w:rPr>
          <w:rFonts w:eastAsia="Calibri"/>
          <w:bCs/>
          <w:sz w:val="22"/>
          <w:szCs w:val="22"/>
          <w:lang w:eastAsia="en-US"/>
        </w:rPr>
      </w:pPr>
    </w:p>
    <w:p w:rsidR="00A4053E" w:rsidRPr="00841B11" w:rsidRDefault="00A4053E" w:rsidP="00A4053E">
      <w:pPr>
        <w:pStyle w:val="Listaszerbekezds"/>
        <w:numPr>
          <w:ilvl w:val="0"/>
          <w:numId w:val="35"/>
        </w:numPr>
        <w:spacing w:line="360" w:lineRule="auto"/>
        <w:jc w:val="both"/>
        <w:rPr>
          <w:rFonts w:ascii="Times New Roman" w:hAnsi="Times New Roman"/>
          <w:bCs/>
        </w:rPr>
      </w:pPr>
      <w:r w:rsidRPr="00841B11">
        <w:rPr>
          <w:rFonts w:ascii="Times New Roman" w:hAnsi="Times New Roman"/>
          <w:bCs/>
        </w:rPr>
        <w:t>mikrovállalkozásnak</w:t>
      </w:r>
    </w:p>
    <w:p w:rsidR="00A4053E" w:rsidRPr="00841B11" w:rsidRDefault="00A4053E" w:rsidP="00A4053E">
      <w:pPr>
        <w:pStyle w:val="Listaszerbekezds"/>
        <w:numPr>
          <w:ilvl w:val="0"/>
          <w:numId w:val="35"/>
        </w:numPr>
        <w:spacing w:line="360" w:lineRule="auto"/>
        <w:jc w:val="both"/>
        <w:rPr>
          <w:rFonts w:ascii="Times New Roman" w:hAnsi="Times New Roman"/>
          <w:bCs/>
        </w:rPr>
      </w:pPr>
      <w:r w:rsidRPr="00841B11">
        <w:rPr>
          <w:rFonts w:ascii="Times New Roman" w:hAnsi="Times New Roman"/>
          <w:bCs/>
        </w:rPr>
        <w:t>kisvállalkozásnak</w:t>
      </w:r>
    </w:p>
    <w:p w:rsidR="00A4053E" w:rsidRPr="00841B11" w:rsidRDefault="00A4053E" w:rsidP="00A4053E">
      <w:pPr>
        <w:pStyle w:val="Listaszerbekezds"/>
        <w:numPr>
          <w:ilvl w:val="0"/>
          <w:numId w:val="35"/>
        </w:numPr>
        <w:spacing w:line="360" w:lineRule="auto"/>
        <w:jc w:val="both"/>
        <w:rPr>
          <w:rFonts w:ascii="Times New Roman" w:hAnsi="Times New Roman"/>
          <w:bCs/>
        </w:rPr>
      </w:pPr>
      <w:r w:rsidRPr="00841B11">
        <w:rPr>
          <w:rFonts w:ascii="Times New Roman" w:hAnsi="Times New Roman"/>
          <w:bCs/>
        </w:rPr>
        <w:t xml:space="preserve">középvállalkozásnak </w:t>
      </w:r>
    </w:p>
    <w:p w:rsidR="00A4053E" w:rsidRPr="00841B11" w:rsidRDefault="00A4053E" w:rsidP="00A4053E">
      <w:pPr>
        <w:spacing w:line="360" w:lineRule="auto"/>
        <w:jc w:val="both"/>
        <w:rPr>
          <w:rFonts w:eastAsia="Calibri"/>
          <w:bCs/>
          <w:sz w:val="22"/>
          <w:szCs w:val="22"/>
        </w:rPr>
      </w:pPr>
      <w:r w:rsidRPr="00841B11">
        <w:rPr>
          <w:rFonts w:eastAsia="Calibri"/>
          <w:bCs/>
          <w:sz w:val="22"/>
          <w:szCs w:val="22"/>
        </w:rPr>
        <w:t>minősül.</w:t>
      </w:r>
    </w:p>
    <w:p w:rsidR="00A4053E" w:rsidRPr="00841B11" w:rsidRDefault="00A4053E" w:rsidP="00A4053E">
      <w:pPr>
        <w:pStyle w:val="Listaszerbekezds"/>
        <w:widowControl w:val="0"/>
        <w:numPr>
          <w:ilvl w:val="0"/>
          <w:numId w:val="35"/>
        </w:numPr>
        <w:spacing w:line="360" w:lineRule="auto"/>
        <w:jc w:val="both"/>
        <w:rPr>
          <w:rFonts w:ascii="Times New Roman" w:hAnsi="Times New Roman"/>
          <w:bCs/>
        </w:rPr>
      </w:pPr>
      <w:r w:rsidRPr="00841B11">
        <w:rPr>
          <w:rFonts w:ascii="Times New Roman" w:hAnsi="Times New Roman"/>
          <w:bCs/>
        </w:rPr>
        <w:t>Cégünk nem tartozik a törvény hatálya alá.</w:t>
      </w:r>
    </w:p>
    <w:p w:rsidR="00A4053E" w:rsidRPr="00841B11" w:rsidRDefault="00A4053E" w:rsidP="00A4053E">
      <w:pPr>
        <w:widowControl w:val="0"/>
        <w:suppressAutoHyphens w:val="0"/>
        <w:spacing w:line="360" w:lineRule="auto"/>
        <w:jc w:val="both"/>
        <w:rPr>
          <w:sz w:val="22"/>
          <w:szCs w:val="22"/>
        </w:rPr>
      </w:pPr>
      <w:r w:rsidRPr="00841B11">
        <w:rPr>
          <w:sz w:val="22"/>
          <w:szCs w:val="22"/>
        </w:rPr>
        <w:t>Keltezés (helység, év, hónap, nap)</w:t>
      </w:r>
    </w:p>
    <w:p w:rsidR="00A4053E" w:rsidRPr="00841B11" w:rsidRDefault="00A4053E" w:rsidP="00A4053E">
      <w:pPr>
        <w:widowControl w:val="0"/>
        <w:suppressAutoHyphens w:val="0"/>
        <w:spacing w:line="360" w:lineRule="auto"/>
        <w:jc w:val="both"/>
        <w:rPr>
          <w:sz w:val="22"/>
          <w:szCs w:val="22"/>
        </w:rPr>
      </w:pPr>
    </w:p>
    <w:p w:rsidR="00A4053E" w:rsidRPr="00841B11" w:rsidRDefault="00A4053E" w:rsidP="00A4053E">
      <w:pPr>
        <w:widowControl w:val="0"/>
        <w:suppressAutoHyphens w:val="0"/>
        <w:spacing w:line="360" w:lineRule="auto"/>
        <w:jc w:val="center"/>
        <w:rPr>
          <w:sz w:val="22"/>
          <w:szCs w:val="22"/>
        </w:rPr>
      </w:pPr>
      <w:r w:rsidRPr="00841B11">
        <w:rPr>
          <w:sz w:val="22"/>
          <w:szCs w:val="22"/>
        </w:rPr>
        <w:t>………………………….</w:t>
      </w:r>
    </w:p>
    <w:p w:rsidR="00A4053E" w:rsidRPr="00841B11" w:rsidRDefault="00A4053E" w:rsidP="00A4053E">
      <w:pPr>
        <w:suppressAutoHyphens w:val="0"/>
        <w:overflowPunct/>
        <w:autoSpaceDE/>
        <w:ind w:right="142"/>
        <w:jc w:val="center"/>
        <w:textAlignment w:val="auto"/>
        <w:rPr>
          <w:spacing w:val="4"/>
          <w:sz w:val="22"/>
          <w:szCs w:val="22"/>
          <w:lang w:eastAsia="hu-HU"/>
        </w:rPr>
      </w:pPr>
      <w:r w:rsidRPr="00841B11">
        <w:rPr>
          <w:sz w:val="22"/>
          <w:szCs w:val="22"/>
        </w:rPr>
        <w:t>cégszerű aláírás</w:t>
      </w:r>
      <w:r w:rsidRPr="00841B11">
        <w:rPr>
          <w:spacing w:val="4"/>
          <w:sz w:val="22"/>
          <w:szCs w:val="22"/>
          <w:lang w:eastAsia="hu-HU"/>
        </w:rPr>
        <w:t xml:space="preserve"> a kötelezettségvállalásra </w:t>
      </w:r>
    </w:p>
    <w:p w:rsidR="00A4053E" w:rsidRPr="00841B11" w:rsidRDefault="00A4053E" w:rsidP="00A4053E">
      <w:pPr>
        <w:suppressAutoHyphens w:val="0"/>
        <w:overflowPunct/>
        <w:autoSpaceDE/>
        <w:ind w:right="142"/>
        <w:jc w:val="center"/>
        <w:textAlignment w:val="auto"/>
        <w:rPr>
          <w:spacing w:val="4"/>
          <w:sz w:val="22"/>
          <w:szCs w:val="22"/>
          <w:lang w:eastAsia="hu-HU"/>
        </w:rPr>
      </w:pPr>
      <w:r w:rsidRPr="00841B11">
        <w:rPr>
          <w:spacing w:val="4"/>
          <w:sz w:val="22"/>
          <w:szCs w:val="22"/>
          <w:lang w:eastAsia="hu-HU"/>
        </w:rPr>
        <w:t xml:space="preserve">jogosult/jogosultak, vagy aláírás </w:t>
      </w:r>
    </w:p>
    <w:p w:rsidR="00A4053E" w:rsidRPr="00841B11" w:rsidRDefault="00A4053E" w:rsidP="00A4053E">
      <w:pPr>
        <w:suppressAutoHyphens w:val="0"/>
        <w:overflowPunct/>
        <w:autoSpaceDE/>
        <w:ind w:right="142"/>
        <w:jc w:val="center"/>
        <w:textAlignment w:val="auto"/>
        <w:rPr>
          <w:spacing w:val="4"/>
          <w:sz w:val="22"/>
          <w:szCs w:val="22"/>
          <w:lang w:eastAsia="hu-HU"/>
        </w:rPr>
      </w:pPr>
      <w:r w:rsidRPr="00841B11">
        <w:rPr>
          <w:spacing w:val="4"/>
          <w:sz w:val="22"/>
          <w:szCs w:val="22"/>
          <w:lang w:eastAsia="hu-HU"/>
        </w:rPr>
        <w:t>a meghatalmazott/meghatalmazottak részéről)</w:t>
      </w:r>
    </w:p>
    <w:p w:rsidR="00A4053E" w:rsidRPr="00955AC8" w:rsidRDefault="00A4053E" w:rsidP="00A4053E">
      <w:pPr>
        <w:pStyle w:val="Listaszerbekezds"/>
        <w:widowControl w:val="0"/>
        <w:ind w:left="0"/>
        <w:jc w:val="center"/>
        <w:rPr>
          <w:rFonts w:ascii="Times New Roman" w:hAnsi="Times New Roman"/>
          <w:b/>
          <w:i/>
        </w:rPr>
      </w:pPr>
    </w:p>
    <w:p w:rsidR="00A4053E" w:rsidRPr="00841B11" w:rsidRDefault="00A4053E" w:rsidP="00A4053E">
      <w:pPr>
        <w:rPr>
          <w:sz w:val="22"/>
          <w:szCs w:val="22"/>
        </w:rPr>
      </w:pPr>
    </w:p>
    <w:p w:rsidR="00B40738" w:rsidRPr="00955AC8" w:rsidRDefault="00B40738" w:rsidP="00B40738">
      <w:pPr>
        <w:widowControl w:val="0"/>
        <w:tabs>
          <w:tab w:val="left" w:pos="426"/>
        </w:tabs>
        <w:suppressAutoHyphens w:val="0"/>
        <w:rPr>
          <w:b/>
          <w:sz w:val="22"/>
          <w:szCs w:val="22"/>
        </w:rPr>
      </w:pPr>
    </w:p>
    <w:sectPr w:rsidR="00B40738" w:rsidRPr="00955AC8" w:rsidSect="00C83F29">
      <w:headerReference w:type="defaul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816" w:rsidRDefault="00687816" w:rsidP="00B40738">
      <w:r>
        <w:separator/>
      </w:r>
    </w:p>
  </w:endnote>
  <w:endnote w:type="continuationSeparator" w:id="0">
    <w:p w:rsidR="00687816" w:rsidRDefault="00687816" w:rsidP="00B4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E32" w:rsidRDefault="000D0E32" w:rsidP="00C83F29">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36711C">
      <w:rPr>
        <w:rStyle w:val="Oldalszm"/>
        <w:noProof/>
        <w:sz w:val="20"/>
      </w:rPr>
      <w:t>4</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36711C">
      <w:rPr>
        <w:rStyle w:val="Oldalszm"/>
        <w:noProof/>
        <w:sz w:val="20"/>
      </w:rPr>
      <w:t>21</w:t>
    </w:r>
    <w:r>
      <w:rPr>
        <w:rStyle w:val="Oldalszm"/>
        <w:sz w:val="20"/>
      </w:rPr>
      <w:fldChar w:fldCharType="end"/>
    </w:r>
  </w:p>
  <w:p w:rsidR="000D0E32" w:rsidRPr="003E4404" w:rsidRDefault="000D0E32" w:rsidP="00C83F29">
    <w:pPr>
      <w:pStyle w:val="llb"/>
      <w:rPr>
        <w:rStyle w:val="Oldalszm"/>
        <w:sz w:val="18"/>
        <w:szCs w:val="18"/>
      </w:rPr>
    </w:pPr>
    <w:r w:rsidRPr="003E4404">
      <w:rPr>
        <w:rStyle w:val="Oldalszm"/>
        <w:sz w:val="18"/>
        <w:szCs w:val="18"/>
      </w:rPr>
      <w:t xml:space="preserve">Az eljárás tárgya: </w:t>
    </w:r>
    <w:r w:rsidRPr="009A754A">
      <w:rPr>
        <w:sz w:val="18"/>
        <w:szCs w:val="18"/>
      </w:rPr>
      <w:t>Hasenegger vizuális perontábla javítása</w:t>
    </w:r>
  </w:p>
  <w:p w:rsidR="000D0E32" w:rsidRPr="00F508D7" w:rsidRDefault="000D0E32" w:rsidP="00C83F29">
    <w:pPr>
      <w:pStyle w:val="llb"/>
      <w:rPr>
        <w:rStyle w:val="Oldalszm"/>
        <w:sz w:val="18"/>
        <w:szCs w:val="18"/>
      </w:rPr>
    </w:pPr>
    <w:r>
      <w:rPr>
        <w:rStyle w:val="Oldalszm"/>
        <w:sz w:val="18"/>
        <w:szCs w:val="18"/>
      </w:rPr>
      <w:t>Ügyintéző: Harsányi Gábor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816" w:rsidRDefault="00687816" w:rsidP="00B40738">
      <w:r>
        <w:separator/>
      </w:r>
    </w:p>
  </w:footnote>
  <w:footnote w:type="continuationSeparator" w:id="0">
    <w:p w:rsidR="00687816" w:rsidRDefault="00687816" w:rsidP="00B40738">
      <w:r>
        <w:continuationSeparator/>
      </w:r>
    </w:p>
  </w:footnote>
  <w:footnote w:id="1">
    <w:p w:rsidR="000D0E32" w:rsidRDefault="000D0E32"/>
    <w:p w:rsidR="000D0E32" w:rsidRDefault="000D0E32" w:rsidP="009B47D1">
      <w:pPr>
        <w:pStyle w:val="Lbjegyzetszveg"/>
      </w:pPr>
    </w:p>
  </w:footnote>
  <w:footnote w:id="2">
    <w:p w:rsidR="000D0E32" w:rsidRPr="00113C39" w:rsidRDefault="000D0E32" w:rsidP="00A4053E">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3">
    <w:p w:rsidR="000D0E32" w:rsidRPr="008F2F29" w:rsidRDefault="000D0E32" w:rsidP="00A4053E">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4">
    <w:p w:rsidR="000D0E32" w:rsidRDefault="000D0E32" w:rsidP="00A4053E">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rsidR="000D0E32" w:rsidRDefault="000D0E32" w:rsidP="00A4053E">
      <w:pPr>
        <w:pStyle w:val="Lbjegyzetszveg"/>
      </w:pPr>
      <w:r>
        <w:rPr>
          <w:rStyle w:val="Lbjegyzet-hivatkozs"/>
        </w:rPr>
        <w:footnoteRef/>
      </w:r>
      <w:r>
        <w:t xml:space="preserve"> Kérjük, ez után a megállapodás után csatolják a képviseletre jogosult személy részére adott meghatalmazást.</w:t>
      </w:r>
    </w:p>
  </w:footnote>
  <w:footnote w:id="6">
    <w:p w:rsidR="000D0E32" w:rsidRDefault="000D0E32" w:rsidP="00A4053E">
      <w:pPr>
        <w:pStyle w:val="Lbjegyzetszveg"/>
      </w:pPr>
      <w:r>
        <w:rPr>
          <w:rStyle w:val="Lbjegyzet-hivatkozs"/>
        </w:rPr>
        <w:footnoteRef/>
      </w:r>
      <w:r>
        <w:t xml:space="preserve"> Megfelelő aláhúzandó!</w:t>
      </w:r>
    </w:p>
  </w:footnote>
  <w:footnote w:id="7">
    <w:p w:rsidR="000D0E32" w:rsidRDefault="000D0E32" w:rsidP="00A4053E">
      <w:pPr>
        <w:pStyle w:val="Lbjegyzetszveg"/>
      </w:pPr>
      <w:r>
        <w:rPr>
          <w:rStyle w:val="Lbjegyzet-hivatkozs"/>
        </w:rPr>
        <w:footnoteRef/>
      </w:r>
      <w:r>
        <w:t xml:space="preserve"> Kérjük a megfelelő rész aláhúzását!</w:t>
      </w:r>
    </w:p>
  </w:footnote>
  <w:footnote w:id="8">
    <w:p w:rsidR="000D0E32" w:rsidRDefault="000D0E32" w:rsidP="00A4053E">
      <w:pPr>
        <w:pStyle w:val="Lbjegyzetszveg"/>
      </w:pPr>
      <w:r>
        <w:rPr>
          <w:rStyle w:val="Lbjegyzet-hivatkozs"/>
        </w:rPr>
        <w:footnoteRef/>
      </w:r>
      <w:r>
        <w:t xml:space="preserve"> Megfelelőt kérjük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E32" w:rsidRPr="00CB51EC" w:rsidRDefault="00835156" w:rsidP="00595728">
    <w:pPr>
      <w:pStyle w:val="lfej"/>
      <w:jc w:val="right"/>
      <w:rPr>
        <w:sz w:val="20"/>
      </w:rPr>
    </w:pPr>
    <w:r>
      <w:rPr>
        <w:sz w:val="20"/>
      </w:rPr>
      <w:t>16688-1/2023/MAV</w:t>
    </w:r>
  </w:p>
  <w:p w:rsidR="000D0E32" w:rsidRPr="00706F4A" w:rsidRDefault="000D0E32" w:rsidP="00E4795C">
    <w:pPr>
      <w:pStyle w:val="lfej"/>
      <w:jc w:val="right"/>
      <w:rPr>
        <w:sz w:val="20"/>
      </w:rPr>
    </w:pPr>
  </w:p>
  <w:p w:rsidR="000D0E32" w:rsidRPr="00B965C0" w:rsidRDefault="000D0E32" w:rsidP="00B40738">
    <w:pPr>
      <w:pStyle w:val="lfej"/>
      <w:ind w:left="1440"/>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E32" w:rsidRPr="00A704A7" w:rsidRDefault="000D0E32" w:rsidP="00587620">
    <w:pPr>
      <w:pStyle w:val="lfej"/>
      <w:jc w:val="right"/>
    </w:pPr>
  </w:p>
  <w:p w:rsidR="000D0E32" w:rsidRPr="00E4795C" w:rsidRDefault="000D0E32" w:rsidP="00E4795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F260011C"/>
    <w:lvl w:ilvl="0">
      <w:start w:val="1"/>
      <w:numFmt w:val="lowerLetter"/>
      <w:lvlText w:val="%1)"/>
      <w:lvlJc w:val="left"/>
      <w:pPr>
        <w:ind w:left="720" w:hanging="360"/>
      </w:pPr>
      <w:rPr>
        <w:i w:val="0"/>
      </w:rPr>
    </w:lvl>
  </w:abstractNum>
  <w:abstractNum w:abstractNumId="4" w15:restartNumberingAfterBreak="0">
    <w:nsid w:val="00777358"/>
    <w:multiLevelType w:val="hybridMultilevel"/>
    <w:tmpl w:val="74C4F2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0D104E28"/>
    <w:multiLevelType w:val="hybridMultilevel"/>
    <w:tmpl w:val="2D209920"/>
    <w:lvl w:ilvl="0" w:tplc="F67A63E2">
      <w:start w:val="1"/>
      <w:numFmt w:val="bullet"/>
      <w:lvlText w:val=""/>
      <w:lvlJc w:val="left"/>
      <w:pPr>
        <w:ind w:left="1140" w:hanging="360"/>
      </w:pPr>
      <w:rPr>
        <w:rFonts w:ascii="Symbol" w:hAnsi="Symbol" w:hint="cs"/>
      </w:rPr>
    </w:lvl>
    <w:lvl w:ilvl="1" w:tplc="64C8D478">
      <w:start w:val="1"/>
      <w:numFmt w:val="bullet"/>
      <w:lvlText w:val="o"/>
      <w:lvlJc w:val="left"/>
      <w:pPr>
        <w:ind w:left="1860" w:hanging="360"/>
      </w:pPr>
      <w:rPr>
        <w:rFonts w:ascii="Courier New" w:hAnsi="Courier New" w:cs="Courier New" w:hint="cs"/>
      </w:rPr>
    </w:lvl>
    <w:lvl w:ilvl="2" w:tplc="A9B64FEA">
      <w:start w:val="1"/>
      <w:numFmt w:val="bullet"/>
      <w:lvlText w:val=""/>
      <w:lvlJc w:val="left"/>
      <w:pPr>
        <w:ind w:left="2580" w:hanging="360"/>
      </w:pPr>
      <w:rPr>
        <w:rFonts w:ascii="Wingdings" w:hAnsi="Wingdings" w:hint="cs"/>
      </w:rPr>
    </w:lvl>
    <w:lvl w:ilvl="3" w:tplc="3AB82082">
      <w:start w:val="1"/>
      <w:numFmt w:val="bullet"/>
      <w:lvlText w:val=""/>
      <w:lvlJc w:val="left"/>
      <w:pPr>
        <w:ind w:left="3300" w:hanging="360"/>
      </w:pPr>
      <w:rPr>
        <w:rFonts w:ascii="Symbol" w:hAnsi="Symbol" w:hint="cs"/>
      </w:rPr>
    </w:lvl>
    <w:lvl w:ilvl="4" w:tplc="7CCE471A">
      <w:start w:val="1"/>
      <w:numFmt w:val="bullet"/>
      <w:lvlText w:val="o"/>
      <w:lvlJc w:val="left"/>
      <w:pPr>
        <w:ind w:left="4020" w:hanging="360"/>
      </w:pPr>
      <w:rPr>
        <w:rFonts w:ascii="Courier New" w:hAnsi="Courier New" w:cs="Courier New" w:hint="cs"/>
      </w:rPr>
    </w:lvl>
    <w:lvl w:ilvl="5" w:tplc="270424C8">
      <w:start w:val="1"/>
      <w:numFmt w:val="bullet"/>
      <w:lvlText w:val=""/>
      <w:lvlJc w:val="left"/>
      <w:pPr>
        <w:ind w:left="4740" w:hanging="360"/>
      </w:pPr>
      <w:rPr>
        <w:rFonts w:ascii="Wingdings" w:hAnsi="Wingdings" w:hint="cs"/>
      </w:rPr>
    </w:lvl>
    <w:lvl w:ilvl="6" w:tplc="7C426E28">
      <w:start w:val="1"/>
      <w:numFmt w:val="bullet"/>
      <w:lvlText w:val=""/>
      <w:lvlJc w:val="left"/>
      <w:pPr>
        <w:ind w:left="5460" w:hanging="360"/>
      </w:pPr>
      <w:rPr>
        <w:rFonts w:ascii="Symbol" w:hAnsi="Symbol" w:hint="cs"/>
      </w:rPr>
    </w:lvl>
    <w:lvl w:ilvl="7" w:tplc="973ECF98">
      <w:start w:val="1"/>
      <w:numFmt w:val="bullet"/>
      <w:lvlText w:val="o"/>
      <w:lvlJc w:val="left"/>
      <w:pPr>
        <w:ind w:left="6180" w:hanging="360"/>
      </w:pPr>
      <w:rPr>
        <w:rFonts w:ascii="Courier New" w:hAnsi="Courier New" w:cs="Courier New" w:hint="cs"/>
      </w:rPr>
    </w:lvl>
    <w:lvl w:ilvl="8" w:tplc="B40CBADA">
      <w:start w:val="1"/>
      <w:numFmt w:val="bullet"/>
      <w:lvlText w:val=""/>
      <w:lvlJc w:val="left"/>
      <w:pPr>
        <w:ind w:left="6900" w:hanging="360"/>
      </w:pPr>
      <w:rPr>
        <w:rFonts w:ascii="Wingdings" w:hAnsi="Wingdings" w:hint="cs"/>
      </w:rPr>
    </w:lvl>
  </w:abstractNum>
  <w:abstractNum w:abstractNumId="6" w15:restartNumberingAfterBreak="0">
    <w:nsid w:val="0E9472E2"/>
    <w:multiLevelType w:val="hybridMultilevel"/>
    <w:tmpl w:val="896A123E"/>
    <w:lvl w:ilvl="0" w:tplc="436E3B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F636B5D"/>
    <w:multiLevelType w:val="hybridMultilevel"/>
    <w:tmpl w:val="905A60FA"/>
    <w:lvl w:ilvl="0" w:tplc="BAE200CA">
      <w:start w:val="2020"/>
      <w:numFmt w:val="bullet"/>
      <w:lvlText w:val="-"/>
      <w:lvlJc w:val="left"/>
      <w:pPr>
        <w:ind w:left="720" w:hanging="360"/>
      </w:pPr>
      <w:rPr>
        <w:rFonts w:ascii="Times New Roman" w:eastAsia="Times New Roman" w:hAnsi="Times New Roman" w:cs="Times New Roman" w:hint="default"/>
        <w:sz w:val="24"/>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E5719D8"/>
    <w:multiLevelType w:val="hybridMultilevel"/>
    <w:tmpl w:val="4BCC5E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4AB7927"/>
    <w:multiLevelType w:val="hybridMultilevel"/>
    <w:tmpl w:val="41EC76E6"/>
    <w:lvl w:ilvl="0" w:tplc="784C7FD8">
      <w:start w:val="1"/>
      <w:numFmt w:val="decimal"/>
      <w:lvlText w:val="%1."/>
      <w:lvlJc w:val="left"/>
      <w:pPr>
        <w:ind w:left="720" w:hanging="360"/>
      </w:pPr>
      <w:rPr>
        <w:rFonts w:hint="cs"/>
      </w:rPr>
    </w:lvl>
    <w:lvl w:ilvl="1" w:tplc="1710465A">
      <w:start w:val="1"/>
      <w:numFmt w:val="bullet"/>
      <w:lvlText w:val="o"/>
      <w:lvlJc w:val="left"/>
      <w:pPr>
        <w:ind w:left="1440" w:hanging="360"/>
      </w:pPr>
      <w:rPr>
        <w:rFonts w:ascii="Courier New" w:hAnsi="Courier New" w:cs="Courier New" w:hint="cs"/>
      </w:rPr>
    </w:lvl>
    <w:lvl w:ilvl="2" w:tplc="62C6D8B8">
      <w:start w:val="1"/>
      <w:numFmt w:val="bullet"/>
      <w:lvlText w:val=""/>
      <w:lvlJc w:val="left"/>
      <w:pPr>
        <w:ind w:left="2160" w:hanging="360"/>
      </w:pPr>
      <w:rPr>
        <w:rFonts w:ascii="Wingdings" w:hAnsi="Wingdings" w:hint="cs"/>
      </w:rPr>
    </w:lvl>
    <w:lvl w:ilvl="3" w:tplc="970AEE24">
      <w:start w:val="1"/>
      <w:numFmt w:val="bullet"/>
      <w:lvlText w:val=""/>
      <w:lvlJc w:val="left"/>
      <w:pPr>
        <w:ind w:left="2880" w:hanging="360"/>
      </w:pPr>
      <w:rPr>
        <w:rFonts w:ascii="Symbol" w:hAnsi="Symbol" w:hint="cs"/>
      </w:rPr>
    </w:lvl>
    <w:lvl w:ilvl="4" w:tplc="7DFA48F8">
      <w:start w:val="1"/>
      <w:numFmt w:val="bullet"/>
      <w:lvlText w:val="o"/>
      <w:lvlJc w:val="left"/>
      <w:pPr>
        <w:ind w:left="3600" w:hanging="360"/>
      </w:pPr>
      <w:rPr>
        <w:rFonts w:ascii="Courier New" w:hAnsi="Courier New" w:cs="Courier New" w:hint="cs"/>
      </w:rPr>
    </w:lvl>
    <w:lvl w:ilvl="5" w:tplc="A54AA216">
      <w:start w:val="1"/>
      <w:numFmt w:val="bullet"/>
      <w:lvlText w:val=""/>
      <w:lvlJc w:val="left"/>
      <w:pPr>
        <w:ind w:left="4320" w:hanging="360"/>
      </w:pPr>
      <w:rPr>
        <w:rFonts w:ascii="Wingdings" w:hAnsi="Wingdings" w:hint="cs"/>
      </w:rPr>
    </w:lvl>
    <w:lvl w:ilvl="6" w:tplc="C5EA15D0">
      <w:start w:val="1"/>
      <w:numFmt w:val="bullet"/>
      <w:lvlText w:val=""/>
      <w:lvlJc w:val="left"/>
      <w:pPr>
        <w:ind w:left="5040" w:hanging="360"/>
      </w:pPr>
      <w:rPr>
        <w:rFonts w:ascii="Symbol" w:hAnsi="Symbol" w:hint="cs"/>
      </w:rPr>
    </w:lvl>
    <w:lvl w:ilvl="7" w:tplc="4EDCA970">
      <w:start w:val="1"/>
      <w:numFmt w:val="bullet"/>
      <w:lvlText w:val="o"/>
      <w:lvlJc w:val="left"/>
      <w:pPr>
        <w:ind w:left="5760" w:hanging="360"/>
      </w:pPr>
      <w:rPr>
        <w:rFonts w:ascii="Courier New" w:hAnsi="Courier New" w:cs="Courier New" w:hint="cs"/>
      </w:rPr>
    </w:lvl>
    <w:lvl w:ilvl="8" w:tplc="C4BE276C">
      <w:start w:val="1"/>
      <w:numFmt w:val="bullet"/>
      <w:lvlText w:val=""/>
      <w:lvlJc w:val="left"/>
      <w:pPr>
        <w:ind w:left="6480" w:hanging="360"/>
      </w:pPr>
      <w:rPr>
        <w:rFonts w:ascii="Wingdings" w:hAnsi="Wingdings" w:hint="cs"/>
      </w:rPr>
    </w:lvl>
  </w:abstractNum>
  <w:abstractNum w:abstractNumId="11" w15:restartNumberingAfterBreak="0">
    <w:nsid w:val="261B1876"/>
    <w:multiLevelType w:val="hybridMultilevel"/>
    <w:tmpl w:val="292E2A1E"/>
    <w:lvl w:ilvl="0" w:tplc="EF3A05D2">
      <w:start w:val="1"/>
      <w:numFmt w:val="bullet"/>
      <w:lvlText w:val=""/>
      <w:lvlJc w:val="left"/>
      <w:pPr>
        <w:ind w:left="1140" w:hanging="360"/>
      </w:pPr>
      <w:rPr>
        <w:rFonts w:ascii="Symbol" w:hAnsi="Symbol" w:hint="cs"/>
      </w:rPr>
    </w:lvl>
    <w:lvl w:ilvl="1" w:tplc="A586A0D6">
      <w:start w:val="1"/>
      <w:numFmt w:val="bullet"/>
      <w:lvlText w:val="o"/>
      <w:lvlJc w:val="left"/>
      <w:pPr>
        <w:ind w:left="1860" w:hanging="360"/>
      </w:pPr>
      <w:rPr>
        <w:rFonts w:ascii="Courier New" w:hAnsi="Courier New" w:cs="Courier New" w:hint="cs"/>
      </w:rPr>
    </w:lvl>
    <w:lvl w:ilvl="2" w:tplc="C83AD4FC">
      <w:start w:val="1"/>
      <w:numFmt w:val="bullet"/>
      <w:lvlText w:val=""/>
      <w:lvlJc w:val="left"/>
      <w:pPr>
        <w:ind w:left="2580" w:hanging="360"/>
      </w:pPr>
      <w:rPr>
        <w:rFonts w:ascii="Wingdings" w:hAnsi="Wingdings" w:hint="cs"/>
      </w:rPr>
    </w:lvl>
    <w:lvl w:ilvl="3" w:tplc="6262C11C">
      <w:start w:val="1"/>
      <w:numFmt w:val="bullet"/>
      <w:lvlText w:val=""/>
      <w:lvlJc w:val="left"/>
      <w:pPr>
        <w:ind w:left="3300" w:hanging="360"/>
      </w:pPr>
      <w:rPr>
        <w:rFonts w:ascii="Symbol" w:hAnsi="Symbol" w:hint="cs"/>
      </w:rPr>
    </w:lvl>
    <w:lvl w:ilvl="4" w:tplc="C15434BA">
      <w:start w:val="1"/>
      <w:numFmt w:val="bullet"/>
      <w:lvlText w:val="o"/>
      <w:lvlJc w:val="left"/>
      <w:pPr>
        <w:ind w:left="4020" w:hanging="360"/>
      </w:pPr>
      <w:rPr>
        <w:rFonts w:ascii="Courier New" w:hAnsi="Courier New" w:cs="Courier New" w:hint="cs"/>
      </w:rPr>
    </w:lvl>
    <w:lvl w:ilvl="5" w:tplc="2592A750">
      <w:start w:val="1"/>
      <w:numFmt w:val="bullet"/>
      <w:lvlText w:val=""/>
      <w:lvlJc w:val="left"/>
      <w:pPr>
        <w:ind w:left="4740" w:hanging="360"/>
      </w:pPr>
      <w:rPr>
        <w:rFonts w:ascii="Wingdings" w:hAnsi="Wingdings" w:hint="cs"/>
      </w:rPr>
    </w:lvl>
    <w:lvl w:ilvl="6" w:tplc="117AF726">
      <w:start w:val="1"/>
      <w:numFmt w:val="bullet"/>
      <w:lvlText w:val=""/>
      <w:lvlJc w:val="left"/>
      <w:pPr>
        <w:ind w:left="5460" w:hanging="360"/>
      </w:pPr>
      <w:rPr>
        <w:rFonts w:ascii="Symbol" w:hAnsi="Symbol" w:hint="cs"/>
      </w:rPr>
    </w:lvl>
    <w:lvl w:ilvl="7" w:tplc="11EAC420">
      <w:start w:val="1"/>
      <w:numFmt w:val="bullet"/>
      <w:lvlText w:val="o"/>
      <w:lvlJc w:val="left"/>
      <w:pPr>
        <w:ind w:left="6180" w:hanging="360"/>
      </w:pPr>
      <w:rPr>
        <w:rFonts w:ascii="Courier New" w:hAnsi="Courier New" w:cs="Courier New" w:hint="cs"/>
      </w:rPr>
    </w:lvl>
    <w:lvl w:ilvl="8" w:tplc="70DE8214">
      <w:start w:val="1"/>
      <w:numFmt w:val="bullet"/>
      <w:lvlText w:val=""/>
      <w:lvlJc w:val="left"/>
      <w:pPr>
        <w:ind w:left="6900" w:hanging="360"/>
      </w:pPr>
      <w:rPr>
        <w:rFonts w:ascii="Wingdings" w:hAnsi="Wingdings" w:hint="cs"/>
      </w:rPr>
    </w:lvl>
  </w:abstractNum>
  <w:abstractNum w:abstractNumId="12" w15:restartNumberingAfterBreak="0">
    <w:nsid w:val="2AFF2557"/>
    <w:multiLevelType w:val="hybridMultilevel"/>
    <w:tmpl w:val="84A2B0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14" w15:restartNumberingAfterBreak="0">
    <w:nsid w:val="2DEE42FD"/>
    <w:multiLevelType w:val="hybridMultilevel"/>
    <w:tmpl w:val="BCF492BE"/>
    <w:lvl w:ilvl="0" w:tplc="FCB6989A">
      <w:start w:val="1"/>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2E484C77"/>
    <w:multiLevelType w:val="hybridMultilevel"/>
    <w:tmpl w:val="619E4A32"/>
    <w:lvl w:ilvl="0" w:tplc="24148622">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4376CB8"/>
    <w:multiLevelType w:val="hybridMultilevel"/>
    <w:tmpl w:val="570E46F2"/>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52B75EC"/>
    <w:multiLevelType w:val="hybridMultilevel"/>
    <w:tmpl w:val="4BFEC6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5C21820"/>
    <w:multiLevelType w:val="multilevel"/>
    <w:tmpl w:val="982C58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95959AD"/>
    <w:multiLevelType w:val="hybridMultilevel"/>
    <w:tmpl w:val="F9886D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226623C"/>
    <w:multiLevelType w:val="hybridMultilevel"/>
    <w:tmpl w:val="135AE1F2"/>
    <w:lvl w:ilvl="0" w:tplc="57A24E9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436F4637"/>
    <w:multiLevelType w:val="hybridMultilevel"/>
    <w:tmpl w:val="B84A93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4FD5490"/>
    <w:multiLevelType w:val="multilevel"/>
    <w:tmpl w:val="10BA0B9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E822306"/>
    <w:multiLevelType w:val="hybridMultilevel"/>
    <w:tmpl w:val="8578BD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0" w15:restartNumberingAfterBreak="0">
    <w:nsid w:val="554B5F62"/>
    <w:multiLevelType w:val="hybridMultilevel"/>
    <w:tmpl w:val="FB3276FC"/>
    <w:lvl w:ilvl="0" w:tplc="FFFFFFFF">
      <w:start w:val="1"/>
      <w:numFmt w:val="decimal"/>
      <w:lvlText w:val="%1."/>
      <w:lvlJc w:val="left"/>
      <w:pPr>
        <w:tabs>
          <w:tab w:val="num" w:pos="720"/>
        </w:tabs>
        <w:ind w:left="720" w:hanging="360"/>
      </w:pPr>
      <w:rPr>
        <w:b/>
        <w:bCs/>
      </w:rPr>
    </w:lvl>
    <w:lvl w:ilvl="1" w:tplc="4F8C3AB2">
      <w:start w:val="1"/>
      <w:numFmt w:val="bullet"/>
      <w:lvlText w:val="-"/>
      <w:lvlJc w:val="left"/>
      <w:pPr>
        <w:tabs>
          <w:tab w:val="num" w:pos="1440"/>
        </w:tabs>
        <w:ind w:left="1440" w:hanging="360"/>
      </w:pPr>
      <w:rPr>
        <w:rFonts w:ascii="Garamond" w:hAnsi="Garamond" w:hint="default"/>
        <w:b/>
        <w:bCs/>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F8A01F5"/>
    <w:multiLevelType w:val="hybridMultilevel"/>
    <w:tmpl w:val="94B679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5" w15:restartNumberingAfterBreak="0">
    <w:nsid w:val="74972728"/>
    <w:multiLevelType w:val="hybridMultilevel"/>
    <w:tmpl w:val="D4F434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5B91B77"/>
    <w:multiLevelType w:val="hybridMultilevel"/>
    <w:tmpl w:val="C03656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7" w15:restartNumberingAfterBreak="0">
    <w:nsid w:val="7A014318"/>
    <w:multiLevelType w:val="multilevel"/>
    <w:tmpl w:val="AD4CB1FE"/>
    <w:styleLink w:val="Stlus1"/>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A0857E3"/>
    <w:multiLevelType w:val="hybridMultilevel"/>
    <w:tmpl w:val="EE2CBD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AD17CB1"/>
    <w:multiLevelType w:val="hybridMultilevel"/>
    <w:tmpl w:val="B726DC28"/>
    <w:lvl w:ilvl="0" w:tplc="5F7A2E90">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0" w15:restartNumberingAfterBreak="0">
    <w:nsid w:val="7D2E284A"/>
    <w:multiLevelType w:val="hybridMultilevel"/>
    <w:tmpl w:val="B72A6E76"/>
    <w:lvl w:ilvl="0" w:tplc="040E0001">
      <w:start w:val="1"/>
      <w:numFmt w:val="bullet"/>
      <w:lvlText w:val=""/>
      <w:lvlJc w:val="left"/>
      <w:pPr>
        <w:tabs>
          <w:tab w:val="num" w:pos="720"/>
        </w:tabs>
        <w:ind w:left="720" w:hanging="360"/>
      </w:pPr>
      <w:rPr>
        <w:rFonts w:ascii="Symbol" w:hAnsi="Symbol"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4"/>
  </w:num>
  <w:num w:numId="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6"/>
  </w:num>
  <w:num w:numId="10">
    <w:abstractNumId w:val="3"/>
    <w:lvlOverride w:ilvl="0">
      <w:startOverride w:val="1"/>
    </w:lvlOverride>
  </w:num>
  <w:num w:numId="11">
    <w:abstractNumId w:val="29"/>
  </w:num>
  <w:num w:numId="12">
    <w:abstractNumId w:val="17"/>
  </w:num>
  <w:num w:numId="13">
    <w:abstractNumId w:val="37"/>
  </w:num>
  <w:num w:numId="14">
    <w:abstractNumId w:val="23"/>
  </w:num>
  <w:num w:numId="15">
    <w:abstractNumId w:val="15"/>
  </w:num>
  <w:num w:numId="16">
    <w:abstractNumId w:val="5"/>
  </w:num>
  <w:num w:numId="17">
    <w:abstractNumId w:val="11"/>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7"/>
  </w:num>
  <w:num w:numId="25">
    <w:abstractNumId w:val="32"/>
  </w:num>
  <w:num w:numId="26">
    <w:abstractNumId w:val="14"/>
  </w:num>
  <w:num w:numId="27">
    <w:abstractNumId w:val="21"/>
  </w:num>
  <w:num w:numId="28">
    <w:abstractNumId w:val="25"/>
  </w:num>
  <w:num w:numId="29">
    <w:abstractNumId w:val="13"/>
  </w:num>
  <w:num w:numId="30">
    <w:abstractNumId w:val="38"/>
  </w:num>
  <w:num w:numId="31">
    <w:abstractNumId w:val="12"/>
  </w:num>
  <w:num w:numId="32">
    <w:abstractNumId w:val="9"/>
  </w:num>
  <w:num w:numId="33">
    <w:abstractNumId w:val="10"/>
    <w:lvlOverride w:ilvl="0">
      <w:startOverride w:val="1"/>
    </w:lvlOverride>
    <w:lvlOverride w:ilvl="1"/>
    <w:lvlOverride w:ilvl="2"/>
    <w:lvlOverride w:ilvl="3"/>
    <w:lvlOverride w:ilvl="4"/>
    <w:lvlOverride w:ilvl="5"/>
    <w:lvlOverride w:ilvl="6"/>
    <w:lvlOverride w:ilvl="7"/>
    <w:lvlOverride w:ilvl="8"/>
  </w:num>
  <w:num w:numId="34">
    <w:abstractNumId w:val="34"/>
  </w:num>
  <w:num w:numId="35">
    <w:abstractNumId w:val="19"/>
  </w:num>
  <w:num w:numId="36">
    <w:abstractNumId w:val="31"/>
  </w:num>
  <w:num w:numId="37">
    <w:abstractNumId w:val="8"/>
  </w:num>
  <w:num w:numId="38">
    <w:abstractNumId w:val="28"/>
  </w:num>
  <w:num w:numId="39">
    <w:abstractNumId w:val="27"/>
  </w:num>
  <w:num w:numId="40">
    <w:abstractNumId w:val="33"/>
  </w:num>
  <w:num w:numId="41">
    <w:abstractNumId w:val="26"/>
  </w:num>
  <w:num w:numId="42">
    <w:abstractNumId w:val="20"/>
  </w:num>
  <w:num w:numId="43">
    <w:abstractNumId w:val="35"/>
  </w:num>
  <w:num w:numId="44">
    <w:abstractNumId w:val="4"/>
  </w:num>
  <w:num w:numId="45">
    <w:abstractNumId w:val="36"/>
  </w:num>
  <w:num w:numId="46">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CB"/>
    <w:rsid w:val="00000FF0"/>
    <w:rsid w:val="00001067"/>
    <w:rsid w:val="00007208"/>
    <w:rsid w:val="000309C0"/>
    <w:rsid w:val="000340D1"/>
    <w:rsid w:val="000415A6"/>
    <w:rsid w:val="00053CAD"/>
    <w:rsid w:val="000763D3"/>
    <w:rsid w:val="000914F8"/>
    <w:rsid w:val="00093590"/>
    <w:rsid w:val="00096CF7"/>
    <w:rsid w:val="000A7077"/>
    <w:rsid w:val="000C0337"/>
    <w:rsid w:val="000C4238"/>
    <w:rsid w:val="000C5105"/>
    <w:rsid w:val="000D0E32"/>
    <w:rsid w:val="000D27BB"/>
    <w:rsid w:val="000D432A"/>
    <w:rsid w:val="000E25BF"/>
    <w:rsid w:val="000F08B7"/>
    <w:rsid w:val="000F3F74"/>
    <w:rsid w:val="000F4E2E"/>
    <w:rsid w:val="000F5EB3"/>
    <w:rsid w:val="00100E92"/>
    <w:rsid w:val="00104034"/>
    <w:rsid w:val="00111B55"/>
    <w:rsid w:val="00111C41"/>
    <w:rsid w:val="00120336"/>
    <w:rsid w:val="00126265"/>
    <w:rsid w:val="00136481"/>
    <w:rsid w:val="00145852"/>
    <w:rsid w:val="00154143"/>
    <w:rsid w:val="001541BC"/>
    <w:rsid w:val="00166E96"/>
    <w:rsid w:val="00183E9A"/>
    <w:rsid w:val="00186EBF"/>
    <w:rsid w:val="00193834"/>
    <w:rsid w:val="00196BB2"/>
    <w:rsid w:val="001A230B"/>
    <w:rsid w:val="001A62C5"/>
    <w:rsid w:val="001B32FE"/>
    <w:rsid w:val="001B7525"/>
    <w:rsid w:val="001C7467"/>
    <w:rsid w:val="001D70F9"/>
    <w:rsid w:val="001E13D7"/>
    <w:rsid w:val="001E5D5F"/>
    <w:rsid w:val="001E6AC6"/>
    <w:rsid w:val="001E731C"/>
    <w:rsid w:val="001F0511"/>
    <w:rsid w:val="001F4B68"/>
    <w:rsid w:val="001F6DF1"/>
    <w:rsid w:val="00212B41"/>
    <w:rsid w:val="00214347"/>
    <w:rsid w:val="0022221B"/>
    <w:rsid w:val="00222611"/>
    <w:rsid w:val="00223617"/>
    <w:rsid w:val="00234384"/>
    <w:rsid w:val="0023522D"/>
    <w:rsid w:val="002362F7"/>
    <w:rsid w:val="002429CC"/>
    <w:rsid w:val="00257E56"/>
    <w:rsid w:val="00266BB5"/>
    <w:rsid w:val="002674F3"/>
    <w:rsid w:val="00267C4F"/>
    <w:rsid w:val="00272EC6"/>
    <w:rsid w:val="00280861"/>
    <w:rsid w:val="00290EC7"/>
    <w:rsid w:val="00293B15"/>
    <w:rsid w:val="002A209D"/>
    <w:rsid w:val="002A2985"/>
    <w:rsid w:val="002A36B7"/>
    <w:rsid w:val="002B495B"/>
    <w:rsid w:val="002C274F"/>
    <w:rsid w:val="002C27F8"/>
    <w:rsid w:val="002C7696"/>
    <w:rsid w:val="002D27AA"/>
    <w:rsid w:val="002E286D"/>
    <w:rsid w:val="002E5C02"/>
    <w:rsid w:val="002F1987"/>
    <w:rsid w:val="00310805"/>
    <w:rsid w:val="003139E0"/>
    <w:rsid w:val="00320470"/>
    <w:rsid w:val="003256DC"/>
    <w:rsid w:val="00333311"/>
    <w:rsid w:val="00333B98"/>
    <w:rsid w:val="00334B08"/>
    <w:rsid w:val="00343804"/>
    <w:rsid w:val="00354694"/>
    <w:rsid w:val="00355F92"/>
    <w:rsid w:val="0036711C"/>
    <w:rsid w:val="00370232"/>
    <w:rsid w:val="00372EB0"/>
    <w:rsid w:val="0038442F"/>
    <w:rsid w:val="00386F8E"/>
    <w:rsid w:val="00395343"/>
    <w:rsid w:val="003A3C69"/>
    <w:rsid w:val="003A6B0E"/>
    <w:rsid w:val="003C59FA"/>
    <w:rsid w:val="003C644F"/>
    <w:rsid w:val="003C78BC"/>
    <w:rsid w:val="003D158C"/>
    <w:rsid w:val="003F0EA9"/>
    <w:rsid w:val="003F36AA"/>
    <w:rsid w:val="003F4DF8"/>
    <w:rsid w:val="0040283F"/>
    <w:rsid w:val="004044E4"/>
    <w:rsid w:val="00417DFB"/>
    <w:rsid w:val="00421495"/>
    <w:rsid w:val="0042175F"/>
    <w:rsid w:val="00423B61"/>
    <w:rsid w:val="004300E9"/>
    <w:rsid w:val="00466728"/>
    <w:rsid w:val="00467402"/>
    <w:rsid w:val="00495F4D"/>
    <w:rsid w:val="004A1F0E"/>
    <w:rsid w:val="004A7DEA"/>
    <w:rsid w:val="004B1628"/>
    <w:rsid w:val="004C0077"/>
    <w:rsid w:val="004C3D4C"/>
    <w:rsid w:val="004C4539"/>
    <w:rsid w:val="004D02C0"/>
    <w:rsid w:val="004D7AEA"/>
    <w:rsid w:val="004D7E91"/>
    <w:rsid w:val="004E58DB"/>
    <w:rsid w:val="004E608F"/>
    <w:rsid w:val="004E7BEB"/>
    <w:rsid w:val="004F119E"/>
    <w:rsid w:val="00512499"/>
    <w:rsid w:val="00514309"/>
    <w:rsid w:val="0055471D"/>
    <w:rsid w:val="00560A29"/>
    <w:rsid w:val="00570BCD"/>
    <w:rsid w:val="0058109F"/>
    <w:rsid w:val="005855A0"/>
    <w:rsid w:val="00587620"/>
    <w:rsid w:val="00595728"/>
    <w:rsid w:val="00597CD2"/>
    <w:rsid w:val="005B0834"/>
    <w:rsid w:val="005D095D"/>
    <w:rsid w:val="005D4421"/>
    <w:rsid w:val="005E7226"/>
    <w:rsid w:val="005E7F81"/>
    <w:rsid w:val="005F5377"/>
    <w:rsid w:val="00601E98"/>
    <w:rsid w:val="006132D9"/>
    <w:rsid w:val="006200BA"/>
    <w:rsid w:val="006216F8"/>
    <w:rsid w:val="00623971"/>
    <w:rsid w:val="00627CA2"/>
    <w:rsid w:val="00630604"/>
    <w:rsid w:val="006409D6"/>
    <w:rsid w:val="00644A68"/>
    <w:rsid w:val="0065058C"/>
    <w:rsid w:val="00652700"/>
    <w:rsid w:val="006655F8"/>
    <w:rsid w:val="00672252"/>
    <w:rsid w:val="00675DC3"/>
    <w:rsid w:val="00685E59"/>
    <w:rsid w:val="00687816"/>
    <w:rsid w:val="006A09CF"/>
    <w:rsid w:val="006A3230"/>
    <w:rsid w:val="006A6F74"/>
    <w:rsid w:val="006B06B8"/>
    <w:rsid w:val="006C05AB"/>
    <w:rsid w:val="006D399A"/>
    <w:rsid w:val="006E54FB"/>
    <w:rsid w:val="006E5DCC"/>
    <w:rsid w:val="006E7A8B"/>
    <w:rsid w:val="0070159A"/>
    <w:rsid w:val="00706F4A"/>
    <w:rsid w:val="00714626"/>
    <w:rsid w:val="00721D29"/>
    <w:rsid w:val="0072776E"/>
    <w:rsid w:val="00734B46"/>
    <w:rsid w:val="00736ACD"/>
    <w:rsid w:val="00737ADC"/>
    <w:rsid w:val="0075660E"/>
    <w:rsid w:val="00756D5A"/>
    <w:rsid w:val="007916B1"/>
    <w:rsid w:val="0079595B"/>
    <w:rsid w:val="00796378"/>
    <w:rsid w:val="007A2EE3"/>
    <w:rsid w:val="007C045E"/>
    <w:rsid w:val="007C27EA"/>
    <w:rsid w:val="007D42B0"/>
    <w:rsid w:val="00803966"/>
    <w:rsid w:val="008056AF"/>
    <w:rsid w:val="008071BF"/>
    <w:rsid w:val="00817104"/>
    <w:rsid w:val="008225E5"/>
    <w:rsid w:val="00835156"/>
    <w:rsid w:val="00841B11"/>
    <w:rsid w:val="00850B22"/>
    <w:rsid w:val="008551E5"/>
    <w:rsid w:val="0086238A"/>
    <w:rsid w:val="00862CBC"/>
    <w:rsid w:val="0086309C"/>
    <w:rsid w:val="0086400C"/>
    <w:rsid w:val="00867FB8"/>
    <w:rsid w:val="008709FA"/>
    <w:rsid w:val="00882D58"/>
    <w:rsid w:val="00882DA3"/>
    <w:rsid w:val="008875A5"/>
    <w:rsid w:val="00893EED"/>
    <w:rsid w:val="008A34B8"/>
    <w:rsid w:val="008A543C"/>
    <w:rsid w:val="008A6667"/>
    <w:rsid w:val="008B237D"/>
    <w:rsid w:val="008C1BD3"/>
    <w:rsid w:val="008C2842"/>
    <w:rsid w:val="008D2398"/>
    <w:rsid w:val="008F6888"/>
    <w:rsid w:val="00905E7B"/>
    <w:rsid w:val="009071AC"/>
    <w:rsid w:val="0091457D"/>
    <w:rsid w:val="009336BF"/>
    <w:rsid w:val="00945ACA"/>
    <w:rsid w:val="00951067"/>
    <w:rsid w:val="00954B25"/>
    <w:rsid w:val="00955AC8"/>
    <w:rsid w:val="00961A7A"/>
    <w:rsid w:val="009658FB"/>
    <w:rsid w:val="0097041A"/>
    <w:rsid w:val="0097218C"/>
    <w:rsid w:val="00974C38"/>
    <w:rsid w:val="009762CB"/>
    <w:rsid w:val="009876B9"/>
    <w:rsid w:val="009912CF"/>
    <w:rsid w:val="009A168B"/>
    <w:rsid w:val="009A40FA"/>
    <w:rsid w:val="009A5E16"/>
    <w:rsid w:val="009A754A"/>
    <w:rsid w:val="009A7C31"/>
    <w:rsid w:val="009B03F0"/>
    <w:rsid w:val="009B29AF"/>
    <w:rsid w:val="009B46D8"/>
    <w:rsid w:val="009B47D1"/>
    <w:rsid w:val="009B73B6"/>
    <w:rsid w:val="009D2FFD"/>
    <w:rsid w:val="009E282C"/>
    <w:rsid w:val="009F31BB"/>
    <w:rsid w:val="00A0471C"/>
    <w:rsid w:val="00A05CAB"/>
    <w:rsid w:val="00A07370"/>
    <w:rsid w:val="00A16B52"/>
    <w:rsid w:val="00A17A34"/>
    <w:rsid w:val="00A30518"/>
    <w:rsid w:val="00A31076"/>
    <w:rsid w:val="00A357CE"/>
    <w:rsid w:val="00A4053E"/>
    <w:rsid w:val="00A51C30"/>
    <w:rsid w:val="00A57579"/>
    <w:rsid w:val="00A62A6A"/>
    <w:rsid w:val="00A6405C"/>
    <w:rsid w:val="00A704A7"/>
    <w:rsid w:val="00A70B20"/>
    <w:rsid w:val="00A833A7"/>
    <w:rsid w:val="00A91557"/>
    <w:rsid w:val="00A963E2"/>
    <w:rsid w:val="00AC2980"/>
    <w:rsid w:val="00AC59F7"/>
    <w:rsid w:val="00AD3DE8"/>
    <w:rsid w:val="00AE7C78"/>
    <w:rsid w:val="00AF190D"/>
    <w:rsid w:val="00B064A5"/>
    <w:rsid w:val="00B07CE2"/>
    <w:rsid w:val="00B10209"/>
    <w:rsid w:val="00B13B7A"/>
    <w:rsid w:val="00B40738"/>
    <w:rsid w:val="00B44D6B"/>
    <w:rsid w:val="00B4554F"/>
    <w:rsid w:val="00B502BF"/>
    <w:rsid w:val="00B510BC"/>
    <w:rsid w:val="00B616B6"/>
    <w:rsid w:val="00B77F22"/>
    <w:rsid w:val="00B8260C"/>
    <w:rsid w:val="00B82D9C"/>
    <w:rsid w:val="00B8671E"/>
    <w:rsid w:val="00B91FA4"/>
    <w:rsid w:val="00B965C0"/>
    <w:rsid w:val="00B97A6C"/>
    <w:rsid w:val="00BB133F"/>
    <w:rsid w:val="00BB1F3A"/>
    <w:rsid w:val="00BC5255"/>
    <w:rsid w:val="00BD10BE"/>
    <w:rsid w:val="00BD4AB5"/>
    <w:rsid w:val="00BD7AF4"/>
    <w:rsid w:val="00BF01A7"/>
    <w:rsid w:val="00C0397B"/>
    <w:rsid w:val="00C03EC3"/>
    <w:rsid w:val="00C11CD8"/>
    <w:rsid w:val="00C1356E"/>
    <w:rsid w:val="00C142F0"/>
    <w:rsid w:val="00C23DC4"/>
    <w:rsid w:val="00C300BB"/>
    <w:rsid w:val="00C414E0"/>
    <w:rsid w:val="00C41771"/>
    <w:rsid w:val="00C42062"/>
    <w:rsid w:val="00C461CB"/>
    <w:rsid w:val="00C47F37"/>
    <w:rsid w:val="00C54DCC"/>
    <w:rsid w:val="00C57CDE"/>
    <w:rsid w:val="00C66B1E"/>
    <w:rsid w:val="00C71B3C"/>
    <w:rsid w:val="00C72D26"/>
    <w:rsid w:val="00C83F29"/>
    <w:rsid w:val="00C87241"/>
    <w:rsid w:val="00C90536"/>
    <w:rsid w:val="00CA1E30"/>
    <w:rsid w:val="00CA2E99"/>
    <w:rsid w:val="00CA2F4A"/>
    <w:rsid w:val="00CB02B4"/>
    <w:rsid w:val="00CB51EC"/>
    <w:rsid w:val="00CB58F2"/>
    <w:rsid w:val="00CC3682"/>
    <w:rsid w:val="00CD23CF"/>
    <w:rsid w:val="00CD43C4"/>
    <w:rsid w:val="00CF0357"/>
    <w:rsid w:val="00CF0948"/>
    <w:rsid w:val="00D009DC"/>
    <w:rsid w:val="00D01147"/>
    <w:rsid w:val="00D1160A"/>
    <w:rsid w:val="00D13C30"/>
    <w:rsid w:val="00D15043"/>
    <w:rsid w:val="00D167B8"/>
    <w:rsid w:val="00D17057"/>
    <w:rsid w:val="00D23F87"/>
    <w:rsid w:val="00D332A4"/>
    <w:rsid w:val="00D3551D"/>
    <w:rsid w:val="00D3750C"/>
    <w:rsid w:val="00D408D9"/>
    <w:rsid w:val="00D44EEC"/>
    <w:rsid w:val="00D468BE"/>
    <w:rsid w:val="00D47E2F"/>
    <w:rsid w:val="00D55CB8"/>
    <w:rsid w:val="00D84685"/>
    <w:rsid w:val="00DB0465"/>
    <w:rsid w:val="00DB05BF"/>
    <w:rsid w:val="00DB1C5B"/>
    <w:rsid w:val="00DB51A7"/>
    <w:rsid w:val="00DC31D7"/>
    <w:rsid w:val="00DC4FB7"/>
    <w:rsid w:val="00DC51CA"/>
    <w:rsid w:val="00DD4EB1"/>
    <w:rsid w:val="00DE05E3"/>
    <w:rsid w:val="00DE0CBD"/>
    <w:rsid w:val="00DE1E75"/>
    <w:rsid w:val="00DE45BA"/>
    <w:rsid w:val="00E00ED3"/>
    <w:rsid w:val="00E13348"/>
    <w:rsid w:val="00E14325"/>
    <w:rsid w:val="00E16C5E"/>
    <w:rsid w:val="00E26239"/>
    <w:rsid w:val="00E2764D"/>
    <w:rsid w:val="00E31802"/>
    <w:rsid w:val="00E3184B"/>
    <w:rsid w:val="00E3323D"/>
    <w:rsid w:val="00E402AB"/>
    <w:rsid w:val="00E4795C"/>
    <w:rsid w:val="00E52DAF"/>
    <w:rsid w:val="00E545AA"/>
    <w:rsid w:val="00E63701"/>
    <w:rsid w:val="00E674E5"/>
    <w:rsid w:val="00E73EDC"/>
    <w:rsid w:val="00E849F1"/>
    <w:rsid w:val="00E86ECD"/>
    <w:rsid w:val="00E90EB8"/>
    <w:rsid w:val="00E96EAE"/>
    <w:rsid w:val="00EA31EF"/>
    <w:rsid w:val="00EA3DE9"/>
    <w:rsid w:val="00EB1A02"/>
    <w:rsid w:val="00EB4456"/>
    <w:rsid w:val="00EB5643"/>
    <w:rsid w:val="00EC35FB"/>
    <w:rsid w:val="00EC68AB"/>
    <w:rsid w:val="00ED1BC7"/>
    <w:rsid w:val="00EF6EC8"/>
    <w:rsid w:val="00F02B50"/>
    <w:rsid w:val="00F02B6A"/>
    <w:rsid w:val="00F06E3D"/>
    <w:rsid w:val="00F10B50"/>
    <w:rsid w:val="00F203CA"/>
    <w:rsid w:val="00F401DB"/>
    <w:rsid w:val="00F4604A"/>
    <w:rsid w:val="00F573CC"/>
    <w:rsid w:val="00F60076"/>
    <w:rsid w:val="00F711FB"/>
    <w:rsid w:val="00F715C0"/>
    <w:rsid w:val="00F71AAF"/>
    <w:rsid w:val="00F737AE"/>
    <w:rsid w:val="00F86651"/>
    <w:rsid w:val="00F91061"/>
    <w:rsid w:val="00F97239"/>
    <w:rsid w:val="00FB1916"/>
    <w:rsid w:val="00FB57AE"/>
    <w:rsid w:val="00FB61FE"/>
    <w:rsid w:val="00FB690F"/>
    <w:rsid w:val="00FC4327"/>
    <w:rsid w:val="00FD35A1"/>
    <w:rsid w:val="00FD4EC5"/>
    <w:rsid w:val="00FF2A2A"/>
    <w:rsid w:val="00FF55B2"/>
    <w:rsid w:val="00FF5C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323334-C447-40E1-9F88-25E5BD89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23617"/>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B40738"/>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B40738"/>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40738"/>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B40738"/>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40738"/>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B40738"/>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B40738"/>
    <w:rPr>
      <w:rFonts w:ascii="Arial" w:eastAsia="Times New Roman" w:hAnsi="Arial" w:cs="Arial"/>
      <w:b/>
      <w:bCs/>
      <w:sz w:val="26"/>
      <w:szCs w:val="26"/>
      <w:lang w:eastAsia="ar-SA"/>
    </w:rPr>
  </w:style>
  <w:style w:type="character" w:customStyle="1" w:styleId="Cmsor4Char">
    <w:name w:val="Címsor 4 Char"/>
    <w:basedOn w:val="Bekezdsalapbettpusa"/>
    <w:link w:val="Cmsor4"/>
    <w:rsid w:val="00B40738"/>
    <w:rPr>
      <w:rFonts w:ascii="Times New Roman" w:eastAsia="Times New Roman" w:hAnsi="Times New Roman" w:cs="Times New Roman"/>
      <w:b/>
      <w:bCs/>
      <w:sz w:val="28"/>
      <w:szCs w:val="28"/>
      <w:lang w:eastAsia="ar-SA"/>
    </w:rPr>
  </w:style>
  <w:style w:type="character" w:customStyle="1" w:styleId="WW8Num2z0">
    <w:name w:val="WW8Num2z0"/>
    <w:rsid w:val="00B40738"/>
    <w:rPr>
      <w:rFonts w:ascii="Times New Roman" w:eastAsia="Times New Roman" w:hAnsi="Times New Roman" w:cs="Times New Roman"/>
    </w:rPr>
  </w:style>
  <w:style w:type="character" w:customStyle="1" w:styleId="WW8Num3z0">
    <w:name w:val="WW8Num3z0"/>
    <w:rsid w:val="00B40738"/>
    <w:rPr>
      <w:rFonts w:ascii="Times New Roman" w:hAnsi="Times New Roman" w:cs="Times New Roman"/>
    </w:rPr>
  </w:style>
  <w:style w:type="character" w:customStyle="1" w:styleId="WW8Num4z0">
    <w:name w:val="WW8Num4z0"/>
    <w:rsid w:val="00B40738"/>
    <w:rPr>
      <w:rFonts w:ascii="Symbol" w:hAnsi="Symbol"/>
    </w:rPr>
  </w:style>
  <w:style w:type="character" w:customStyle="1" w:styleId="Absatz-Standardschriftart">
    <w:name w:val="Absatz-Standardschriftart"/>
    <w:rsid w:val="00B40738"/>
  </w:style>
  <w:style w:type="character" w:customStyle="1" w:styleId="WW-Absatz-Standardschriftart">
    <w:name w:val="WW-Absatz-Standardschriftart"/>
    <w:rsid w:val="00B40738"/>
  </w:style>
  <w:style w:type="character" w:customStyle="1" w:styleId="WW8Num1z1">
    <w:name w:val="WW8Num1z1"/>
    <w:rsid w:val="00B40738"/>
    <w:rPr>
      <w:rFonts w:ascii="Courier New" w:hAnsi="Courier New" w:cs="Courier New"/>
    </w:rPr>
  </w:style>
  <w:style w:type="character" w:customStyle="1" w:styleId="WW8Num1z2">
    <w:name w:val="WW8Num1z2"/>
    <w:rsid w:val="00B40738"/>
    <w:rPr>
      <w:rFonts w:ascii="Wingdings" w:hAnsi="Wingdings"/>
    </w:rPr>
  </w:style>
  <w:style w:type="character" w:customStyle="1" w:styleId="WW8Num1z3">
    <w:name w:val="WW8Num1z3"/>
    <w:rsid w:val="00B40738"/>
    <w:rPr>
      <w:rFonts w:ascii="Symbol" w:hAnsi="Symbol"/>
    </w:rPr>
  </w:style>
  <w:style w:type="character" w:customStyle="1" w:styleId="WW8Num2z1">
    <w:name w:val="WW8Num2z1"/>
    <w:rsid w:val="00B40738"/>
    <w:rPr>
      <w:rFonts w:ascii="Times New Roman" w:hAnsi="Times New Roman" w:cs="Times New Roman"/>
      <w:b w:val="0"/>
      <w:i w:val="0"/>
      <w:sz w:val="24"/>
    </w:rPr>
  </w:style>
  <w:style w:type="character" w:customStyle="1" w:styleId="WW8Num2z2">
    <w:name w:val="WW8Num2z2"/>
    <w:rsid w:val="00B40738"/>
    <w:rPr>
      <w:rFonts w:ascii="Wingdings" w:hAnsi="Wingdings"/>
    </w:rPr>
  </w:style>
  <w:style w:type="character" w:customStyle="1" w:styleId="WW8Num2z3">
    <w:name w:val="WW8Num2z3"/>
    <w:rsid w:val="00B40738"/>
    <w:rPr>
      <w:rFonts w:ascii="Symbol" w:hAnsi="Symbol"/>
    </w:rPr>
  </w:style>
  <w:style w:type="character" w:customStyle="1" w:styleId="WW8Num2z4">
    <w:name w:val="WW8Num2z4"/>
    <w:rsid w:val="00B40738"/>
    <w:rPr>
      <w:rFonts w:ascii="Courier New" w:hAnsi="Courier New"/>
    </w:rPr>
  </w:style>
  <w:style w:type="character" w:customStyle="1" w:styleId="WW8Num4z1">
    <w:name w:val="WW8Num4z1"/>
    <w:rsid w:val="00B40738"/>
    <w:rPr>
      <w:rFonts w:ascii="Courier New" w:hAnsi="Courier New" w:cs="Courier New"/>
    </w:rPr>
  </w:style>
  <w:style w:type="character" w:customStyle="1" w:styleId="WW8Num4z2">
    <w:name w:val="WW8Num4z2"/>
    <w:rsid w:val="00B40738"/>
    <w:rPr>
      <w:rFonts w:ascii="Wingdings" w:hAnsi="Wingdings"/>
    </w:rPr>
  </w:style>
  <w:style w:type="character" w:customStyle="1" w:styleId="WW8Num5z0">
    <w:name w:val="WW8Num5z0"/>
    <w:rsid w:val="00B40738"/>
    <w:rPr>
      <w:rFonts w:ascii="Symbol" w:hAnsi="Symbol"/>
      <w:color w:val="auto"/>
    </w:rPr>
  </w:style>
  <w:style w:type="character" w:customStyle="1" w:styleId="WW8Num5z1">
    <w:name w:val="WW8Num5z1"/>
    <w:rsid w:val="00B40738"/>
    <w:rPr>
      <w:rFonts w:ascii="Courier New" w:hAnsi="Courier New" w:cs="Courier New"/>
    </w:rPr>
  </w:style>
  <w:style w:type="character" w:customStyle="1" w:styleId="WW8Num5z2">
    <w:name w:val="WW8Num5z2"/>
    <w:rsid w:val="00B40738"/>
    <w:rPr>
      <w:rFonts w:ascii="Wingdings" w:hAnsi="Wingdings"/>
    </w:rPr>
  </w:style>
  <w:style w:type="character" w:customStyle="1" w:styleId="WW8Num5z3">
    <w:name w:val="WW8Num5z3"/>
    <w:rsid w:val="00B40738"/>
    <w:rPr>
      <w:rFonts w:ascii="Symbol" w:hAnsi="Symbol"/>
    </w:rPr>
  </w:style>
  <w:style w:type="character" w:customStyle="1" w:styleId="WW8Num11z1">
    <w:name w:val="WW8Num11z1"/>
    <w:rsid w:val="00B40738"/>
    <w:rPr>
      <w:color w:val="auto"/>
    </w:rPr>
  </w:style>
  <w:style w:type="character" w:customStyle="1" w:styleId="WW8Num20z0">
    <w:name w:val="WW8Num20z0"/>
    <w:rsid w:val="00B40738"/>
    <w:rPr>
      <w:rFonts w:ascii="Symbol" w:hAnsi="Symbol"/>
    </w:rPr>
  </w:style>
  <w:style w:type="character" w:customStyle="1" w:styleId="WW8Num20z1">
    <w:name w:val="WW8Num20z1"/>
    <w:rsid w:val="00B40738"/>
    <w:rPr>
      <w:rFonts w:ascii="Courier New" w:hAnsi="Courier New" w:cs="Courier New"/>
    </w:rPr>
  </w:style>
  <w:style w:type="character" w:customStyle="1" w:styleId="WW8Num20z2">
    <w:name w:val="WW8Num20z2"/>
    <w:rsid w:val="00B40738"/>
    <w:rPr>
      <w:rFonts w:ascii="Wingdings" w:hAnsi="Wingdings"/>
    </w:rPr>
  </w:style>
  <w:style w:type="character" w:customStyle="1" w:styleId="WW8Num28z0">
    <w:name w:val="WW8Num28z0"/>
    <w:rsid w:val="00B40738"/>
    <w:rPr>
      <w:rFonts w:ascii="Symbol" w:hAnsi="Symbol" w:cs="Times New Roman"/>
      <w:b w:val="0"/>
      <w:i w:val="0"/>
      <w:sz w:val="24"/>
      <w:szCs w:val="24"/>
      <w:u w:val="none"/>
    </w:rPr>
  </w:style>
  <w:style w:type="character" w:customStyle="1" w:styleId="WW8Num28z1">
    <w:name w:val="WW8Num28z1"/>
    <w:rsid w:val="00B40738"/>
    <w:rPr>
      <w:rFonts w:ascii="Courier New" w:hAnsi="Courier New" w:cs="Tahoma"/>
    </w:rPr>
  </w:style>
  <w:style w:type="character" w:customStyle="1" w:styleId="WW8Num28z2">
    <w:name w:val="WW8Num28z2"/>
    <w:rsid w:val="00B40738"/>
    <w:rPr>
      <w:rFonts w:ascii="Wingdings" w:hAnsi="Wingdings"/>
    </w:rPr>
  </w:style>
  <w:style w:type="character" w:customStyle="1" w:styleId="WW8Num28z3">
    <w:name w:val="WW8Num28z3"/>
    <w:rsid w:val="00B40738"/>
    <w:rPr>
      <w:rFonts w:ascii="Symbol" w:hAnsi="Symbol"/>
    </w:rPr>
  </w:style>
  <w:style w:type="character" w:customStyle="1" w:styleId="WW8Num29z0">
    <w:name w:val="WW8Num29z0"/>
    <w:rsid w:val="00B40738"/>
    <w:rPr>
      <w:rFonts w:ascii="Times New Roman" w:eastAsia="Times New Roman" w:hAnsi="Times New Roman" w:cs="Times New Roman"/>
    </w:rPr>
  </w:style>
  <w:style w:type="character" w:customStyle="1" w:styleId="WW8Num29z1">
    <w:name w:val="WW8Num29z1"/>
    <w:rsid w:val="00B40738"/>
    <w:rPr>
      <w:rFonts w:ascii="Courier New" w:hAnsi="Courier New"/>
    </w:rPr>
  </w:style>
  <w:style w:type="character" w:customStyle="1" w:styleId="WW8Num29z2">
    <w:name w:val="WW8Num29z2"/>
    <w:rsid w:val="00B40738"/>
    <w:rPr>
      <w:rFonts w:ascii="Wingdings" w:hAnsi="Wingdings"/>
    </w:rPr>
  </w:style>
  <w:style w:type="character" w:customStyle="1" w:styleId="WW8Num29z3">
    <w:name w:val="WW8Num29z3"/>
    <w:rsid w:val="00B40738"/>
    <w:rPr>
      <w:rFonts w:ascii="Symbol" w:hAnsi="Symbol"/>
    </w:rPr>
  </w:style>
  <w:style w:type="character" w:customStyle="1" w:styleId="WW8Num32z0">
    <w:name w:val="WW8Num32z0"/>
    <w:rsid w:val="00B40738"/>
    <w:rPr>
      <w:rFonts w:ascii="Symbol" w:hAnsi="Symbol" w:cs="Times New Roman"/>
      <w:b w:val="0"/>
      <w:i w:val="0"/>
      <w:sz w:val="20"/>
      <w:szCs w:val="20"/>
      <w:u w:val="none"/>
    </w:rPr>
  </w:style>
  <w:style w:type="character" w:customStyle="1" w:styleId="WW8Num35z0">
    <w:name w:val="WW8Num35z0"/>
    <w:rsid w:val="00B40738"/>
    <w:rPr>
      <w:rFonts w:ascii="Symbol" w:hAnsi="Symbol"/>
    </w:rPr>
  </w:style>
  <w:style w:type="character" w:customStyle="1" w:styleId="WW8Num35z1">
    <w:name w:val="WW8Num35z1"/>
    <w:rsid w:val="00B40738"/>
    <w:rPr>
      <w:rFonts w:ascii="Courier New" w:hAnsi="Courier New" w:cs="Courier New"/>
    </w:rPr>
  </w:style>
  <w:style w:type="character" w:customStyle="1" w:styleId="WW8Num35z2">
    <w:name w:val="WW8Num35z2"/>
    <w:rsid w:val="00B40738"/>
    <w:rPr>
      <w:rFonts w:ascii="Wingdings" w:hAnsi="Wingdings"/>
    </w:rPr>
  </w:style>
  <w:style w:type="character" w:customStyle="1" w:styleId="WW8Num37z0">
    <w:name w:val="WW8Num37z0"/>
    <w:rsid w:val="00B40738"/>
    <w:rPr>
      <w:rFonts w:ascii="Symbol" w:hAnsi="Symbol" w:cs="Times New Roman"/>
      <w:b w:val="0"/>
      <w:i w:val="0"/>
      <w:sz w:val="20"/>
      <w:szCs w:val="20"/>
      <w:u w:val="none"/>
    </w:rPr>
  </w:style>
  <w:style w:type="character" w:customStyle="1" w:styleId="WW8Num37z1">
    <w:name w:val="WW8Num37z1"/>
    <w:rsid w:val="00B40738"/>
    <w:rPr>
      <w:rFonts w:ascii="Courier New" w:hAnsi="Courier New" w:cs="Courier New"/>
    </w:rPr>
  </w:style>
  <w:style w:type="character" w:customStyle="1" w:styleId="WW8Num37z2">
    <w:name w:val="WW8Num37z2"/>
    <w:rsid w:val="00B40738"/>
    <w:rPr>
      <w:rFonts w:ascii="Wingdings" w:hAnsi="Wingdings"/>
    </w:rPr>
  </w:style>
  <w:style w:type="character" w:customStyle="1" w:styleId="WW8Num37z3">
    <w:name w:val="WW8Num37z3"/>
    <w:rsid w:val="00B40738"/>
    <w:rPr>
      <w:rFonts w:ascii="Symbol" w:hAnsi="Symbol"/>
    </w:rPr>
  </w:style>
  <w:style w:type="character" w:customStyle="1" w:styleId="WW8Num42z0">
    <w:name w:val="WW8Num42z0"/>
    <w:rsid w:val="00B40738"/>
    <w:rPr>
      <w:b/>
    </w:rPr>
  </w:style>
  <w:style w:type="character" w:customStyle="1" w:styleId="WW8Num44z0">
    <w:name w:val="WW8Num44z0"/>
    <w:rsid w:val="00B40738"/>
    <w:rPr>
      <w:rFonts w:ascii="Symbol" w:hAnsi="Symbol"/>
    </w:rPr>
  </w:style>
  <w:style w:type="character" w:customStyle="1" w:styleId="WW8Num46z1">
    <w:name w:val="WW8Num46z1"/>
    <w:rsid w:val="00B40738"/>
    <w:rPr>
      <w:rFonts w:ascii="Times New Roman" w:eastAsia="Times New Roman" w:hAnsi="Times New Roman" w:cs="Times New Roman"/>
    </w:rPr>
  </w:style>
  <w:style w:type="character" w:customStyle="1" w:styleId="WW8Num50z0">
    <w:name w:val="WW8Num50z0"/>
    <w:rsid w:val="00B40738"/>
    <w:rPr>
      <w:color w:val="auto"/>
    </w:rPr>
  </w:style>
  <w:style w:type="character" w:customStyle="1" w:styleId="Bekezdsalapbettpusa1">
    <w:name w:val="Bekezdés alapbetűtípusa1"/>
    <w:rsid w:val="00B40738"/>
  </w:style>
  <w:style w:type="character" w:styleId="Oldalszm">
    <w:name w:val="page number"/>
    <w:basedOn w:val="Bekezdsalapbettpusa1"/>
    <w:rsid w:val="00B40738"/>
  </w:style>
  <w:style w:type="character" w:styleId="Hiperhivatkozs">
    <w:name w:val="Hyperlink"/>
    <w:uiPriority w:val="99"/>
    <w:rsid w:val="00B40738"/>
    <w:rPr>
      <w:color w:val="0000FF"/>
      <w:u w:val="single"/>
    </w:rPr>
  </w:style>
  <w:style w:type="character" w:customStyle="1" w:styleId="Jegyzethivatkozs1">
    <w:name w:val="Jegyzethivatkozás1"/>
    <w:rsid w:val="00B40738"/>
    <w:rPr>
      <w:sz w:val="16"/>
      <w:szCs w:val="16"/>
    </w:rPr>
  </w:style>
  <w:style w:type="paragraph" w:customStyle="1" w:styleId="Cmsor">
    <w:name w:val="Címsor"/>
    <w:basedOn w:val="Norml"/>
    <w:next w:val="Szvegtrzs"/>
    <w:rsid w:val="00B40738"/>
    <w:pPr>
      <w:keepNext/>
      <w:spacing w:before="240" w:after="120"/>
    </w:pPr>
    <w:rPr>
      <w:rFonts w:ascii="Arial" w:eastAsia="Arial Unicode MS" w:hAnsi="Arial" w:cs="Mangal"/>
      <w:sz w:val="28"/>
      <w:szCs w:val="28"/>
    </w:rPr>
  </w:style>
  <w:style w:type="paragraph" w:styleId="Szvegtrzs">
    <w:name w:val="Body Text"/>
    <w:basedOn w:val="Norml"/>
    <w:link w:val="SzvegtrzsChar"/>
    <w:rsid w:val="00B40738"/>
    <w:pPr>
      <w:spacing w:after="120"/>
    </w:pPr>
  </w:style>
  <w:style w:type="character" w:customStyle="1" w:styleId="SzvegtrzsChar">
    <w:name w:val="Szövegtörzs Char"/>
    <w:basedOn w:val="Bekezdsalapbettpusa"/>
    <w:link w:val="Szvegtrzs"/>
    <w:rsid w:val="00B40738"/>
    <w:rPr>
      <w:rFonts w:ascii="Times New Roman" w:eastAsia="Times New Roman" w:hAnsi="Times New Roman" w:cs="Times New Roman"/>
      <w:sz w:val="24"/>
      <w:szCs w:val="20"/>
      <w:lang w:eastAsia="ar-SA"/>
    </w:rPr>
  </w:style>
  <w:style w:type="paragraph" w:styleId="Lista">
    <w:name w:val="List"/>
    <w:basedOn w:val="Szvegtrzs"/>
    <w:rsid w:val="00B40738"/>
    <w:rPr>
      <w:rFonts w:cs="Mangal"/>
    </w:rPr>
  </w:style>
  <w:style w:type="paragraph" w:customStyle="1" w:styleId="Felirat">
    <w:name w:val="Felirat"/>
    <w:basedOn w:val="Norml"/>
    <w:rsid w:val="00B40738"/>
    <w:pPr>
      <w:suppressLineNumbers/>
      <w:spacing w:before="120" w:after="120"/>
    </w:pPr>
    <w:rPr>
      <w:rFonts w:cs="Mangal"/>
      <w:i/>
      <w:iCs/>
      <w:szCs w:val="24"/>
    </w:rPr>
  </w:style>
  <w:style w:type="paragraph" w:customStyle="1" w:styleId="Trgymutat">
    <w:name w:val="Tárgymutató"/>
    <w:basedOn w:val="Norml"/>
    <w:rsid w:val="00B40738"/>
    <w:pPr>
      <w:suppressLineNumbers/>
    </w:pPr>
    <w:rPr>
      <w:rFonts w:cs="Mangal"/>
    </w:rPr>
  </w:style>
  <w:style w:type="paragraph" w:customStyle="1" w:styleId="StlusSorkizrt">
    <w:name w:val="Stílus Sorkizárt"/>
    <w:basedOn w:val="Norml"/>
    <w:rsid w:val="00B40738"/>
    <w:pPr>
      <w:overflowPunct/>
      <w:autoSpaceDE/>
      <w:spacing w:line="360" w:lineRule="auto"/>
      <w:jc w:val="both"/>
      <w:textAlignment w:val="auto"/>
    </w:pPr>
  </w:style>
  <w:style w:type="paragraph" w:styleId="Buborkszveg">
    <w:name w:val="Balloon Text"/>
    <w:basedOn w:val="Norml"/>
    <w:link w:val="BuborkszvegChar"/>
    <w:rsid w:val="00B40738"/>
    <w:rPr>
      <w:rFonts w:ascii="Tahoma" w:hAnsi="Tahoma" w:cs="Tahoma"/>
      <w:sz w:val="16"/>
      <w:szCs w:val="16"/>
    </w:rPr>
  </w:style>
  <w:style w:type="character" w:customStyle="1" w:styleId="BuborkszvegChar">
    <w:name w:val="Buborékszöveg Char"/>
    <w:basedOn w:val="Bekezdsalapbettpusa"/>
    <w:link w:val="Buborkszveg"/>
    <w:rsid w:val="00B40738"/>
    <w:rPr>
      <w:rFonts w:ascii="Tahoma" w:eastAsia="Times New Roman" w:hAnsi="Tahoma" w:cs="Tahoma"/>
      <w:sz w:val="16"/>
      <w:szCs w:val="16"/>
      <w:lang w:eastAsia="ar-SA"/>
    </w:rPr>
  </w:style>
  <w:style w:type="paragraph" w:customStyle="1" w:styleId="Szvegtrzs31">
    <w:name w:val="Szövegtörzs 31"/>
    <w:basedOn w:val="Norml"/>
    <w:rsid w:val="00B40738"/>
    <w:pPr>
      <w:overflowPunct/>
      <w:autoSpaceDE/>
      <w:spacing w:line="360" w:lineRule="auto"/>
      <w:jc w:val="both"/>
      <w:textAlignment w:val="auto"/>
    </w:pPr>
  </w:style>
  <w:style w:type="paragraph" w:customStyle="1" w:styleId="Makrszvege1">
    <w:name w:val="Makró szövege1"/>
    <w:rsid w:val="00B40738"/>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B40738"/>
    <w:pPr>
      <w:overflowPunct/>
      <w:autoSpaceDE/>
      <w:spacing w:line="360" w:lineRule="auto"/>
      <w:jc w:val="both"/>
      <w:textAlignment w:val="auto"/>
    </w:pPr>
    <w:rPr>
      <w:i/>
      <w:smallCaps/>
      <w:spacing w:val="4"/>
    </w:rPr>
  </w:style>
  <w:style w:type="paragraph" w:styleId="lfej">
    <w:name w:val="header"/>
    <w:basedOn w:val="Norml"/>
    <w:link w:val="lfejChar"/>
    <w:rsid w:val="00B40738"/>
  </w:style>
  <w:style w:type="character" w:customStyle="1" w:styleId="lfejChar">
    <w:name w:val="Élőfej Char"/>
    <w:basedOn w:val="Bekezdsalapbettpusa"/>
    <w:link w:val="lfej"/>
    <w:rsid w:val="00B40738"/>
    <w:rPr>
      <w:rFonts w:ascii="Times New Roman" w:eastAsia="Times New Roman" w:hAnsi="Times New Roman" w:cs="Times New Roman"/>
      <w:sz w:val="24"/>
      <w:szCs w:val="20"/>
      <w:lang w:eastAsia="ar-SA"/>
    </w:rPr>
  </w:style>
  <w:style w:type="paragraph" w:styleId="llb">
    <w:name w:val="footer"/>
    <w:basedOn w:val="Norml"/>
    <w:link w:val="llbChar"/>
    <w:rsid w:val="00B40738"/>
  </w:style>
  <w:style w:type="character" w:customStyle="1" w:styleId="llbChar">
    <w:name w:val="Élőláb Char"/>
    <w:basedOn w:val="Bekezdsalapbettpusa"/>
    <w:link w:val="llb"/>
    <w:rsid w:val="00B40738"/>
    <w:rPr>
      <w:rFonts w:ascii="Times New Roman" w:eastAsia="Times New Roman" w:hAnsi="Times New Roman" w:cs="Times New Roman"/>
      <w:sz w:val="24"/>
      <w:szCs w:val="20"/>
      <w:lang w:eastAsia="ar-SA"/>
    </w:rPr>
  </w:style>
  <w:style w:type="paragraph" w:styleId="Trgymutat1">
    <w:name w:val="index 1"/>
    <w:basedOn w:val="Norml"/>
    <w:next w:val="Norml"/>
    <w:rsid w:val="00B40738"/>
    <w:pPr>
      <w:ind w:left="240" w:hanging="240"/>
    </w:pPr>
  </w:style>
  <w:style w:type="paragraph" w:styleId="Trgymutatcm">
    <w:name w:val="index heading"/>
    <w:basedOn w:val="Norml"/>
    <w:next w:val="Trgymutat1"/>
    <w:rsid w:val="00B40738"/>
    <w:pPr>
      <w:overflowPunct/>
      <w:autoSpaceDE/>
      <w:textAlignment w:val="auto"/>
    </w:pPr>
  </w:style>
  <w:style w:type="paragraph" w:customStyle="1" w:styleId="Szvegtrzs22">
    <w:name w:val="Szövegtörzs 22"/>
    <w:basedOn w:val="Norml"/>
    <w:rsid w:val="00B40738"/>
    <w:pPr>
      <w:spacing w:after="120" w:line="480" w:lineRule="auto"/>
    </w:pPr>
  </w:style>
  <w:style w:type="paragraph" w:customStyle="1" w:styleId="felsorols">
    <w:name w:val="felsorolás"/>
    <w:basedOn w:val="Norml"/>
    <w:rsid w:val="00B40738"/>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B40738"/>
    <w:pPr>
      <w:spacing w:after="120"/>
      <w:ind w:left="283"/>
    </w:pPr>
  </w:style>
  <w:style w:type="character" w:customStyle="1" w:styleId="SzvegtrzsbehzssalChar">
    <w:name w:val="Szövegtörzs behúzással Char"/>
    <w:basedOn w:val="Bekezdsalapbettpusa"/>
    <w:link w:val="Szvegtrzsbehzssal"/>
    <w:rsid w:val="00B40738"/>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B40738"/>
    <w:pPr>
      <w:spacing w:after="120"/>
      <w:ind w:left="283"/>
    </w:pPr>
    <w:rPr>
      <w:sz w:val="16"/>
      <w:szCs w:val="16"/>
    </w:rPr>
  </w:style>
  <w:style w:type="paragraph" w:customStyle="1" w:styleId="cmzett2">
    <w:name w:val="címzett2"/>
    <w:basedOn w:val="Norml"/>
    <w:rsid w:val="00B40738"/>
    <w:pPr>
      <w:overflowPunct/>
      <w:autoSpaceDE/>
      <w:textAlignment w:val="auto"/>
    </w:pPr>
    <w:rPr>
      <w:lang w:val="fi-FI"/>
    </w:rPr>
  </w:style>
  <w:style w:type="paragraph" w:customStyle="1" w:styleId="Szvegtrzsbehzssal22">
    <w:name w:val="Szövegtörzs behúzással 22"/>
    <w:basedOn w:val="Norml"/>
    <w:rsid w:val="00B40738"/>
    <w:pPr>
      <w:overflowPunct/>
      <w:autoSpaceDE/>
      <w:spacing w:after="120" w:line="480" w:lineRule="auto"/>
      <w:ind w:left="283"/>
      <w:textAlignment w:val="auto"/>
    </w:pPr>
    <w:rPr>
      <w:szCs w:val="24"/>
    </w:rPr>
  </w:style>
  <w:style w:type="paragraph" w:customStyle="1" w:styleId="Jegyzetszveg1">
    <w:name w:val="Jegyzetszöveg1"/>
    <w:basedOn w:val="Norml"/>
    <w:rsid w:val="00B40738"/>
    <w:rPr>
      <w:sz w:val="20"/>
    </w:rPr>
  </w:style>
  <w:style w:type="paragraph" w:styleId="Jegyzetszveg">
    <w:name w:val="annotation text"/>
    <w:basedOn w:val="Norml"/>
    <w:link w:val="JegyzetszvegChar"/>
    <w:unhideWhenUsed/>
    <w:rsid w:val="00B40738"/>
    <w:rPr>
      <w:sz w:val="20"/>
    </w:rPr>
  </w:style>
  <w:style w:type="character" w:customStyle="1" w:styleId="JegyzetszvegChar">
    <w:name w:val="Jegyzetszöveg Char"/>
    <w:basedOn w:val="Bekezdsalapbettpusa"/>
    <w:link w:val="Jegyzetszveg"/>
    <w:rsid w:val="00B40738"/>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B40738"/>
    <w:rPr>
      <w:b/>
      <w:bCs/>
    </w:rPr>
  </w:style>
  <w:style w:type="character" w:customStyle="1" w:styleId="MegjegyzstrgyaChar">
    <w:name w:val="Megjegyzés tárgya Char"/>
    <w:basedOn w:val="JegyzetszvegChar"/>
    <w:link w:val="Megjegyzstrgya"/>
    <w:rsid w:val="00B40738"/>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B40738"/>
    <w:pPr>
      <w:overflowPunct/>
      <w:autoSpaceDE/>
      <w:ind w:left="142"/>
      <w:jc w:val="both"/>
      <w:textAlignment w:val="auto"/>
    </w:pPr>
  </w:style>
  <w:style w:type="paragraph" w:customStyle="1" w:styleId="Listaszerbekezds1">
    <w:name w:val="Listaszerű bekezdés1"/>
    <w:basedOn w:val="Norml"/>
    <w:rsid w:val="00B40738"/>
    <w:pPr>
      <w:overflowPunct/>
      <w:autoSpaceDE/>
      <w:ind w:left="720"/>
      <w:textAlignment w:val="auto"/>
    </w:pPr>
  </w:style>
  <w:style w:type="paragraph" w:customStyle="1" w:styleId="Szvegblokk1">
    <w:name w:val="Szövegblokk1"/>
    <w:basedOn w:val="Norml"/>
    <w:rsid w:val="00B40738"/>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B40738"/>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B40738"/>
    <w:pPr>
      <w:overflowPunct/>
      <w:autoSpaceDE/>
      <w:ind w:left="1413" w:hanging="705"/>
      <w:jc w:val="both"/>
      <w:textAlignment w:val="auto"/>
    </w:pPr>
    <w:rPr>
      <w:szCs w:val="24"/>
    </w:rPr>
  </w:style>
  <w:style w:type="paragraph" w:styleId="NormlWeb">
    <w:name w:val="Normal (Web)"/>
    <w:basedOn w:val="Norml"/>
    <w:rsid w:val="00B40738"/>
    <w:pPr>
      <w:overflowPunct/>
      <w:autoSpaceDE/>
      <w:spacing w:before="280" w:after="280"/>
      <w:textAlignment w:val="auto"/>
    </w:pPr>
    <w:rPr>
      <w:szCs w:val="24"/>
    </w:rPr>
  </w:style>
  <w:style w:type="paragraph" w:customStyle="1" w:styleId="Tblzattartalom">
    <w:name w:val="Táblázattartalom"/>
    <w:basedOn w:val="Norml"/>
    <w:rsid w:val="00B40738"/>
    <w:pPr>
      <w:suppressLineNumbers/>
    </w:pPr>
  </w:style>
  <w:style w:type="paragraph" w:customStyle="1" w:styleId="Tblzatfejlc">
    <w:name w:val="Táblázatfejléc"/>
    <w:basedOn w:val="Tblzattartalom"/>
    <w:rsid w:val="00B40738"/>
    <w:pPr>
      <w:jc w:val="center"/>
    </w:pPr>
    <w:rPr>
      <w:b/>
      <w:bCs/>
    </w:rPr>
  </w:style>
  <w:style w:type="paragraph" w:styleId="Szvegtrzs3">
    <w:name w:val="Body Text 3"/>
    <w:basedOn w:val="Norml"/>
    <w:link w:val="Szvegtrzs3Char"/>
    <w:rsid w:val="00B40738"/>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B40738"/>
    <w:rPr>
      <w:rFonts w:ascii="Times New Roman" w:eastAsia="Times New Roman" w:hAnsi="Times New Roman" w:cs="Times New Roman"/>
      <w:sz w:val="16"/>
      <w:szCs w:val="16"/>
      <w:lang w:eastAsia="hu-HU"/>
    </w:rPr>
  </w:style>
  <w:style w:type="table" w:styleId="Rcsostblzat">
    <w:name w:val="Table Grid"/>
    <w:basedOn w:val="Normltblzat"/>
    <w:uiPriority w:val="39"/>
    <w:rsid w:val="00B40738"/>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B40738"/>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B40738"/>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B40738"/>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B40738"/>
    <w:pPr>
      <w:spacing w:after="120" w:line="480" w:lineRule="auto"/>
    </w:pPr>
  </w:style>
  <w:style w:type="character" w:customStyle="1" w:styleId="Szvegtrzs2Char">
    <w:name w:val="Szövegtörzs 2 Char"/>
    <w:basedOn w:val="Bekezdsalapbettpusa"/>
    <w:link w:val="Szvegtrzs2"/>
    <w:rsid w:val="00B40738"/>
    <w:rPr>
      <w:rFonts w:ascii="Times New Roman" w:eastAsia="Times New Roman" w:hAnsi="Times New Roman" w:cs="Times New Roman"/>
      <w:sz w:val="24"/>
      <w:szCs w:val="20"/>
      <w:lang w:eastAsia="ar-SA"/>
    </w:rPr>
  </w:style>
  <w:style w:type="paragraph" w:styleId="Listaszerbekezds">
    <w:name w:val="List Paragraph"/>
    <w:aliases w:val="Welt L,List Paragraph1,List Paragraph à moi,Bullet List,FooterText,numbered,Paragraphe de liste1,Bulletr List Paragraph,列出段落,列出段落1,Listeafsnit1,Parágrafo da Lista1,List Paragraph21,リスト段落1,Párrafo de lista1,lista_2,Számozott lista 1"/>
    <w:basedOn w:val="Norml"/>
    <w:link w:val="ListaszerbekezdsChar"/>
    <w:uiPriority w:val="34"/>
    <w:qFormat/>
    <w:rsid w:val="00B40738"/>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B40738"/>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B40738"/>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B40738"/>
    <w:rPr>
      <w:vertAlign w:val="superscript"/>
    </w:rPr>
  </w:style>
  <w:style w:type="character" w:styleId="Jegyzethivatkozs">
    <w:name w:val="annotation reference"/>
    <w:uiPriority w:val="99"/>
    <w:rsid w:val="00B40738"/>
    <w:rPr>
      <w:sz w:val="16"/>
      <w:szCs w:val="16"/>
    </w:rPr>
  </w:style>
  <w:style w:type="paragraph" w:styleId="Vltozat">
    <w:name w:val="Revision"/>
    <w:hidden/>
    <w:uiPriority w:val="99"/>
    <w:semiHidden/>
    <w:rsid w:val="00B40738"/>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B40738"/>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B40738"/>
    <w:pPr>
      <w:spacing w:after="0" w:line="240" w:lineRule="auto"/>
    </w:pPr>
    <w:rPr>
      <w:rFonts w:ascii="Calibri" w:eastAsia="Calibri" w:hAnsi="Calibri" w:cs="Times New Roman"/>
    </w:rPr>
  </w:style>
  <w:style w:type="paragraph" w:customStyle="1" w:styleId="Style19">
    <w:name w:val="Style19"/>
    <w:basedOn w:val="Norml"/>
    <w:uiPriority w:val="99"/>
    <w:rsid w:val="00B40738"/>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B40738"/>
    <w:rPr>
      <w:rFonts w:ascii="Times New Roman" w:hAnsi="Times New Roman" w:cs="Times New Roman" w:hint="default"/>
      <w:color w:val="000000"/>
      <w:sz w:val="14"/>
      <w:szCs w:val="14"/>
    </w:rPr>
  </w:style>
  <w:style w:type="character" w:customStyle="1" w:styleId="ListaszerbekezdsChar">
    <w:name w:val="Listaszerű bekezdés Char"/>
    <w:aliases w:val="Welt L Char,List Paragraph1 Char,List Paragraph à moi Char,Bullet List Char,FooterText Char,numbered Char,Paragraphe de liste1 Char,Bulletr List Paragraph Char,列出段落 Char,列出段落1 Char,Listeafsnit1 Char,Parágrafo da Lista1 Char"/>
    <w:basedOn w:val="Bekezdsalapbettpusa"/>
    <w:link w:val="Listaszerbekezds"/>
    <w:uiPriority w:val="34"/>
    <w:qFormat/>
    <w:locked/>
    <w:rsid w:val="00C66B1E"/>
    <w:rPr>
      <w:rFonts w:ascii="Calibri" w:eastAsia="Calibri" w:hAnsi="Calibri" w:cs="Times New Roman"/>
    </w:rPr>
  </w:style>
  <w:style w:type="character" w:styleId="Mrltotthiperhivatkozs">
    <w:name w:val="FollowedHyperlink"/>
    <w:basedOn w:val="Bekezdsalapbettpusa"/>
    <w:uiPriority w:val="99"/>
    <w:semiHidden/>
    <w:unhideWhenUsed/>
    <w:rsid w:val="00395343"/>
    <w:rPr>
      <w:color w:val="800080" w:themeColor="followedHyperlink"/>
      <w:u w:val="single"/>
    </w:rPr>
  </w:style>
  <w:style w:type="numbering" w:customStyle="1" w:styleId="Stlus1">
    <w:name w:val="Stílus1"/>
    <w:uiPriority w:val="99"/>
    <w:rsid w:val="00FB1916"/>
    <w:pPr>
      <w:numPr>
        <w:numId w:val="13"/>
      </w:numPr>
    </w:pPr>
  </w:style>
  <w:style w:type="table" w:customStyle="1" w:styleId="Rcsostblzat1">
    <w:name w:val="Rácsos táblázat1"/>
    <w:basedOn w:val="Normltblzat"/>
    <w:next w:val="Rcsostblzat"/>
    <w:uiPriority w:val="59"/>
    <w:rsid w:val="00495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D1160A"/>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79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uiPriority w:val="59"/>
    <w:rsid w:val="002F19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396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csostblzat4">
    <w:name w:val="Rácsos táblázat4"/>
    <w:basedOn w:val="Normltblzat"/>
    <w:next w:val="Rcsostblzat"/>
    <w:uiPriority w:val="59"/>
    <w:rsid w:val="00A4053E"/>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
    <w:name w:val="Rácsos táblázat31"/>
    <w:basedOn w:val="Normltblzat"/>
    <w:next w:val="Rcsostblzat"/>
    <w:rsid w:val="00A4053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7910">
      <w:bodyDiv w:val="1"/>
      <w:marLeft w:val="0"/>
      <w:marRight w:val="0"/>
      <w:marTop w:val="0"/>
      <w:marBottom w:val="0"/>
      <w:divBdr>
        <w:top w:val="none" w:sz="0" w:space="0" w:color="auto"/>
        <w:left w:val="none" w:sz="0" w:space="0" w:color="auto"/>
        <w:bottom w:val="none" w:sz="0" w:space="0" w:color="auto"/>
        <w:right w:val="none" w:sz="0" w:space="0" w:color="auto"/>
      </w:divBdr>
    </w:div>
    <w:div w:id="209387828">
      <w:bodyDiv w:val="1"/>
      <w:marLeft w:val="0"/>
      <w:marRight w:val="0"/>
      <w:marTop w:val="0"/>
      <w:marBottom w:val="0"/>
      <w:divBdr>
        <w:top w:val="none" w:sz="0" w:space="0" w:color="auto"/>
        <w:left w:val="none" w:sz="0" w:space="0" w:color="auto"/>
        <w:bottom w:val="none" w:sz="0" w:space="0" w:color="auto"/>
        <w:right w:val="none" w:sz="0" w:space="0" w:color="auto"/>
      </w:divBdr>
    </w:div>
    <w:div w:id="292100578">
      <w:bodyDiv w:val="1"/>
      <w:marLeft w:val="0"/>
      <w:marRight w:val="0"/>
      <w:marTop w:val="0"/>
      <w:marBottom w:val="0"/>
      <w:divBdr>
        <w:top w:val="none" w:sz="0" w:space="0" w:color="auto"/>
        <w:left w:val="none" w:sz="0" w:space="0" w:color="auto"/>
        <w:bottom w:val="none" w:sz="0" w:space="0" w:color="auto"/>
        <w:right w:val="none" w:sz="0" w:space="0" w:color="auto"/>
      </w:divBdr>
    </w:div>
    <w:div w:id="321205978">
      <w:bodyDiv w:val="1"/>
      <w:marLeft w:val="0"/>
      <w:marRight w:val="0"/>
      <w:marTop w:val="0"/>
      <w:marBottom w:val="0"/>
      <w:divBdr>
        <w:top w:val="none" w:sz="0" w:space="0" w:color="auto"/>
        <w:left w:val="none" w:sz="0" w:space="0" w:color="auto"/>
        <w:bottom w:val="none" w:sz="0" w:space="0" w:color="auto"/>
        <w:right w:val="none" w:sz="0" w:space="0" w:color="auto"/>
      </w:divBdr>
    </w:div>
    <w:div w:id="327876799">
      <w:bodyDiv w:val="1"/>
      <w:marLeft w:val="0"/>
      <w:marRight w:val="0"/>
      <w:marTop w:val="0"/>
      <w:marBottom w:val="0"/>
      <w:divBdr>
        <w:top w:val="none" w:sz="0" w:space="0" w:color="auto"/>
        <w:left w:val="none" w:sz="0" w:space="0" w:color="auto"/>
        <w:bottom w:val="none" w:sz="0" w:space="0" w:color="auto"/>
        <w:right w:val="none" w:sz="0" w:space="0" w:color="auto"/>
      </w:divBdr>
    </w:div>
    <w:div w:id="409616831">
      <w:bodyDiv w:val="1"/>
      <w:marLeft w:val="0"/>
      <w:marRight w:val="0"/>
      <w:marTop w:val="0"/>
      <w:marBottom w:val="0"/>
      <w:divBdr>
        <w:top w:val="none" w:sz="0" w:space="0" w:color="auto"/>
        <w:left w:val="none" w:sz="0" w:space="0" w:color="auto"/>
        <w:bottom w:val="none" w:sz="0" w:space="0" w:color="auto"/>
        <w:right w:val="none" w:sz="0" w:space="0" w:color="auto"/>
      </w:divBdr>
    </w:div>
    <w:div w:id="1060901314">
      <w:bodyDiv w:val="1"/>
      <w:marLeft w:val="0"/>
      <w:marRight w:val="0"/>
      <w:marTop w:val="0"/>
      <w:marBottom w:val="0"/>
      <w:divBdr>
        <w:top w:val="none" w:sz="0" w:space="0" w:color="auto"/>
        <w:left w:val="none" w:sz="0" w:space="0" w:color="auto"/>
        <w:bottom w:val="none" w:sz="0" w:space="0" w:color="auto"/>
        <w:right w:val="none" w:sz="0" w:space="0" w:color="auto"/>
      </w:divBdr>
    </w:div>
    <w:div w:id="1295867084">
      <w:bodyDiv w:val="1"/>
      <w:marLeft w:val="0"/>
      <w:marRight w:val="0"/>
      <w:marTop w:val="0"/>
      <w:marBottom w:val="0"/>
      <w:divBdr>
        <w:top w:val="none" w:sz="0" w:space="0" w:color="auto"/>
        <w:left w:val="none" w:sz="0" w:space="0" w:color="auto"/>
        <w:bottom w:val="none" w:sz="0" w:space="0" w:color="auto"/>
        <w:right w:val="none" w:sz="0" w:space="0" w:color="auto"/>
      </w:divBdr>
    </w:div>
    <w:div w:id="1409039384">
      <w:bodyDiv w:val="1"/>
      <w:marLeft w:val="0"/>
      <w:marRight w:val="0"/>
      <w:marTop w:val="0"/>
      <w:marBottom w:val="0"/>
      <w:divBdr>
        <w:top w:val="none" w:sz="0" w:space="0" w:color="auto"/>
        <w:left w:val="none" w:sz="0" w:space="0" w:color="auto"/>
        <w:bottom w:val="none" w:sz="0" w:space="0" w:color="auto"/>
        <w:right w:val="none" w:sz="0" w:space="0" w:color="auto"/>
      </w:divBdr>
    </w:div>
    <w:div w:id="1508446524">
      <w:bodyDiv w:val="1"/>
      <w:marLeft w:val="0"/>
      <w:marRight w:val="0"/>
      <w:marTop w:val="0"/>
      <w:marBottom w:val="0"/>
      <w:divBdr>
        <w:top w:val="none" w:sz="0" w:space="0" w:color="auto"/>
        <w:left w:val="none" w:sz="0" w:space="0" w:color="auto"/>
        <w:bottom w:val="none" w:sz="0" w:space="0" w:color="auto"/>
        <w:right w:val="none" w:sz="0" w:space="0" w:color="auto"/>
      </w:divBdr>
    </w:div>
    <w:div w:id="1917546410">
      <w:bodyDiv w:val="1"/>
      <w:marLeft w:val="0"/>
      <w:marRight w:val="0"/>
      <w:marTop w:val="0"/>
      <w:marBottom w:val="0"/>
      <w:divBdr>
        <w:top w:val="none" w:sz="0" w:space="0" w:color="auto"/>
        <w:left w:val="none" w:sz="0" w:space="0" w:color="auto"/>
        <w:bottom w:val="none" w:sz="0" w:space="0" w:color="auto"/>
        <w:right w:val="none" w:sz="0" w:space="0" w:color="auto"/>
      </w:divBdr>
    </w:div>
    <w:div w:id="200088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zamla-info@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v.gov.hu/data/cms125806/e_szla_kozlemeny_2009_3_mellekle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szamla.nav.gov.hu/dokumentacio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zamlabefogadas@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2A7E7-8F27-47A3-989F-06CFF11D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3384</Words>
  <Characters>23350</Characters>
  <Application>Microsoft Office Word</Application>
  <DocSecurity>4</DocSecurity>
  <Lines>194</Lines>
  <Paragraphs>53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Szili Károly (szilika)</dc:creator>
  <cp:keywords/>
  <dc:description/>
  <cp:lastModifiedBy>Horváth 3 Kinga</cp:lastModifiedBy>
  <cp:revision>2</cp:revision>
  <cp:lastPrinted>2022-07-28T08:17:00Z</cp:lastPrinted>
  <dcterms:created xsi:type="dcterms:W3CDTF">2023-07-11T10:49:00Z</dcterms:created>
  <dcterms:modified xsi:type="dcterms:W3CDTF">2023-07-11T10:49:00Z</dcterms:modified>
</cp:coreProperties>
</file>