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FB" w:rsidRDefault="003A63FB" w:rsidP="003A63F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A63FB" w:rsidRDefault="003A63FB" w:rsidP="003A63FB">
      <w:pPr>
        <w:spacing w:after="0" w:line="240" w:lineRule="auto"/>
        <w:rPr>
          <w:rFonts w:ascii="Arial" w:hAnsi="Arial" w:cs="Arial"/>
        </w:rPr>
      </w:pPr>
    </w:p>
    <w:p w:rsidR="003A63FB" w:rsidRPr="003A63FB" w:rsidRDefault="003A63FB" w:rsidP="003A63FB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32125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A63FB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A63FB" w:rsidP="009C35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HT-62</w:t>
            </w:r>
          </w:p>
        </w:tc>
      </w:tr>
      <w:tr w:rsidR="00057A7E" w:rsidRPr="00057A7E" w:rsidTr="0007221D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9C35EA" w:rsidP="00072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tisztítószer koncentrátum</w:t>
            </w:r>
          </w:p>
        </w:tc>
      </w:tr>
      <w:tr w:rsidR="00057A7E" w:rsidRPr="00057A7E" w:rsidTr="0007221D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A63FB" w:rsidRDefault="003A63FB" w:rsidP="003A63FB">
            <w:pPr>
              <w:ind w:left="318" w:hanging="318"/>
              <w:jc w:val="both"/>
              <w:rPr>
                <w:rFonts w:ascii="Arial" w:hAnsi="Arial" w:cs="Arial"/>
              </w:rPr>
            </w:pPr>
            <w:r w:rsidRPr="003A63FB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ab/>
            </w:r>
            <w:r w:rsidR="00BA10B2" w:rsidRPr="003A63FB">
              <w:rPr>
                <w:rFonts w:ascii="Arial" w:hAnsi="Arial" w:cs="Arial"/>
              </w:rPr>
              <w:t>Speciális zsír- és piszokoldó anyagokat tartalmazó</w:t>
            </w:r>
            <w:r w:rsidR="005A7800" w:rsidRPr="003A63FB">
              <w:rPr>
                <w:rFonts w:ascii="Arial" w:hAnsi="Arial" w:cs="Arial"/>
              </w:rPr>
              <w:t xml:space="preserve">, illatosított, </w:t>
            </w:r>
            <w:r w:rsidR="00BA10B2" w:rsidRPr="003A63FB">
              <w:rPr>
                <w:rFonts w:ascii="Arial" w:hAnsi="Arial" w:cs="Arial"/>
              </w:rPr>
              <w:t>nagyhatású tisztítószer koncentrátum</w:t>
            </w:r>
          </w:p>
          <w:p w:rsidR="003A63FB" w:rsidRDefault="003A63FB" w:rsidP="003A63F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A10B2" w:rsidRPr="003A63F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BA10B2" w:rsidRPr="003A63FB">
              <w:rPr>
                <w:rFonts w:ascii="Arial" w:hAnsi="Arial" w:cs="Arial"/>
              </w:rPr>
              <w:t>Gyorsan és hatékonyan emulgeálja az olajokat és zsírokat</w:t>
            </w:r>
          </w:p>
          <w:p w:rsidR="003A63FB" w:rsidRDefault="003A63FB" w:rsidP="003A63F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A10B2" w:rsidRPr="003A63F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5A7800" w:rsidRPr="003A63FB">
              <w:rPr>
                <w:rFonts w:ascii="Arial" w:hAnsi="Arial" w:cs="Arial"/>
              </w:rPr>
              <w:t>Oldószert nem tartalmaz, bőrbarát</w:t>
            </w:r>
          </w:p>
          <w:p w:rsidR="003A63FB" w:rsidRDefault="003A63FB" w:rsidP="003A63F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A7800" w:rsidRPr="003A63F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5A7800" w:rsidRPr="003A63FB">
              <w:rPr>
                <w:rFonts w:ascii="Arial" w:hAnsi="Arial" w:cs="Arial"/>
              </w:rPr>
              <w:t>Minden vízálló felület tisztítására alkalmas</w:t>
            </w:r>
            <w:r>
              <w:rPr>
                <w:rFonts w:ascii="Arial" w:hAnsi="Arial" w:cs="Arial"/>
              </w:rPr>
              <w:t>, á</w:t>
            </w:r>
            <w:r w:rsidR="005A7800" w:rsidRPr="003A63FB">
              <w:rPr>
                <w:rFonts w:ascii="Arial" w:hAnsi="Arial" w:cs="Arial"/>
              </w:rPr>
              <w:t>ltalános tisztításra 0,5 – 1 % hígításban is használható</w:t>
            </w:r>
          </w:p>
          <w:p w:rsidR="003A63FB" w:rsidRDefault="003A63FB" w:rsidP="003A63F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A7800" w:rsidRPr="003A63F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5A7800" w:rsidRPr="003A63FB">
              <w:rPr>
                <w:rFonts w:ascii="Arial" w:hAnsi="Arial" w:cs="Arial"/>
              </w:rPr>
              <w:t>Anionos tenzid tartalom: legfeljebb 5%</w:t>
            </w:r>
          </w:p>
          <w:p w:rsidR="00627E3A" w:rsidRPr="003A63FB" w:rsidRDefault="003A63FB" w:rsidP="003A63FB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A7800" w:rsidRPr="003A63FB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5A7800" w:rsidRPr="003A63FB">
              <w:rPr>
                <w:rFonts w:ascii="Arial" w:hAnsi="Arial" w:cs="Arial"/>
              </w:rPr>
              <w:t>pH, hígítatlanul: 7 – 7,5</w:t>
            </w:r>
          </w:p>
        </w:tc>
      </w:tr>
      <w:tr w:rsidR="00185BF9" w:rsidRPr="00057A7E" w:rsidTr="0032125C">
        <w:trPr>
          <w:trHeight w:val="567"/>
        </w:trPr>
        <w:tc>
          <w:tcPr>
            <w:tcW w:w="1809" w:type="dxa"/>
            <w:vAlign w:val="center"/>
          </w:tcPr>
          <w:p w:rsidR="00185BF9" w:rsidRDefault="003A63FB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2B5D02" w:rsidP="003212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C4EA5"/>
    <w:multiLevelType w:val="hybridMultilevel"/>
    <w:tmpl w:val="39524A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7221D"/>
    <w:rsid w:val="00185BF9"/>
    <w:rsid w:val="002B5D02"/>
    <w:rsid w:val="0032125C"/>
    <w:rsid w:val="003A63FB"/>
    <w:rsid w:val="003D2E75"/>
    <w:rsid w:val="005434F8"/>
    <w:rsid w:val="0058083F"/>
    <w:rsid w:val="005A7800"/>
    <w:rsid w:val="006007AA"/>
    <w:rsid w:val="00627E3A"/>
    <w:rsid w:val="007F54E2"/>
    <w:rsid w:val="008630D9"/>
    <w:rsid w:val="00865F04"/>
    <w:rsid w:val="009C35EA"/>
    <w:rsid w:val="00A72427"/>
    <w:rsid w:val="00AD30A0"/>
    <w:rsid w:val="00B16845"/>
    <w:rsid w:val="00B55FFB"/>
    <w:rsid w:val="00BA10B2"/>
    <w:rsid w:val="00CD734B"/>
    <w:rsid w:val="00D9454B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A6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A6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2016-06-05T19:42:00Z</dcterms:created>
  <dcterms:modified xsi:type="dcterms:W3CDTF">2016-07-25T11:59:00Z</dcterms:modified>
</cp:coreProperties>
</file>