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00D" w:rsidRDefault="0000100D" w:rsidP="0000100D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 rész Háztartási tisztítószerek</w:t>
      </w:r>
    </w:p>
    <w:p w:rsidR="0000100D" w:rsidRDefault="0000100D" w:rsidP="0000100D">
      <w:pPr>
        <w:spacing w:after="0" w:line="240" w:lineRule="auto"/>
        <w:rPr>
          <w:rFonts w:ascii="Arial" w:hAnsi="Arial" w:cs="Arial"/>
        </w:rPr>
      </w:pPr>
    </w:p>
    <w:p w:rsidR="0000100D" w:rsidRPr="0000100D" w:rsidRDefault="0000100D" w:rsidP="0000100D">
      <w:pPr>
        <w:spacing w:after="0" w:line="240" w:lineRule="auto"/>
        <w:rPr>
          <w:rFonts w:ascii="Arial" w:hAnsi="Arial" w:cs="Arial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57A7E" w:rsidRPr="00057A7E" w:rsidTr="00EA1A24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0100D" w:rsidP="00EA1A2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00100D" w:rsidP="00EA1A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HT-23</w:t>
            </w:r>
          </w:p>
        </w:tc>
      </w:tr>
      <w:tr w:rsidR="00057A7E" w:rsidRPr="00057A7E" w:rsidTr="00982029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EA1A2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982029" w:rsidP="009820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illatosító</w:t>
            </w:r>
          </w:p>
        </w:tc>
      </w:tr>
      <w:tr w:rsidR="00057A7E" w:rsidRPr="00057A7E" w:rsidTr="00982029">
        <w:trPr>
          <w:trHeight w:val="1587"/>
        </w:trPr>
        <w:tc>
          <w:tcPr>
            <w:tcW w:w="1809" w:type="dxa"/>
            <w:vAlign w:val="center"/>
          </w:tcPr>
          <w:p w:rsidR="00057A7E" w:rsidRDefault="00057A7E" w:rsidP="00EA1A2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00100D" w:rsidRDefault="0000100D" w:rsidP="0000100D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00100D">
              <w:rPr>
                <w:rFonts w:ascii="Arial" w:hAnsi="Arial" w:cs="Arial"/>
                <w:color w:val="000000"/>
              </w:rPr>
              <w:t>1.</w:t>
            </w:r>
            <w:r>
              <w:rPr>
                <w:rFonts w:ascii="Arial" w:hAnsi="Arial" w:cs="Arial"/>
                <w:color w:val="000000"/>
              </w:rPr>
              <w:tab/>
            </w:r>
            <w:r w:rsidR="00B163BF" w:rsidRPr="0000100D">
              <w:rPr>
                <w:rFonts w:ascii="Arial" w:hAnsi="Arial" w:cs="Arial"/>
                <w:color w:val="000000"/>
              </w:rPr>
              <w:t>Biológiailag tesztelt illatkoncentrátum</w:t>
            </w:r>
            <w:r w:rsidR="00754314" w:rsidRPr="0000100D">
              <w:rPr>
                <w:rFonts w:ascii="Arial" w:hAnsi="Arial" w:cs="Arial"/>
                <w:color w:val="000000"/>
              </w:rPr>
              <w:t>, hosszantartó hatással</w:t>
            </w:r>
          </w:p>
          <w:p w:rsidR="0000100D" w:rsidRDefault="0000100D" w:rsidP="0000100D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  <w:r w:rsidR="00B163BF" w:rsidRPr="0000100D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proofErr w:type="spellStart"/>
            <w:r w:rsidR="00395517" w:rsidRPr="0000100D">
              <w:rPr>
                <w:rFonts w:ascii="Arial" w:hAnsi="Arial" w:cs="Arial"/>
                <w:color w:val="000000"/>
              </w:rPr>
              <w:t>Alkohol-etoxilát</w:t>
            </w:r>
            <w:proofErr w:type="spellEnd"/>
            <w:r w:rsidR="00395517" w:rsidRPr="0000100D">
              <w:rPr>
                <w:rFonts w:ascii="Arial" w:hAnsi="Arial" w:cs="Arial"/>
                <w:color w:val="000000"/>
              </w:rPr>
              <w:t xml:space="preserve"> tartalom: 5 – 15 %</w:t>
            </w:r>
          </w:p>
          <w:p w:rsidR="0000100D" w:rsidRDefault="0000100D" w:rsidP="0000100D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  <w:r w:rsidR="00395517" w:rsidRPr="0000100D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proofErr w:type="spellStart"/>
            <w:r w:rsidR="00395517" w:rsidRPr="0000100D">
              <w:rPr>
                <w:rFonts w:ascii="Arial" w:hAnsi="Arial" w:cs="Arial"/>
                <w:color w:val="000000"/>
              </w:rPr>
              <w:t>Izo-propil</w:t>
            </w:r>
            <w:proofErr w:type="spellEnd"/>
            <w:r w:rsidR="00395517" w:rsidRPr="0000100D">
              <w:rPr>
                <w:rFonts w:ascii="Arial" w:hAnsi="Arial" w:cs="Arial"/>
                <w:color w:val="000000"/>
              </w:rPr>
              <w:t xml:space="preserve"> alkohol</w:t>
            </w:r>
            <w:r>
              <w:rPr>
                <w:rFonts w:ascii="Arial" w:hAnsi="Arial" w:cs="Arial"/>
                <w:color w:val="000000"/>
              </w:rPr>
              <w:t xml:space="preserve"> tartalom</w:t>
            </w:r>
            <w:r w:rsidR="00395517" w:rsidRPr="0000100D">
              <w:rPr>
                <w:rFonts w:ascii="Arial" w:hAnsi="Arial" w:cs="Arial"/>
                <w:color w:val="000000"/>
              </w:rPr>
              <w:t>: 1 – 5 %</w:t>
            </w:r>
          </w:p>
          <w:p w:rsidR="0000100D" w:rsidRDefault="0000100D" w:rsidP="0000100D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  <w:r w:rsidR="00395517" w:rsidRPr="0000100D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proofErr w:type="spellStart"/>
            <w:r w:rsidR="00395517" w:rsidRPr="0000100D">
              <w:rPr>
                <w:rFonts w:ascii="Arial" w:hAnsi="Arial" w:cs="Arial"/>
                <w:color w:val="000000"/>
              </w:rPr>
              <w:t>Kationaktív</w:t>
            </w:r>
            <w:proofErr w:type="spellEnd"/>
            <w:r w:rsidR="00395517" w:rsidRPr="0000100D">
              <w:rPr>
                <w:rFonts w:ascii="Arial" w:hAnsi="Arial" w:cs="Arial"/>
                <w:color w:val="000000"/>
              </w:rPr>
              <w:t xml:space="preserve"> tenzid tartalom: 1 – 5 %</w:t>
            </w:r>
          </w:p>
          <w:p w:rsidR="00057A7E" w:rsidRPr="0000100D" w:rsidRDefault="0000100D" w:rsidP="0000100D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  <w:r w:rsidR="00395517" w:rsidRPr="0000100D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B163BF" w:rsidRPr="0000100D">
              <w:rPr>
                <w:rFonts w:ascii="Arial" w:hAnsi="Arial" w:cs="Arial"/>
                <w:color w:val="000000"/>
              </w:rPr>
              <w:t xml:space="preserve">pH, </w:t>
            </w:r>
            <w:r w:rsidR="00754314" w:rsidRPr="0000100D">
              <w:rPr>
                <w:rFonts w:ascii="Arial" w:hAnsi="Arial" w:cs="Arial"/>
                <w:color w:val="000000"/>
              </w:rPr>
              <w:t>hígítatlanul</w:t>
            </w:r>
            <w:r w:rsidR="00B163BF" w:rsidRPr="0000100D">
              <w:rPr>
                <w:rFonts w:ascii="Arial" w:hAnsi="Arial" w:cs="Arial"/>
                <w:color w:val="000000"/>
              </w:rPr>
              <w:t>:</w:t>
            </w:r>
            <w:r w:rsidR="00754314" w:rsidRPr="0000100D">
              <w:rPr>
                <w:rFonts w:ascii="Arial" w:hAnsi="Arial" w:cs="Arial"/>
                <w:color w:val="000000"/>
              </w:rPr>
              <w:t xml:space="preserve"> 6,5 –</w:t>
            </w:r>
            <w:r w:rsidR="00B163BF" w:rsidRPr="0000100D">
              <w:rPr>
                <w:rFonts w:ascii="Arial" w:hAnsi="Arial" w:cs="Arial"/>
                <w:color w:val="000000"/>
              </w:rPr>
              <w:t xml:space="preserve"> 7</w:t>
            </w:r>
            <w:r w:rsidR="00395517" w:rsidRPr="0000100D">
              <w:rPr>
                <w:rFonts w:ascii="Arial" w:hAnsi="Arial" w:cs="Arial"/>
                <w:color w:val="000000"/>
              </w:rPr>
              <w:t>,5</w:t>
            </w:r>
          </w:p>
        </w:tc>
      </w:tr>
      <w:tr w:rsidR="00185BF9" w:rsidRPr="00057A7E" w:rsidTr="00EA1A24">
        <w:trPr>
          <w:trHeight w:val="567"/>
        </w:trPr>
        <w:tc>
          <w:tcPr>
            <w:tcW w:w="1809" w:type="dxa"/>
            <w:vAlign w:val="center"/>
          </w:tcPr>
          <w:p w:rsidR="00185BF9" w:rsidRDefault="0000100D" w:rsidP="00EA1A2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185BF9" w:rsidRDefault="004F26F9" w:rsidP="00EA1A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9250AF"/>
    <w:multiLevelType w:val="hybridMultilevel"/>
    <w:tmpl w:val="4A10A0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0100D"/>
    <w:rsid w:val="00057A7E"/>
    <w:rsid w:val="00185BF9"/>
    <w:rsid w:val="002744AC"/>
    <w:rsid w:val="00393871"/>
    <w:rsid w:val="00395517"/>
    <w:rsid w:val="003D2E75"/>
    <w:rsid w:val="004F26F9"/>
    <w:rsid w:val="005434F8"/>
    <w:rsid w:val="00564713"/>
    <w:rsid w:val="006007AA"/>
    <w:rsid w:val="006272FF"/>
    <w:rsid w:val="0069707D"/>
    <w:rsid w:val="00754314"/>
    <w:rsid w:val="007F54E2"/>
    <w:rsid w:val="008630D9"/>
    <w:rsid w:val="00865F04"/>
    <w:rsid w:val="008962BF"/>
    <w:rsid w:val="00982029"/>
    <w:rsid w:val="00A46DAF"/>
    <w:rsid w:val="00A7491C"/>
    <w:rsid w:val="00AC0414"/>
    <w:rsid w:val="00AD30A0"/>
    <w:rsid w:val="00B163BF"/>
    <w:rsid w:val="00B16845"/>
    <w:rsid w:val="00B47FBA"/>
    <w:rsid w:val="00B55FFB"/>
    <w:rsid w:val="00C22FB8"/>
    <w:rsid w:val="00CD734B"/>
    <w:rsid w:val="00D9454B"/>
    <w:rsid w:val="00DF2C24"/>
    <w:rsid w:val="00E93DF6"/>
    <w:rsid w:val="00EA1A24"/>
    <w:rsid w:val="00F60D78"/>
    <w:rsid w:val="00F96BA7"/>
    <w:rsid w:val="00FD39DB"/>
    <w:rsid w:val="00FE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010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010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1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4</cp:revision>
  <dcterms:created xsi:type="dcterms:W3CDTF">2016-06-05T17:37:00Z</dcterms:created>
  <dcterms:modified xsi:type="dcterms:W3CDTF">2016-07-25T11:45:00Z</dcterms:modified>
</cp:coreProperties>
</file>