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D0" w:rsidRDefault="00E64FD0" w:rsidP="00E64F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E64FD0" w:rsidRDefault="00E64FD0" w:rsidP="00E64FD0">
      <w:pPr>
        <w:spacing w:after="0" w:line="240" w:lineRule="auto"/>
        <w:jc w:val="center"/>
        <w:rPr>
          <w:rFonts w:ascii="Arial" w:hAnsi="Arial" w:cs="Arial"/>
        </w:rPr>
      </w:pPr>
    </w:p>
    <w:p w:rsidR="00E64FD0" w:rsidRPr="00E64FD0" w:rsidRDefault="00E64FD0" w:rsidP="00E64FD0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C32981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E64FD0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E64FD0" w:rsidP="007C1C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HT-13</w:t>
            </w:r>
          </w:p>
        </w:tc>
      </w:tr>
      <w:tr w:rsidR="00057A7E" w:rsidRPr="00057A7E" w:rsidTr="00C32981">
        <w:trPr>
          <w:trHeight w:val="1020"/>
        </w:trPr>
        <w:tc>
          <w:tcPr>
            <w:tcW w:w="1809" w:type="dxa"/>
            <w:vAlign w:val="center"/>
          </w:tcPr>
          <w:p w:rsidR="00057A7E" w:rsidRP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F27FF" w:rsidP="005F27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univerzális mosópor</w:t>
            </w:r>
          </w:p>
        </w:tc>
      </w:tr>
      <w:tr w:rsidR="00057A7E" w:rsidRPr="00057A7E" w:rsidTr="005F27FF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64FD0" w:rsidRDefault="00E64FD0" w:rsidP="00E64FD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E64FD0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E64FD0">
              <w:rPr>
                <w:rFonts w:ascii="Arial" w:hAnsi="Arial" w:cs="Arial"/>
                <w:color w:val="000000"/>
              </w:rPr>
              <w:t>Illatosított</w:t>
            </w:r>
            <w:r w:rsidR="00F950B2" w:rsidRPr="00E64FD0">
              <w:rPr>
                <w:rFonts w:ascii="Arial" w:hAnsi="Arial" w:cs="Arial"/>
                <w:color w:val="000000"/>
              </w:rPr>
              <w:t>, univerzális</w:t>
            </w:r>
            <w:r w:rsidR="007C2ADA" w:rsidRPr="00E64FD0">
              <w:rPr>
                <w:rFonts w:ascii="Arial" w:hAnsi="Arial" w:cs="Arial"/>
                <w:color w:val="000000"/>
              </w:rPr>
              <w:t xml:space="preserve"> m</w:t>
            </w:r>
            <w:r w:rsidR="00C97B2D" w:rsidRPr="00E64FD0">
              <w:rPr>
                <w:rFonts w:ascii="Arial" w:hAnsi="Arial" w:cs="Arial"/>
                <w:color w:val="000000"/>
              </w:rPr>
              <w:t>osópor</w:t>
            </w:r>
          </w:p>
          <w:p w:rsidR="00E64FD0" w:rsidRDefault="00E64FD0" w:rsidP="00E64FD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97B2D" w:rsidRPr="00E64FD0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E64FD0">
              <w:rPr>
                <w:rFonts w:ascii="Arial" w:hAnsi="Arial" w:cs="Arial"/>
                <w:color w:val="000000"/>
              </w:rPr>
              <w:t>Összetétel: n</w:t>
            </w:r>
            <w:r w:rsidR="00C97B2D" w:rsidRPr="00E64FD0">
              <w:rPr>
                <w:rFonts w:ascii="Arial" w:hAnsi="Arial" w:cs="Arial"/>
                <w:color w:val="000000"/>
              </w:rPr>
              <w:t>átrium-karbonát</w:t>
            </w:r>
            <w:r w:rsidR="007C2ADA" w:rsidRPr="00E64FD0">
              <w:rPr>
                <w:rFonts w:ascii="Arial" w:hAnsi="Arial" w:cs="Arial"/>
                <w:color w:val="000000"/>
              </w:rPr>
              <w:t>,</w:t>
            </w:r>
            <w:r w:rsidR="00C97B2D" w:rsidRPr="00E64FD0">
              <w:rPr>
                <w:rFonts w:ascii="Arial" w:hAnsi="Arial" w:cs="Arial"/>
                <w:color w:val="000000"/>
              </w:rPr>
              <w:t xml:space="preserve"> </w:t>
            </w:r>
            <w:r w:rsidR="007C2ADA" w:rsidRPr="00E64FD0">
              <w:rPr>
                <w:rFonts w:ascii="Arial" w:hAnsi="Arial" w:cs="Arial"/>
                <w:color w:val="000000"/>
              </w:rPr>
              <w:t>n</w:t>
            </w:r>
            <w:r w:rsidR="00C97B2D" w:rsidRPr="00E64FD0">
              <w:rPr>
                <w:rFonts w:ascii="Arial" w:hAnsi="Arial" w:cs="Arial"/>
                <w:color w:val="000000"/>
              </w:rPr>
              <w:t>átrium-</w:t>
            </w:r>
            <w:r w:rsidR="00BD6E68" w:rsidRPr="00E64FD0">
              <w:rPr>
                <w:rFonts w:ascii="Arial" w:hAnsi="Arial" w:cs="Arial"/>
                <w:color w:val="000000"/>
              </w:rPr>
              <w:t>szilikát</w:t>
            </w:r>
            <w:r w:rsidR="007C2ADA" w:rsidRPr="00E64FD0">
              <w:rPr>
                <w:rFonts w:ascii="Arial" w:hAnsi="Arial" w:cs="Arial"/>
                <w:color w:val="000000"/>
              </w:rPr>
              <w:t>,</w:t>
            </w:r>
            <w:r w:rsidR="00C97B2D" w:rsidRPr="00E64FD0">
              <w:rPr>
                <w:rFonts w:ascii="Arial" w:hAnsi="Arial" w:cs="Arial"/>
                <w:color w:val="000000"/>
              </w:rPr>
              <w:t xml:space="preserve"> </w:t>
            </w:r>
            <w:r w:rsidR="00F950B2" w:rsidRPr="00E64FD0">
              <w:rPr>
                <w:rFonts w:ascii="Arial" w:hAnsi="Arial" w:cs="Arial"/>
                <w:color w:val="000000"/>
              </w:rPr>
              <w:t xml:space="preserve">nátrium-perkarbonát, </w:t>
            </w:r>
            <w:r w:rsidR="007C2ADA" w:rsidRPr="00E64FD0">
              <w:rPr>
                <w:rFonts w:ascii="Arial" w:hAnsi="Arial" w:cs="Arial"/>
                <w:color w:val="000000"/>
              </w:rPr>
              <w:t>a</w:t>
            </w:r>
            <w:r w:rsidR="00C97B2D" w:rsidRPr="00E64FD0">
              <w:rPr>
                <w:rFonts w:ascii="Arial" w:hAnsi="Arial" w:cs="Arial"/>
                <w:color w:val="000000"/>
              </w:rPr>
              <w:t>nionos tenzid</w:t>
            </w:r>
          </w:p>
          <w:p w:rsidR="00057A7E" w:rsidRPr="00E64FD0" w:rsidRDefault="00E64FD0" w:rsidP="00E64FD0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C2ADA" w:rsidRPr="00E64FD0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E64FD0">
              <w:rPr>
                <w:rFonts w:ascii="Arial" w:hAnsi="Arial" w:cs="Arial"/>
                <w:color w:val="000000"/>
              </w:rPr>
              <w:t xml:space="preserve">1%-os oldat pH: </w:t>
            </w:r>
            <w:r w:rsidR="00F950B2" w:rsidRPr="00E64FD0">
              <w:rPr>
                <w:rFonts w:ascii="Arial" w:hAnsi="Arial" w:cs="Arial"/>
                <w:color w:val="000000"/>
              </w:rPr>
              <w:t>legfeljebb 11</w:t>
            </w:r>
          </w:p>
        </w:tc>
      </w:tr>
      <w:tr w:rsidR="00185BF9" w:rsidRPr="00057A7E" w:rsidTr="00C32981">
        <w:trPr>
          <w:trHeight w:val="567"/>
        </w:trPr>
        <w:tc>
          <w:tcPr>
            <w:tcW w:w="1809" w:type="dxa"/>
            <w:vAlign w:val="center"/>
          </w:tcPr>
          <w:p w:rsidR="00185BF9" w:rsidRDefault="00E64FD0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450BCA" w:rsidP="00C329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81CEA"/>
    <w:multiLevelType w:val="hybridMultilevel"/>
    <w:tmpl w:val="FD428C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D2E75"/>
    <w:rsid w:val="00450BCA"/>
    <w:rsid w:val="005434F8"/>
    <w:rsid w:val="005A7DB5"/>
    <w:rsid w:val="005F27FF"/>
    <w:rsid w:val="006007AA"/>
    <w:rsid w:val="0069707D"/>
    <w:rsid w:val="006A4DC0"/>
    <w:rsid w:val="007C1C3D"/>
    <w:rsid w:val="007C2ADA"/>
    <w:rsid w:val="007F54E2"/>
    <w:rsid w:val="008630D9"/>
    <w:rsid w:val="00865F04"/>
    <w:rsid w:val="008801D8"/>
    <w:rsid w:val="00A46DAF"/>
    <w:rsid w:val="00A7491C"/>
    <w:rsid w:val="00AC0414"/>
    <w:rsid w:val="00AD30A0"/>
    <w:rsid w:val="00B16845"/>
    <w:rsid w:val="00B55FFB"/>
    <w:rsid w:val="00BD6E68"/>
    <w:rsid w:val="00C22FB8"/>
    <w:rsid w:val="00C32981"/>
    <w:rsid w:val="00C47896"/>
    <w:rsid w:val="00C97B2D"/>
    <w:rsid w:val="00CD734B"/>
    <w:rsid w:val="00D9454B"/>
    <w:rsid w:val="00E64FD0"/>
    <w:rsid w:val="00E93DF6"/>
    <w:rsid w:val="00EF11DD"/>
    <w:rsid w:val="00F950B2"/>
    <w:rsid w:val="00F96BA7"/>
    <w:rsid w:val="00FD2378"/>
    <w:rsid w:val="00FD39DB"/>
    <w:rsid w:val="00FE203A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64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64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2016-06-05T15:10:00Z</dcterms:created>
  <dcterms:modified xsi:type="dcterms:W3CDTF">2016-07-25T11:42:00Z</dcterms:modified>
</cp:coreProperties>
</file>