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F75" w:rsidRDefault="00C36F75" w:rsidP="00C36F7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C36F75" w:rsidRDefault="00C36F75" w:rsidP="00C36F75">
      <w:pPr>
        <w:spacing w:after="0" w:line="240" w:lineRule="auto"/>
        <w:rPr>
          <w:rFonts w:ascii="Arial" w:hAnsi="Arial" w:cs="Arial"/>
        </w:rPr>
      </w:pPr>
    </w:p>
    <w:p w:rsidR="00C36F75" w:rsidRPr="00C36F75" w:rsidRDefault="00C36F75" w:rsidP="00C36F75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1276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C36F75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C36F75" w:rsidP="009B6F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HT-57</w:t>
            </w:r>
          </w:p>
        </w:tc>
      </w:tr>
      <w:tr w:rsidR="00057A7E" w:rsidRPr="00057A7E" w:rsidTr="0073632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A00E44" w:rsidP="007363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padlóápoló</w:t>
            </w:r>
          </w:p>
        </w:tc>
      </w:tr>
      <w:tr w:rsidR="00057A7E" w:rsidRPr="00057A7E" w:rsidTr="0073632C">
        <w:trPr>
          <w:trHeight w:val="1020"/>
        </w:trPr>
        <w:tc>
          <w:tcPr>
            <w:tcW w:w="1809" w:type="dxa"/>
            <w:vAlign w:val="center"/>
          </w:tcPr>
          <w:p w:rsid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C36F75" w:rsidRDefault="00C36F75" w:rsidP="00C36F7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C36F75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DC2DE0" w:rsidRPr="00C36F75">
              <w:rPr>
                <w:rFonts w:ascii="Arial" w:hAnsi="Arial" w:cs="Arial"/>
                <w:color w:val="000000"/>
              </w:rPr>
              <w:t xml:space="preserve">Parketták, kő- vagy műanyag padlók gyors és könnyű tisztítására alkalmas </w:t>
            </w:r>
            <w:proofErr w:type="spellStart"/>
            <w:r w:rsidR="00DC2DE0" w:rsidRPr="00C36F75">
              <w:rPr>
                <w:rFonts w:ascii="Arial" w:hAnsi="Arial" w:cs="Arial"/>
                <w:color w:val="000000"/>
              </w:rPr>
              <w:t>akrilát-emulzió</w:t>
            </w:r>
            <w:proofErr w:type="spellEnd"/>
          </w:p>
          <w:p w:rsidR="00120BBA" w:rsidRPr="00C36F75" w:rsidRDefault="00C36F75" w:rsidP="00C36F7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DC2DE0" w:rsidRPr="00C36F75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C2DE0" w:rsidRPr="00C36F75">
              <w:rPr>
                <w:rFonts w:ascii="Arial" w:hAnsi="Arial" w:cs="Arial"/>
                <w:color w:val="000000"/>
              </w:rPr>
              <w:t>pH, hígítatlanul: 6 - 7</w:t>
            </w:r>
          </w:p>
        </w:tc>
      </w:tr>
      <w:tr w:rsidR="00185BF9" w:rsidRPr="00057A7E" w:rsidTr="00A1276F">
        <w:trPr>
          <w:trHeight w:val="567"/>
        </w:trPr>
        <w:tc>
          <w:tcPr>
            <w:tcW w:w="1809" w:type="dxa"/>
            <w:vAlign w:val="center"/>
          </w:tcPr>
          <w:p w:rsidR="00185BF9" w:rsidRDefault="00C36F75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FD76D5" w:rsidP="00A127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F76"/>
    <w:multiLevelType w:val="hybridMultilevel"/>
    <w:tmpl w:val="54080B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E5DE1"/>
    <w:rsid w:val="00104DDB"/>
    <w:rsid w:val="00120BBA"/>
    <w:rsid w:val="00185BF9"/>
    <w:rsid w:val="002744AC"/>
    <w:rsid w:val="002863E8"/>
    <w:rsid w:val="00292870"/>
    <w:rsid w:val="00327617"/>
    <w:rsid w:val="003D2E75"/>
    <w:rsid w:val="0044745E"/>
    <w:rsid w:val="004C2E98"/>
    <w:rsid w:val="00516427"/>
    <w:rsid w:val="005434F8"/>
    <w:rsid w:val="006007AA"/>
    <w:rsid w:val="0069707D"/>
    <w:rsid w:val="006E095A"/>
    <w:rsid w:val="0073632C"/>
    <w:rsid w:val="007F54E2"/>
    <w:rsid w:val="008630D9"/>
    <w:rsid w:val="00865F04"/>
    <w:rsid w:val="0088775E"/>
    <w:rsid w:val="00906B33"/>
    <w:rsid w:val="00960974"/>
    <w:rsid w:val="009B6FC1"/>
    <w:rsid w:val="00A00E44"/>
    <w:rsid w:val="00A1276F"/>
    <w:rsid w:val="00A46DAF"/>
    <w:rsid w:val="00A7491C"/>
    <w:rsid w:val="00AD30A0"/>
    <w:rsid w:val="00B16845"/>
    <w:rsid w:val="00B55FFB"/>
    <w:rsid w:val="00C22FB8"/>
    <w:rsid w:val="00C36F75"/>
    <w:rsid w:val="00C75C83"/>
    <w:rsid w:val="00CD734B"/>
    <w:rsid w:val="00D9454B"/>
    <w:rsid w:val="00DC2DE0"/>
    <w:rsid w:val="00F24D9E"/>
    <w:rsid w:val="00F96BA7"/>
    <w:rsid w:val="00FD39DB"/>
    <w:rsid w:val="00FD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36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36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2016-06-05T19:31:00Z</dcterms:created>
  <dcterms:modified xsi:type="dcterms:W3CDTF">2016-07-25T11:58:00Z</dcterms:modified>
</cp:coreProperties>
</file>