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6C" w:rsidRPr="004D54F7" w:rsidRDefault="00A5106C" w:rsidP="00A5106C">
      <w:pPr>
        <w:pStyle w:val="Cmsor1"/>
        <w:rPr>
          <w:iCs/>
        </w:rPr>
      </w:pPr>
      <w:bookmarkStart w:id="0" w:name="_Toc459793800"/>
      <w:r>
        <w:t>I</w:t>
      </w:r>
      <w:r w:rsidRPr="004D54F7">
        <w:t>V. Igazolások- és ny</w:t>
      </w:r>
      <w:bookmarkStart w:id="1" w:name="_GoBack"/>
      <w:bookmarkEnd w:id="1"/>
      <w:r w:rsidRPr="004D54F7">
        <w:t>ilatkozatok jegyzéke</w:t>
      </w:r>
      <w:bookmarkEnd w:id="0"/>
    </w:p>
    <w:p w:rsidR="00A5106C" w:rsidRDefault="00A5106C" w:rsidP="00A5106C">
      <w:pPr>
        <w:keepNext/>
        <w:keepLines/>
        <w:spacing w:after="0" w:line="240" w:lineRule="auto"/>
        <w:jc w:val="both"/>
        <w:rPr>
          <w:rFonts w:ascii="Times New Roman" w:hAnsi="Times New Roman"/>
          <w:highlight w:val="cyan"/>
        </w:rPr>
      </w:pPr>
    </w:p>
    <w:p w:rsidR="00A5106C" w:rsidRPr="00C40802" w:rsidRDefault="00A5106C" w:rsidP="00A5106C">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A5106C" w:rsidRDefault="00A5106C" w:rsidP="00A5106C">
      <w:pPr>
        <w:keepNext/>
        <w:keepLines/>
        <w:spacing w:after="0" w:line="240" w:lineRule="auto"/>
        <w:jc w:val="both"/>
        <w:rPr>
          <w:rFonts w:ascii="Times New Roman" w:hAnsi="Times New Roman"/>
          <w:highlight w:val="cyan"/>
        </w:rPr>
      </w:pPr>
    </w:p>
    <w:p w:rsidR="00A5106C" w:rsidRPr="00EB58D2" w:rsidRDefault="00A5106C" w:rsidP="00A5106C">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A5106C" w:rsidRPr="00EB58D2" w:rsidTr="00C5485E">
        <w:trPr>
          <w:tblHeader/>
          <w:jc w:val="center"/>
        </w:trPr>
        <w:tc>
          <w:tcPr>
            <w:tcW w:w="2341" w:type="dxa"/>
          </w:tcPr>
          <w:p w:rsidR="00A5106C" w:rsidRPr="002F54FD" w:rsidRDefault="00A5106C" w:rsidP="00C5485E">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A5106C" w:rsidRPr="002F54FD" w:rsidRDefault="00A5106C" w:rsidP="00C5485E">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5106C" w:rsidRPr="00EB58D2" w:rsidTr="00C5485E">
        <w:trPr>
          <w:tblHeader/>
          <w:jc w:val="center"/>
        </w:trPr>
        <w:tc>
          <w:tcPr>
            <w:tcW w:w="2341" w:type="dxa"/>
          </w:tcPr>
          <w:p w:rsidR="00A5106C" w:rsidRPr="00914490" w:rsidRDefault="00A5106C" w:rsidP="00C5485E">
            <w:pPr>
              <w:keepNext/>
              <w:keepLines/>
              <w:spacing w:after="0" w:line="240" w:lineRule="auto"/>
              <w:ind w:right="-108"/>
              <w:jc w:val="both"/>
              <w:rPr>
                <w:rFonts w:ascii="Times New Roman" w:hAnsi="Times New Roman"/>
              </w:rPr>
            </w:pPr>
          </w:p>
        </w:tc>
        <w:tc>
          <w:tcPr>
            <w:tcW w:w="6590" w:type="dxa"/>
          </w:tcPr>
          <w:p w:rsidR="00A5106C" w:rsidRPr="00A87629" w:rsidRDefault="00A5106C" w:rsidP="00C5485E">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A5106C" w:rsidRPr="00EB58D2" w:rsidTr="00C5485E">
        <w:trPr>
          <w:tblHeader/>
          <w:jc w:val="center"/>
        </w:trPr>
        <w:tc>
          <w:tcPr>
            <w:tcW w:w="2341" w:type="dxa"/>
          </w:tcPr>
          <w:p w:rsidR="00A5106C" w:rsidRPr="00914490" w:rsidRDefault="00A5106C" w:rsidP="00C5485E">
            <w:pPr>
              <w:keepNext/>
              <w:keepLines/>
              <w:spacing w:after="0" w:line="240" w:lineRule="auto"/>
              <w:ind w:right="-108"/>
              <w:jc w:val="both"/>
              <w:rPr>
                <w:rFonts w:ascii="Times New Roman" w:hAnsi="Times New Roman"/>
              </w:rPr>
            </w:pPr>
          </w:p>
        </w:tc>
        <w:tc>
          <w:tcPr>
            <w:tcW w:w="6590" w:type="dxa"/>
          </w:tcPr>
          <w:p w:rsidR="00A5106C" w:rsidRPr="00914490" w:rsidRDefault="00A5106C" w:rsidP="00C5485E">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A5106C" w:rsidRPr="00EB58D2" w:rsidTr="00C5485E">
        <w:trPr>
          <w:tblHeader/>
          <w:jc w:val="center"/>
        </w:trPr>
        <w:tc>
          <w:tcPr>
            <w:tcW w:w="2341" w:type="dxa"/>
          </w:tcPr>
          <w:p w:rsidR="00A5106C" w:rsidRPr="00914490" w:rsidRDefault="00A5106C" w:rsidP="00C5485E">
            <w:pPr>
              <w:keepNext/>
              <w:keepLines/>
              <w:spacing w:after="0" w:line="240" w:lineRule="auto"/>
              <w:ind w:right="-108"/>
              <w:jc w:val="both"/>
              <w:rPr>
                <w:rFonts w:ascii="Times New Roman" w:hAnsi="Times New Roman"/>
              </w:rPr>
            </w:pPr>
          </w:p>
        </w:tc>
        <w:tc>
          <w:tcPr>
            <w:tcW w:w="6590" w:type="dxa"/>
          </w:tcPr>
          <w:p w:rsidR="00A5106C" w:rsidRPr="00914490" w:rsidRDefault="00A5106C" w:rsidP="00C5485E">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C71FA0" w:rsidRDefault="00A5106C" w:rsidP="00C5485E">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C71FA0" w:rsidRDefault="00A5106C" w:rsidP="00C5485E">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a)-b) pontja tekintetében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A5106C" w:rsidRPr="00EB58D2" w:rsidTr="00C5485E">
        <w:trPr>
          <w:tblHeader/>
          <w:jc w:val="center"/>
        </w:trPr>
        <w:tc>
          <w:tcPr>
            <w:tcW w:w="2341" w:type="dxa"/>
          </w:tcPr>
          <w:p w:rsidR="00A5106C" w:rsidRPr="00914490" w:rsidRDefault="00A5106C" w:rsidP="00C5485E">
            <w:pPr>
              <w:keepNext/>
              <w:keepLines/>
              <w:spacing w:after="0" w:line="240" w:lineRule="auto"/>
              <w:ind w:right="-108"/>
              <w:jc w:val="both"/>
              <w:rPr>
                <w:rFonts w:ascii="Times New Roman" w:hAnsi="Times New Roman"/>
              </w:rPr>
            </w:pPr>
          </w:p>
        </w:tc>
        <w:tc>
          <w:tcPr>
            <w:tcW w:w="6590" w:type="dxa"/>
          </w:tcPr>
          <w:p w:rsidR="00A5106C" w:rsidRPr="00914490" w:rsidRDefault="00A5106C" w:rsidP="00C5485E">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50532D">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A5106C" w:rsidRPr="00EB58D2" w:rsidTr="00C5485E">
        <w:trPr>
          <w:tblHeader/>
          <w:jc w:val="center"/>
        </w:trPr>
        <w:tc>
          <w:tcPr>
            <w:tcW w:w="2341" w:type="dxa"/>
          </w:tcPr>
          <w:p w:rsidR="00A5106C" w:rsidRDefault="00A5106C" w:rsidP="00C5485E">
            <w:pPr>
              <w:keepNext/>
              <w:keepLines/>
              <w:spacing w:after="0" w:line="240" w:lineRule="auto"/>
              <w:ind w:right="-108"/>
              <w:jc w:val="both"/>
              <w:rPr>
                <w:rFonts w:ascii="Times New Roman" w:hAnsi="Times New Roman"/>
              </w:rPr>
            </w:pPr>
          </w:p>
        </w:tc>
        <w:tc>
          <w:tcPr>
            <w:tcW w:w="6590" w:type="dxa"/>
          </w:tcPr>
          <w:p w:rsidR="00A5106C" w:rsidRDefault="00A5106C" w:rsidP="00C5485E">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tabs>
                <w:tab w:val="left" w:pos="390"/>
              </w:tabs>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A5106C" w:rsidRPr="00914490" w:rsidRDefault="00A5106C" w:rsidP="00C5485E">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A5106C" w:rsidRPr="00EB58D2" w:rsidTr="00C5485E">
        <w:trPr>
          <w:tblHeader/>
          <w:jc w:val="center"/>
        </w:trPr>
        <w:tc>
          <w:tcPr>
            <w:tcW w:w="2341" w:type="dxa"/>
          </w:tcPr>
          <w:p w:rsidR="00A5106C" w:rsidRDefault="00A5106C" w:rsidP="00C5485E">
            <w:pPr>
              <w:keepNext/>
              <w:keepLines/>
              <w:spacing w:after="0" w:line="240" w:lineRule="auto"/>
              <w:ind w:right="-108"/>
              <w:jc w:val="both"/>
              <w:rPr>
                <w:rFonts w:ascii="Times New Roman" w:hAnsi="Times New Roman"/>
              </w:rPr>
            </w:pPr>
          </w:p>
        </w:tc>
        <w:tc>
          <w:tcPr>
            <w:tcW w:w="6590" w:type="dxa"/>
          </w:tcPr>
          <w:p w:rsidR="00A5106C" w:rsidRPr="00914490" w:rsidRDefault="00A5106C" w:rsidP="00C5485E">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gramEnd"/>
            <w:r w:rsidRPr="002F54FD">
              <w:rPr>
                <w:rFonts w:ascii="Times New Roman" w:eastAsia="Times New Roman" w:hAnsi="Times New Roman"/>
                <w:lang w:eastAsia="hu-HU"/>
              </w:rPr>
              <w:t>ek) aláírási címpéldányát/címpéldányait vagy a Ctv. 9. §-a szerinti aláírási mintát egyszerű másolatban.</w:t>
            </w:r>
          </w:p>
        </w:tc>
      </w:tr>
      <w:tr w:rsidR="00A5106C" w:rsidRPr="00EB58D2" w:rsidTr="00C5485E">
        <w:trPr>
          <w:trHeight w:val="1607"/>
          <w:tblHeader/>
          <w:jc w:val="center"/>
        </w:trPr>
        <w:tc>
          <w:tcPr>
            <w:tcW w:w="2341" w:type="dxa"/>
          </w:tcPr>
          <w:p w:rsidR="00A5106C" w:rsidRDefault="00A5106C" w:rsidP="00C5485E">
            <w:pPr>
              <w:keepNext/>
              <w:keepLines/>
              <w:spacing w:after="0" w:line="240" w:lineRule="auto"/>
              <w:ind w:right="-108"/>
              <w:jc w:val="both"/>
              <w:rPr>
                <w:rFonts w:ascii="Times New Roman" w:hAnsi="Times New Roman"/>
              </w:rPr>
            </w:pPr>
          </w:p>
        </w:tc>
        <w:tc>
          <w:tcPr>
            <w:tcW w:w="6590" w:type="dxa"/>
          </w:tcPr>
          <w:p w:rsidR="00A5106C" w:rsidRPr="00914490" w:rsidRDefault="00A5106C" w:rsidP="00C5485E">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5106C" w:rsidRPr="00EB58D2" w:rsidTr="00C5485E">
        <w:trPr>
          <w:tblHeader/>
          <w:jc w:val="center"/>
        </w:trPr>
        <w:tc>
          <w:tcPr>
            <w:tcW w:w="2341" w:type="dxa"/>
          </w:tcPr>
          <w:p w:rsidR="00A5106C" w:rsidRDefault="00A5106C" w:rsidP="00C5485E">
            <w:pPr>
              <w:keepNext/>
              <w:keepLines/>
              <w:spacing w:after="0" w:line="240" w:lineRule="auto"/>
              <w:ind w:right="-108"/>
              <w:jc w:val="both"/>
              <w:rPr>
                <w:rFonts w:ascii="Times New Roman" w:hAnsi="Times New Roman"/>
              </w:rPr>
            </w:pPr>
          </w:p>
        </w:tc>
        <w:tc>
          <w:tcPr>
            <w:tcW w:w="6590" w:type="dxa"/>
          </w:tcPr>
          <w:p w:rsidR="00A5106C" w:rsidRPr="00914490" w:rsidRDefault="00A5106C" w:rsidP="00C5485E">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5106C" w:rsidRPr="00EB58D2" w:rsidTr="00C5485E">
        <w:trPr>
          <w:tblHeader/>
          <w:jc w:val="center"/>
        </w:trPr>
        <w:tc>
          <w:tcPr>
            <w:tcW w:w="2341" w:type="dxa"/>
          </w:tcPr>
          <w:p w:rsidR="00A5106C" w:rsidRDefault="00A5106C" w:rsidP="00C5485E">
            <w:pPr>
              <w:keepNext/>
              <w:keepLines/>
              <w:spacing w:after="0" w:line="240" w:lineRule="auto"/>
              <w:ind w:right="-108"/>
              <w:jc w:val="both"/>
              <w:rPr>
                <w:rFonts w:ascii="Times New Roman" w:hAnsi="Times New Roman"/>
              </w:rPr>
            </w:pPr>
          </w:p>
        </w:tc>
        <w:tc>
          <w:tcPr>
            <w:tcW w:w="6590" w:type="dxa"/>
          </w:tcPr>
          <w:p w:rsidR="00A5106C" w:rsidRPr="00057CD2" w:rsidRDefault="00A5106C" w:rsidP="00C5485E">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A5106C" w:rsidRPr="00EB58D2" w:rsidTr="00C5485E">
        <w:trPr>
          <w:tblHeader/>
          <w:jc w:val="center"/>
        </w:trPr>
        <w:tc>
          <w:tcPr>
            <w:tcW w:w="2341" w:type="dxa"/>
          </w:tcPr>
          <w:p w:rsidR="00A5106C" w:rsidRPr="0050532D" w:rsidDel="00D83DF1"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914490" w:rsidDel="00B74BFC" w:rsidRDefault="00A5106C" w:rsidP="00C5485E">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A5106C" w:rsidRPr="00EB58D2" w:rsidTr="00C5485E">
        <w:trPr>
          <w:tblHeader/>
          <w:jc w:val="center"/>
        </w:trPr>
        <w:tc>
          <w:tcPr>
            <w:tcW w:w="2341" w:type="dxa"/>
          </w:tcPr>
          <w:p w:rsidR="00A5106C" w:rsidRPr="0050532D" w:rsidDel="00D83DF1"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472615" w:rsidRDefault="00A5106C" w:rsidP="00C5485E">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A5106C" w:rsidRPr="00EB58D2" w:rsidTr="00C5485E">
        <w:trPr>
          <w:tblHeader/>
          <w:jc w:val="center"/>
        </w:trPr>
        <w:tc>
          <w:tcPr>
            <w:tcW w:w="2341" w:type="dxa"/>
          </w:tcPr>
          <w:p w:rsidR="00A5106C" w:rsidRPr="0050532D" w:rsidDel="00D83DF1"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472615" w:rsidRDefault="00A5106C" w:rsidP="00C5485E">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A5106C" w:rsidRPr="00EB58D2" w:rsidTr="00C5485E">
        <w:trPr>
          <w:tblHeader/>
          <w:jc w:val="center"/>
        </w:trPr>
        <w:tc>
          <w:tcPr>
            <w:tcW w:w="2341" w:type="dxa"/>
          </w:tcPr>
          <w:p w:rsidR="00A5106C" w:rsidRPr="004C0B35" w:rsidDel="00D83DF1" w:rsidRDefault="00A5106C" w:rsidP="00C5485E">
            <w:pPr>
              <w:pStyle w:val="Listaszerbekezds"/>
              <w:keepNext/>
              <w:keepLines/>
              <w:numPr>
                <w:ilvl w:val="0"/>
                <w:numId w:val="7"/>
              </w:numPr>
              <w:tabs>
                <w:tab w:val="left" w:pos="390"/>
              </w:tabs>
              <w:spacing w:line="240" w:lineRule="auto"/>
              <w:ind w:right="-108" w:hanging="720"/>
              <w:rPr>
                <w:sz w:val="22"/>
                <w:szCs w:val="22"/>
              </w:rPr>
            </w:pPr>
            <w:r w:rsidRPr="004C0B35">
              <w:rPr>
                <w:sz w:val="22"/>
                <w:szCs w:val="22"/>
              </w:rPr>
              <w:t>számú melléklet</w:t>
            </w:r>
          </w:p>
        </w:tc>
        <w:tc>
          <w:tcPr>
            <w:tcW w:w="6590" w:type="dxa"/>
          </w:tcPr>
          <w:p w:rsidR="00A5106C" w:rsidRPr="004C0B35" w:rsidRDefault="00A5106C" w:rsidP="00C5485E">
            <w:pPr>
              <w:keepNext/>
              <w:keepLines/>
              <w:spacing w:after="0" w:line="240" w:lineRule="auto"/>
              <w:jc w:val="both"/>
              <w:rPr>
                <w:rFonts w:ascii="Times New Roman" w:hAnsi="Times New Roman"/>
              </w:rPr>
            </w:pPr>
            <w:r w:rsidRPr="004C0B35">
              <w:rPr>
                <w:rFonts w:ascii="Times New Roman" w:hAnsi="Times New Roman"/>
              </w:rPr>
              <w:t>Nyilatkozat a környezetvédelmi termékdíjra vonatkozóan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D761D0" w:rsidRDefault="00A5106C" w:rsidP="00C5485E">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A5106C" w:rsidRPr="00EB58D2" w:rsidTr="00C5485E">
        <w:trPr>
          <w:tblHeader/>
          <w:jc w:val="center"/>
        </w:trPr>
        <w:tc>
          <w:tcPr>
            <w:tcW w:w="2341" w:type="dxa"/>
          </w:tcPr>
          <w:p w:rsidR="00A5106C" w:rsidRDefault="00A5106C" w:rsidP="00C5485E">
            <w:pPr>
              <w:keepNext/>
              <w:keepLines/>
              <w:spacing w:after="0" w:line="240" w:lineRule="auto"/>
              <w:ind w:right="-108"/>
              <w:jc w:val="both"/>
              <w:rPr>
                <w:rFonts w:ascii="Times New Roman" w:hAnsi="Times New Roman"/>
              </w:rPr>
            </w:pPr>
          </w:p>
        </w:tc>
        <w:tc>
          <w:tcPr>
            <w:tcW w:w="6590" w:type="dxa"/>
          </w:tcPr>
          <w:p w:rsidR="00A5106C" w:rsidRDefault="00A5106C" w:rsidP="00C5485E">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1D1C7B" w:rsidRDefault="00A5106C" w:rsidP="00C5485E">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A5106C" w:rsidRPr="00EB58D2" w:rsidTr="00C5485E">
        <w:trPr>
          <w:tblHeader/>
          <w:jc w:val="center"/>
        </w:trPr>
        <w:tc>
          <w:tcPr>
            <w:tcW w:w="2341" w:type="dxa"/>
          </w:tcPr>
          <w:p w:rsidR="00A5106C" w:rsidRPr="0050532D"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1D1C7B" w:rsidRDefault="00A5106C" w:rsidP="00C5485E">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A5106C" w:rsidRPr="00405BF8" w:rsidTr="00C5485E">
        <w:trPr>
          <w:tblHeader/>
          <w:jc w:val="center"/>
        </w:trPr>
        <w:tc>
          <w:tcPr>
            <w:tcW w:w="2341" w:type="dxa"/>
          </w:tcPr>
          <w:p w:rsidR="00A5106C" w:rsidRPr="0050532D" w:rsidRDefault="00A5106C" w:rsidP="00C5485E">
            <w:pPr>
              <w:pStyle w:val="Listaszerbekezds"/>
              <w:keepNext/>
              <w:keepLines/>
              <w:numPr>
                <w:ilvl w:val="0"/>
                <w:numId w:val="7"/>
              </w:numPr>
              <w:tabs>
                <w:tab w:val="left" w:pos="390"/>
              </w:tabs>
              <w:spacing w:line="240" w:lineRule="auto"/>
              <w:ind w:right="-108" w:hanging="720"/>
              <w:rPr>
                <w:sz w:val="22"/>
                <w:szCs w:val="22"/>
              </w:rPr>
            </w:pPr>
            <w:r>
              <w:rPr>
                <w:sz w:val="22"/>
                <w:szCs w:val="22"/>
              </w:rPr>
              <w:t>számú melléklet</w:t>
            </w:r>
          </w:p>
        </w:tc>
        <w:tc>
          <w:tcPr>
            <w:tcW w:w="6590" w:type="dxa"/>
          </w:tcPr>
          <w:p w:rsidR="00A5106C" w:rsidRDefault="00A5106C" w:rsidP="00C5485E">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A5106C" w:rsidRPr="00405BF8" w:rsidTr="00C5485E">
        <w:trPr>
          <w:tblHeader/>
          <w:jc w:val="center"/>
        </w:trPr>
        <w:tc>
          <w:tcPr>
            <w:tcW w:w="2341" w:type="dxa"/>
          </w:tcPr>
          <w:p w:rsidR="00A5106C" w:rsidRPr="00B26A02" w:rsidRDefault="00A5106C" w:rsidP="00C5485E">
            <w:pPr>
              <w:keepNext/>
              <w:keepLines/>
              <w:tabs>
                <w:tab w:val="left" w:pos="390"/>
              </w:tabs>
              <w:spacing w:line="240" w:lineRule="auto"/>
              <w:ind w:right="-108"/>
            </w:pPr>
          </w:p>
        </w:tc>
        <w:tc>
          <w:tcPr>
            <w:tcW w:w="6590" w:type="dxa"/>
          </w:tcPr>
          <w:p w:rsidR="00A5106C" w:rsidRDefault="00A5106C" w:rsidP="00C5485E">
            <w:pPr>
              <w:autoSpaceDE w:val="0"/>
              <w:autoSpaceDN w:val="0"/>
              <w:adjustRightInd w:val="0"/>
              <w:spacing w:after="0" w:line="240" w:lineRule="auto"/>
              <w:jc w:val="both"/>
              <w:rPr>
                <w:rFonts w:ascii="Times New Roman" w:hAnsi="Times New Roman"/>
              </w:rPr>
            </w:pPr>
            <w:r>
              <w:rPr>
                <w:rFonts w:ascii="Times New Roman" w:hAnsi="Times New Roman"/>
              </w:rPr>
              <w:t xml:space="preserve">A </w:t>
            </w:r>
            <w:r w:rsidRPr="006A1EB2">
              <w:rPr>
                <w:rFonts w:ascii="Times New Roman" w:hAnsi="Times New Roman"/>
                <w:i/>
              </w:rPr>
              <w:t xml:space="preserve">„Műszaki leírásban foglaltaknak való megfelelés” </w:t>
            </w:r>
            <w:r w:rsidRPr="006A1EB2">
              <w:rPr>
                <w:rFonts w:ascii="Times New Roman" w:hAnsi="Times New Roman"/>
              </w:rPr>
              <w:t xml:space="preserve">elnevezésű </w:t>
            </w:r>
            <w:r>
              <w:rPr>
                <w:rFonts w:ascii="Times New Roman" w:hAnsi="Times New Roman"/>
              </w:rPr>
              <w:t>táblázat</w:t>
            </w:r>
            <w:r w:rsidRPr="006A1EB2">
              <w:rPr>
                <w:rFonts w:ascii="Times New Roman" w:hAnsi="Times New Roman"/>
              </w:rPr>
              <w:t xml:space="preserve"> szerinti dokumentációk (műszaki leírások, rajzdokumentációk), nyilatkozatok, igazolások, tanúsítások, vizsgálati jelentések és jegyzőkönyvek</w:t>
            </w:r>
            <w:r>
              <w:rPr>
                <w:rFonts w:ascii="Times New Roman" w:hAnsi="Times New Roman"/>
              </w:rPr>
              <w:t>, különös tekintettel az E15 integritási követelmény vonatkozásában</w:t>
            </w:r>
          </w:p>
        </w:tc>
      </w:tr>
      <w:tr w:rsidR="00A5106C" w:rsidRPr="00405BF8" w:rsidTr="00C5485E">
        <w:trPr>
          <w:tblHeader/>
          <w:jc w:val="center"/>
        </w:trPr>
        <w:tc>
          <w:tcPr>
            <w:tcW w:w="2341" w:type="dxa"/>
          </w:tcPr>
          <w:p w:rsidR="00A5106C" w:rsidRPr="00B26A02" w:rsidRDefault="00A5106C" w:rsidP="00C5485E">
            <w:pPr>
              <w:keepNext/>
              <w:keepLines/>
              <w:tabs>
                <w:tab w:val="left" w:pos="390"/>
              </w:tabs>
              <w:spacing w:line="240" w:lineRule="auto"/>
              <w:ind w:right="-108"/>
            </w:pPr>
          </w:p>
        </w:tc>
        <w:tc>
          <w:tcPr>
            <w:tcW w:w="6590" w:type="dxa"/>
          </w:tcPr>
          <w:p w:rsidR="00A5106C" w:rsidRPr="000E4CF3" w:rsidRDefault="00A5106C" w:rsidP="00C5485E">
            <w:pPr>
              <w:spacing w:after="0" w:line="240" w:lineRule="auto"/>
              <w:jc w:val="both"/>
              <w:rPr>
                <w:rFonts w:ascii="Arial" w:hAnsi="Arial" w:cs="Arial"/>
              </w:rPr>
            </w:pPr>
            <w:r w:rsidRPr="000E4CF3">
              <w:rPr>
                <w:rFonts w:ascii="Times New Roman" w:hAnsi="Times New Roman"/>
              </w:rPr>
              <w:t xml:space="preserve">Független tanúsító szervezettől származó, a végleges ajánlatok beadására megadott határidő lejártának időpontjában érvényes ISO 9001 </w:t>
            </w:r>
            <w:r w:rsidRPr="00F871E9">
              <w:rPr>
                <w:rFonts w:ascii="Times New Roman" w:hAnsi="Times New Roman"/>
                <w:i/>
              </w:rPr>
              <w:t>„Tervezés és Fejlesztés, Gyártás, Javítás tömegközlekedési járművek ajtóira</w:t>
            </w:r>
            <w:r w:rsidRPr="000E4CF3">
              <w:rPr>
                <w:rFonts w:ascii="Times New Roman" w:hAnsi="Times New Roman"/>
              </w:rPr>
              <w:t>” vonatkozó tanúsítvány.</w:t>
            </w:r>
          </w:p>
        </w:tc>
      </w:tr>
      <w:tr w:rsidR="00A5106C" w:rsidRPr="00405BF8" w:rsidTr="00C5485E">
        <w:trPr>
          <w:tblHeader/>
          <w:jc w:val="center"/>
        </w:trPr>
        <w:tc>
          <w:tcPr>
            <w:tcW w:w="2341" w:type="dxa"/>
          </w:tcPr>
          <w:p w:rsidR="00A5106C" w:rsidRPr="00B26A02" w:rsidRDefault="00A5106C" w:rsidP="00C5485E">
            <w:pPr>
              <w:keepNext/>
              <w:keepLines/>
              <w:tabs>
                <w:tab w:val="left" w:pos="390"/>
              </w:tabs>
              <w:spacing w:line="240" w:lineRule="auto"/>
              <w:ind w:right="-108"/>
            </w:pPr>
          </w:p>
        </w:tc>
        <w:tc>
          <w:tcPr>
            <w:tcW w:w="6590" w:type="dxa"/>
          </w:tcPr>
          <w:p w:rsidR="00A5106C" w:rsidRPr="000E4CF3" w:rsidRDefault="00A5106C" w:rsidP="00C5485E">
            <w:pPr>
              <w:autoSpaceDE w:val="0"/>
              <w:autoSpaceDN w:val="0"/>
              <w:adjustRightInd w:val="0"/>
              <w:spacing w:after="0" w:line="240" w:lineRule="auto"/>
              <w:jc w:val="both"/>
              <w:rPr>
                <w:rFonts w:ascii="Times New Roman" w:hAnsi="Times New Roman"/>
              </w:rPr>
            </w:pPr>
            <w:r w:rsidRPr="000E4CF3">
              <w:rPr>
                <w:rFonts w:ascii="Times New Roman" w:hAnsi="Times New Roman"/>
              </w:rPr>
              <w:t xml:space="preserve">Független tanúsító szervezettől származó, a végleges ajánlatok beadására megadott határidő lejártának időpontjában érvényes ISO </w:t>
            </w:r>
            <w:r>
              <w:rPr>
                <w:rFonts w:ascii="Times New Roman" w:hAnsi="Times New Roman"/>
              </w:rPr>
              <w:t>14</w:t>
            </w:r>
            <w:r w:rsidRPr="000E4CF3">
              <w:rPr>
                <w:rFonts w:ascii="Times New Roman" w:hAnsi="Times New Roman"/>
              </w:rPr>
              <w:t xml:space="preserve">001 </w:t>
            </w:r>
            <w:r w:rsidRPr="00DF62EC">
              <w:rPr>
                <w:rFonts w:ascii="Times New Roman" w:hAnsi="Times New Roman"/>
                <w:i/>
              </w:rPr>
              <w:t>„Tervezés és Fejlesztés, Gyártás, Beüzemelés, Javításra”</w:t>
            </w:r>
            <w:r w:rsidRPr="000E4CF3">
              <w:rPr>
                <w:rFonts w:ascii="Times New Roman" w:hAnsi="Times New Roman"/>
              </w:rPr>
              <w:t xml:space="preserve"> vonatkozó tanúsítvány.</w:t>
            </w:r>
          </w:p>
        </w:tc>
      </w:tr>
      <w:tr w:rsidR="00A5106C" w:rsidRPr="00405BF8" w:rsidTr="00C5485E">
        <w:trPr>
          <w:tblHeader/>
          <w:jc w:val="center"/>
        </w:trPr>
        <w:tc>
          <w:tcPr>
            <w:tcW w:w="2341" w:type="dxa"/>
          </w:tcPr>
          <w:p w:rsidR="00A5106C" w:rsidRPr="00B26A02" w:rsidRDefault="00A5106C" w:rsidP="00C5485E">
            <w:pPr>
              <w:keepNext/>
              <w:keepLines/>
              <w:tabs>
                <w:tab w:val="left" w:pos="390"/>
              </w:tabs>
              <w:spacing w:line="240" w:lineRule="auto"/>
              <w:ind w:right="-108"/>
            </w:pPr>
          </w:p>
        </w:tc>
        <w:tc>
          <w:tcPr>
            <w:tcW w:w="6590" w:type="dxa"/>
          </w:tcPr>
          <w:p w:rsidR="00A5106C" w:rsidRDefault="00A5106C" w:rsidP="00C5485E">
            <w:pPr>
              <w:autoSpaceDE w:val="0"/>
              <w:autoSpaceDN w:val="0"/>
              <w:adjustRightInd w:val="0"/>
              <w:spacing w:after="0" w:line="240" w:lineRule="auto"/>
              <w:jc w:val="both"/>
              <w:rPr>
                <w:rFonts w:ascii="Times New Roman" w:hAnsi="Times New Roman"/>
              </w:rPr>
            </w:pPr>
            <w:r w:rsidRPr="000E4CF3">
              <w:rPr>
                <w:rFonts w:ascii="Times New Roman" w:hAnsi="Times New Roman"/>
              </w:rPr>
              <w:t xml:space="preserve">Független tanúsító szervezettől származó, a végleges ajánlatok beadására megadott határidő lejártának időpontjában érvényes, vasúti </w:t>
            </w:r>
            <w:proofErr w:type="gramStart"/>
            <w:r w:rsidRPr="000E4CF3">
              <w:rPr>
                <w:rFonts w:ascii="Times New Roman" w:hAnsi="Times New Roman"/>
              </w:rPr>
              <w:t>jármű  egységek</w:t>
            </w:r>
            <w:proofErr w:type="gramEnd"/>
            <w:r w:rsidRPr="000E4CF3">
              <w:rPr>
                <w:rFonts w:ascii="Times New Roman" w:hAnsi="Times New Roman"/>
              </w:rPr>
              <w:t xml:space="preserve">  </w:t>
            </w:r>
            <w:r>
              <w:rPr>
                <w:rFonts w:ascii="Times New Roman" w:hAnsi="Times New Roman"/>
              </w:rPr>
              <w:t>EN 15085-2 szabvány szerinti CL2</w:t>
            </w:r>
            <w:r w:rsidRPr="000E4CF3">
              <w:rPr>
                <w:rFonts w:ascii="Times New Roman" w:hAnsi="Times New Roman"/>
              </w:rPr>
              <w:t xml:space="preserve"> tanúsítási szintnek megfelelő hegesztőüzemi tanúsítvány.</w:t>
            </w:r>
          </w:p>
        </w:tc>
      </w:tr>
      <w:tr w:rsidR="00A5106C" w:rsidRPr="00405BF8" w:rsidTr="00C5485E">
        <w:trPr>
          <w:tblHeader/>
          <w:jc w:val="center"/>
        </w:trPr>
        <w:tc>
          <w:tcPr>
            <w:tcW w:w="2341" w:type="dxa"/>
          </w:tcPr>
          <w:p w:rsidR="00A5106C" w:rsidRPr="00B26A02" w:rsidRDefault="00A5106C" w:rsidP="00C5485E">
            <w:pPr>
              <w:keepNext/>
              <w:keepLines/>
              <w:tabs>
                <w:tab w:val="left" w:pos="390"/>
              </w:tabs>
              <w:spacing w:line="240" w:lineRule="auto"/>
              <w:ind w:right="-108"/>
            </w:pPr>
          </w:p>
        </w:tc>
        <w:tc>
          <w:tcPr>
            <w:tcW w:w="6590" w:type="dxa"/>
          </w:tcPr>
          <w:p w:rsidR="00A5106C" w:rsidRPr="00403317" w:rsidRDefault="00A5106C" w:rsidP="00C5485E">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A5106C" w:rsidRPr="00405BF8" w:rsidTr="00C5485E">
        <w:trPr>
          <w:tblHeader/>
          <w:jc w:val="center"/>
        </w:trPr>
        <w:tc>
          <w:tcPr>
            <w:tcW w:w="2341" w:type="dxa"/>
          </w:tcPr>
          <w:p w:rsidR="00A5106C" w:rsidRPr="00310144" w:rsidRDefault="00A5106C" w:rsidP="00C5485E">
            <w:pPr>
              <w:keepNext/>
              <w:keepLines/>
              <w:tabs>
                <w:tab w:val="left" w:pos="390"/>
              </w:tabs>
              <w:spacing w:line="240" w:lineRule="auto"/>
              <w:ind w:right="-108"/>
            </w:pPr>
          </w:p>
        </w:tc>
        <w:tc>
          <w:tcPr>
            <w:tcW w:w="6590" w:type="dxa"/>
          </w:tcPr>
          <w:p w:rsidR="00A5106C" w:rsidRPr="00770AF9" w:rsidRDefault="00A5106C" w:rsidP="00C5485E">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5106C" w:rsidRPr="00405BF8" w:rsidTr="00C5485E">
        <w:trPr>
          <w:tblHeader/>
          <w:jc w:val="center"/>
        </w:trPr>
        <w:tc>
          <w:tcPr>
            <w:tcW w:w="2341" w:type="dxa"/>
          </w:tcPr>
          <w:p w:rsidR="00A5106C" w:rsidRPr="0050532D" w:rsidRDefault="00A5106C" w:rsidP="00C5485E">
            <w:pPr>
              <w:pStyle w:val="Listaszerbekezds"/>
              <w:keepNext/>
              <w:keepLines/>
              <w:tabs>
                <w:tab w:val="left" w:pos="390"/>
              </w:tabs>
              <w:spacing w:line="240" w:lineRule="auto"/>
              <w:ind w:left="720" w:right="-108"/>
              <w:rPr>
                <w:sz w:val="22"/>
                <w:szCs w:val="22"/>
              </w:rPr>
            </w:pPr>
          </w:p>
        </w:tc>
        <w:tc>
          <w:tcPr>
            <w:tcW w:w="6590" w:type="dxa"/>
          </w:tcPr>
          <w:p w:rsidR="00A5106C" w:rsidRPr="00770AF9" w:rsidRDefault="00A5106C" w:rsidP="00C5485E">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A5106C" w:rsidRPr="00405BF8" w:rsidTr="00C5485E">
        <w:trPr>
          <w:tblHeader/>
          <w:jc w:val="center"/>
        </w:trPr>
        <w:tc>
          <w:tcPr>
            <w:tcW w:w="8931" w:type="dxa"/>
            <w:gridSpan w:val="2"/>
          </w:tcPr>
          <w:p w:rsidR="00A5106C" w:rsidRPr="00472615" w:rsidRDefault="00A5106C" w:rsidP="00C5485E">
            <w:pPr>
              <w:autoSpaceDE w:val="0"/>
              <w:autoSpaceDN w:val="0"/>
              <w:adjustRightInd w:val="0"/>
              <w:spacing w:after="0" w:line="240" w:lineRule="auto"/>
              <w:jc w:val="center"/>
              <w:rPr>
                <w:rFonts w:ascii="Times New Roman" w:hAnsi="Times New Roman"/>
              </w:rPr>
            </w:pPr>
            <w:r w:rsidRPr="0015690D">
              <w:rPr>
                <w:rFonts w:ascii="Times New Roman" w:hAnsi="Times New Roman"/>
                <w:b/>
              </w:rPr>
              <w:lastRenderedPageBreak/>
              <w:t>Az Ajánlatkérő Kbt. 69. § (4) bekezdés szerinti, kifejezetten erre irányuló, külön felhívására benyújtandó dokumentumok</w:t>
            </w:r>
          </w:p>
        </w:tc>
      </w:tr>
      <w:tr w:rsidR="00A5106C" w:rsidRPr="00405BF8" w:rsidTr="00C5485E">
        <w:trPr>
          <w:tblHeader/>
          <w:jc w:val="center"/>
        </w:trPr>
        <w:tc>
          <w:tcPr>
            <w:tcW w:w="2341" w:type="dxa"/>
          </w:tcPr>
          <w:p w:rsidR="00A5106C" w:rsidRPr="0050532D" w:rsidDel="00D83DF1"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403317" w:rsidRDefault="00A5106C" w:rsidP="00C5485E">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A5106C" w:rsidRPr="00405BF8" w:rsidTr="00C5485E">
        <w:trPr>
          <w:tblHeader/>
          <w:jc w:val="center"/>
        </w:trPr>
        <w:tc>
          <w:tcPr>
            <w:tcW w:w="2341" w:type="dxa"/>
          </w:tcPr>
          <w:p w:rsidR="00A5106C" w:rsidRPr="0050532D" w:rsidRDefault="00A5106C" w:rsidP="00C5485E">
            <w:pPr>
              <w:pStyle w:val="Listaszerbekezds"/>
              <w:keepNext/>
              <w:keepLines/>
              <w:numPr>
                <w:ilvl w:val="0"/>
                <w:numId w:val="7"/>
              </w:numPr>
              <w:tabs>
                <w:tab w:val="left" w:pos="390"/>
              </w:tabs>
              <w:spacing w:line="240" w:lineRule="auto"/>
              <w:ind w:right="-108" w:hanging="720"/>
              <w:rPr>
                <w:sz w:val="22"/>
                <w:szCs w:val="22"/>
              </w:rPr>
            </w:pPr>
            <w:r>
              <w:rPr>
                <w:sz w:val="22"/>
                <w:szCs w:val="22"/>
              </w:rPr>
              <w:t>számú melléklet</w:t>
            </w:r>
          </w:p>
        </w:tc>
        <w:tc>
          <w:tcPr>
            <w:tcW w:w="6590" w:type="dxa"/>
          </w:tcPr>
          <w:p w:rsidR="00A5106C" w:rsidRPr="00403317" w:rsidRDefault="00A5106C" w:rsidP="00C5485E">
            <w:pPr>
              <w:autoSpaceDE w:val="0"/>
              <w:autoSpaceDN w:val="0"/>
              <w:adjustRightInd w:val="0"/>
              <w:spacing w:after="0" w:line="240" w:lineRule="auto"/>
              <w:jc w:val="both"/>
              <w:rPr>
                <w:rFonts w:ascii="Times New Roman" w:hAnsi="Times New Roman"/>
                <w:lang w:eastAsia="hu-HU"/>
              </w:rPr>
            </w:pPr>
            <w:r w:rsidRPr="00C50F3D">
              <w:rPr>
                <w:rFonts w:ascii="Times New Roman" w:hAnsi="Times New Roman"/>
                <w:lang w:eastAsia="hu-HU"/>
              </w:rPr>
              <w:t>Nyilatkozat a Kbt. 62. § (1) bekezdés k) pont kc) alpontja tekintetében</w:t>
            </w:r>
          </w:p>
        </w:tc>
      </w:tr>
      <w:tr w:rsidR="00A5106C" w:rsidRPr="00405BF8" w:rsidTr="00C5485E">
        <w:trPr>
          <w:tblHeader/>
          <w:jc w:val="center"/>
        </w:trPr>
        <w:tc>
          <w:tcPr>
            <w:tcW w:w="2341" w:type="dxa"/>
          </w:tcPr>
          <w:p w:rsidR="00A5106C" w:rsidRPr="0050532D" w:rsidDel="00D83DF1" w:rsidRDefault="00A5106C" w:rsidP="00C5485E">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A5106C" w:rsidRPr="00472615" w:rsidRDefault="00A5106C" w:rsidP="00C5485E">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D620B9">
              <w:rPr>
                <w:rFonts w:ascii="Times New Roman" w:hAnsi="Times New Roman"/>
                <w:lang w:eastAsia="hu-HU"/>
              </w:rPr>
              <w:t>§ (1)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A5106C" w:rsidRPr="00405BF8" w:rsidTr="00C5485E">
        <w:trPr>
          <w:tblHeader/>
          <w:jc w:val="center"/>
        </w:trPr>
        <w:tc>
          <w:tcPr>
            <w:tcW w:w="2341" w:type="dxa"/>
          </w:tcPr>
          <w:p w:rsidR="00A5106C" w:rsidRPr="00057CD2" w:rsidRDefault="00A5106C" w:rsidP="00C5485E">
            <w:pPr>
              <w:keepNext/>
              <w:keepLines/>
              <w:spacing w:after="0" w:line="240" w:lineRule="auto"/>
              <w:ind w:right="-108"/>
              <w:jc w:val="both"/>
              <w:rPr>
                <w:rFonts w:ascii="Times New Roman" w:hAnsi="Times New Roman"/>
              </w:rPr>
            </w:pPr>
          </w:p>
        </w:tc>
        <w:tc>
          <w:tcPr>
            <w:tcW w:w="6590" w:type="dxa"/>
          </w:tcPr>
          <w:p w:rsidR="00A5106C" w:rsidRPr="00472615" w:rsidRDefault="00A5106C" w:rsidP="00C5485E">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5106C"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Default="00A5106C" w:rsidP="00A5106C">
      <w:pPr>
        <w:pStyle w:val="Cmsor2"/>
        <w:rPr>
          <w:sz w:val="22"/>
          <w:szCs w:val="22"/>
        </w:rPr>
      </w:pPr>
      <w:r w:rsidRPr="00405BF8">
        <w:rPr>
          <w:sz w:val="22"/>
          <w:szCs w:val="22"/>
        </w:rPr>
        <w:br w:type="page"/>
      </w:r>
    </w:p>
    <w:p w:rsidR="00A5106C" w:rsidRPr="00946090" w:rsidRDefault="00A5106C" w:rsidP="00A5106C">
      <w:pPr>
        <w:pStyle w:val="Cmsor1"/>
      </w:pPr>
      <w:bookmarkStart w:id="2" w:name="_Toc459793801"/>
      <w:r>
        <w:lastRenderedPageBreak/>
        <w:t>V. N</w:t>
      </w:r>
      <w:r w:rsidRPr="004D54F7">
        <w:t>yilatkozatminták</w:t>
      </w:r>
      <w:bookmarkEnd w:id="2"/>
    </w:p>
    <w:p w:rsidR="00A5106C" w:rsidRPr="00405BF8"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A5106C" w:rsidRDefault="00A5106C" w:rsidP="00A5106C">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A5106C" w:rsidRDefault="00A5106C" w:rsidP="00A5106C">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A5106C" w:rsidRDefault="00A5106C" w:rsidP="00A5106C">
      <w:pPr>
        <w:keepNext/>
        <w:keepLines/>
        <w:spacing w:after="0" w:line="240" w:lineRule="auto"/>
        <w:jc w:val="both"/>
        <w:rPr>
          <w:rFonts w:ascii="Times New Roman" w:hAnsi="Times New Roman"/>
        </w:rPr>
      </w:pPr>
    </w:p>
    <w:p w:rsidR="00A5106C" w:rsidRDefault="00A5106C" w:rsidP="00A5106C">
      <w:pPr>
        <w:pStyle w:val="Cmsor2"/>
        <w:keepLines/>
        <w:spacing w:before="0" w:after="0" w:line="240" w:lineRule="auto"/>
        <w:rPr>
          <w:sz w:val="22"/>
          <w:szCs w:val="22"/>
        </w:rPr>
      </w:pPr>
      <w:r w:rsidRPr="00405BF8">
        <w:rPr>
          <w:sz w:val="22"/>
          <w:szCs w:val="22"/>
        </w:rPr>
        <w:br w:type="page"/>
      </w:r>
    </w:p>
    <w:p w:rsidR="00A5106C" w:rsidRPr="00F72FCF" w:rsidRDefault="00A5106C" w:rsidP="00A5106C">
      <w:pPr>
        <w:pStyle w:val="Cmsor2"/>
      </w:pPr>
      <w:bookmarkStart w:id="3" w:name="_Toc459793802"/>
      <w:r>
        <w:lastRenderedPageBreak/>
        <w:t>A) Részvételi szakaszban alkalmazandó nyilatkozatminták</w:t>
      </w:r>
      <w:bookmarkEnd w:id="3"/>
    </w:p>
    <w:p w:rsidR="00A5106C" w:rsidRPr="004D54F7" w:rsidRDefault="00A5106C" w:rsidP="00A5106C">
      <w:pPr>
        <w:pStyle w:val="Cmsor3"/>
        <w:numPr>
          <w:ilvl w:val="0"/>
          <w:numId w:val="9"/>
        </w:numPr>
        <w:ind w:left="567" w:hanging="218"/>
        <w:jc w:val="both"/>
      </w:pPr>
      <w:bookmarkStart w:id="4" w:name="_Toc459793803"/>
      <w:r w:rsidRPr="004D54F7">
        <w:t>sz. melléklet</w:t>
      </w:r>
      <w:r>
        <w:t>: Felolvasólap (részvételi szakasz)</w:t>
      </w:r>
      <w:bookmarkEnd w:id="4"/>
    </w:p>
    <w:p w:rsidR="00A5106C" w:rsidRPr="004D54F7" w:rsidRDefault="00A5106C" w:rsidP="00A5106C">
      <w:pPr>
        <w:tabs>
          <w:tab w:val="left" w:pos="0"/>
        </w:tabs>
        <w:spacing w:after="120"/>
        <w:jc w:val="center"/>
        <w:rPr>
          <w:i/>
        </w:rPr>
      </w:pPr>
      <w:r w:rsidRPr="004D54F7">
        <w:rPr>
          <w:rFonts w:ascii="Times New Roman" w:hAnsi="Times New Roman"/>
          <w:i/>
        </w:rPr>
        <w:t>Felolvasólap</w:t>
      </w:r>
      <w:r w:rsidRPr="004D54F7">
        <w:footnoteReference w:id="1"/>
      </w:r>
    </w:p>
    <w:p w:rsidR="00A5106C" w:rsidRPr="00405BF8" w:rsidRDefault="00A5106C" w:rsidP="00A5106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5106C" w:rsidRPr="00405BF8" w:rsidTr="00C5485E">
        <w:tc>
          <w:tcPr>
            <w:tcW w:w="3888" w:type="dxa"/>
          </w:tcPr>
          <w:p w:rsidR="00A5106C" w:rsidRPr="00405BF8" w:rsidRDefault="00A5106C" w:rsidP="00C5485E">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bl>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A5106C" w:rsidRPr="00405BF8" w:rsidRDefault="00A5106C" w:rsidP="00A5106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közös részvételre jelentkezőket képviselő részvételre jelentkező)</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bl>
    <w:p w:rsidR="00A5106C" w:rsidRPr="00405BF8" w:rsidRDefault="00A5106C" w:rsidP="00A5106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2 neve:</w:t>
            </w:r>
          </w:p>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közös részvételre jelentkező</w:t>
            </w:r>
            <w:r w:rsidRPr="00405BF8">
              <w:rPr>
                <w:rFonts w:ascii="Times New Roman" w:hAnsi="Times New Roman"/>
              </w:rPr>
              <w:t>)</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bl>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Pr>
          <w:rFonts w:ascii="Times New Roman" w:hAnsi="Times New Roman"/>
        </w:rPr>
        <w:br w:type="page"/>
      </w:r>
    </w:p>
    <w:p w:rsidR="00A5106C" w:rsidRPr="00405BF8" w:rsidRDefault="00A5106C" w:rsidP="00A5106C">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A5106C" w:rsidRPr="00405BF8" w:rsidRDefault="00A5106C" w:rsidP="00A5106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3888" w:type="dxa"/>
          </w:tcPr>
          <w:p w:rsidR="00A5106C" w:rsidRPr="00405BF8" w:rsidRDefault="00A5106C" w:rsidP="00C5485E">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A5106C" w:rsidRPr="00405BF8" w:rsidRDefault="00A5106C" w:rsidP="00C5485E">
            <w:pPr>
              <w:keepNext/>
              <w:keepLines/>
              <w:spacing w:after="0" w:line="240" w:lineRule="auto"/>
              <w:jc w:val="both"/>
              <w:rPr>
                <w:rFonts w:ascii="Times New Roman" w:hAnsi="Times New Roman"/>
              </w:rPr>
            </w:pPr>
          </w:p>
        </w:tc>
      </w:tr>
    </w:tbl>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405BF8">
        <w:rPr>
          <w:rFonts w:ascii="Times New Roman" w:hAnsi="Times New Roman"/>
        </w:rPr>
        <w:t xml:space="preserve"> 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&lt;Kelt&gt;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center"/>
        <w:rPr>
          <w:rFonts w:ascii="Times New Roman" w:hAnsi="Times New Roman"/>
          <w:b/>
        </w:rPr>
      </w:pPr>
      <w:r w:rsidRPr="00405BF8">
        <w:rPr>
          <w:rFonts w:ascii="Times New Roman" w:hAnsi="Times New Roman"/>
          <w:b/>
        </w:rPr>
        <w:t>…………………………..</w:t>
      </w:r>
    </w:p>
    <w:p w:rsidR="00A5106C" w:rsidRPr="00405BF8" w:rsidRDefault="00A5106C" w:rsidP="00A510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5106C" w:rsidRPr="00405BF8" w:rsidRDefault="00A5106C" w:rsidP="00A510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5106C" w:rsidRPr="00405BF8" w:rsidRDefault="00A5106C" w:rsidP="00A510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5106C" w:rsidRPr="00405BF8" w:rsidRDefault="00A5106C" w:rsidP="00A5106C">
      <w:pPr>
        <w:pStyle w:val="Szvegtrzs21"/>
        <w:keepNext/>
        <w:keepLines/>
        <w:spacing w:line="240" w:lineRule="auto"/>
        <w:ind w:right="142"/>
        <w:jc w:val="right"/>
        <w:rPr>
          <w:sz w:val="22"/>
          <w:szCs w:val="22"/>
        </w:rPr>
      </w:pPr>
    </w:p>
    <w:p w:rsidR="00A5106C" w:rsidRPr="00405BF8" w:rsidRDefault="00A5106C" w:rsidP="00A5106C">
      <w:pPr>
        <w:pStyle w:val="Szvegtrzs21"/>
        <w:keepNext/>
        <w:keepLines/>
        <w:spacing w:line="240" w:lineRule="auto"/>
        <w:ind w:right="142"/>
        <w:jc w:val="right"/>
        <w:rPr>
          <w:b/>
          <w:smallCaps w:val="0"/>
          <w:sz w:val="22"/>
          <w:szCs w:val="22"/>
        </w:rPr>
      </w:pPr>
      <w:r w:rsidRPr="00405BF8">
        <w:rPr>
          <w:smallCaps w:val="0"/>
          <w:sz w:val="22"/>
          <w:szCs w:val="22"/>
        </w:rPr>
        <w:br w:type="page"/>
      </w:r>
    </w:p>
    <w:p w:rsidR="00A5106C" w:rsidRPr="001952C3" w:rsidRDefault="00A5106C" w:rsidP="00A5106C">
      <w:pPr>
        <w:pStyle w:val="Cmsor1"/>
        <w:ind w:left="284"/>
        <w:rPr>
          <w:i/>
          <w:iCs/>
          <w:color w:val="000000"/>
          <w:sz w:val="22"/>
          <w:szCs w:val="22"/>
        </w:rPr>
      </w:pPr>
    </w:p>
    <w:p w:rsidR="00A5106C" w:rsidRDefault="00A5106C" w:rsidP="00A5106C">
      <w:pPr>
        <w:pStyle w:val="Cmsor3"/>
        <w:numPr>
          <w:ilvl w:val="0"/>
          <w:numId w:val="9"/>
        </w:numPr>
        <w:ind w:left="567" w:hanging="218"/>
        <w:jc w:val="both"/>
      </w:pPr>
      <w:bookmarkStart w:id="5" w:name="_Toc459793804"/>
      <w:r>
        <w:t>sz. melléklet: Részvételre jelentkező nyilatkozata a Kbt. 66. § (4) bekezdése tekintetében</w:t>
      </w:r>
      <w:bookmarkEnd w:id="5"/>
    </w:p>
    <w:p w:rsidR="00A5106C" w:rsidRPr="00405BF8" w:rsidRDefault="00A5106C" w:rsidP="00A5106C">
      <w:pPr>
        <w:keepNext/>
        <w:keepLines/>
        <w:spacing w:after="0" w:line="240" w:lineRule="auto"/>
        <w:jc w:val="both"/>
        <w:rPr>
          <w:rFonts w:ascii="Times New Roman" w:hAnsi="Times New Roman"/>
        </w:rPr>
      </w:pPr>
    </w:p>
    <w:p w:rsidR="00A5106C" w:rsidRPr="004D54F7" w:rsidRDefault="00A5106C" w:rsidP="00A5106C">
      <w:pPr>
        <w:jc w:val="center"/>
        <w:rPr>
          <w:i/>
        </w:rPr>
      </w:pPr>
      <w:r w:rsidRPr="004D54F7">
        <w:rPr>
          <w:rFonts w:ascii="Times New Roman" w:hAnsi="Times New Roman"/>
          <w:i/>
        </w:rPr>
        <w:t>Részvételre jelentkező nyilatkozata a Kbt. 66. § (4) bekezdése tekintetében</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405BF8">
        <w:rPr>
          <w:rFonts w:ascii="Times New Roman" w:hAnsi="Times New Roman"/>
          <w:b/>
        </w:rPr>
        <w:t xml:space="preserve"> </w:t>
      </w:r>
      <w:r w:rsidRPr="00405BF8">
        <w:rPr>
          <w:rFonts w:ascii="Times New Roman" w:hAnsi="Times New Roman"/>
        </w:rPr>
        <w:t>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360" w:lineRule="auto"/>
        <w:jc w:val="both"/>
        <w:rPr>
          <w:rFonts w:ascii="Times New Roman" w:hAnsi="Times New Roman"/>
        </w:rPr>
      </w:pPr>
      <w:r w:rsidRPr="00405BF8">
        <w:rPr>
          <w:rFonts w:ascii="Times New Roman" w:hAnsi="Times New Roman"/>
        </w:rPr>
        <w:t>mikrovállalkozásnak</w:t>
      </w:r>
    </w:p>
    <w:p w:rsidR="00A5106C" w:rsidRPr="00405BF8" w:rsidRDefault="00A5106C" w:rsidP="00A5106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A5106C" w:rsidRPr="00405BF8" w:rsidRDefault="00A5106C" w:rsidP="00A5106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A5106C" w:rsidRPr="00405BF8" w:rsidRDefault="00A5106C" w:rsidP="00A5106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&lt;Kelt&gt;</w:t>
      </w:r>
    </w:p>
    <w:p w:rsidR="00A5106C" w:rsidRPr="00405BF8" w:rsidRDefault="00A5106C" w:rsidP="00A5106C">
      <w:pPr>
        <w:keepNext/>
        <w:keepLines/>
        <w:spacing w:after="0" w:line="240" w:lineRule="auto"/>
        <w:jc w:val="center"/>
        <w:rPr>
          <w:rFonts w:ascii="Times New Roman" w:hAnsi="Times New Roman"/>
          <w:b/>
        </w:rPr>
      </w:pPr>
      <w:r w:rsidRPr="00405BF8">
        <w:rPr>
          <w:rFonts w:ascii="Times New Roman" w:hAnsi="Times New Roman"/>
          <w:b/>
        </w:rPr>
        <w:t>…………………………..</w:t>
      </w:r>
    </w:p>
    <w:p w:rsidR="00A5106C" w:rsidRPr="00405BF8" w:rsidRDefault="00A5106C" w:rsidP="00A510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5106C" w:rsidRPr="00405BF8" w:rsidRDefault="00A5106C" w:rsidP="00A510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5106C" w:rsidRPr="00405BF8" w:rsidRDefault="00A5106C" w:rsidP="00A510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5106C" w:rsidRPr="00405BF8" w:rsidRDefault="00A5106C" w:rsidP="00A5106C">
      <w:pPr>
        <w:keepNext/>
        <w:keepLines/>
        <w:spacing w:after="0" w:line="240" w:lineRule="auto"/>
        <w:jc w:val="both"/>
        <w:rPr>
          <w:rFonts w:ascii="Times New Roman" w:hAnsi="Times New Roman"/>
        </w:rPr>
      </w:pPr>
    </w:p>
    <w:p w:rsidR="00A5106C" w:rsidRPr="00BE730D" w:rsidRDefault="00A5106C" w:rsidP="00A5106C">
      <w:pPr>
        <w:pStyle w:val="Cmsor3"/>
        <w:numPr>
          <w:ilvl w:val="0"/>
          <w:numId w:val="9"/>
        </w:numPr>
        <w:ind w:left="567" w:hanging="218"/>
        <w:jc w:val="both"/>
      </w:pPr>
      <w:r w:rsidRPr="00405BF8">
        <w:br w:type="page"/>
      </w:r>
      <w:bookmarkStart w:id="6" w:name="_Toc459793805"/>
      <w:r w:rsidRPr="004D54F7">
        <w:lastRenderedPageBreak/>
        <w:t>sz. melléklet</w:t>
      </w:r>
      <w:r>
        <w:t>: Nyilatkozat közös részvételre jelentkezésről</w:t>
      </w:r>
      <w:bookmarkEnd w:id="6"/>
    </w:p>
    <w:p w:rsidR="00A5106C" w:rsidRPr="00405BF8" w:rsidRDefault="00A5106C" w:rsidP="00A5106C">
      <w:pPr>
        <w:keepNext/>
        <w:keepLines/>
        <w:spacing w:after="0"/>
        <w:jc w:val="center"/>
        <w:rPr>
          <w:rFonts w:ascii="Times New Roman" w:hAnsi="Times New Roman"/>
          <w:b/>
          <w:bCs/>
          <w:i/>
        </w:rPr>
      </w:pPr>
    </w:p>
    <w:p w:rsidR="00A5106C" w:rsidRPr="004D54F7" w:rsidRDefault="00A5106C" w:rsidP="00A5106C">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A5106C" w:rsidRPr="00405BF8" w:rsidRDefault="00A5106C" w:rsidP="00A5106C">
      <w:pPr>
        <w:keepNext/>
        <w:keepLines/>
        <w:spacing w:after="0"/>
        <w:rPr>
          <w:rFonts w:ascii="Times New Roman" w:hAnsi="Times New Roman"/>
        </w:rPr>
      </w:pPr>
    </w:p>
    <w:p w:rsidR="00A5106C" w:rsidRPr="00405BF8" w:rsidRDefault="00A5106C" w:rsidP="00A5106C">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Pr>
          <w:rFonts w:ascii="Times New Roman" w:hAnsi="Times New Roman"/>
          <w:b/>
        </w:rPr>
        <w:t xml:space="preserve"> </w:t>
      </w:r>
      <w:r w:rsidRPr="00405BF8">
        <w:rPr>
          <w:rFonts w:ascii="Times New Roman" w:hAnsi="Times New Roman"/>
        </w:rPr>
        <w:t>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A5106C" w:rsidRPr="00405BF8" w:rsidRDefault="00A5106C" w:rsidP="00A5106C">
      <w:pPr>
        <w:keepNext/>
        <w:keepLines/>
        <w:spacing w:after="0"/>
        <w:rPr>
          <w:rFonts w:ascii="Times New Roman" w:hAnsi="Times New Roman"/>
        </w:rPr>
      </w:pPr>
    </w:p>
    <w:p w:rsidR="00A5106C" w:rsidRPr="00405BF8" w:rsidRDefault="00A5106C" w:rsidP="00A5106C">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A5106C" w:rsidRPr="00405BF8" w:rsidRDefault="00A5106C" w:rsidP="00A5106C">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A5106C" w:rsidRPr="00405BF8" w:rsidRDefault="00A5106C" w:rsidP="00A5106C">
      <w:pPr>
        <w:keepNext/>
        <w:keepLines/>
        <w:spacing w:after="0" w:line="360" w:lineRule="auto"/>
        <w:jc w:val="both"/>
        <w:rPr>
          <w:rFonts w:ascii="Times New Roman" w:hAnsi="Times New Roman"/>
        </w:rPr>
      </w:pPr>
    </w:p>
    <w:p w:rsidR="00A5106C" w:rsidRPr="00405BF8" w:rsidRDefault="00A5106C" w:rsidP="00A5106C">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A5106C" w:rsidRPr="00405BF8" w:rsidRDefault="00A5106C" w:rsidP="00A5106C">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A5106C" w:rsidRPr="00405BF8" w:rsidRDefault="00A5106C" w:rsidP="00A5106C">
      <w:pPr>
        <w:keepNext/>
        <w:keepLines/>
        <w:spacing w:after="0"/>
        <w:rPr>
          <w:rFonts w:ascii="Times New Roman" w:hAnsi="Times New Roman"/>
        </w:rPr>
      </w:pPr>
    </w:p>
    <w:p w:rsidR="00A5106C" w:rsidRPr="00405BF8" w:rsidRDefault="00A5106C" w:rsidP="00A5106C">
      <w:pPr>
        <w:keepNext/>
        <w:keepLines/>
        <w:spacing w:after="0"/>
        <w:rPr>
          <w:rFonts w:ascii="Times New Roman" w:hAnsi="Times New Roman"/>
        </w:rPr>
      </w:pPr>
      <w:r w:rsidRPr="00405BF8">
        <w:rPr>
          <w:rFonts w:ascii="Times New Roman" w:hAnsi="Times New Roman"/>
        </w:rPr>
        <w:t>Kelt:</w:t>
      </w:r>
    </w:p>
    <w:p w:rsidR="00A5106C" w:rsidRPr="00405BF8" w:rsidRDefault="00A5106C" w:rsidP="00A5106C">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A5106C" w:rsidRPr="00405BF8" w:rsidTr="00C5485E">
        <w:trPr>
          <w:jc w:val="center"/>
        </w:trPr>
        <w:tc>
          <w:tcPr>
            <w:tcW w:w="2499" w:type="pct"/>
          </w:tcPr>
          <w:p w:rsidR="00A5106C" w:rsidRPr="00405BF8" w:rsidRDefault="00A5106C" w:rsidP="00C5485E">
            <w:pPr>
              <w:keepNext/>
              <w:keepLines/>
              <w:spacing w:after="0"/>
              <w:jc w:val="center"/>
              <w:rPr>
                <w:rFonts w:ascii="Times New Roman" w:hAnsi="Times New Roman"/>
              </w:rPr>
            </w:pPr>
            <w:r w:rsidRPr="00405BF8">
              <w:rPr>
                <w:rFonts w:ascii="Times New Roman" w:hAnsi="Times New Roman"/>
              </w:rPr>
              <w:t>………………………………</w:t>
            </w:r>
          </w:p>
        </w:tc>
        <w:tc>
          <w:tcPr>
            <w:tcW w:w="2501" w:type="pct"/>
          </w:tcPr>
          <w:p w:rsidR="00A5106C" w:rsidRPr="00405BF8" w:rsidRDefault="00A5106C" w:rsidP="00C5485E">
            <w:pPr>
              <w:keepNext/>
              <w:keepLines/>
              <w:spacing w:after="0"/>
              <w:jc w:val="center"/>
              <w:rPr>
                <w:rFonts w:ascii="Times New Roman" w:hAnsi="Times New Roman"/>
              </w:rPr>
            </w:pPr>
            <w:r w:rsidRPr="00405BF8">
              <w:rPr>
                <w:rFonts w:ascii="Times New Roman" w:hAnsi="Times New Roman"/>
              </w:rPr>
              <w:t>………………………………</w:t>
            </w:r>
          </w:p>
        </w:tc>
      </w:tr>
      <w:tr w:rsidR="00A5106C" w:rsidRPr="00405BF8" w:rsidTr="00C5485E">
        <w:trPr>
          <w:jc w:val="center"/>
        </w:trPr>
        <w:tc>
          <w:tcPr>
            <w:tcW w:w="2499" w:type="pct"/>
          </w:tcPr>
          <w:p w:rsidR="00A5106C" w:rsidRPr="00405BF8" w:rsidRDefault="00A5106C" w:rsidP="00C548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5106C" w:rsidRPr="00405BF8" w:rsidRDefault="00A5106C" w:rsidP="00C5485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A5106C" w:rsidRPr="00405BF8" w:rsidRDefault="00A5106C" w:rsidP="00C5485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A5106C" w:rsidRPr="00405BF8" w:rsidRDefault="00A5106C" w:rsidP="00C548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5106C" w:rsidRPr="00405BF8" w:rsidRDefault="00A5106C" w:rsidP="00C5485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A5106C" w:rsidRPr="00405BF8" w:rsidRDefault="00A5106C" w:rsidP="00C5485E">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A5106C" w:rsidRPr="00405BF8" w:rsidRDefault="00A5106C" w:rsidP="00A5106C">
      <w:pPr>
        <w:keepNext/>
        <w:keepLines/>
        <w:spacing w:after="0" w:line="240" w:lineRule="auto"/>
        <w:jc w:val="right"/>
        <w:rPr>
          <w:rFonts w:ascii="Times New Roman" w:hAnsi="Times New Roman"/>
          <w:i/>
        </w:rPr>
      </w:pPr>
    </w:p>
    <w:p w:rsidR="00A5106C" w:rsidRDefault="00A5106C" w:rsidP="00A5106C">
      <w:pPr>
        <w:pStyle w:val="Cmsor3"/>
        <w:rPr>
          <w:i/>
        </w:rPr>
      </w:pPr>
      <w:r w:rsidRPr="00405BF8">
        <w:rPr>
          <w:i/>
        </w:rPr>
        <w:br w:type="page"/>
      </w:r>
    </w:p>
    <w:p w:rsidR="00A5106C" w:rsidRDefault="00A5106C" w:rsidP="00A5106C">
      <w:pPr>
        <w:pStyle w:val="Cmsor3"/>
        <w:numPr>
          <w:ilvl w:val="0"/>
          <w:numId w:val="9"/>
        </w:numPr>
        <w:ind w:left="567" w:hanging="218"/>
        <w:jc w:val="both"/>
      </w:pPr>
      <w:bookmarkStart w:id="7" w:name="_Toc459793806"/>
      <w:r w:rsidRPr="004D54F7">
        <w:lastRenderedPageBreak/>
        <w:t xml:space="preserve">sz. melléklet: </w:t>
      </w:r>
      <w:r>
        <w:t>Részvételre jelentkező nyilatkozata a Kbt. 67. § (1) bekezdése szerint</w:t>
      </w:r>
      <w:bookmarkEnd w:id="7"/>
    </w:p>
    <w:p w:rsidR="00A5106C" w:rsidRDefault="00A5106C" w:rsidP="00A5106C"/>
    <w:p w:rsidR="00A5106C" w:rsidRPr="00C71FA0" w:rsidRDefault="00A5106C" w:rsidP="00A5106C">
      <w:pPr>
        <w:pStyle w:val="Cmsor5"/>
        <w:jc w:val="center"/>
        <w:rPr>
          <w:rFonts w:ascii="Times New Roman" w:hAnsi="Times New Roman" w:cs="Times New Roman"/>
          <w:i/>
        </w:rPr>
      </w:pPr>
      <w:r w:rsidRPr="00C71FA0">
        <w:rPr>
          <w:rFonts w:ascii="Times New Roman" w:hAnsi="Times New Roman" w:cs="Times New Roman"/>
          <w:i/>
        </w:rPr>
        <w:t>I. Nyilatkozat a Kbt. 62. § (1)-(2) bekezdése tekintetében</w:t>
      </w:r>
    </w:p>
    <w:p w:rsidR="00A5106C" w:rsidRPr="00C71FA0" w:rsidRDefault="00A5106C" w:rsidP="00A5106C">
      <w:pPr>
        <w:keepNext/>
        <w:keepLines/>
        <w:rPr>
          <w:rFonts w:ascii="Times New Roman" w:hAnsi="Times New Roman"/>
        </w:rPr>
      </w:pPr>
    </w:p>
    <w:p w:rsidR="00A5106C" w:rsidRPr="00C71FA0" w:rsidRDefault="00A5106C" w:rsidP="00A5106C">
      <w:pPr>
        <w:keepNext/>
        <w:keepLines/>
        <w:rPr>
          <w:rFonts w:ascii="Times New Roman" w:hAnsi="Times New Roman"/>
        </w:rPr>
      </w:pPr>
    </w:p>
    <w:p w:rsidR="00A5106C" w:rsidRPr="00C71FA0" w:rsidRDefault="00A5106C" w:rsidP="00A5106C">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
    <w:p w:rsidR="00A5106C" w:rsidRPr="00C71FA0" w:rsidRDefault="00A5106C" w:rsidP="00A5106C">
      <w:pPr>
        <w:keepNext/>
        <w:keepLines/>
        <w:spacing w:line="360" w:lineRule="auto"/>
        <w:jc w:val="both"/>
        <w:rPr>
          <w:rFonts w:ascii="Times New Roman" w:hAnsi="Times New Roman"/>
          <w:b/>
        </w:rPr>
      </w:pPr>
    </w:p>
    <w:p w:rsidR="00A5106C" w:rsidRPr="00C71FA0" w:rsidRDefault="00A5106C" w:rsidP="00A5106C">
      <w:pPr>
        <w:keepNext/>
        <w:keepLines/>
        <w:jc w:val="both"/>
        <w:rPr>
          <w:rFonts w:ascii="Times New Roman" w:hAnsi="Times New Roman"/>
        </w:rPr>
      </w:pPr>
      <w:r w:rsidRPr="00C71FA0">
        <w:rPr>
          <w:rFonts w:ascii="Times New Roman" w:hAnsi="Times New Roman"/>
        </w:rPr>
        <w:t>&lt;Kelt&gt;</w:t>
      </w:r>
    </w:p>
    <w:p w:rsidR="00A5106C" w:rsidRPr="00C71FA0" w:rsidRDefault="00A5106C" w:rsidP="00A5106C">
      <w:pPr>
        <w:keepNext/>
        <w:keepLines/>
        <w:jc w:val="both"/>
        <w:rPr>
          <w:rFonts w:ascii="Times New Roman" w:hAnsi="Times New Roman"/>
        </w:rPr>
      </w:pPr>
    </w:p>
    <w:p w:rsidR="00A5106C" w:rsidRPr="00C71FA0" w:rsidRDefault="00A5106C" w:rsidP="00A5106C">
      <w:pPr>
        <w:keepNext/>
        <w:keepLines/>
        <w:jc w:val="center"/>
        <w:rPr>
          <w:rFonts w:ascii="Times New Roman" w:hAnsi="Times New Roman"/>
        </w:rPr>
      </w:pPr>
    </w:p>
    <w:p w:rsidR="00A5106C" w:rsidRPr="00C71FA0" w:rsidRDefault="00A5106C" w:rsidP="00A5106C">
      <w:pPr>
        <w:keepNext/>
        <w:keepLines/>
        <w:jc w:val="center"/>
        <w:rPr>
          <w:rFonts w:ascii="Times New Roman" w:hAnsi="Times New Roman"/>
          <w:b/>
        </w:rPr>
      </w:pPr>
      <w:r w:rsidRPr="00C71FA0">
        <w:rPr>
          <w:rFonts w:ascii="Times New Roman" w:hAnsi="Times New Roman"/>
          <w:b/>
        </w:rPr>
        <w:t>….………………………………..</w:t>
      </w:r>
    </w:p>
    <w:p w:rsidR="00A5106C" w:rsidRPr="00C71FA0" w:rsidRDefault="00A5106C" w:rsidP="00A5106C">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A5106C" w:rsidRPr="00C71FA0" w:rsidRDefault="00A5106C" w:rsidP="00A5106C">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A5106C" w:rsidRPr="00C71FA0" w:rsidRDefault="00A5106C" w:rsidP="00A5106C">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A5106C" w:rsidRPr="00C71FA0" w:rsidRDefault="00A5106C" w:rsidP="00A5106C">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 Nyilatkozat a Kbt. 62. § (1) bekezdés k) pont kb) alpontjára vonatkozóan</w:t>
      </w:r>
    </w:p>
    <w:p w:rsidR="00A5106C" w:rsidRPr="00C71FA0" w:rsidRDefault="00A5106C" w:rsidP="00A5106C">
      <w:pPr>
        <w:keepNext/>
        <w:keepLines/>
        <w:jc w:val="both"/>
        <w:rPr>
          <w:rFonts w:ascii="Times New Roman" w:hAnsi="Times New Roman"/>
          <w:b/>
        </w:rPr>
      </w:pPr>
      <w:r w:rsidRPr="00C71FA0">
        <w:rPr>
          <w:rFonts w:ascii="Times New Roman" w:hAnsi="Times New Roman"/>
          <w:b/>
        </w:rPr>
        <w:t>A)</w:t>
      </w:r>
    </w:p>
    <w:p w:rsidR="00A5106C" w:rsidRPr="00C71FA0" w:rsidRDefault="00A5106C" w:rsidP="00A5106C">
      <w:pPr>
        <w:keepNext/>
        <w:keepLines/>
        <w:spacing w:after="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Pr>
          <w:rFonts w:ascii="Times New Roman" w:hAnsi="Times New Roman"/>
          <w:b/>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szabályozott tőzsdén jegyeznek.</w:t>
      </w:r>
      <w:proofErr w:type="gramEnd"/>
    </w:p>
    <w:p w:rsidR="00A5106C" w:rsidRPr="00C71FA0" w:rsidRDefault="00A5106C" w:rsidP="00A5106C">
      <w:pPr>
        <w:keepNext/>
        <w:keepLines/>
        <w:spacing w:after="0" w:line="240" w:lineRule="auto"/>
        <w:jc w:val="center"/>
        <w:rPr>
          <w:rFonts w:ascii="Times New Roman" w:hAnsi="Times New Roman"/>
          <w:i/>
        </w:rPr>
      </w:pPr>
      <w:r w:rsidRPr="00C71FA0">
        <w:rPr>
          <w:rFonts w:ascii="Times New Roman" w:hAnsi="Times New Roman"/>
        </w:rPr>
        <w:t>_________________</w:t>
      </w:r>
    </w:p>
    <w:p w:rsidR="00A5106C" w:rsidRPr="00C71FA0" w:rsidRDefault="00A5106C" w:rsidP="00A5106C">
      <w:pPr>
        <w:keepNext/>
        <w:keepLines/>
        <w:jc w:val="both"/>
        <w:rPr>
          <w:rFonts w:ascii="Times New Roman" w:hAnsi="Times New Roman"/>
          <w:b/>
        </w:rPr>
      </w:pPr>
      <w:r w:rsidRPr="00C71FA0">
        <w:rPr>
          <w:rFonts w:ascii="Times New Roman" w:hAnsi="Times New Roman"/>
          <w:b/>
        </w:rPr>
        <w:t>B)</w:t>
      </w:r>
    </w:p>
    <w:p w:rsidR="00A5106C" w:rsidRPr="00C71FA0" w:rsidRDefault="00A5106C" w:rsidP="00A5106C">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roofErr w:type="gramEnd"/>
    </w:p>
    <w:p w:rsidR="00A5106C" w:rsidRPr="00C71FA0" w:rsidRDefault="00A5106C" w:rsidP="00A5106C">
      <w:pPr>
        <w:keepNext/>
        <w:keepLines/>
        <w:jc w:val="both"/>
        <w:rPr>
          <w:rFonts w:ascii="Times New Roman" w:hAnsi="Times New Roman"/>
        </w:rPr>
      </w:pPr>
      <w:r w:rsidRPr="00C71FA0">
        <w:rPr>
          <w:rFonts w:ascii="Times New Roman" w:hAnsi="Times New Roman"/>
        </w:rPr>
        <w:t>Továbbá nyilatkozom, hogy a pénzmosás és terrorizmus finanszírozása megelőzéséről és megakadályozásáról szóló 2007. CXXXVI. törvény (a továbbiakban: pénzmosásról szóló törvény) 3. § r) pont ra)-rb) vagy rc)-rd)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A5106C" w:rsidRPr="00C71FA0" w:rsidTr="00C5485E">
        <w:tc>
          <w:tcPr>
            <w:tcW w:w="2977" w:type="dxa"/>
          </w:tcPr>
          <w:p w:rsidR="00A5106C" w:rsidRPr="00C71FA0" w:rsidRDefault="00A5106C" w:rsidP="00C5485E">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A5106C" w:rsidRPr="00C71FA0" w:rsidRDefault="00A5106C" w:rsidP="00C5485E">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A5106C" w:rsidRPr="00C71FA0" w:rsidRDefault="00A5106C" w:rsidP="00C5485E">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A5106C" w:rsidRPr="00C71FA0" w:rsidTr="00C5485E">
        <w:tc>
          <w:tcPr>
            <w:tcW w:w="2977" w:type="dxa"/>
          </w:tcPr>
          <w:p w:rsidR="00A5106C" w:rsidRPr="00C71FA0" w:rsidRDefault="00A5106C" w:rsidP="00C5485E">
            <w:pPr>
              <w:keepNext/>
              <w:keepLines/>
              <w:jc w:val="both"/>
              <w:rPr>
                <w:rFonts w:ascii="Times New Roman" w:hAnsi="Times New Roman"/>
              </w:rPr>
            </w:pPr>
          </w:p>
        </w:tc>
        <w:tc>
          <w:tcPr>
            <w:tcW w:w="3260" w:type="dxa"/>
          </w:tcPr>
          <w:p w:rsidR="00A5106C" w:rsidRPr="00C71FA0" w:rsidRDefault="00A5106C" w:rsidP="00C5485E">
            <w:pPr>
              <w:keepNext/>
              <w:keepLines/>
              <w:jc w:val="both"/>
              <w:rPr>
                <w:rFonts w:ascii="Times New Roman" w:hAnsi="Times New Roman"/>
              </w:rPr>
            </w:pPr>
          </w:p>
        </w:tc>
        <w:tc>
          <w:tcPr>
            <w:tcW w:w="3544" w:type="dxa"/>
          </w:tcPr>
          <w:p w:rsidR="00A5106C" w:rsidRPr="00C71FA0" w:rsidRDefault="00A5106C" w:rsidP="00C5485E">
            <w:pPr>
              <w:keepNext/>
              <w:keepLines/>
              <w:jc w:val="both"/>
              <w:rPr>
                <w:rFonts w:ascii="Times New Roman" w:hAnsi="Times New Roman"/>
              </w:rPr>
            </w:pPr>
          </w:p>
        </w:tc>
      </w:tr>
      <w:tr w:rsidR="00A5106C" w:rsidRPr="00C71FA0" w:rsidTr="00C5485E">
        <w:tc>
          <w:tcPr>
            <w:tcW w:w="2977" w:type="dxa"/>
          </w:tcPr>
          <w:p w:rsidR="00A5106C" w:rsidRPr="00C71FA0" w:rsidRDefault="00A5106C" w:rsidP="00C5485E">
            <w:pPr>
              <w:keepNext/>
              <w:keepLines/>
              <w:jc w:val="both"/>
              <w:rPr>
                <w:rFonts w:ascii="Times New Roman" w:hAnsi="Times New Roman"/>
              </w:rPr>
            </w:pPr>
          </w:p>
        </w:tc>
        <w:tc>
          <w:tcPr>
            <w:tcW w:w="3260" w:type="dxa"/>
          </w:tcPr>
          <w:p w:rsidR="00A5106C" w:rsidRPr="00C71FA0" w:rsidRDefault="00A5106C" w:rsidP="00C5485E">
            <w:pPr>
              <w:keepNext/>
              <w:keepLines/>
              <w:jc w:val="both"/>
              <w:rPr>
                <w:rFonts w:ascii="Times New Roman" w:hAnsi="Times New Roman"/>
              </w:rPr>
            </w:pPr>
          </w:p>
        </w:tc>
        <w:tc>
          <w:tcPr>
            <w:tcW w:w="3544" w:type="dxa"/>
          </w:tcPr>
          <w:p w:rsidR="00A5106C" w:rsidRPr="00C71FA0" w:rsidRDefault="00A5106C" w:rsidP="00C5485E">
            <w:pPr>
              <w:keepNext/>
              <w:keepLines/>
              <w:jc w:val="both"/>
              <w:rPr>
                <w:rFonts w:ascii="Times New Roman" w:hAnsi="Times New Roman"/>
              </w:rPr>
            </w:pPr>
          </w:p>
        </w:tc>
      </w:tr>
    </w:tbl>
    <w:p w:rsidR="00A5106C" w:rsidRPr="00C71FA0" w:rsidRDefault="00A5106C" w:rsidP="00A5106C">
      <w:pPr>
        <w:keepNext/>
        <w:keepLines/>
        <w:jc w:val="center"/>
        <w:rPr>
          <w:rFonts w:ascii="Times New Roman" w:hAnsi="Times New Roman"/>
          <w:i/>
        </w:rPr>
      </w:pPr>
      <w:r w:rsidRPr="00C71FA0">
        <w:rPr>
          <w:rFonts w:ascii="Times New Roman" w:hAnsi="Times New Roman"/>
        </w:rPr>
        <w:t>_________________</w:t>
      </w:r>
    </w:p>
    <w:p w:rsidR="00A5106C" w:rsidRPr="00C71FA0" w:rsidRDefault="00A5106C" w:rsidP="00A5106C">
      <w:pPr>
        <w:keepNext/>
        <w:keepLines/>
        <w:jc w:val="both"/>
        <w:rPr>
          <w:rFonts w:ascii="Times New Roman" w:hAnsi="Times New Roman"/>
          <w:b/>
        </w:rPr>
      </w:pPr>
      <w:r w:rsidRPr="00C71FA0">
        <w:rPr>
          <w:rFonts w:ascii="Times New Roman" w:hAnsi="Times New Roman"/>
          <w:b/>
        </w:rPr>
        <w:lastRenderedPageBreak/>
        <w:t>C)</w:t>
      </w:r>
    </w:p>
    <w:p w:rsidR="00A5106C" w:rsidRPr="00C71FA0" w:rsidRDefault="00A5106C" w:rsidP="00A5106C">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roofErr w:type="gramEnd"/>
    </w:p>
    <w:p w:rsidR="00A5106C" w:rsidRPr="00C71FA0" w:rsidRDefault="00A5106C" w:rsidP="00A5106C">
      <w:pPr>
        <w:keepNext/>
        <w:keepLines/>
        <w:jc w:val="both"/>
        <w:rPr>
          <w:rFonts w:ascii="Times New Roman" w:hAnsi="Times New Roman"/>
        </w:rPr>
      </w:pPr>
      <w:r w:rsidRPr="00C71FA0">
        <w:rPr>
          <w:rFonts w:ascii="Times New Roman" w:hAnsi="Times New Roman"/>
        </w:rPr>
        <w:t>Továbbá nyilatkozom, hogy a pénzmosás és a terrorizmus finanszírozása megelőzéséről és megakadályozásáról szóló 2007. évi CXXXVI. törvény 3. § ra)-rb) pont valamint rc)-rd) pont szerinti tényleges tulajdonosunk nincsen.</w:t>
      </w:r>
    </w:p>
    <w:p w:rsidR="00A5106C" w:rsidRPr="00C71FA0" w:rsidRDefault="00A5106C" w:rsidP="00A5106C">
      <w:pPr>
        <w:keepNext/>
        <w:keepLines/>
        <w:jc w:val="both"/>
        <w:rPr>
          <w:rFonts w:ascii="Times New Roman" w:hAnsi="Times New Roman"/>
          <w:highlight w:val="red"/>
        </w:rPr>
      </w:pPr>
    </w:p>
    <w:p w:rsidR="00A5106C" w:rsidRPr="00C71FA0" w:rsidRDefault="00A5106C" w:rsidP="00A5106C">
      <w:pPr>
        <w:keepNext/>
        <w:keepLines/>
        <w:jc w:val="both"/>
        <w:rPr>
          <w:rFonts w:ascii="Times New Roman" w:hAnsi="Times New Roman"/>
        </w:rPr>
      </w:pPr>
    </w:p>
    <w:p w:rsidR="00A5106C" w:rsidRPr="00C71FA0" w:rsidRDefault="00A5106C" w:rsidP="00A5106C">
      <w:pPr>
        <w:keepNext/>
        <w:keepLines/>
        <w:spacing w:line="360" w:lineRule="auto"/>
        <w:jc w:val="both"/>
        <w:rPr>
          <w:rFonts w:ascii="Times New Roman" w:hAnsi="Times New Roman"/>
        </w:rPr>
      </w:pPr>
      <w:r w:rsidRPr="00C71FA0">
        <w:rPr>
          <w:rFonts w:ascii="Times New Roman" w:hAnsi="Times New Roman"/>
        </w:rPr>
        <w:t>&lt;Kelt&gt;</w:t>
      </w:r>
    </w:p>
    <w:p w:rsidR="00A5106C" w:rsidRPr="00C71FA0" w:rsidRDefault="00A5106C" w:rsidP="00A5106C">
      <w:pPr>
        <w:keepNext/>
        <w:keepLines/>
        <w:jc w:val="center"/>
        <w:rPr>
          <w:rFonts w:ascii="Times New Roman" w:hAnsi="Times New Roman"/>
          <w:b/>
        </w:rPr>
      </w:pPr>
      <w:r w:rsidRPr="00C71FA0">
        <w:rPr>
          <w:rFonts w:ascii="Times New Roman" w:hAnsi="Times New Roman"/>
          <w:b/>
        </w:rPr>
        <w:t>…………………………..</w:t>
      </w:r>
    </w:p>
    <w:p w:rsidR="00A5106C" w:rsidRPr="00435E16" w:rsidRDefault="00A5106C" w:rsidP="00A5106C">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A5106C" w:rsidRPr="00435E16" w:rsidRDefault="00A5106C" w:rsidP="00A5106C">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A5106C" w:rsidRPr="00435E16" w:rsidRDefault="00A5106C" w:rsidP="00A5106C">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A5106C" w:rsidRPr="00435E16" w:rsidRDefault="00A5106C" w:rsidP="00A5106C">
      <w:pPr>
        <w:pStyle w:val="Szvegtrzs21"/>
        <w:keepNext/>
        <w:keepLines/>
        <w:spacing w:line="240" w:lineRule="auto"/>
        <w:ind w:right="142"/>
        <w:rPr>
          <w:i w:val="0"/>
          <w:smallCaps w:val="0"/>
          <w:sz w:val="22"/>
          <w:szCs w:val="22"/>
        </w:rPr>
      </w:pPr>
    </w:p>
    <w:p w:rsidR="00A5106C" w:rsidRPr="00435E16" w:rsidRDefault="00A5106C" w:rsidP="00A5106C">
      <w:pPr>
        <w:pStyle w:val="Szvegtrzs21"/>
        <w:keepNext/>
        <w:keepLines/>
        <w:spacing w:line="240" w:lineRule="auto"/>
        <w:ind w:right="142"/>
        <w:rPr>
          <w:i w:val="0"/>
          <w:smallCaps w:val="0"/>
          <w:sz w:val="22"/>
          <w:szCs w:val="22"/>
        </w:rPr>
      </w:pPr>
    </w:p>
    <w:p w:rsidR="00A5106C" w:rsidRPr="00435E16" w:rsidRDefault="00A5106C" w:rsidP="00A5106C">
      <w:pPr>
        <w:pStyle w:val="Szvegtrzs21"/>
        <w:keepNext/>
        <w:keepLines/>
        <w:spacing w:line="240" w:lineRule="auto"/>
        <w:ind w:right="142"/>
        <w:rPr>
          <w:i w:val="0"/>
          <w:smallCaps w:val="0"/>
          <w:sz w:val="22"/>
          <w:szCs w:val="22"/>
        </w:rPr>
      </w:pPr>
    </w:p>
    <w:p w:rsidR="00A5106C" w:rsidRPr="00C71FA0" w:rsidRDefault="00A5106C" w:rsidP="00A5106C">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A5106C" w:rsidRPr="00C71FA0" w:rsidRDefault="00A5106C" w:rsidP="00A5106C">
      <w:pPr>
        <w:rPr>
          <w:rFonts w:ascii="Times New Roman" w:hAnsi="Times New Roman"/>
        </w:rPr>
      </w:pPr>
    </w:p>
    <w:p w:rsidR="00A5106C" w:rsidRPr="00C71FA0" w:rsidRDefault="00A5106C" w:rsidP="00A5106C">
      <w:pPr>
        <w:pStyle w:val="Cmsor2"/>
        <w:keepLines/>
        <w:rPr>
          <w:sz w:val="22"/>
          <w:szCs w:val="22"/>
        </w:rPr>
      </w:pPr>
    </w:p>
    <w:p w:rsidR="00A5106C" w:rsidRPr="00C71FA0" w:rsidRDefault="00A5106C" w:rsidP="00A5106C">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A5106C" w:rsidRPr="00C71FA0" w:rsidRDefault="00A5106C" w:rsidP="00A5106C">
      <w:pPr>
        <w:keepNext/>
        <w:keepLines/>
        <w:jc w:val="both"/>
        <w:rPr>
          <w:rFonts w:ascii="Times New Roman" w:hAnsi="Times New Roman"/>
        </w:rPr>
      </w:pPr>
    </w:p>
    <w:p w:rsidR="00A5106C" w:rsidRPr="00C71FA0" w:rsidRDefault="00A5106C" w:rsidP="00A5106C">
      <w:pPr>
        <w:keepNext/>
        <w:keepLines/>
        <w:jc w:val="both"/>
        <w:rPr>
          <w:rFonts w:ascii="Times New Roman" w:hAnsi="Times New Roman"/>
        </w:rPr>
      </w:pPr>
      <w:r w:rsidRPr="00C71FA0">
        <w:rPr>
          <w:rFonts w:ascii="Times New Roman" w:hAnsi="Times New Roman"/>
        </w:rPr>
        <w:t>&lt;Kelt&gt;</w:t>
      </w:r>
    </w:p>
    <w:p w:rsidR="00A5106C" w:rsidRPr="00C71FA0" w:rsidRDefault="00A5106C" w:rsidP="00A5106C">
      <w:pPr>
        <w:keepNext/>
        <w:keepLines/>
        <w:jc w:val="both"/>
        <w:rPr>
          <w:rFonts w:ascii="Times New Roman" w:hAnsi="Times New Roman"/>
        </w:rPr>
      </w:pPr>
    </w:p>
    <w:p w:rsidR="00A5106C" w:rsidRPr="00C71FA0" w:rsidRDefault="00A5106C" w:rsidP="00A5106C">
      <w:pPr>
        <w:keepNext/>
        <w:keepLines/>
        <w:jc w:val="both"/>
        <w:rPr>
          <w:rFonts w:ascii="Times New Roman" w:hAnsi="Times New Roman"/>
        </w:rPr>
      </w:pPr>
    </w:p>
    <w:p w:rsidR="00A5106C" w:rsidRPr="00C71FA0" w:rsidRDefault="00A5106C" w:rsidP="00A5106C">
      <w:pPr>
        <w:keepNext/>
        <w:keepLines/>
        <w:jc w:val="center"/>
        <w:rPr>
          <w:rFonts w:ascii="Times New Roman" w:hAnsi="Times New Roman"/>
          <w:b/>
        </w:rPr>
      </w:pPr>
      <w:r w:rsidRPr="00C71FA0">
        <w:rPr>
          <w:rFonts w:ascii="Times New Roman" w:hAnsi="Times New Roman"/>
          <w:b/>
        </w:rPr>
        <w:t>…………………………..</w:t>
      </w:r>
    </w:p>
    <w:p w:rsidR="00A5106C" w:rsidRPr="00435E16" w:rsidRDefault="00A5106C" w:rsidP="00A5106C">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A5106C" w:rsidRPr="00435E16" w:rsidRDefault="00A5106C" w:rsidP="00A5106C">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A5106C" w:rsidRPr="00435E16" w:rsidRDefault="00A5106C" w:rsidP="00A5106C">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A5106C" w:rsidRPr="00C71FA0" w:rsidRDefault="00A5106C" w:rsidP="00A5106C">
      <w:pPr>
        <w:rPr>
          <w:rFonts w:ascii="Times New Roman" w:hAnsi="Times New Roman"/>
        </w:rPr>
      </w:pPr>
    </w:p>
    <w:p w:rsidR="00A5106C" w:rsidRPr="00C05161" w:rsidRDefault="00A5106C" w:rsidP="00A5106C">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A5106C" w:rsidRPr="00C05161" w:rsidRDefault="00A5106C" w:rsidP="00A5106C">
      <w:pPr>
        <w:pStyle w:val="Cmsor2"/>
        <w:keepLines/>
        <w:rPr>
          <w:sz w:val="22"/>
          <w:szCs w:val="22"/>
        </w:rPr>
      </w:pPr>
    </w:p>
    <w:p w:rsidR="00A5106C" w:rsidRPr="00C05161" w:rsidRDefault="00A5106C" w:rsidP="00A5106C">
      <w:pPr>
        <w:rPr>
          <w:rFonts w:ascii="Times New Roman" w:hAnsi="Times New Roman"/>
        </w:rPr>
      </w:pPr>
    </w:p>
    <w:p w:rsidR="00A5106C" w:rsidRPr="00C05161" w:rsidRDefault="00A5106C" w:rsidP="00A5106C">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C05161">
        <w:rPr>
          <w:rFonts w:ascii="Times New Roman" w:hAnsi="Times New Roman"/>
        </w:rPr>
        <w:t xml:space="preserve"> tárgyban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követelmény(ek) teljesülnek.</w:t>
      </w:r>
      <w:proofErr w:type="gramEnd"/>
    </w:p>
    <w:p w:rsidR="00A5106C" w:rsidRPr="00C05161" w:rsidRDefault="00A5106C" w:rsidP="00A5106C">
      <w:pPr>
        <w:pStyle w:val="Cmsor2"/>
        <w:keepLines/>
        <w:rPr>
          <w:sz w:val="22"/>
          <w:szCs w:val="22"/>
        </w:rPr>
      </w:pPr>
    </w:p>
    <w:p w:rsidR="00A5106C" w:rsidRPr="00C05161" w:rsidRDefault="00A5106C" w:rsidP="00A5106C">
      <w:pPr>
        <w:pStyle w:val="Cmsor2"/>
        <w:keepLines/>
        <w:rPr>
          <w:sz w:val="22"/>
          <w:szCs w:val="22"/>
        </w:rPr>
      </w:pPr>
    </w:p>
    <w:p w:rsidR="00A5106C" w:rsidRPr="00C05161" w:rsidRDefault="00A5106C" w:rsidP="00A5106C">
      <w:pPr>
        <w:keepNext/>
        <w:keepLines/>
        <w:jc w:val="both"/>
        <w:rPr>
          <w:rFonts w:ascii="Times New Roman" w:hAnsi="Times New Roman"/>
        </w:rPr>
      </w:pPr>
      <w:r w:rsidRPr="00C05161">
        <w:rPr>
          <w:rFonts w:ascii="Times New Roman" w:hAnsi="Times New Roman"/>
        </w:rPr>
        <w:t>&lt;Kelt&gt;</w:t>
      </w:r>
    </w:p>
    <w:p w:rsidR="00A5106C" w:rsidRPr="00C05161" w:rsidRDefault="00A5106C" w:rsidP="00A5106C">
      <w:pPr>
        <w:keepNext/>
        <w:keepLines/>
        <w:jc w:val="both"/>
        <w:rPr>
          <w:rFonts w:ascii="Times New Roman" w:hAnsi="Times New Roman"/>
        </w:rPr>
      </w:pPr>
    </w:p>
    <w:p w:rsidR="00A5106C" w:rsidRPr="00C05161" w:rsidRDefault="00A5106C" w:rsidP="00A5106C">
      <w:pPr>
        <w:keepNext/>
        <w:keepLines/>
        <w:jc w:val="both"/>
        <w:rPr>
          <w:rFonts w:ascii="Times New Roman" w:hAnsi="Times New Roman"/>
        </w:rPr>
      </w:pPr>
    </w:p>
    <w:p w:rsidR="00A5106C" w:rsidRPr="00C05161" w:rsidRDefault="00A5106C" w:rsidP="00A5106C">
      <w:pPr>
        <w:keepNext/>
        <w:keepLines/>
        <w:jc w:val="center"/>
        <w:rPr>
          <w:rFonts w:ascii="Times New Roman" w:hAnsi="Times New Roman"/>
          <w:b/>
        </w:rPr>
      </w:pPr>
      <w:r w:rsidRPr="00C05161">
        <w:rPr>
          <w:rFonts w:ascii="Times New Roman" w:hAnsi="Times New Roman"/>
          <w:b/>
        </w:rPr>
        <w:t>…………………………..</w:t>
      </w:r>
    </w:p>
    <w:p w:rsidR="00A5106C" w:rsidRPr="00435E16" w:rsidRDefault="00A5106C" w:rsidP="00A5106C">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A5106C" w:rsidRPr="00435E16" w:rsidRDefault="00A5106C" w:rsidP="00A5106C">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A5106C" w:rsidRPr="00435E16" w:rsidRDefault="00A5106C" w:rsidP="00A5106C">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r>
        <w:rPr>
          <w:rFonts w:ascii="Times New Roman" w:hAnsi="Times New Roman"/>
        </w:rPr>
        <w:t>*A megfelelő aláhúzandó!</w:t>
      </w:r>
    </w:p>
    <w:p w:rsidR="00A5106C"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Default="00A5106C" w:rsidP="00A5106C">
      <w:pPr>
        <w:rPr>
          <w:rFonts w:ascii="Times New Roman" w:hAnsi="Times New Roman"/>
          <w:b/>
          <w:bCs/>
          <w:iCs/>
        </w:rPr>
      </w:pPr>
      <w:r>
        <w:rPr>
          <w:rFonts w:ascii="Times New Roman" w:hAnsi="Times New Roman"/>
          <w:i/>
        </w:rPr>
        <w:br w:type="page"/>
      </w:r>
    </w:p>
    <w:p w:rsidR="00A5106C" w:rsidRDefault="00A5106C" w:rsidP="00A5106C">
      <w:pPr>
        <w:pStyle w:val="Cmsor3"/>
        <w:numPr>
          <w:ilvl w:val="0"/>
          <w:numId w:val="9"/>
        </w:numPr>
        <w:ind w:left="567" w:hanging="218"/>
        <w:jc w:val="both"/>
      </w:pPr>
      <w:bookmarkStart w:id="8" w:name="_Toc437425365"/>
      <w:bookmarkStart w:id="9" w:name="_Toc459793807"/>
      <w:r w:rsidRPr="00F11BC8">
        <w:lastRenderedPageBreak/>
        <w:t>sz. melléklet</w:t>
      </w:r>
      <w:r>
        <w:t>: Részvételre jelentkező nyilatkozata a Kbt. 66. § (6) bekezdés a)-b) pontja tekintetében</w:t>
      </w:r>
      <w:bookmarkEnd w:id="8"/>
      <w:bookmarkEnd w:id="9"/>
    </w:p>
    <w:p w:rsidR="00A5106C" w:rsidRPr="004F2A4B" w:rsidRDefault="00A5106C" w:rsidP="00A5106C">
      <w:pPr>
        <w:keepNext/>
        <w:keepLines/>
        <w:spacing w:after="0"/>
        <w:jc w:val="center"/>
        <w:rPr>
          <w:rFonts w:ascii="Times New Roman" w:hAnsi="Times New Roman"/>
          <w:b/>
          <w:bCs/>
          <w:highlight w:val="yellow"/>
        </w:rPr>
      </w:pPr>
    </w:p>
    <w:p w:rsidR="00A5106C" w:rsidRPr="00757E95" w:rsidRDefault="00A5106C" w:rsidP="00A5106C">
      <w:pPr>
        <w:keepNext/>
        <w:keepLines/>
        <w:spacing w:after="0" w:line="360" w:lineRule="auto"/>
        <w:jc w:val="center"/>
        <w:rPr>
          <w:rFonts w:ascii="Times New Roman" w:hAnsi="Times New Roman"/>
          <w:b/>
          <w:bCs/>
          <w:highlight w:val="yellow"/>
        </w:rPr>
      </w:pPr>
    </w:p>
    <w:p w:rsidR="00A5106C" w:rsidRDefault="00A5106C" w:rsidP="00A5106C">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Harmadik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A5106C" w:rsidRDefault="00A5106C" w:rsidP="00A5106C">
      <w:pPr>
        <w:keepNext/>
        <w:keepLines/>
        <w:spacing w:after="0" w:line="240" w:lineRule="auto"/>
        <w:rPr>
          <w:rFonts w:ascii="Times New Roman" w:hAnsi="Times New Roman"/>
        </w:rPr>
      </w:pPr>
    </w:p>
    <w:p w:rsidR="00A5106C" w:rsidRPr="00C05161" w:rsidRDefault="00A5106C" w:rsidP="00A5106C">
      <w:pPr>
        <w:keepNext/>
        <w:keepLines/>
        <w:spacing w:after="0" w:line="240" w:lineRule="auto"/>
        <w:rPr>
          <w:rFonts w:ascii="Times New Roman" w:hAnsi="Times New Roman"/>
        </w:rPr>
      </w:pPr>
    </w:p>
    <w:p w:rsidR="00A5106C" w:rsidRDefault="00A5106C" w:rsidP="00A5106C">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A5106C" w:rsidRPr="00C05161" w:rsidRDefault="00A5106C" w:rsidP="00A5106C">
      <w:pPr>
        <w:keepNext/>
        <w:keepLines/>
        <w:spacing w:after="0" w:line="240" w:lineRule="auto"/>
        <w:rPr>
          <w:rFonts w:ascii="Times New Roman" w:hAnsi="Times New Roman"/>
        </w:rPr>
      </w:pPr>
    </w:p>
    <w:p w:rsidR="00A5106C" w:rsidRPr="000E3B0E" w:rsidRDefault="00A5106C" w:rsidP="00A5106C">
      <w:pPr>
        <w:pStyle w:val="Listaszerbekezds"/>
        <w:keepNext/>
        <w:keepLines/>
        <w:spacing w:line="240" w:lineRule="auto"/>
        <w:ind w:left="720"/>
      </w:pPr>
    </w:p>
    <w:p w:rsidR="00A5106C" w:rsidRPr="00C05161" w:rsidRDefault="00A5106C" w:rsidP="00A5106C">
      <w:pPr>
        <w:keepNext/>
        <w:keepLines/>
        <w:spacing w:after="0" w:line="240" w:lineRule="auto"/>
        <w:jc w:val="center"/>
        <w:rPr>
          <w:rFonts w:ascii="Times New Roman" w:hAnsi="Times New Roman"/>
        </w:rPr>
      </w:pPr>
      <w:r w:rsidRPr="00C05161">
        <w:rPr>
          <w:rFonts w:ascii="Times New Roman" w:hAnsi="Times New Roman"/>
          <w:i/>
        </w:rPr>
        <w:t>VAGY</w:t>
      </w:r>
    </w:p>
    <w:p w:rsidR="00A5106C" w:rsidRDefault="00A5106C" w:rsidP="00A5106C">
      <w:pPr>
        <w:keepNext/>
        <w:keepLines/>
        <w:spacing w:after="0" w:line="240" w:lineRule="auto"/>
        <w:rPr>
          <w:rFonts w:ascii="Times New Roman" w:hAnsi="Times New Roman"/>
          <w:b/>
          <w:i/>
        </w:rPr>
      </w:pPr>
    </w:p>
    <w:p w:rsidR="00A5106C" w:rsidRPr="00C05161" w:rsidRDefault="00A5106C" w:rsidP="00A5106C">
      <w:pPr>
        <w:keepNext/>
        <w:keepLines/>
        <w:spacing w:after="0" w:line="240" w:lineRule="auto"/>
        <w:rPr>
          <w:rFonts w:ascii="Times New Roman" w:hAnsi="Times New Roman"/>
          <w:b/>
          <w:i/>
        </w:rPr>
      </w:pPr>
      <w:r w:rsidRPr="00C05161">
        <w:rPr>
          <w:rFonts w:ascii="Times New Roman" w:hAnsi="Times New Roman"/>
          <w:b/>
          <w:i/>
        </w:rPr>
        <w:t>B)</w:t>
      </w:r>
    </w:p>
    <w:p w:rsidR="00A5106C" w:rsidRPr="00C05161" w:rsidRDefault="00A5106C" w:rsidP="00A5106C">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A5106C" w:rsidRPr="000E3B0E" w:rsidRDefault="00A5106C" w:rsidP="00A5106C">
      <w:pPr>
        <w:pStyle w:val="Alcm"/>
        <w:keepNext/>
        <w:keepLines/>
        <w:jc w:val="both"/>
        <w:rPr>
          <w:i/>
          <w:sz w:val="22"/>
          <w:szCs w:val="22"/>
        </w:rPr>
      </w:pPr>
    </w:p>
    <w:p w:rsidR="00A5106C" w:rsidRPr="000E3B0E" w:rsidRDefault="00A5106C" w:rsidP="00A5106C">
      <w:pPr>
        <w:pStyle w:val="Alcm"/>
        <w:keepNext/>
        <w:keepLines/>
        <w:numPr>
          <w:ilvl w:val="0"/>
          <w:numId w:val="6"/>
        </w:numPr>
        <w:jc w:val="both"/>
        <w:rPr>
          <w:i/>
          <w:sz w:val="22"/>
          <w:szCs w:val="22"/>
        </w:rPr>
      </w:pPr>
      <w:r w:rsidRPr="000E3B0E">
        <w:rPr>
          <w:i/>
          <w:sz w:val="22"/>
          <w:szCs w:val="22"/>
        </w:rPr>
        <w:t>……………………</w:t>
      </w:r>
    </w:p>
    <w:p w:rsidR="00A5106C" w:rsidRPr="000E3B0E" w:rsidRDefault="00A5106C" w:rsidP="00A5106C">
      <w:pPr>
        <w:pStyle w:val="Alcm"/>
        <w:keepNext/>
        <w:keepLines/>
        <w:numPr>
          <w:ilvl w:val="0"/>
          <w:numId w:val="6"/>
        </w:numPr>
        <w:jc w:val="both"/>
        <w:rPr>
          <w:i/>
          <w:sz w:val="22"/>
          <w:szCs w:val="22"/>
        </w:rPr>
      </w:pPr>
      <w:r w:rsidRPr="000E3B0E">
        <w:rPr>
          <w:i/>
          <w:sz w:val="22"/>
          <w:szCs w:val="22"/>
        </w:rPr>
        <w:t>……………………</w:t>
      </w:r>
    </w:p>
    <w:p w:rsidR="00A5106C" w:rsidRDefault="00A5106C" w:rsidP="00A5106C">
      <w:pPr>
        <w:pStyle w:val="Alcm"/>
        <w:keepNext/>
        <w:keepLines/>
        <w:jc w:val="both"/>
        <w:rPr>
          <w:b w:val="0"/>
          <w:i/>
          <w:sz w:val="22"/>
          <w:szCs w:val="22"/>
        </w:rPr>
      </w:pPr>
    </w:p>
    <w:p w:rsidR="00A5106C" w:rsidRPr="00C05161" w:rsidRDefault="00A5106C" w:rsidP="00A5106C">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
      </w:r>
      <w:r w:rsidRPr="00C05161">
        <w:rPr>
          <w:b w:val="0"/>
          <w:i/>
          <w:sz w:val="22"/>
          <w:szCs w:val="22"/>
        </w:rPr>
        <w:t>:</w:t>
      </w:r>
    </w:p>
    <w:p w:rsidR="00A5106C" w:rsidRPr="000E3B0E" w:rsidRDefault="00A5106C" w:rsidP="00A5106C">
      <w:pPr>
        <w:pStyle w:val="Alcm"/>
        <w:keepNext/>
        <w:keepLines/>
        <w:numPr>
          <w:ilvl w:val="0"/>
          <w:numId w:val="6"/>
        </w:numPr>
        <w:jc w:val="both"/>
        <w:rPr>
          <w:i/>
          <w:sz w:val="22"/>
          <w:szCs w:val="22"/>
        </w:rPr>
      </w:pPr>
      <w:r w:rsidRPr="000E3B0E">
        <w:rPr>
          <w:i/>
          <w:sz w:val="22"/>
          <w:szCs w:val="22"/>
        </w:rPr>
        <w:t>…</w:t>
      </w:r>
      <w:proofErr w:type="gramStart"/>
      <w:r w:rsidRPr="000E3B0E">
        <w:rPr>
          <w:i/>
          <w:sz w:val="22"/>
          <w:szCs w:val="22"/>
        </w:rPr>
        <w:t>…………</w:t>
      </w:r>
      <w:r>
        <w:rPr>
          <w:i/>
          <w:sz w:val="22"/>
          <w:szCs w:val="22"/>
        </w:rPr>
        <w:t>…</w:t>
      </w:r>
      <w:r w:rsidRPr="000E3B0E">
        <w:rPr>
          <w:i/>
          <w:sz w:val="22"/>
          <w:szCs w:val="22"/>
        </w:rPr>
        <w:t>……….</w:t>
      </w:r>
      <w:proofErr w:type="gramEnd"/>
      <w:r>
        <w:rPr>
          <w:i/>
          <w:sz w:val="22"/>
          <w:szCs w:val="22"/>
        </w:rPr>
        <w:t xml:space="preserve"> (név, székhely/lakóhely)</w:t>
      </w:r>
    </w:p>
    <w:p w:rsidR="00A5106C" w:rsidRPr="000E3B0E" w:rsidRDefault="00A5106C" w:rsidP="00A5106C">
      <w:pPr>
        <w:pStyle w:val="Alcm"/>
        <w:keepNext/>
        <w:keepLines/>
        <w:numPr>
          <w:ilvl w:val="0"/>
          <w:numId w:val="6"/>
        </w:numPr>
        <w:jc w:val="both"/>
        <w:rPr>
          <w:i/>
          <w:sz w:val="22"/>
          <w:szCs w:val="22"/>
        </w:rPr>
      </w:pPr>
      <w:r w:rsidRPr="000E3B0E">
        <w:rPr>
          <w:i/>
          <w:sz w:val="22"/>
          <w:szCs w:val="22"/>
        </w:rPr>
        <w:t>…</w:t>
      </w:r>
      <w:proofErr w:type="gramStart"/>
      <w:r w:rsidRPr="000E3B0E">
        <w:rPr>
          <w:i/>
          <w:sz w:val="22"/>
          <w:szCs w:val="22"/>
        </w:rPr>
        <w:t>…………………</w:t>
      </w:r>
      <w:r>
        <w:rPr>
          <w:i/>
          <w:sz w:val="22"/>
          <w:szCs w:val="22"/>
        </w:rPr>
        <w:t>.</w:t>
      </w:r>
      <w:r w:rsidRPr="000E3B0E">
        <w:rPr>
          <w:i/>
          <w:sz w:val="22"/>
          <w:szCs w:val="22"/>
        </w:rPr>
        <w:t>…</w:t>
      </w:r>
      <w:proofErr w:type="gramEnd"/>
      <w:r>
        <w:rPr>
          <w:i/>
          <w:sz w:val="22"/>
          <w:szCs w:val="22"/>
        </w:rPr>
        <w:t>(név, székhely/lakóhely)</w:t>
      </w:r>
    </w:p>
    <w:p w:rsidR="00A5106C" w:rsidRPr="00757E95" w:rsidRDefault="00A5106C" w:rsidP="00A5106C">
      <w:pPr>
        <w:keepNext/>
        <w:keepLines/>
        <w:spacing w:after="0" w:line="360" w:lineRule="auto"/>
        <w:jc w:val="both"/>
        <w:rPr>
          <w:rFonts w:ascii="Times New Roman" w:hAnsi="Times New Roman"/>
        </w:rPr>
      </w:pPr>
    </w:p>
    <w:p w:rsidR="00A5106C" w:rsidRPr="00757E95" w:rsidRDefault="00A5106C" w:rsidP="00A5106C">
      <w:pPr>
        <w:keepNext/>
        <w:keepLines/>
        <w:spacing w:after="0" w:line="360" w:lineRule="auto"/>
        <w:jc w:val="both"/>
        <w:rPr>
          <w:rFonts w:ascii="Times New Roman" w:hAnsi="Times New Roman"/>
        </w:rPr>
      </w:pPr>
      <w:r w:rsidRPr="00757E95">
        <w:rPr>
          <w:rFonts w:ascii="Times New Roman" w:hAnsi="Times New Roman"/>
        </w:rPr>
        <w:t>&lt;Kelt&gt;</w:t>
      </w:r>
    </w:p>
    <w:p w:rsidR="00A5106C" w:rsidRPr="00757E95" w:rsidRDefault="00A5106C" w:rsidP="00A5106C">
      <w:pPr>
        <w:keepNext/>
        <w:keepLines/>
        <w:spacing w:after="0" w:line="360" w:lineRule="auto"/>
        <w:jc w:val="both"/>
        <w:rPr>
          <w:rFonts w:ascii="Times New Roman" w:hAnsi="Times New Roman"/>
        </w:rPr>
      </w:pPr>
    </w:p>
    <w:p w:rsidR="00A5106C" w:rsidRPr="00757E95" w:rsidRDefault="00A5106C" w:rsidP="00A5106C">
      <w:pPr>
        <w:keepNext/>
        <w:keepLines/>
        <w:spacing w:after="0" w:line="240" w:lineRule="auto"/>
        <w:jc w:val="center"/>
        <w:rPr>
          <w:rFonts w:ascii="Times New Roman" w:hAnsi="Times New Roman"/>
          <w:b/>
        </w:rPr>
      </w:pPr>
      <w:r w:rsidRPr="00757E95">
        <w:rPr>
          <w:rFonts w:ascii="Times New Roman" w:hAnsi="Times New Roman"/>
          <w:b/>
        </w:rPr>
        <w:t>…………………………..</w:t>
      </w:r>
    </w:p>
    <w:p w:rsidR="00A5106C" w:rsidRPr="00757E95" w:rsidRDefault="00A5106C" w:rsidP="00A5106C">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A5106C" w:rsidRPr="00757E95" w:rsidRDefault="00A5106C" w:rsidP="00A5106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A5106C" w:rsidRPr="00757E95" w:rsidRDefault="00A5106C" w:rsidP="00A5106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A5106C" w:rsidRDefault="00A5106C" w:rsidP="00A5106C">
      <w:pPr>
        <w:spacing w:after="0" w:line="240" w:lineRule="auto"/>
        <w:rPr>
          <w:rFonts w:ascii="Times New Roman" w:eastAsia="Times New Roman" w:hAnsi="Times New Roman"/>
          <w:spacing w:val="4"/>
          <w:sz w:val="24"/>
          <w:szCs w:val="24"/>
          <w:lang w:eastAsia="hu-HU"/>
        </w:rPr>
      </w:pPr>
      <w:r>
        <w:rPr>
          <w:i/>
          <w:smallCaps/>
          <w:szCs w:val="24"/>
        </w:rPr>
        <w:br w:type="page"/>
      </w:r>
    </w:p>
    <w:p w:rsidR="00A5106C" w:rsidRPr="004E0303" w:rsidRDefault="00A5106C" w:rsidP="00A5106C">
      <w:pPr>
        <w:pStyle w:val="Cmsor3"/>
        <w:numPr>
          <w:ilvl w:val="0"/>
          <w:numId w:val="9"/>
        </w:numPr>
        <w:ind w:left="567" w:hanging="218"/>
        <w:jc w:val="both"/>
      </w:pPr>
      <w:bookmarkStart w:id="10" w:name="_Toc459793808"/>
      <w:r>
        <w:lastRenderedPageBreak/>
        <w:t>sz. melléklet: Nyilatkozat a Kbt. 65. § (7) bekezdése tekintetében</w:t>
      </w:r>
      <w:bookmarkEnd w:id="10"/>
    </w:p>
    <w:p w:rsidR="00A5106C" w:rsidRPr="00F11BC8" w:rsidRDefault="00A5106C" w:rsidP="00A5106C">
      <w:pPr>
        <w:pStyle w:val="Cmsor2"/>
        <w:keepLines/>
        <w:ind w:left="1080"/>
        <w:jc w:val="right"/>
        <w:rPr>
          <w:rFonts w:ascii="Century Gothic" w:hAnsi="Century Gothic"/>
          <w:sz w:val="22"/>
          <w:szCs w:val="22"/>
        </w:rPr>
      </w:pPr>
    </w:p>
    <w:p w:rsidR="00A5106C" w:rsidRPr="004E0303"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Pr="004E0303" w:rsidRDefault="00A5106C" w:rsidP="00A5106C">
      <w:pPr>
        <w:keepNext/>
        <w:keepLines/>
        <w:spacing w:after="0" w:line="240" w:lineRule="auto"/>
        <w:jc w:val="both"/>
        <w:rPr>
          <w:rFonts w:ascii="Times New Roman" w:hAnsi="Times New Roman"/>
        </w:rPr>
      </w:pPr>
    </w:p>
    <w:p w:rsidR="00A5106C" w:rsidRPr="004E0303" w:rsidRDefault="00A5106C" w:rsidP="00A5106C">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Pr>
          <w:rFonts w:ascii="Times New Roman" w:hAnsi="Times New Roman"/>
          <w:b/>
        </w:rPr>
        <w:t xml:space="preserve"> </w:t>
      </w:r>
      <w:r w:rsidRPr="004E0303">
        <w:rPr>
          <w:rFonts w:ascii="Times New Roman" w:hAnsi="Times New Roman"/>
        </w:rPr>
        <w:t>tárgyban indított</w:t>
      </w:r>
      <w:r>
        <w:rPr>
          <w:rFonts w:ascii="Times New Roman" w:hAnsi="Times New Roman"/>
        </w:rPr>
        <w:t xml:space="preserve">, a Kbt. Harmadik része szerinti </w:t>
      </w:r>
      <w:r w:rsidRPr="004E0303">
        <w:rPr>
          <w:rFonts w:ascii="Times New Roman" w:hAnsi="Times New Roman"/>
        </w:rPr>
        <w:t>tárgyalásos eljárásban</w:t>
      </w:r>
      <w:r>
        <w:rPr>
          <w:rFonts w:ascii="Times New Roman" w:hAnsi="Times New Roman"/>
          <w:b/>
        </w:rPr>
        <w:t xml:space="preserve"> </w:t>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A5106C" w:rsidRPr="004E0303" w:rsidRDefault="00A5106C" w:rsidP="00A5106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A5106C" w:rsidRPr="004E0303" w:rsidTr="00C5485E">
        <w:tc>
          <w:tcPr>
            <w:tcW w:w="4605" w:type="dxa"/>
          </w:tcPr>
          <w:p w:rsidR="00A5106C" w:rsidRPr="004E0303" w:rsidRDefault="00A5106C" w:rsidP="00C5485E">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A5106C" w:rsidRPr="004E0303" w:rsidRDefault="00A5106C" w:rsidP="00C5485E">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A5106C" w:rsidRPr="004E0303" w:rsidTr="00C5485E">
        <w:tc>
          <w:tcPr>
            <w:tcW w:w="4605" w:type="dxa"/>
          </w:tcPr>
          <w:p w:rsidR="00A5106C" w:rsidRPr="004E0303" w:rsidRDefault="00A5106C" w:rsidP="00C5485E">
            <w:pPr>
              <w:keepNext/>
              <w:keepLines/>
              <w:spacing w:after="0" w:line="240" w:lineRule="auto"/>
              <w:jc w:val="both"/>
              <w:rPr>
                <w:rFonts w:ascii="Times New Roman" w:hAnsi="Times New Roman"/>
              </w:rPr>
            </w:pPr>
          </w:p>
        </w:tc>
        <w:tc>
          <w:tcPr>
            <w:tcW w:w="4605" w:type="dxa"/>
          </w:tcPr>
          <w:p w:rsidR="00A5106C" w:rsidRPr="004E0303" w:rsidRDefault="00A5106C" w:rsidP="00C5485E">
            <w:pPr>
              <w:keepNext/>
              <w:keepLines/>
              <w:spacing w:after="0" w:line="240" w:lineRule="auto"/>
              <w:jc w:val="both"/>
              <w:rPr>
                <w:rFonts w:ascii="Times New Roman" w:hAnsi="Times New Roman"/>
              </w:rPr>
            </w:pPr>
          </w:p>
        </w:tc>
      </w:tr>
      <w:tr w:rsidR="00A5106C" w:rsidRPr="004E0303" w:rsidTr="00C5485E">
        <w:tc>
          <w:tcPr>
            <w:tcW w:w="4605" w:type="dxa"/>
          </w:tcPr>
          <w:p w:rsidR="00A5106C" w:rsidRPr="004E0303" w:rsidRDefault="00A5106C" w:rsidP="00C5485E">
            <w:pPr>
              <w:keepNext/>
              <w:keepLines/>
              <w:spacing w:after="0" w:line="240" w:lineRule="auto"/>
              <w:jc w:val="both"/>
              <w:rPr>
                <w:rFonts w:ascii="Times New Roman" w:hAnsi="Times New Roman"/>
              </w:rPr>
            </w:pPr>
          </w:p>
        </w:tc>
        <w:tc>
          <w:tcPr>
            <w:tcW w:w="4605" w:type="dxa"/>
          </w:tcPr>
          <w:p w:rsidR="00A5106C" w:rsidRPr="004E0303" w:rsidRDefault="00A5106C" w:rsidP="00C5485E">
            <w:pPr>
              <w:keepNext/>
              <w:keepLines/>
              <w:spacing w:after="0" w:line="240" w:lineRule="auto"/>
              <w:jc w:val="both"/>
              <w:rPr>
                <w:rFonts w:ascii="Times New Roman" w:hAnsi="Times New Roman"/>
              </w:rPr>
            </w:pPr>
          </w:p>
        </w:tc>
      </w:tr>
      <w:tr w:rsidR="00A5106C" w:rsidRPr="004E0303" w:rsidTr="00C5485E">
        <w:tc>
          <w:tcPr>
            <w:tcW w:w="4605" w:type="dxa"/>
          </w:tcPr>
          <w:p w:rsidR="00A5106C" w:rsidRPr="004E0303" w:rsidRDefault="00A5106C" w:rsidP="00C5485E">
            <w:pPr>
              <w:keepNext/>
              <w:keepLines/>
              <w:spacing w:after="0" w:line="240" w:lineRule="auto"/>
              <w:jc w:val="both"/>
              <w:rPr>
                <w:rFonts w:ascii="Times New Roman" w:hAnsi="Times New Roman"/>
              </w:rPr>
            </w:pPr>
          </w:p>
        </w:tc>
        <w:tc>
          <w:tcPr>
            <w:tcW w:w="4605" w:type="dxa"/>
          </w:tcPr>
          <w:p w:rsidR="00A5106C" w:rsidRPr="004E0303" w:rsidRDefault="00A5106C" w:rsidP="00C5485E">
            <w:pPr>
              <w:keepNext/>
              <w:keepLines/>
              <w:spacing w:after="0" w:line="240" w:lineRule="auto"/>
              <w:jc w:val="both"/>
              <w:rPr>
                <w:rFonts w:ascii="Times New Roman" w:hAnsi="Times New Roman"/>
              </w:rPr>
            </w:pPr>
          </w:p>
        </w:tc>
      </w:tr>
    </w:tbl>
    <w:p w:rsidR="00A5106C" w:rsidRPr="004E0303" w:rsidRDefault="00A5106C" w:rsidP="00A5106C">
      <w:pPr>
        <w:keepNext/>
        <w:keepLines/>
        <w:spacing w:after="0" w:line="240" w:lineRule="auto"/>
        <w:jc w:val="both"/>
        <w:rPr>
          <w:rFonts w:ascii="Times New Roman" w:hAnsi="Times New Roman"/>
        </w:rPr>
      </w:pPr>
    </w:p>
    <w:p w:rsidR="00A5106C" w:rsidRPr="004E0303" w:rsidRDefault="00A5106C" w:rsidP="00A5106C">
      <w:pPr>
        <w:keepNext/>
        <w:keepLines/>
        <w:spacing w:after="0" w:line="240" w:lineRule="auto"/>
        <w:jc w:val="both"/>
        <w:rPr>
          <w:rFonts w:ascii="Times New Roman" w:hAnsi="Times New Roman"/>
        </w:rPr>
      </w:pPr>
    </w:p>
    <w:p w:rsidR="00A5106C" w:rsidRPr="004E0303" w:rsidRDefault="00A5106C" w:rsidP="00A5106C">
      <w:pPr>
        <w:keepNext/>
        <w:keepLines/>
        <w:spacing w:after="0" w:line="240" w:lineRule="auto"/>
        <w:jc w:val="both"/>
        <w:rPr>
          <w:rFonts w:ascii="Times New Roman" w:hAnsi="Times New Roman"/>
        </w:rPr>
      </w:pPr>
      <w:r w:rsidRPr="004E0303">
        <w:rPr>
          <w:rFonts w:ascii="Times New Roman" w:hAnsi="Times New Roman"/>
        </w:rPr>
        <w:t>&lt;Kelt&gt;</w:t>
      </w:r>
    </w:p>
    <w:p w:rsidR="00A5106C" w:rsidRPr="004E0303" w:rsidRDefault="00A5106C" w:rsidP="00A5106C">
      <w:pPr>
        <w:keepNext/>
        <w:keepLines/>
        <w:spacing w:after="0" w:line="240" w:lineRule="auto"/>
        <w:jc w:val="both"/>
        <w:rPr>
          <w:rFonts w:ascii="Times New Roman" w:hAnsi="Times New Roman"/>
        </w:rPr>
      </w:pPr>
    </w:p>
    <w:p w:rsidR="00A5106C" w:rsidRPr="004E0303" w:rsidRDefault="00A5106C" w:rsidP="00A5106C">
      <w:pPr>
        <w:keepNext/>
        <w:keepLines/>
        <w:spacing w:after="0" w:line="240" w:lineRule="auto"/>
        <w:jc w:val="both"/>
        <w:rPr>
          <w:rFonts w:ascii="Times New Roman" w:hAnsi="Times New Roman"/>
        </w:rPr>
      </w:pPr>
    </w:p>
    <w:p w:rsidR="00A5106C" w:rsidRPr="004E0303" w:rsidRDefault="00A5106C" w:rsidP="00A5106C">
      <w:pPr>
        <w:keepNext/>
        <w:keepLines/>
        <w:spacing w:after="0" w:line="240" w:lineRule="auto"/>
        <w:jc w:val="center"/>
        <w:rPr>
          <w:rFonts w:ascii="Times New Roman" w:hAnsi="Times New Roman"/>
          <w:b/>
        </w:rPr>
      </w:pPr>
      <w:r w:rsidRPr="004E0303">
        <w:rPr>
          <w:rFonts w:ascii="Times New Roman" w:hAnsi="Times New Roman"/>
          <w:b/>
        </w:rPr>
        <w:t>…………………………..</w:t>
      </w:r>
    </w:p>
    <w:p w:rsidR="00A5106C" w:rsidRPr="004E0303" w:rsidRDefault="00A5106C" w:rsidP="00A5106C">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A5106C" w:rsidRPr="004E0303" w:rsidRDefault="00A5106C" w:rsidP="00A5106C">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A5106C" w:rsidRPr="004E0303" w:rsidRDefault="00A5106C" w:rsidP="00A5106C">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A5106C" w:rsidRPr="002D197D"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Default="00A5106C" w:rsidP="00A5106C">
      <w:pPr>
        <w:keepNext/>
        <w:keepLines/>
        <w:spacing w:after="0" w:line="240" w:lineRule="auto"/>
        <w:jc w:val="both"/>
        <w:rPr>
          <w:rFonts w:ascii="Times New Roman" w:hAnsi="Times New Roman"/>
        </w:rPr>
      </w:pPr>
    </w:p>
    <w:p w:rsidR="00A5106C" w:rsidRPr="002D197D" w:rsidRDefault="00A5106C" w:rsidP="00A5106C">
      <w:pPr>
        <w:keepNext/>
        <w:keepLines/>
        <w:spacing w:after="0" w:line="240" w:lineRule="auto"/>
        <w:jc w:val="both"/>
        <w:rPr>
          <w:rFonts w:ascii="Times New Roman" w:hAnsi="Times New Roman"/>
        </w:rPr>
      </w:pPr>
    </w:p>
    <w:p w:rsidR="00A5106C" w:rsidRPr="002D197D" w:rsidRDefault="00A5106C" w:rsidP="00A5106C">
      <w:pPr>
        <w:keepNext/>
        <w:keepLines/>
        <w:spacing w:after="0" w:line="240" w:lineRule="auto"/>
        <w:jc w:val="both"/>
        <w:rPr>
          <w:rFonts w:ascii="Times New Roman" w:hAnsi="Times New Roman"/>
        </w:rPr>
      </w:pPr>
    </w:p>
    <w:p w:rsidR="00A5106C" w:rsidRPr="002D197D" w:rsidRDefault="00A5106C" w:rsidP="00A5106C">
      <w:pPr>
        <w:keepNext/>
        <w:keepLines/>
        <w:spacing w:after="0" w:line="240" w:lineRule="auto"/>
        <w:jc w:val="both"/>
        <w:rPr>
          <w:rFonts w:ascii="Times New Roman" w:hAnsi="Times New Roman"/>
        </w:rPr>
      </w:pPr>
    </w:p>
    <w:p w:rsidR="00A5106C" w:rsidRPr="002D197D" w:rsidRDefault="00A5106C" w:rsidP="00A5106C">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A5106C" w:rsidRDefault="00A5106C" w:rsidP="00A5106C">
      <w:pPr>
        <w:spacing w:after="0" w:line="240" w:lineRule="auto"/>
        <w:rPr>
          <w:rFonts w:ascii="Times New Roman" w:eastAsia="Times New Roman" w:hAnsi="Times New Roman"/>
          <w:spacing w:val="4"/>
          <w:lang w:eastAsia="hu-HU"/>
        </w:rPr>
      </w:pPr>
      <w:r>
        <w:rPr>
          <w:i/>
          <w:smallCaps/>
        </w:rPr>
        <w:br w:type="page"/>
      </w:r>
    </w:p>
    <w:p w:rsidR="00A5106C" w:rsidRPr="00F11BC8" w:rsidRDefault="00A5106C" w:rsidP="00A5106C">
      <w:pPr>
        <w:pStyle w:val="Cmsor3"/>
        <w:numPr>
          <w:ilvl w:val="0"/>
          <w:numId w:val="9"/>
        </w:numPr>
        <w:ind w:left="567" w:hanging="218"/>
        <w:jc w:val="both"/>
      </w:pPr>
      <w:bookmarkStart w:id="11" w:name="_Toc437425368"/>
      <w:bookmarkStart w:id="12" w:name="_Toc459793809"/>
      <w:r>
        <w:lastRenderedPageBreak/>
        <w:t>sz. melléklet: Részvételre jelentkező nyilatkozata a Kbt. 65. § (8) bekezdése tekintetében</w:t>
      </w:r>
      <w:bookmarkEnd w:id="11"/>
      <w:bookmarkEnd w:id="12"/>
    </w:p>
    <w:p w:rsidR="00A5106C" w:rsidRPr="00F11BC8" w:rsidRDefault="00A5106C" w:rsidP="00A5106C">
      <w:pPr>
        <w:pStyle w:val="Cmsor2"/>
        <w:keepLines/>
        <w:rPr>
          <w:rFonts w:ascii="Century Gothic" w:hAnsi="Century Gothic"/>
          <w:sz w:val="22"/>
          <w:szCs w:val="22"/>
        </w:rPr>
      </w:pPr>
    </w:p>
    <w:p w:rsidR="00A5106C" w:rsidRPr="00914490" w:rsidRDefault="00A5106C" w:rsidP="00A5106C">
      <w:pPr>
        <w:keepNext/>
        <w:keepLines/>
        <w:spacing w:line="360" w:lineRule="auto"/>
        <w:jc w:val="center"/>
        <w:rPr>
          <w:rFonts w:ascii="Times New Roman" w:hAnsi="Times New Roman"/>
          <w:highlight w:val="cyan"/>
        </w:rPr>
      </w:pPr>
    </w:p>
    <w:p w:rsidR="00A5106C" w:rsidRPr="00914490" w:rsidRDefault="00A5106C" w:rsidP="00A5106C">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Pr>
          <w:rFonts w:ascii="Times New Roman" w:hAnsi="Times New Roman"/>
          <w:b/>
        </w:rPr>
        <w:t xml:space="preserve"> </w:t>
      </w:r>
      <w:r w:rsidRPr="00914490">
        <w:rPr>
          <w:rFonts w:ascii="Times New Roman" w:hAnsi="Times New Roman"/>
        </w:rPr>
        <w:t>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5106C" w:rsidRPr="00914490" w:rsidTr="00C5485E">
        <w:tc>
          <w:tcPr>
            <w:tcW w:w="4605" w:type="dxa"/>
            <w:shd w:val="clear" w:color="auto" w:fill="auto"/>
          </w:tcPr>
          <w:p w:rsidR="00A5106C" w:rsidRPr="00914490" w:rsidRDefault="00A5106C" w:rsidP="00C5485E">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A5106C" w:rsidRPr="00914490" w:rsidRDefault="00A5106C" w:rsidP="00C5485E">
            <w:pPr>
              <w:keepNext/>
              <w:keepLines/>
              <w:jc w:val="both"/>
              <w:rPr>
                <w:rFonts w:ascii="Times New Roman" w:hAnsi="Times New Roman"/>
              </w:rPr>
            </w:pPr>
          </w:p>
        </w:tc>
      </w:tr>
      <w:tr w:rsidR="00A5106C" w:rsidRPr="00914490" w:rsidTr="00C5485E">
        <w:tc>
          <w:tcPr>
            <w:tcW w:w="4605" w:type="dxa"/>
            <w:shd w:val="clear" w:color="auto" w:fill="auto"/>
          </w:tcPr>
          <w:p w:rsidR="00A5106C" w:rsidRPr="00914490" w:rsidRDefault="00A5106C" w:rsidP="00C5485E">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A5106C" w:rsidRPr="00914490" w:rsidRDefault="00A5106C" w:rsidP="00C5485E">
            <w:pPr>
              <w:keepNext/>
              <w:keepLines/>
              <w:jc w:val="both"/>
              <w:rPr>
                <w:rFonts w:ascii="Times New Roman" w:hAnsi="Times New Roman"/>
              </w:rPr>
            </w:pPr>
          </w:p>
        </w:tc>
      </w:tr>
      <w:tr w:rsidR="00A5106C" w:rsidRPr="00914490" w:rsidTr="00C5485E">
        <w:tc>
          <w:tcPr>
            <w:tcW w:w="4605" w:type="dxa"/>
            <w:shd w:val="clear" w:color="auto" w:fill="auto"/>
          </w:tcPr>
          <w:p w:rsidR="00A5106C" w:rsidRPr="00914490" w:rsidRDefault="00A5106C" w:rsidP="00C5485E">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A5106C" w:rsidRPr="00914490" w:rsidRDefault="00A5106C" w:rsidP="00C5485E">
            <w:pPr>
              <w:keepNext/>
              <w:keepLines/>
              <w:jc w:val="both"/>
              <w:rPr>
                <w:rFonts w:ascii="Times New Roman" w:hAnsi="Times New Roman"/>
              </w:rPr>
            </w:pPr>
          </w:p>
        </w:tc>
      </w:tr>
      <w:tr w:rsidR="00A5106C" w:rsidRPr="00914490" w:rsidTr="00C5485E">
        <w:tc>
          <w:tcPr>
            <w:tcW w:w="4605" w:type="dxa"/>
            <w:shd w:val="clear" w:color="auto" w:fill="auto"/>
          </w:tcPr>
          <w:p w:rsidR="00A5106C" w:rsidRPr="00914490" w:rsidRDefault="00A5106C" w:rsidP="00C5485E">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A5106C" w:rsidRPr="00914490" w:rsidRDefault="00A5106C" w:rsidP="00C5485E">
            <w:pPr>
              <w:keepNext/>
              <w:keepLines/>
              <w:jc w:val="both"/>
              <w:rPr>
                <w:rFonts w:ascii="Times New Roman" w:hAnsi="Times New Roman"/>
              </w:rPr>
            </w:pPr>
          </w:p>
        </w:tc>
      </w:tr>
      <w:tr w:rsidR="00A5106C" w:rsidRPr="00914490" w:rsidTr="00C5485E">
        <w:tc>
          <w:tcPr>
            <w:tcW w:w="4605" w:type="dxa"/>
            <w:shd w:val="clear" w:color="auto" w:fill="auto"/>
          </w:tcPr>
          <w:p w:rsidR="00A5106C" w:rsidRPr="00914490" w:rsidRDefault="00A5106C" w:rsidP="00C5485E">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A5106C" w:rsidRPr="00914490" w:rsidRDefault="00A5106C" w:rsidP="00C5485E">
            <w:pPr>
              <w:keepNext/>
              <w:keepLines/>
              <w:jc w:val="both"/>
              <w:rPr>
                <w:rFonts w:ascii="Times New Roman" w:hAnsi="Times New Roman"/>
              </w:rPr>
            </w:pPr>
          </w:p>
        </w:tc>
      </w:tr>
      <w:tr w:rsidR="00A5106C" w:rsidRPr="00914490" w:rsidTr="00C5485E">
        <w:tc>
          <w:tcPr>
            <w:tcW w:w="4605" w:type="dxa"/>
            <w:shd w:val="clear" w:color="auto" w:fill="auto"/>
          </w:tcPr>
          <w:p w:rsidR="00A5106C" w:rsidRPr="00914490" w:rsidRDefault="00A5106C" w:rsidP="00C5485E">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A5106C" w:rsidRPr="00914490" w:rsidRDefault="00A5106C" w:rsidP="00C5485E">
            <w:pPr>
              <w:keepNext/>
              <w:keepLines/>
              <w:jc w:val="both"/>
              <w:rPr>
                <w:rFonts w:ascii="Times New Roman" w:hAnsi="Times New Roman"/>
              </w:rPr>
            </w:pPr>
          </w:p>
        </w:tc>
      </w:tr>
    </w:tbl>
    <w:p w:rsidR="00A5106C" w:rsidRPr="00914490" w:rsidRDefault="00A5106C" w:rsidP="00A5106C">
      <w:pPr>
        <w:keepNext/>
        <w:keepLines/>
        <w:jc w:val="both"/>
        <w:rPr>
          <w:rFonts w:ascii="Times New Roman" w:hAnsi="Times New Roman"/>
        </w:rPr>
      </w:pPr>
    </w:p>
    <w:p w:rsidR="00A5106C" w:rsidRPr="00914490" w:rsidRDefault="00A5106C" w:rsidP="00A5106C">
      <w:pPr>
        <w:keepNext/>
        <w:keepLines/>
        <w:jc w:val="both"/>
        <w:rPr>
          <w:rFonts w:ascii="Times New Roman" w:hAnsi="Times New Roman"/>
        </w:rPr>
      </w:pPr>
    </w:p>
    <w:p w:rsidR="00A5106C" w:rsidRPr="00914490" w:rsidRDefault="00A5106C" w:rsidP="00A5106C">
      <w:pPr>
        <w:keepNext/>
        <w:keepLines/>
        <w:jc w:val="both"/>
        <w:rPr>
          <w:rFonts w:ascii="Times New Roman" w:hAnsi="Times New Roman"/>
        </w:rPr>
      </w:pPr>
      <w:r w:rsidRPr="00914490">
        <w:rPr>
          <w:rFonts w:ascii="Times New Roman" w:hAnsi="Times New Roman"/>
        </w:rPr>
        <w:t>&lt;Kelt&gt;</w:t>
      </w:r>
    </w:p>
    <w:p w:rsidR="00A5106C" w:rsidRPr="00914490" w:rsidRDefault="00A5106C" w:rsidP="00A5106C">
      <w:pPr>
        <w:keepNext/>
        <w:keepLines/>
        <w:jc w:val="both"/>
        <w:rPr>
          <w:rFonts w:ascii="Times New Roman" w:hAnsi="Times New Roman"/>
        </w:rPr>
      </w:pPr>
    </w:p>
    <w:p w:rsidR="00A5106C" w:rsidRPr="00914490" w:rsidRDefault="00A5106C" w:rsidP="00A5106C">
      <w:pPr>
        <w:keepNext/>
        <w:keepLines/>
        <w:jc w:val="center"/>
        <w:rPr>
          <w:rFonts w:ascii="Times New Roman" w:hAnsi="Times New Roman"/>
          <w:b/>
        </w:rPr>
      </w:pPr>
      <w:r w:rsidRPr="00914490">
        <w:rPr>
          <w:rFonts w:ascii="Times New Roman" w:hAnsi="Times New Roman"/>
          <w:b/>
        </w:rPr>
        <w:t>…………………………..</w:t>
      </w:r>
    </w:p>
    <w:p w:rsidR="00A5106C" w:rsidRPr="00914490" w:rsidRDefault="00A5106C" w:rsidP="00A5106C">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A5106C" w:rsidRPr="00914490" w:rsidRDefault="00A5106C" w:rsidP="00A5106C">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A5106C" w:rsidRPr="00914490" w:rsidRDefault="00A5106C" w:rsidP="00A5106C">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A5106C" w:rsidRDefault="00A5106C" w:rsidP="00A5106C">
      <w:pPr>
        <w:spacing w:after="0" w:line="240" w:lineRule="auto"/>
        <w:rPr>
          <w:rFonts w:ascii="Times New Roman" w:eastAsia="Times New Roman" w:hAnsi="Times New Roman"/>
          <w:spacing w:val="4"/>
          <w:lang w:eastAsia="hu-HU"/>
        </w:rPr>
      </w:pPr>
      <w:r>
        <w:rPr>
          <w:i/>
          <w:smallCaps/>
        </w:rPr>
        <w:br w:type="page"/>
      </w:r>
    </w:p>
    <w:p w:rsidR="00A5106C" w:rsidRDefault="00A5106C" w:rsidP="00A5106C">
      <w:pPr>
        <w:pStyle w:val="Cmsor3"/>
        <w:numPr>
          <w:ilvl w:val="0"/>
          <w:numId w:val="9"/>
        </w:numPr>
        <w:ind w:left="567" w:hanging="218"/>
        <w:jc w:val="both"/>
      </w:pPr>
      <w:bookmarkStart w:id="13" w:name="_Toc437425370"/>
      <w:bookmarkStart w:id="14" w:name="_Toc459793810"/>
      <w:r>
        <w:lastRenderedPageBreak/>
        <w:t>sz. melléklet: Nyilatkozat üzleti titokról</w:t>
      </w:r>
      <w:bookmarkEnd w:id="13"/>
      <w:bookmarkEnd w:id="14"/>
    </w:p>
    <w:p w:rsidR="00A5106C"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§-ában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
      </w:r>
      <w:r w:rsidRPr="00472615">
        <w:rPr>
          <w:rFonts w:ascii="Times New Roman" w:hAnsi="Times New Roman"/>
        </w:rPr>
        <w:t>:</w:t>
      </w:r>
      <w:proofErr w:type="gramEnd"/>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i/>
        </w:rPr>
      </w:pPr>
      <w:r w:rsidRPr="00472615">
        <w:rPr>
          <w:rFonts w:ascii="Times New Roman" w:hAnsi="Times New Roman"/>
          <w:i/>
        </w:rPr>
        <w:t>Dokumentum1**:</w:t>
      </w: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A nyilvánosságra hozatalhoz kapcsolódó</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7"/>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i/>
        </w:rPr>
      </w:pPr>
      <w:r w:rsidRPr="00472615">
        <w:rPr>
          <w:rFonts w:ascii="Times New Roman" w:hAnsi="Times New Roman"/>
          <w:i/>
        </w:rPr>
        <w:t>Dokumentum2:</w:t>
      </w: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A nyilvánosságra hozatalhoz kapcsolódó</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&lt;Kelt&gt;</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center"/>
        <w:rPr>
          <w:rFonts w:ascii="Times New Roman" w:hAnsi="Times New Roman"/>
          <w:b/>
        </w:rPr>
      </w:pPr>
      <w:r w:rsidRPr="00472615">
        <w:rPr>
          <w:rFonts w:ascii="Times New Roman" w:hAnsi="Times New Roman"/>
          <w:b/>
        </w:rPr>
        <w:t>…………………………..</w:t>
      </w:r>
    </w:p>
    <w:p w:rsidR="00A5106C" w:rsidRPr="00472615" w:rsidRDefault="00A5106C" w:rsidP="00A5106C">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A5106C" w:rsidRPr="00472615" w:rsidRDefault="00A5106C" w:rsidP="00A510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A5106C" w:rsidRPr="00472615" w:rsidRDefault="00A5106C" w:rsidP="00A510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A5106C" w:rsidRPr="00472615" w:rsidRDefault="00A5106C" w:rsidP="00A5106C">
      <w:pPr>
        <w:pStyle w:val="Szvegtrzs21"/>
        <w:keepNext/>
        <w:keepLines/>
        <w:spacing w:line="240" w:lineRule="auto"/>
        <w:ind w:right="142"/>
        <w:rPr>
          <w:i w:val="0"/>
          <w:smallCaps w:val="0"/>
          <w:sz w:val="22"/>
          <w:szCs w:val="22"/>
        </w:rPr>
      </w:pPr>
    </w:p>
    <w:p w:rsidR="00A5106C" w:rsidRPr="00472615" w:rsidRDefault="00A5106C" w:rsidP="00A5106C">
      <w:pPr>
        <w:pStyle w:val="Szvegtrzs21"/>
        <w:keepNext/>
        <w:keepLines/>
        <w:spacing w:line="240" w:lineRule="auto"/>
        <w:ind w:right="142"/>
        <w:rPr>
          <w:i w:val="0"/>
          <w:smallCaps w:val="0"/>
          <w:sz w:val="22"/>
          <w:szCs w:val="22"/>
        </w:rPr>
      </w:pPr>
    </w:p>
    <w:p w:rsidR="00A5106C" w:rsidRPr="00472615" w:rsidRDefault="00A5106C" w:rsidP="00A5106C">
      <w:pPr>
        <w:pStyle w:val="Szvegtrzs21"/>
        <w:keepNext/>
        <w:keepLines/>
        <w:spacing w:line="240" w:lineRule="auto"/>
        <w:ind w:right="142"/>
        <w:rPr>
          <w:i w:val="0"/>
          <w:smallCaps w:val="0"/>
          <w:sz w:val="22"/>
          <w:szCs w:val="22"/>
        </w:rPr>
      </w:pPr>
    </w:p>
    <w:p w:rsidR="00A5106C" w:rsidRPr="00472615" w:rsidRDefault="00A5106C" w:rsidP="00A5106C">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A5106C" w:rsidRPr="00472615" w:rsidRDefault="00A5106C" w:rsidP="00A5106C">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A5106C" w:rsidRDefault="00A5106C" w:rsidP="00A5106C">
      <w:pPr>
        <w:pStyle w:val="Cmsor3"/>
        <w:numPr>
          <w:ilvl w:val="0"/>
          <w:numId w:val="9"/>
        </w:numPr>
        <w:ind w:left="567" w:hanging="218"/>
        <w:jc w:val="both"/>
      </w:pPr>
      <w:r>
        <w:br w:type="page"/>
      </w:r>
      <w:bookmarkStart w:id="15" w:name="_Toc437425371"/>
      <w:bookmarkStart w:id="16" w:name="_Toc459793811"/>
      <w:r>
        <w:lastRenderedPageBreak/>
        <w:t>sz. melléklet: Nyilatkozat a felelős fordításról</w:t>
      </w:r>
      <w:bookmarkEnd w:id="15"/>
      <w:bookmarkEnd w:id="16"/>
    </w:p>
    <w:p w:rsidR="00A5106C" w:rsidRDefault="00A5106C" w:rsidP="00A5106C">
      <w:pPr>
        <w:jc w:val="both"/>
        <w:rPr>
          <w:spacing w:val="4"/>
        </w:rPr>
      </w:pP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both"/>
        <w:rPr>
          <w:rFonts w:ascii="Times New Roman" w:hAnsi="Times New Roman"/>
        </w:rPr>
      </w:pPr>
      <w:r w:rsidRPr="006F786E">
        <w:rPr>
          <w:rFonts w:ascii="Times New Roman" w:hAnsi="Times New Roman"/>
        </w:rPr>
        <w:t>&lt;Kelt&gt;</w:t>
      </w: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center"/>
        <w:rPr>
          <w:rFonts w:ascii="Times New Roman" w:hAnsi="Times New Roman"/>
          <w:b/>
        </w:rPr>
      </w:pPr>
      <w:r w:rsidRPr="006F786E">
        <w:rPr>
          <w:rFonts w:ascii="Times New Roman" w:hAnsi="Times New Roman"/>
          <w:b/>
        </w:rPr>
        <w:t>…………………………..</w:t>
      </w:r>
    </w:p>
    <w:p w:rsidR="00A5106C" w:rsidRPr="006F786E" w:rsidRDefault="00A5106C" w:rsidP="00A5106C">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A5106C" w:rsidRPr="006F786E" w:rsidRDefault="00A5106C" w:rsidP="00A510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A5106C" w:rsidRPr="006F786E" w:rsidRDefault="00A5106C" w:rsidP="00A510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A5106C" w:rsidRDefault="00A5106C" w:rsidP="00A5106C">
      <w:pPr>
        <w:pStyle w:val="Szvegtrzs21"/>
        <w:keepNext/>
        <w:keepLines/>
        <w:spacing w:line="240" w:lineRule="auto"/>
        <w:ind w:right="142"/>
        <w:rPr>
          <w:i w:val="0"/>
          <w:smallCaps w:val="0"/>
          <w:sz w:val="22"/>
          <w:szCs w:val="22"/>
        </w:rPr>
      </w:pPr>
    </w:p>
    <w:p w:rsidR="00A5106C" w:rsidRDefault="00A5106C" w:rsidP="00A5106C">
      <w:pPr>
        <w:pStyle w:val="Szvegtrzs21"/>
        <w:keepNext/>
        <w:keepLines/>
        <w:spacing w:line="240" w:lineRule="auto"/>
        <w:ind w:right="142"/>
        <w:rPr>
          <w:i w:val="0"/>
          <w:smallCaps w:val="0"/>
          <w:sz w:val="22"/>
          <w:szCs w:val="22"/>
        </w:rPr>
      </w:pPr>
    </w:p>
    <w:p w:rsidR="00A5106C" w:rsidRDefault="00A5106C" w:rsidP="00A5106C">
      <w:pPr>
        <w:pStyle w:val="Szvegtrzs21"/>
        <w:keepNext/>
        <w:keepLines/>
        <w:spacing w:line="240" w:lineRule="auto"/>
        <w:ind w:right="142"/>
        <w:rPr>
          <w:i w:val="0"/>
          <w:smallCaps w:val="0"/>
          <w:sz w:val="22"/>
          <w:szCs w:val="22"/>
        </w:rPr>
      </w:pPr>
    </w:p>
    <w:p w:rsidR="00A5106C" w:rsidRPr="005C0BF0" w:rsidRDefault="00A5106C" w:rsidP="00A5106C">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A5106C" w:rsidRDefault="00A5106C" w:rsidP="00A5106C">
      <w:pPr>
        <w:spacing w:after="0" w:line="240" w:lineRule="auto"/>
        <w:rPr>
          <w:rFonts w:ascii="Times New Roman" w:eastAsia="Times New Roman" w:hAnsi="Times New Roman"/>
          <w:bCs/>
          <w:iCs/>
          <w:sz w:val="28"/>
          <w:szCs w:val="28"/>
          <w:u w:val="single"/>
        </w:rPr>
      </w:pPr>
      <w:r>
        <w:br w:type="page"/>
      </w:r>
    </w:p>
    <w:p w:rsidR="00A5106C" w:rsidRPr="00B527C0" w:rsidRDefault="00A5106C" w:rsidP="00A5106C">
      <w:pPr>
        <w:pStyle w:val="Cmsor3"/>
        <w:numPr>
          <w:ilvl w:val="0"/>
          <w:numId w:val="9"/>
        </w:numPr>
        <w:ind w:left="567" w:hanging="218"/>
        <w:jc w:val="both"/>
      </w:pPr>
      <w:bookmarkStart w:id="17" w:name="_Toc459793812"/>
      <w:r w:rsidRPr="00B527C0">
        <w:lastRenderedPageBreak/>
        <w:t>sz. melléklet: Nyilatkozat a papír alapú és az el</w:t>
      </w:r>
      <w:r>
        <w:t>e</w:t>
      </w:r>
      <w:r w:rsidRPr="00B527C0">
        <w:t>ktronikus példány egyezőségéről</w:t>
      </w:r>
      <w:bookmarkEnd w:id="17"/>
    </w:p>
    <w:p w:rsidR="00A5106C" w:rsidRDefault="00A5106C" w:rsidP="00A5106C">
      <w:pPr>
        <w:keepNext/>
        <w:keepLines/>
        <w:spacing w:line="240" w:lineRule="auto"/>
        <w:jc w:val="both"/>
        <w:rPr>
          <w:rFonts w:ascii="Times New Roman" w:hAnsi="Times New Roman"/>
        </w:rPr>
      </w:pPr>
    </w:p>
    <w:p w:rsidR="00A5106C" w:rsidRPr="00405BF8" w:rsidRDefault="00A5106C" w:rsidP="00A5106C">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0457CD">
        <w:rPr>
          <w:rFonts w:ascii="Times New Roman" w:hAnsi="Times New Roman"/>
          <w:b/>
        </w:rPr>
        <w:t>"</w:t>
      </w:r>
      <w:r>
        <w:rPr>
          <w:rFonts w:ascii="Times New Roman" w:hAnsi="Times New Roman"/>
          <w:b/>
        </w:rPr>
        <w:t>IC+ projekt – Kétszárnyú homlokátjáró-tolóajtók beszerzése</w:t>
      </w:r>
      <w:r w:rsidRPr="000457CD">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A5106C" w:rsidRPr="00405BF8" w:rsidRDefault="00A5106C" w:rsidP="00A5106C">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A5106C" w:rsidRPr="00405BF8" w:rsidRDefault="00A5106C" w:rsidP="00A5106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A5106C" w:rsidRPr="00405BF8" w:rsidRDefault="00A5106C" w:rsidP="00A5106C">
      <w:pPr>
        <w:pStyle w:val="felsorolas3"/>
        <w:keepNext/>
        <w:keepLines/>
        <w:tabs>
          <w:tab w:val="clear" w:pos="1276"/>
          <w:tab w:val="center" w:pos="5130"/>
        </w:tabs>
        <w:spacing w:before="0" w:line="240" w:lineRule="auto"/>
        <w:rPr>
          <w:rFonts w:ascii="Times New Roman" w:hAnsi="Times New Roman"/>
          <w:sz w:val="22"/>
          <w:szCs w:val="22"/>
          <w:lang w:eastAsia="en-US"/>
        </w:rPr>
      </w:pPr>
    </w:p>
    <w:p w:rsidR="00A5106C" w:rsidRPr="00405BF8" w:rsidRDefault="00A5106C" w:rsidP="00A5106C">
      <w:pPr>
        <w:keepNext/>
        <w:keepLines/>
        <w:tabs>
          <w:tab w:val="center" w:pos="5130"/>
        </w:tabs>
        <w:jc w:val="both"/>
        <w:rPr>
          <w:rFonts w:ascii="Times New Roman" w:hAnsi="Times New Roman"/>
          <w:color w:val="000000"/>
        </w:rPr>
      </w:pPr>
    </w:p>
    <w:p w:rsidR="00A5106C" w:rsidRPr="00405BF8" w:rsidRDefault="00A5106C" w:rsidP="00A5106C">
      <w:pPr>
        <w:keepNext/>
        <w:keepLines/>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&lt;Kelt&gt;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w:t>
      </w: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5106C" w:rsidRPr="00405BF8" w:rsidRDefault="00A5106C" w:rsidP="00A510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5106C" w:rsidRDefault="00A5106C" w:rsidP="00A510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5106C" w:rsidRDefault="00A5106C" w:rsidP="00A5106C">
      <w:pPr>
        <w:spacing w:after="0" w:line="240" w:lineRule="auto"/>
        <w:rPr>
          <w:rFonts w:ascii="Times New Roman" w:hAnsi="Times New Roman"/>
        </w:rPr>
      </w:pPr>
      <w:r>
        <w:rPr>
          <w:rFonts w:ascii="Times New Roman" w:hAnsi="Times New Roman"/>
        </w:rPr>
        <w:br w:type="page"/>
      </w:r>
    </w:p>
    <w:p w:rsidR="00A5106C" w:rsidRPr="007518D6" w:rsidRDefault="00A5106C" w:rsidP="00A5106C">
      <w:pPr>
        <w:pStyle w:val="Cmsor2"/>
        <w:rPr>
          <w:b/>
        </w:rPr>
      </w:pPr>
      <w:bookmarkStart w:id="18" w:name="_Toc459793813"/>
      <w:r w:rsidRPr="007518D6">
        <w:lastRenderedPageBreak/>
        <w:t>B) Ajánlattételi szakaszban alkalmazandó nyilatkozatminták</w:t>
      </w:r>
      <w:bookmarkEnd w:id="18"/>
    </w:p>
    <w:p w:rsidR="00A5106C" w:rsidRPr="000273CC" w:rsidRDefault="00A5106C" w:rsidP="00A5106C">
      <w:pPr>
        <w:pStyle w:val="Cmsor3"/>
        <w:numPr>
          <w:ilvl w:val="0"/>
          <w:numId w:val="9"/>
        </w:numPr>
        <w:jc w:val="both"/>
      </w:pPr>
      <w:bookmarkStart w:id="19" w:name="_Toc459793814"/>
      <w:r>
        <w:t>számú melléklet: Felolvasólap (ajánlattételi szakasz)</w:t>
      </w:r>
      <w:bookmarkEnd w:id="19"/>
    </w:p>
    <w:p w:rsidR="00A5106C" w:rsidRPr="004D54F7" w:rsidRDefault="00A5106C" w:rsidP="00A5106C">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A5106C" w:rsidRPr="004D54F7" w:rsidRDefault="00A5106C" w:rsidP="00A5106C">
      <w:pPr>
        <w:jc w:val="center"/>
        <w:rPr>
          <w:rFonts w:ascii="Times New Roman" w:hAnsi="Times New Roman"/>
          <w:color w:val="000000"/>
        </w:rPr>
      </w:pPr>
    </w:p>
    <w:p w:rsidR="00A5106C" w:rsidRPr="004D54F7" w:rsidRDefault="00A5106C" w:rsidP="00A5106C">
      <w:pPr>
        <w:rPr>
          <w:rFonts w:ascii="Times New Roman" w:hAnsi="Times New Roman"/>
          <w:color w:val="000000"/>
        </w:rPr>
      </w:pPr>
    </w:p>
    <w:p w:rsidR="00A5106C" w:rsidRPr="004D54F7" w:rsidRDefault="00A5106C" w:rsidP="00A5106C">
      <w:pPr>
        <w:rPr>
          <w:rFonts w:ascii="Times New Roman" w:hAnsi="Times New Roman"/>
          <w:b/>
          <w:color w:val="000000"/>
        </w:rPr>
      </w:pPr>
      <w:r w:rsidRPr="004D54F7">
        <w:rPr>
          <w:rFonts w:ascii="Times New Roman" w:hAnsi="Times New Roman"/>
          <w:b/>
          <w:color w:val="000000"/>
        </w:rPr>
        <w:t>Ajánlattevő neve:</w:t>
      </w:r>
    </w:p>
    <w:p w:rsidR="00A5106C" w:rsidRPr="004D54F7" w:rsidRDefault="00A5106C" w:rsidP="00A5106C">
      <w:pPr>
        <w:rPr>
          <w:rFonts w:ascii="Times New Roman" w:hAnsi="Times New Roman"/>
          <w:b/>
          <w:color w:val="000000"/>
        </w:rPr>
      </w:pPr>
      <w:r w:rsidRPr="004D54F7">
        <w:rPr>
          <w:rFonts w:ascii="Times New Roman" w:hAnsi="Times New Roman"/>
          <w:b/>
          <w:color w:val="000000"/>
        </w:rPr>
        <w:t xml:space="preserve">Székhelye: </w:t>
      </w:r>
    </w:p>
    <w:p w:rsidR="00A5106C" w:rsidRPr="004D54F7" w:rsidRDefault="00A5106C" w:rsidP="00A5106C">
      <w:pPr>
        <w:rPr>
          <w:rFonts w:ascii="Times New Roman" w:hAnsi="Times New Roman"/>
          <w:b/>
          <w:color w:val="000000"/>
        </w:rPr>
      </w:pPr>
      <w:r w:rsidRPr="004D54F7">
        <w:rPr>
          <w:rFonts w:ascii="Times New Roman" w:hAnsi="Times New Roman"/>
          <w:b/>
          <w:color w:val="000000"/>
        </w:rPr>
        <w:t>Képviseletre jogosult személy neve:</w:t>
      </w:r>
    </w:p>
    <w:p w:rsidR="00A5106C" w:rsidRPr="004D54F7" w:rsidRDefault="00A5106C" w:rsidP="00A5106C">
      <w:pPr>
        <w:rPr>
          <w:rFonts w:ascii="Times New Roman" w:hAnsi="Times New Roman"/>
          <w:b/>
          <w:color w:val="000000"/>
        </w:rPr>
      </w:pPr>
      <w:r w:rsidRPr="004D54F7">
        <w:rPr>
          <w:rFonts w:ascii="Times New Roman" w:hAnsi="Times New Roman"/>
          <w:b/>
          <w:color w:val="000000"/>
        </w:rPr>
        <w:t>Kapcsolattartó személy neve:</w:t>
      </w:r>
    </w:p>
    <w:p w:rsidR="00A5106C" w:rsidRPr="004D54F7" w:rsidRDefault="00A5106C" w:rsidP="00A5106C">
      <w:pPr>
        <w:rPr>
          <w:rFonts w:ascii="Times New Roman" w:hAnsi="Times New Roman"/>
          <w:b/>
          <w:color w:val="000000"/>
        </w:rPr>
      </w:pPr>
      <w:r w:rsidRPr="004D54F7">
        <w:rPr>
          <w:rFonts w:ascii="Times New Roman" w:hAnsi="Times New Roman"/>
          <w:b/>
          <w:color w:val="000000"/>
        </w:rPr>
        <w:t>Telefon:</w:t>
      </w:r>
    </w:p>
    <w:p w:rsidR="00A5106C" w:rsidRPr="004D54F7" w:rsidRDefault="00A5106C" w:rsidP="00A5106C">
      <w:pPr>
        <w:rPr>
          <w:rFonts w:ascii="Times New Roman" w:hAnsi="Times New Roman"/>
          <w:b/>
          <w:color w:val="000000"/>
        </w:rPr>
      </w:pPr>
      <w:r w:rsidRPr="004D54F7">
        <w:rPr>
          <w:rFonts w:ascii="Times New Roman" w:hAnsi="Times New Roman"/>
          <w:b/>
          <w:color w:val="000000"/>
        </w:rPr>
        <w:t>Fax:</w:t>
      </w:r>
    </w:p>
    <w:p w:rsidR="00A5106C" w:rsidRPr="004D54F7" w:rsidRDefault="00A5106C" w:rsidP="00A5106C">
      <w:pPr>
        <w:rPr>
          <w:rFonts w:ascii="Times New Roman" w:hAnsi="Times New Roman"/>
          <w:color w:val="000000"/>
        </w:rPr>
      </w:pPr>
    </w:p>
    <w:p w:rsidR="00A5106C" w:rsidRPr="00A96480" w:rsidRDefault="00A5106C" w:rsidP="00A5106C">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Pr="000457CD">
        <w:rPr>
          <w:b/>
        </w:rPr>
        <w:t>"</w:t>
      </w:r>
      <w:r>
        <w:rPr>
          <w:b/>
        </w:rPr>
        <w:t>IC+ projekt – Kétszárnyú homlokátjáró-tolóajtók beszerzése</w:t>
      </w:r>
      <w:r w:rsidRPr="000457CD">
        <w:rPr>
          <w:b/>
        </w:rPr>
        <w:t>"</w:t>
      </w:r>
      <w:r w:rsidRPr="00A96480">
        <w:rPr>
          <w:color w:val="000000"/>
          <w:sz w:val="22"/>
          <w:szCs w:val="22"/>
        </w:rPr>
        <w:t xml:space="preserve"> tárgyú közbeszerzési eljárásban az alábbi számszerűsíthető ajánlatot teszem:</w:t>
      </w:r>
    </w:p>
    <w:p w:rsidR="00A5106C" w:rsidRDefault="00A5106C" w:rsidP="00A5106C">
      <w:pPr>
        <w:pStyle w:val="Listaszerbekezds"/>
        <w:tabs>
          <w:tab w:val="left" w:pos="447"/>
        </w:tabs>
        <w:spacing w:after="120"/>
        <w:ind w:left="22"/>
        <w:rPr>
          <w:b/>
        </w:rPr>
      </w:pPr>
    </w:p>
    <w:p w:rsidR="00A5106C" w:rsidRPr="00A96480" w:rsidRDefault="00A5106C" w:rsidP="00A5106C">
      <w:pPr>
        <w:pStyle w:val="Listaszerbekezds"/>
        <w:tabs>
          <w:tab w:val="left" w:pos="447"/>
        </w:tabs>
        <w:spacing w:after="120"/>
        <w:ind w:left="22"/>
        <w:rPr>
          <w:b/>
          <w:sz w:val="22"/>
          <w:szCs w:val="22"/>
        </w:rPr>
      </w:pPr>
    </w:p>
    <w:p w:rsidR="00A5106C" w:rsidRPr="00A96480" w:rsidRDefault="00A5106C" w:rsidP="00A5106C">
      <w:pPr>
        <w:pStyle w:val="Listaszerbekezds"/>
        <w:tabs>
          <w:tab w:val="left" w:pos="447"/>
        </w:tabs>
        <w:spacing w:after="120"/>
        <w:ind w:left="22"/>
        <w:rPr>
          <w:b/>
          <w:sz w:val="22"/>
          <w:szCs w:val="22"/>
        </w:rPr>
      </w:pPr>
      <w:r w:rsidRPr="00D62EC5">
        <w:rPr>
          <w:b/>
          <w:sz w:val="22"/>
          <w:szCs w:val="22"/>
        </w:rPr>
        <w:t>Nettó ajánlati összérték</w:t>
      </w:r>
      <w:r>
        <w:rPr>
          <w:b/>
          <w:sz w:val="22"/>
          <w:szCs w:val="22"/>
        </w:rPr>
        <w:t>*</w:t>
      </w:r>
      <w:proofErr w:type="gramStart"/>
      <w:r w:rsidRPr="00D62EC5">
        <w:rPr>
          <w:b/>
          <w:sz w:val="22"/>
          <w:szCs w:val="22"/>
        </w:rPr>
        <w:t>:  ….</w:t>
      </w:r>
      <w:proofErr w:type="gramEnd"/>
      <w:r w:rsidRPr="00D62EC5">
        <w:rPr>
          <w:b/>
          <w:sz w:val="22"/>
          <w:szCs w:val="22"/>
        </w:rPr>
        <w:t xml:space="preserve"> /</w:t>
      </w:r>
      <w:r>
        <w:rPr>
          <w:b/>
          <w:sz w:val="22"/>
          <w:szCs w:val="22"/>
        </w:rPr>
        <w:t>EUR</w:t>
      </w:r>
      <w:r w:rsidRPr="00D62EC5">
        <w:rPr>
          <w:b/>
          <w:sz w:val="22"/>
          <w:szCs w:val="22"/>
        </w:rPr>
        <w:t>*</w:t>
      </w:r>
      <w:r>
        <w:rPr>
          <w:b/>
          <w:sz w:val="22"/>
          <w:szCs w:val="22"/>
        </w:rPr>
        <w:t>*</w:t>
      </w:r>
    </w:p>
    <w:p w:rsidR="00A5106C" w:rsidRPr="004D54F7" w:rsidRDefault="00A5106C" w:rsidP="00A5106C">
      <w:pPr>
        <w:rPr>
          <w:rFonts w:ascii="Times New Roman" w:hAnsi="Times New Roman"/>
          <w:color w:val="000000"/>
        </w:rPr>
      </w:pPr>
    </w:p>
    <w:p w:rsidR="00A5106C" w:rsidRPr="004D54F7" w:rsidRDefault="00A5106C" w:rsidP="00A5106C">
      <w:pPr>
        <w:rPr>
          <w:rFonts w:ascii="Times New Roman" w:hAnsi="Times New Roman"/>
          <w:color w:val="000000"/>
        </w:rPr>
      </w:pPr>
    </w:p>
    <w:p w:rsidR="00A5106C" w:rsidRPr="004D54F7" w:rsidRDefault="00A5106C" w:rsidP="00A5106C">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A5106C" w:rsidRPr="00BE730D" w:rsidRDefault="00A5106C" w:rsidP="00A5106C">
      <w:pPr>
        <w:keepNext/>
        <w:keepLines/>
        <w:jc w:val="center"/>
        <w:rPr>
          <w:rFonts w:ascii="Times New Roman" w:hAnsi="Times New Roman"/>
          <w:b/>
        </w:rPr>
      </w:pPr>
      <w:r w:rsidRPr="00BE730D">
        <w:rPr>
          <w:rFonts w:ascii="Times New Roman" w:hAnsi="Times New Roman"/>
          <w:b/>
        </w:rPr>
        <w:t>…………………………..</w:t>
      </w:r>
    </w:p>
    <w:p w:rsidR="00A5106C" w:rsidRPr="00F61244" w:rsidRDefault="00A5106C" w:rsidP="00A5106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A5106C" w:rsidRPr="00F61244" w:rsidRDefault="00A5106C" w:rsidP="00A5106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A5106C" w:rsidRPr="000273CC" w:rsidRDefault="00A5106C" w:rsidP="00A5106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A5106C" w:rsidRDefault="00A5106C" w:rsidP="00A5106C">
      <w:pPr>
        <w:pStyle w:val="Listaszerbekezds"/>
        <w:ind w:left="0"/>
        <w:rPr>
          <w:color w:val="000000"/>
          <w:sz w:val="22"/>
          <w:szCs w:val="22"/>
        </w:rPr>
      </w:pPr>
    </w:p>
    <w:p w:rsidR="00A5106C" w:rsidRDefault="00A5106C" w:rsidP="00A5106C">
      <w:pPr>
        <w:pStyle w:val="Listaszerbekezds"/>
        <w:ind w:left="0"/>
        <w:rPr>
          <w:color w:val="000000"/>
          <w:sz w:val="22"/>
          <w:szCs w:val="22"/>
        </w:rPr>
      </w:pPr>
      <w:r w:rsidRPr="00A96480">
        <w:rPr>
          <w:color w:val="000000"/>
          <w:sz w:val="22"/>
          <w:szCs w:val="22"/>
        </w:rPr>
        <w:t>*</w:t>
      </w:r>
      <w:r>
        <w:rPr>
          <w:color w:val="000000"/>
          <w:sz w:val="22"/>
          <w:szCs w:val="22"/>
        </w:rPr>
        <w:t>A Felolvasólap mellékletét képező árrészletező táblázat „</w:t>
      </w:r>
      <w:r w:rsidRPr="00383A0F">
        <w:rPr>
          <w:i/>
          <w:color w:val="000000"/>
          <w:sz w:val="22"/>
          <w:szCs w:val="22"/>
        </w:rPr>
        <w:t>Nettó ajánlati összérték</w:t>
      </w:r>
      <w:r>
        <w:rPr>
          <w:color w:val="000000"/>
          <w:sz w:val="22"/>
          <w:szCs w:val="22"/>
        </w:rPr>
        <w:t>” sorában feltüntetett összeg</w:t>
      </w:r>
    </w:p>
    <w:p w:rsidR="00A5106C" w:rsidRDefault="00A5106C" w:rsidP="00A5106C">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A5106C" w:rsidRDefault="00A5106C" w:rsidP="00A5106C">
      <w:pPr>
        <w:spacing w:after="0" w:line="240" w:lineRule="auto"/>
        <w:rPr>
          <w:rFonts w:ascii="Times New Roman" w:eastAsia="Times New Roman" w:hAnsi="Times New Roman"/>
          <w:color w:val="000000"/>
          <w:lang w:eastAsia="hu-HU"/>
        </w:rPr>
      </w:pPr>
      <w:r>
        <w:rPr>
          <w:color w:val="000000"/>
        </w:rPr>
        <w:br w:type="page"/>
      </w:r>
    </w:p>
    <w:p w:rsidR="00A5106C" w:rsidRPr="00383A0F" w:rsidRDefault="00A5106C" w:rsidP="00A5106C">
      <w:pPr>
        <w:pStyle w:val="Listaszerbekezds"/>
        <w:ind w:left="0"/>
        <w:jc w:val="center"/>
        <w:rPr>
          <w:b/>
          <w:color w:val="000000"/>
          <w:sz w:val="22"/>
          <w:szCs w:val="22"/>
        </w:rPr>
      </w:pPr>
      <w:r w:rsidRPr="00383A0F">
        <w:rPr>
          <w:b/>
          <w:color w:val="000000"/>
          <w:sz w:val="22"/>
          <w:szCs w:val="22"/>
        </w:rPr>
        <w:lastRenderedPageBreak/>
        <w:t>Árrészletező táblázat</w:t>
      </w:r>
    </w:p>
    <w:p w:rsidR="00A5106C" w:rsidRDefault="00A5106C" w:rsidP="00A5106C">
      <w:pPr>
        <w:pStyle w:val="Listaszerbekezds"/>
        <w:ind w:left="0"/>
        <w:rPr>
          <w:color w:val="000000"/>
          <w:sz w:val="22"/>
          <w:szCs w:val="22"/>
        </w:rPr>
      </w:pPr>
    </w:p>
    <w:p w:rsidR="00A5106C" w:rsidRDefault="00A5106C" w:rsidP="00A5106C">
      <w:pPr>
        <w:pStyle w:val="Listaszerbekezds"/>
        <w:ind w:left="0"/>
        <w:rPr>
          <w:color w:val="000000"/>
          <w:sz w:val="22"/>
          <w:szCs w:val="22"/>
        </w:rPr>
      </w:pPr>
    </w:p>
    <w:p w:rsidR="00A5106C" w:rsidRPr="004D54F7" w:rsidRDefault="00A5106C" w:rsidP="00A5106C">
      <w:pPr>
        <w:jc w:val="both"/>
        <w:rPr>
          <w:rFonts w:ascii="Times New Roman" w:hAnsi="Times New Roman"/>
        </w:rPr>
      </w:pPr>
      <w:r w:rsidRPr="00014412">
        <w:rPr>
          <w:rFonts w:ascii="Times New Roman" w:hAnsi="Times New Roman"/>
          <w:color w:val="000000"/>
          <w:lang w:eastAsia="hu-HU"/>
        </w:rPr>
        <w:t>* Az utánpótlási idő nem minősül bírálati szempontnak, viszont megadása kötelező a Készlet vonatkozásában.</w:t>
      </w:r>
    </w:p>
    <w:p w:rsidR="00A5106C" w:rsidRDefault="00A5106C" w:rsidP="00A5106C">
      <w:pPr>
        <w:pStyle w:val="Listaszerbekezds"/>
        <w:ind w:left="0"/>
        <w:rPr>
          <w:color w:val="000000"/>
          <w:sz w:val="22"/>
          <w:szCs w:val="22"/>
        </w:rPr>
      </w:pPr>
    </w:p>
    <w:p w:rsidR="00A5106C" w:rsidRDefault="00A5106C" w:rsidP="00A5106C">
      <w:pPr>
        <w:spacing w:after="0" w:line="240" w:lineRule="auto"/>
        <w:rPr>
          <w:rFonts w:ascii="Times New Roman" w:eastAsia="Times New Roman" w:hAnsi="Times New Roman"/>
          <w:color w:val="000000"/>
          <w:lang w:eastAsia="hu-HU"/>
        </w:rPr>
      </w:pPr>
    </w:p>
    <w:tbl>
      <w:tblPr>
        <w:tblW w:w="10580" w:type="dxa"/>
        <w:tblInd w:w="-756" w:type="dxa"/>
        <w:tblCellMar>
          <w:left w:w="70" w:type="dxa"/>
          <w:right w:w="70" w:type="dxa"/>
        </w:tblCellMar>
        <w:tblLook w:val="04A0" w:firstRow="1" w:lastRow="0" w:firstColumn="1" w:lastColumn="0" w:noHBand="0" w:noVBand="1"/>
      </w:tblPr>
      <w:tblGrid>
        <w:gridCol w:w="960"/>
        <w:gridCol w:w="3960"/>
        <w:gridCol w:w="960"/>
        <w:gridCol w:w="1340"/>
        <w:gridCol w:w="2240"/>
        <w:gridCol w:w="1120"/>
      </w:tblGrid>
      <w:tr w:rsidR="00A5106C" w:rsidRPr="00014412" w:rsidTr="00C5485E">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b/>
                <w:bCs/>
                <w:color w:val="000000"/>
                <w:sz w:val="18"/>
                <w:szCs w:val="18"/>
                <w:lang w:eastAsia="hu-HU"/>
              </w:rPr>
            </w:pPr>
          </w:p>
        </w:tc>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ellenérték</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[EUR]</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Utánpótlási idő [naptári nap] </w:t>
            </w:r>
            <w:r>
              <w:rPr>
                <w:rFonts w:ascii="Times New Roman" w:eastAsia="Times New Roman" w:hAnsi="Times New Roman"/>
                <w:b/>
                <w:bCs/>
                <w:color w:val="000000"/>
                <w:sz w:val="18"/>
                <w:szCs w:val="18"/>
                <w:lang w:eastAsia="hu-HU"/>
              </w:rPr>
              <w:t>*</w:t>
            </w:r>
          </w:p>
        </w:tc>
      </w:tr>
      <w:tr w:rsidR="00A5106C" w:rsidRPr="00014412" w:rsidTr="00C5485E">
        <w:trPr>
          <w:trHeight w:val="70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b/>
                <w:bCs/>
                <w:color w:val="000000"/>
                <w:sz w:val="18"/>
                <w:szCs w:val="18"/>
                <w:lang w:eastAsia="hu-HU"/>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b/>
                <w:bCs/>
                <w:color w:val="000000"/>
                <w:sz w:val="18"/>
                <w:szCs w:val="18"/>
                <w:lang w:eastAsia="hu-H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b/>
                <w:bCs/>
                <w:color w:val="000000"/>
                <w:sz w:val="18"/>
                <w:szCs w:val="18"/>
                <w:lang w:eastAsia="hu-H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b/>
                <w:bCs/>
                <w:color w:val="000000"/>
                <w:sz w:val="18"/>
                <w:szCs w:val="18"/>
                <w:lang w:eastAsia="hu-H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b/>
                <w:bCs/>
                <w:color w:val="000000"/>
                <w:sz w:val="18"/>
                <w:szCs w:val="18"/>
                <w:lang w:eastAsia="hu-HU"/>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b/>
                <w:bCs/>
                <w:color w:val="000000"/>
                <w:sz w:val="18"/>
                <w:szCs w:val="18"/>
                <w:lang w:eastAsia="hu-HU"/>
              </w:rPr>
            </w:pPr>
          </w:p>
        </w:tc>
      </w:tr>
      <w:tr w:rsidR="00A5106C" w:rsidRPr="00014412" w:rsidTr="00C5485E">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12718A" w:rsidRDefault="00A5106C" w:rsidP="00C5485E">
            <w:pPr>
              <w:spacing w:line="240" w:lineRule="auto"/>
              <w:jc w:val="center"/>
              <w:rPr>
                <w:rFonts w:ascii="Times New Roman" w:hAnsi="Times New Roman"/>
                <w:color w:val="000000"/>
                <w:sz w:val="18"/>
                <w:szCs w:val="18"/>
              </w:rPr>
            </w:pPr>
            <w:r w:rsidRPr="0012718A">
              <w:rPr>
                <w:rFonts w:ascii="Times New Roman" w:hAnsi="Times New Roman"/>
                <w:color w:val="000000"/>
                <w:sz w:val="18"/>
                <w:szCs w:val="18"/>
              </w:rPr>
              <w:t>Készlet nettó egységára [EUR/db]</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21</w:t>
            </w:r>
            <w:r w:rsidRPr="00014412">
              <w:rPr>
                <w:rFonts w:ascii="Times New Roman" w:eastAsia="Times New Roman" w:hAnsi="Times New Roman"/>
                <w:color w:val="000000"/>
                <w:sz w:val="18"/>
                <w:szCs w:val="18"/>
                <w:lang w:eastAsia="hu-HU"/>
              </w:rPr>
              <w:t xml:space="preserve"> db</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A5106C" w:rsidRPr="00014412" w:rsidTr="00C5485E">
        <w:trPr>
          <w:trHeight w:val="315"/>
        </w:trPr>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5106C" w:rsidRPr="0012718A" w:rsidRDefault="00A5106C" w:rsidP="00C5485E">
            <w:pPr>
              <w:spacing w:after="0" w:line="240" w:lineRule="auto"/>
              <w:jc w:val="center"/>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r>
      <w:tr w:rsidR="00A5106C" w:rsidRPr="00014412" w:rsidTr="00C5485E">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2</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sidRPr="008D1A17">
              <w:rPr>
                <w:rFonts w:ascii="Times New Roman" w:eastAsia="Times New Roman" w:hAnsi="Times New Roman"/>
                <w:color w:val="000000"/>
                <w:sz w:val="18"/>
                <w:szCs w:val="18"/>
                <w:lang w:eastAsia="hu-HU"/>
              </w:rPr>
              <w:t>2 (kettő) darab</w:t>
            </w:r>
            <w:r w:rsidRPr="00014412">
              <w:rPr>
                <w:rFonts w:ascii="Times New Roman" w:eastAsia="Times New Roman" w:hAnsi="Times New Roman"/>
                <w:color w:val="000000"/>
                <w:sz w:val="18"/>
                <w:szCs w:val="18"/>
                <w:lang w:eastAsia="hu-HU"/>
              </w:rPr>
              <w:t xml:space="preserve"> IC+ személykocsi vonatkozásában Üzembe helyezésen való részvétel</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A5106C" w:rsidRPr="00014412" w:rsidTr="00C5485E">
        <w:trPr>
          <w:trHeight w:val="315"/>
        </w:trPr>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r>
      <w:tr w:rsidR="00A5106C" w:rsidRPr="00014412" w:rsidTr="00C5485E">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A5106C" w:rsidRPr="00014412" w:rsidTr="00C5485E">
        <w:trPr>
          <w:trHeight w:val="315"/>
        </w:trPr>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r>
      <w:tr w:rsidR="00A5106C" w:rsidRPr="00014412" w:rsidTr="00C5485E">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4</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5106C" w:rsidRPr="00014412" w:rsidRDefault="00A5106C" w:rsidP="00C5485E">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A5106C" w:rsidRPr="00014412" w:rsidTr="00C5485E">
        <w:trPr>
          <w:trHeight w:val="315"/>
        </w:trPr>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r>
      <w:tr w:rsidR="00A5106C" w:rsidRPr="00014412" w:rsidTr="00C5485E">
        <w:trPr>
          <w:trHeight w:val="315"/>
        </w:trPr>
        <w:tc>
          <w:tcPr>
            <w:tcW w:w="960" w:type="dxa"/>
            <w:tcBorders>
              <w:top w:val="nil"/>
              <w:left w:val="nil"/>
              <w:bottom w:val="nil"/>
              <w:right w:val="nil"/>
            </w:tcBorders>
            <w:shd w:val="clear" w:color="auto" w:fill="auto"/>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3960" w:type="dxa"/>
            <w:tcBorders>
              <w:top w:val="nil"/>
              <w:left w:val="nil"/>
              <w:bottom w:val="nil"/>
              <w:right w:val="nil"/>
            </w:tcBorders>
            <w:shd w:val="clear" w:color="auto" w:fill="auto"/>
            <w:vAlign w:val="center"/>
            <w:hideMark/>
          </w:tcPr>
          <w:p w:rsidR="00A5106C" w:rsidRPr="00014412" w:rsidRDefault="00A5106C" w:rsidP="00C5485E">
            <w:pPr>
              <w:spacing w:after="0" w:line="240" w:lineRule="auto"/>
              <w:rPr>
                <w:rFonts w:ascii="Times New Roman" w:eastAsia="Times New Roman" w:hAnsi="Times New Roman"/>
                <w:color w:val="000000"/>
                <w:sz w:val="18"/>
                <w:szCs w:val="18"/>
                <w:lang w:eastAsia="hu-HU"/>
              </w:rPr>
            </w:pPr>
          </w:p>
        </w:tc>
        <w:tc>
          <w:tcPr>
            <w:tcW w:w="2300" w:type="dxa"/>
            <w:gridSpan w:val="2"/>
            <w:tcBorders>
              <w:top w:val="single" w:sz="8" w:space="0" w:color="auto"/>
              <w:left w:val="single" w:sz="8" w:space="0" w:color="auto"/>
              <w:bottom w:val="single" w:sz="8" w:space="0" w:color="auto"/>
              <w:right w:val="nil"/>
            </w:tcBorders>
            <w:shd w:val="clear" w:color="auto" w:fill="auto"/>
            <w:noWrap/>
            <w:hideMark/>
          </w:tcPr>
          <w:p w:rsidR="00A5106C" w:rsidRPr="00014412" w:rsidRDefault="00A5106C" w:rsidP="00C5485E">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2240" w:type="dxa"/>
            <w:tcBorders>
              <w:top w:val="nil"/>
              <w:left w:val="nil"/>
              <w:bottom w:val="single" w:sz="8" w:space="0" w:color="auto"/>
              <w:right w:val="single" w:sz="8" w:space="0" w:color="auto"/>
            </w:tcBorders>
            <w:shd w:val="clear" w:color="auto" w:fill="auto"/>
            <w:vAlign w:val="center"/>
            <w:hideMark/>
          </w:tcPr>
          <w:p w:rsidR="00A5106C" w:rsidRPr="00014412" w:rsidRDefault="00A5106C" w:rsidP="00C5485E">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1120" w:type="dxa"/>
            <w:tcBorders>
              <w:top w:val="nil"/>
              <w:left w:val="nil"/>
              <w:bottom w:val="nil"/>
              <w:right w:val="nil"/>
            </w:tcBorders>
            <w:shd w:val="clear" w:color="auto" w:fill="auto"/>
            <w:noWrap/>
            <w:vAlign w:val="bottom"/>
            <w:hideMark/>
          </w:tcPr>
          <w:p w:rsidR="00A5106C" w:rsidRPr="00014412" w:rsidRDefault="00A5106C" w:rsidP="00C5485E">
            <w:pPr>
              <w:spacing w:after="0" w:line="240" w:lineRule="auto"/>
              <w:rPr>
                <w:rFonts w:eastAsia="Times New Roman"/>
                <w:color w:val="000000"/>
                <w:lang w:eastAsia="hu-HU"/>
              </w:rPr>
            </w:pPr>
          </w:p>
        </w:tc>
      </w:tr>
    </w:tbl>
    <w:p w:rsidR="00A5106C" w:rsidRDefault="00A5106C" w:rsidP="00A5106C">
      <w:pPr>
        <w:spacing w:after="0" w:line="240" w:lineRule="auto"/>
        <w:rPr>
          <w:rFonts w:ascii="Times New Roman" w:eastAsia="Times New Roman" w:hAnsi="Times New Roman"/>
          <w:b/>
          <w:bCs/>
          <w:sz w:val="24"/>
          <w:szCs w:val="26"/>
        </w:rPr>
      </w:pPr>
      <w:r>
        <w:br w:type="page"/>
      </w:r>
    </w:p>
    <w:p w:rsidR="00A5106C" w:rsidRPr="007B5428" w:rsidRDefault="00A5106C" w:rsidP="00A5106C">
      <w:pPr>
        <w:pStyle w:val="Cmsor3"/>
        <w:numPr>
          <w:ilvl w:val="0"/>
          <w:numId w:val="9"/>
        </w:numPr>
        <w:jc w:val="both"/>
      </w:pPr>
      <w:bookmarkStart w:id="20" w:name="_Toc459793815"/>
      <w:r>
        <w:lastRenderedPageBreak/>
        <w:t xml:space="preserve">sz. </w:t>
      </w:r>
      <w:r w:rsidRPr="007B5428">
        <w:t>melléklet: Ajánlattevői nyilatkozat a Kbt. 66. § (2) bekezdése tekintetében</w:t>
      </w:r>
      <w:bookmarkEnd w:id="20"/>
      <w:r w:rsidRPr="007B5428">
        <w:t xml:space="preserve"> </w:t>
      </w:r>
    </w:p>
    <w:p w:rsidR="00A5106C" w:rsidRPr="001952C3" w:rsidRDefault="00A5106C" w:rsidP="00A5106C"/>
    <w:p w:rsidR="00A5106C" w:rsidRPr="00E4367E" w:rsidRDefault="00A5106C" w:rsidP="00A5106C">
      <w:pPr>
        <w:jc w:val="center"/>
        <w:rPr>
          <w:rFonts w:ascii="Times New Roman" w:hAnsi="Times New Roman"/>
          <w:b/>
        </w:rPr>
      </w:pPr>
      <w:r w:rsidRPr="00E4367E">
        <w:rPr>
          <w:rFonts w:ascii="Times New Roman" w:hAnsi="Times New Roman"/>
          <w:b/>
        </w:rPr>
        <w:t>Ajánlattevői nyilatkozat</w:t>
      </w:r>
    </w:p>
    <w:p w:rsidR="00A5106C" w:rsidRPr="007B5428" w:rsidRDefault="00A5106C" w:rsidP="00A5106C">
      <w:pPr>
        <w:pStyle w:val="Szvegtrzsbehzssal"/>
        <w:spacing w:line="240" w:lineRule="auto"/>
        <w:ind w:left="0"/>
        <w:jc w:val="center"/>
        <w:rPr>
          <w:rFonts w:ascii="Times New Roman" w:hAnsi="Times New Roman"/>
        </w:rPr>
      </w:pPr>
    </w:p>
    <w:p w:rsidR="00A5106C" w:rsidRPr="007B5428" w:rsidRDefault="00A5106C" w:rsidP="00A510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A5106C" w:rsidRPr="007B5428" w:rsidRDefault="00A5106C" w:rsidP="00A5106C">
      <w:pPr>
        <w:pStyle w:val="Szvegtrzsbehzssal2"/>
        <w:spacing w:line="240" w:lineRule="auto"/>
        <w:ind w:left="0"/>
        <w:rPr>
          <w:rFonts w:ascii="Times New Roman" w:hAnsi="Times New Roman"/>
        </w:rPr>
      </w:pPr>
    </w:p>
    <w:p w:rsidR="00A5106C" w:rsidRPr="007B5428" w:rsidRDefault="00A5106C" w:rsidP="00A5106C">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D62EC5">
        <w:rPr>
          <w:rFonts w:ascii="Times New Roman" w:hAnsi="Times New Roman"/>
        </w:rPr>
        <w:t>szállítunk.</w:t>
      </w:r>
    </w:p>
    <w:p w:rsidR="00A5106C" w:rsidRPr="007B5428" w:rsidRDefault="00A5106C" w:rsidP="00A5106C">
      <w:pPr>
        <w:pStyle w:val="Szvegtrzsbehzssal"/>
        <w:spacing w:line="240" w:lineRule="auto"/>
        <w:ind w:left="0"/>
        <w:rPr>
          <w:rFonts w:ascii="Times New Roman" w:hAnsi="Times New Roman"/>
        </w:rPr>
      </w:pPr>
    </w:p>
    <w:p w:rsidR="00A5106C" w:rsidRPr="007B5428" w:rsidRDefault="00A5106C" w:rsidP="00A5106C">
      <w:pPr>
        <w:pStyle w:val="Szvegtrzsbehzssal"/>
        <w:spacing w:line="240" w:lineRule="auto"/>
        <w:ind w:left="0"/>
        <w:rPr>
          <w:rFonts w:ascii="Times New Roman" w:hAnsi="Times New Roman"/>
        </w:rPr>
      </w:pPr>
    </w:p>
    <w:p w:rsidR="00A5106C" w:rsidRPr="007B5428" w:rsidRDefault="00A5106C" w:rsidP="00A510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C657EB">
        <w:rPr>
          <w:rFonts w:ascii="Times New Roman" w:hAnsi="Times New Roman"/>
          <w:b/>
          <w:caps w:val="0"/>
          <w:spacing w:val="0"/>
          <w:kern w:val="0"/>
          <w:sz w:val="22"/>
          <w:szCs w:val="22"/>
          <w:lang w:eastAsia="hu-HU"/>
        </w:rPr>
        <w:t>"IC+ projekt – Kétszárnyú homlokátjáró-tolóajtók beszerzése"</w:t>
      </w:r>
      <w:r w:rsidRPr="00C657EB">
        <w:rPr>
          <w:rFonts w:ascii="Times New Roman" w:hAnsi="Times New Roman"/>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A5106C" w:rsidRPr="007B5428" w:rsidRDefault="00A5106C" w:rsidP="00A5106C">
      <w:pPr>
        <w:pStyle w:val="Szvegtrzsbehzssal"/>
        <w:spacing w:line="240" w:lineRule="auto"/>
        <w:ind w:left="0"/>
        <w:rPr>
          <w:rFonts w:ascii="Times New Roman" w:hAnsi="Times New Roman"/>
        </w:rPr>
      </w:pPr>
    </w:p>
    <w:p w:rsidR="00A5106C" w:rsidRPr="007B5428" w:rsidRDefault="00A5106C" w:rsidP="00A5106C">
      <w:pPr>
        <w:pStyle w:val="Szvegtrzsbehzssal"/>
        <w:spacing w:line="240" w:lineRule="auto"/>
        <w:ind w:left="0"/>
        <w:rPr>
          <w:rFonts w:ascii="Times New Roman" w:hAnsi="Times New Roman"/>
        </w:rPr>
      </w:pPr>
    </w:p>
    <w:p w:rsidR="00A5106C" w:rsidRPr="007B5428" w:rsidRDefault="00A5106C" w:rsidP="00A5106C">
      <w:pPr>
        <w:pStyle w:val="Szvegtrzsbehzssal"/>
        <w:spacing w:line="240" w:lineRule="auto"/>
        <w:ind w:left="0"/>
        <w:rPr>
          <w:rFonts w:ascii="Times New Roman" w:hAnsi="Times New Roman"/>
        </w:rPr>
      </w:pPr>
    </w:p>
    <w:p w:rsidR="00A5106C" w:rsidRDefault="00A5106C" w:rsidP="00A510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A5106C" w:rsidRPr="007B5428" w:rsidRDefault="00A5106C" w:rsidP="00A5106C">
      <w:pPr>
        <w:pStyle w:val="Szvegtrzsbehzssal"/>
        <w:spacing w:line="240" w:lineRule="auto"/>
        <w:ind w:left="0"/>
        <w:rPr>
          <w:rFonts w:ascii="Times New Roman" w:hAnsi="Times New Roman"/>
        </w:rPr>
      </w:pP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w:t>
      </w: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5106C" w:rsidRPr="00405BF8" w:rsidRDefault="00A5106C" w:rsidP="00A510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5106C" w:rsidRPr="00405BF8" w:rsidRDefault="00A5106C" w:rsidP="00A510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5106C" w:rsidRPr="007B5428" w:rsidRDefault="00A5106C" w:rsidP="00A5106C">
      <w:pPr>
        <w:pStyle w:val="Szvegtrzsbehzssal"/>
        <w:spacing w:line="240" w:lineRule="auto"/>
        <w:ind w:left="0"/>
        <w:rPr>
          <w:rFonts w:ascii="Times New Roman" w:hAnsi="Times New Roman"/>
        </w:rPr>
      </w:pPr>
    </w:p>
    <w:p w:rsidR="00A5106C" w:rsidRDefault="00A5106C" w:rsidP="00A5106C">
      <w:pPr>
        <w:pStyle w:val="Cmsor3"/>
        <w:jc w:val="both"/>
      </w:pPr>
      <w:r w:rsidRPr="001952C3">
        <w:rPr>
          <w:sz w:val="22"/>
          <w:szCs w:val="22"/>
        </w:rPr>
        <w:br w:type="page"/>
      </w:r>
    </w:p>
    <w:p w:rsidR="00A5106C" w:rsidRPr="00D23257" w:rsidRDefault="00A5106C" w:rsidP="00A5106C">
      <w:pPr>
        <w:pStyle w:val="Cmsor3"/>
        <w:numPr>
          <w:ilvl w:val="0"/>
          <w:numId w:val="9"/>
        </w:numPr>
        <w:jc w:val="both"/>
      </w:pPr>
      <w:bookmarkStart w:id="21" w:name="_Toc459793816"/>
      <w:r>
        <w:lastRenderedPageBreak/>
        <w:t xml:space="preserve">sz. melléklet: </w:t>
      </w:r>
      <w:r w:rsidRPr="00D23257">
        <w:t>Nyilatkozat a Kbt. 84. § (1) bekezdés d) pontja szerint a kizáró okok fenn nem állásáról</w:t>
      </w:r>
      <w:bookmarkEnd w:id="21"/>
    </w:p>
    <w:p w:rsidR="00A5106C" w:rsidRPr="00E4367E" w:rsidRDefault="00A5106C" w:rsidP="00A5106C">
      <w:pPr>
        <w:jc w:val="center"/>
        <w:rPr>
          <w:rFonts w:ascii="Times New Roman" w:hAnsi="Times New Roman"/>
        </w:rPr>
      </w:pPr>
    </w:p>
    <w:p w:rsidR="00A5106C" w:rsidRPr="00E4367E" w:rsidRDefault="00A5106C" w:rsidP="00A5106C">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A5106C" w:rsidRPr="00E4367E" w:rsidRDefault="00A5106C" w:rsidP="00A5106C">
      <w:pPr>
        <w:rPr>
          <w:rFonts w:ascii="Times New Roman" w:hAnsi="Times New Roman"/>
        </w:rPr>
      </w:pPr>
    </w:p>
    <w:p w:rsidR="00A5106C" w:rsidRPr="00E4367E" w:rsidRDefault="00A5106C" w:rsidP="00A5106C">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C657EB">
        <w:rPr>
          <w:rFonts w:ascii="Times New Roman" w:hAnsi="Times New Roman"/>
          <w:b/>
          <w:caps w:val="0"/>
          <w:spacing w:val="0"/>
          <w:kern w:val="0"/>
          <w:sz w:val="22"/>
          <w:szCs w:val="22"/>
          <w:lang w:eastAsia="hu-HU"/>
        </w:rPr>
        <w:t>"IC+ projekt – Kétszárnyú homlokátjáró-tolóajtók beszerzése"</w:t>
      </w:r>
      <w:r>
        <w:rPr>
          <w:rFonts w:ascii="Times New Roman" w:hAnsi="Times New Roman"/>
          <w:b/>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A5106C" w:rsidRPr="00E4367E" w:rsidRDefault="00A5106C" w:rsidP="00A5106C">
      <w:pPr>
        <w:pStyle w:val="Alcmbortn"/>
        <w:spacing w:line="240" w:lineRule="auto"/>
        <w:jc w:val="both"/>
        <w:rPr>
          <w:rFonts w:ascii="Times New Roman" w:hAnsi="Times New Roman"/>
          <w:caps w:val="0"/>
          <w:spacing w:val="0"/>
          <w:kern w:val="0"/>
          <w:sz w:val="22"/>
          <w:szCs w:val="22"/>
          <w:lang w:eastAsia="hu-HU"/>
        </w:rPr>
      </w:pPr>
    </w:p>
    <w:p w:rsidR="00A5106C" w:rsidRPr="00E4367E" w:rsidRDefault="00A5106C" w:rsidP="00A5106C">
      <w:pPr>
        <w:rPr>
          <w:rFonts w:ascii="Times New Roman" w:hAnsi="Times New Roman"/>
        </w:rPr>
      </w:pPr>
    </w:p>
    <w:p w:rsidR="00A5106C" w:rsidRDefault="00A5106C" w:rsidP="00A5106C">
      <w:pPr>
        <w:rPr>
          <w:rFonts w:ascii="Times New Roman" w:hAnsi="Times New Roman"/>
        </w:rPr>
      </w:pPr>
      <w:r w:rsidRPr="00E4367E">
        <w:rPr>
          <w:rFonts w:ascii="Times New Roman" w:hAnsi="Times New Roman"/>
        </w:rPr>
        <w:t>Keltezés (helység, év, hónap, nap)</w:t>
      </w: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w:t>
      </w: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5106C" w:rsidRPr="00405BF8" w:rsidRDefault="00A5106C" w:rsidP="00A510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5106C" w:rsidRDefault="00A5106C" w:rsidP="00A5106C">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5106C" w:rsidRDefault="00A5106C" w:rsidP="00A5106C">
      <w:pPr>
        <w:spacing w:after="0" w:line="240" w:lineRule="auto"/>
        <w:rPr>
          <w:rFonts w:ascii="Times New Roman" w:hAnsi="Times New Roman"/>
        </w:rPr>
        <w:sectPr w:rsidR="00A5106C" w:rsidSect="001C40CB">
          <w:pgSz w:w="11906" w:h="16838" w:code="9"/>
          <w:pgMar w:top="1418" w:right="1418" w:bottom="1418" w:left="1418" w:header="709" w:footer="709" w:gutter="0"/>
          <w:cols w:space="708"/>
          <w:titlePg/>
          <w:docGrid w:linePitch="360"/>
        </w:sectPr>
      </w:pPr>
    </w:p>
    <w:p w:rsidR="00A5106C" w:rsidRPr="004C0B35" w:rsidRDefault="00A5106C" w:rsidP="00A5106C">
      <w:pPr>
        <w:pStyle w:val="Cmsor3"/>
        <w:numPr>
          <w:ilvl w:val="0"/>
          <w:numId w:val="9"/>
        </w:numPr>
        <w:jc w:val="both"/>
      </w:pPr>
      <w:bookmarkStart w:id="22" w:name="_Toc459793817"/>
      <w:r w:rsidRPr="004C0B35">
        <w:lastRenderedPageBreak/>
        <w:t>sz. melléklet: Nyilatkozat a környezetvédelmi termékdíjra vonatkozóan</w:t>
      </w:r>
      <w:bookmarkEnd w:id="22"/>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A5106C" w:rsidRPr="00953E78" w:rsidTr="00C5485E">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A5106C" w:rsidRPr="00953E78" w:rsidRDefault="00A5106C" w:rsidP="00C5485E">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A5106C" w:rsidRPr="00953E78" w:rsidRDefault="00A5106C" w:rsidP="00C5485E">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A5106C" w:rsidRPr="00953E78" w:rsidRDefault="00A5106C" w:rsidP="00C5485E">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A5106C" w:rsidRPr="00953E78" w:rsidTr="00C5485E">
        <w:trPr>
          <w:trHeight w:val="2799"/>
        </w:trPr>
        <w:tc>
          <w:tcPr>
            <w:tcW w:w="420" w:type="pct"/>
            <w:tcBorders>
              <w:top w:val="nil"/>
              <w:left w:val="single" w:sz="8" w:space="0" w:color="auto"/>
              <w:bottom w:val="single" w:sz="8" w:space="0" w:color="auto"/>
              <w:right w:val="nil"/>
            </w:tcBorders>
            <w:shd w:val="clear" w:color="auto" w:fill="auto"/>
            <w:vAlign w:val="center"/>
            <w:hideMark/>
          </w:tcPr>
          <w:p w:rsidR="00A5106C" w:rsidRPr="00953E78" w:rsidRDefault="00A5106C" w:rsidP="00C5485E">
            <w:pPr>
              <w:jc w:val="center"/>
              <w:rPr>
                <w:color w:val="000000"/>
                <w:sz w:val="16"/>
              </w:rPr>
            </w:pPr>
            <w:r>
              <w:rPr>
                <w:color w:val="000000"/>
                <w:sz w:val="16"/>
              </w:rPr>
              <w:t>A</w:t>
            </w:r>
            <w:r w:rsidRPr="00953E78">
              <w:rPr>
                <w:color w:val="000000"/>
                <w:sz w:val="16"/>
              </w:rPr>
              <w:t>jánlat 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A5106C" w:rsidRPr="00953E78" w:rsidRDefault="00A5106C" w:rsidP="00C5485E">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A5106C" w:rsidRPr="00953E78" w:rsidRDefault="00A5106C" w:rsidP="00C5485E">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A5106C" w:rsidRPr="00953E78" w:rsidRDefault="00A5106C" w:rsidP="00C5485E">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A5106C" w:rsidRPr="00953E78" w:rsidRDefault="00A5106C" w:rsidP="00C5485E">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5106C" w:rsidRPr="00953E78" w:rsidTr="00C5485E">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A5106C" w:rsidRPr="001F6266" w:rsidRDefault="00A5106C" w:rsidP="00C5485E">
            <w:pPr>
              <w:jc w:val="center"/>
              <w:rPr>
                <w:color w:val="000000"/>
                <w:sz w:val="16"/>
              </w:rPr>
            </w:pPr>
            <w:r w:rsidRPr="001F6266">
              <w:rPr>
                <w:color w:val="000000"/>
                <w:sz w:val="16"/>
              </w:rPr>
              <w:t>L</w:t>
            </w:r>
          </w:p>
        </w:tc>
      </w:tr>
      <w:tr w:rsidR="00A5106C" w:rsidRPr="00953E78" w:rsidTr="00C5485E">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A5106C" w:rsidRPr="00953E78" w:rsidRDefault="00A5106C" w:rsidP="00C5485E">
            <w:pPr>
              <w:rPr>
                <w:b/>
                <w:bCs/>
                <w:sz w:val="16"/>
              </w:rPr>
            </w:pPr>
            <w:r>
              <w:rPr>
                <w:b/>
                <w:bCs/>
                <w:sz w:val="16"/>
              </w:rPr>
              <w:t>Kétszárnyú homlokátjáró-tolóajtó</w:t>
            </w:r>
          </w:p>
        </w:tc>
        <w:tc>
          <w:tcPr>
            <w:tcW w:w="384"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A5106C" w:rsidRPr="00953E78" w:rsidRDefault="00A5106C" w:rsidP="00C5485E">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A5106C" w:rsidRPr="00953E78" w:rsidRDefault="00A5106C" w:rsidP="00C5485E">
            <w:pPr>
              <w:jc w:val="center"/>
              <w:rPr>
                <w:color w:val="000000"/>
                <w:sz w:val="16"/>
              </w:rPr>
            </w:pPr>
          </w:p>
        </w:tc>
      </w:tr>
      <w:tr w:rsidR="00A5106C" w:rsidRPr="00953E78" w:rsidTr="00C5485E">
        <w:trPr>
          <w:trHeight w:val="915"/>
        </w:trPr>
        <w:tc>
          <w:tcPr>
            <w:tcW w:w="5000" w:type="pct"/>
            <w:gridSpan w:val="12"/>
            <w:tcBorders>
              <w:top w:val="nil"/>
              <w:left w:val="nil"/>
              <w:bottom w:val="nil"/>
              <w:right w:val="nil"/>
            </w:tcBorders>
            <w:shd w:val="clear" w:color="000000" w:fill="FFFFFF"/>
            <w:vAlign w:val="bottom"/>
            <w:hideMark/>
          </w:tcPr>
          <w:p w:rsidR="00A5106C" w:rsidRPr="00953E78" w:rsidRDefault="00A5106C" w:rsidP="00C5485E">
            <w:pPr>
              <w:rPr>
                <w:b/>
                <w:bCs/>
                <w:color w:val="000000"/>
                <w:sz w:val="16"/>
              </w:rPr>
            </w:pPr>
            <w:r w:rsidRPr="00953E78">
              <w:rPr>
                <w:b/>
                <w:bCs/>
                <w:color w:val="000000"/>
                <w:sz w:val="16"/>
              </w:rPr>
              <w:t>………………………………………</w:t>
            </w:r>
            <w:r w:rsidRPr="00953E78">
              <w:rPr>
                <w:b/>
                <w:bCs/>
                <w:color w:val="000000"/>
                <w:sz w:val="16"/>
              </w:rPr>
              <w:br/>
              <w:t>Keltezés (helység, év, hónap, nap)</w:t>
            </w:r>
          </w:p>
        </w:tc>
      </w:tr>
      <w:tr w:rsidR="00A5106C" w:rsidRPr="00953E78" w:rsidTr="00C5485E">
        <w:trPr>
          <w:trHeight w:val="660"/>
        </w:trPr>
        <w:tc>
          <w:tcPr>
            <w:tcW w:w="5000" w:type="pct"/>
            <w:gridSpan w:val="12"/>
            <w:tcBorders>
              <w:top w:val="nil"/>
              <w:left w:val="nil"/>
              <w:bottom w:val="nil"/>
              <w:right w:val="nil"/>
            </w:tcBorders>
            <w:shd w:val="clear" w:color="auto" w:fill="auto"/>
            <w:vAlign w:val="bottom"/>
            <w:hideMark/>
          </w:tcPr>
          <w:p w:rsidR="00A5106C" w:rsidRPr="00953E78" w:rsidRDefault="00A5106C" w:rsidP="00C5485E">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A5106C" w:rsidRPr="00953E78" w:rsidTr="00C5485E">
        <w:trPr>
          <w:trHeight w:val="3735"/>
        </w:trPr>
        <w:tc>
          <w:tcPr>
            <w:tcW w:w="5000" w:type="pct"/>
            <w:gridSpan w:val="12"/>
            <w:tcBorders>
              <w:top w:val="nil"/>
              <w:left w:val="nil"/>
              <w:bottom w:val="nil"/>
              <w:right w:val="nil"/>
            </w:tcBorders>
            <w:shd w:val="clear" w:color="auto" w:fill="auto"/>
            <w:vAlign w:val="center"/>
            <w:hideMark/>
          </w:tcPr>
          <w:p w:rsidR="00A5106C" w:rsidRPr="00953E78" w:rsidRDefault="00A5106C" w:rsidP="00C5485E">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A5106C" w:rsidRDefault="00A5106C" w:rsidP="00A5106C">
      <w:pPr>
        <w:sectPr w:rsidR="00A5106C" w:rsidSect="001F6266">
          <w:pgSz w:w="16838" w:h="11906" w:orient="landscape" w:code="9"/>
          <w:pgMar w:top="426" w:right="1418" w:bottom="1418" w:left="1418" w:header="709" w:footer="709" w:gutter="0"/>
          <w:cols w:space="708"/>
          <w:titlePg/>
          <w:docGrid w:linePitch="360"/>
        </w:sectPr>
      </w:pPr>
    </w:p>
    <w:p w:rsidR="00A5106C" w:rsidRDefault="00A5106C" w:rsidP="00A5106C">
      <w:pPr>
        <w:pStyle w:val="Cmsor3"/>
        <w:numPr>
          <w:ilvl w:val="0"/>
          <w:numId w:val="9"/>
        </w:numPr>
        <w:jc w:val="both"/>
      </w:pPr>
      <w:bookmarkStart w:id="23" w:name="_Toc459793818"/>
      <w:r>
        <w:lastRenderedPageBreak/>
        <w:t>sz. melléklet: Nyilatkozat üzleti titokról</w:t>
      </w:r>
      <w:bookmarkEnd w:id="23"/>
    </w:p>
    <w:p w:rsidR="00A5106C"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C657EB">
        <w:rPr>
          <w:rFonts w:ascii="Times New Roman" w:hAnsi="Times New Roman"/>
          <w:b/>
          <w:lang w:eastAsia="hu-HU"/>
        </w:rPr>
        <w:t>"IC+ projekt – Kétszárnyú homlokátjáró-tolóajtók beszerzése"</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i/>
        </w:rPr>
      </w:pPr>
      <w:r w:rsidRPr="00472615">
        <w:rPr>
          <w:rFonts w:ascii="Times New Roman" w:hAnsi="Times New Roman"/>
          <w:i/>
        </w:rPr>
        <w:t>Dokumentum1**:</w:t>
      </w: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A nyilvánosságra hozatalhoz kapcsolódó</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i/>
        </w:rPr>
      </w:pPr>
      <w:r w:rsidRPr="00472615">
        <w:rPr>
          <w:rFonts w:ascii="Times New Roman" w:hAnsi="Times New Roman"/>
          <w:i/>
        </w:rPr>
        <w:t>Dokumentum2:</w:t>
      </w: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A nyilvánosságra hozatalhoz kapcsolódó</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5106C" w:rsidRPr="00472615" w:rsidRDefault="00A5106C" w:rsidP="00A510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both"/>
        <w:rPr>
          <w:rFonts w:ascii="Times New Roman" w:hAnsi="Times New Roman"/>
        </w:rPr>
      </w:pPr>
      <w:r w:rsidRPr="00472615">
        <w:rPr>
          <w:rFonts w:ascii="Times New Roman" w:hAnsi="Times New Roman"/>
        </w:rPr>
        <w:t>&lt;Kelt&gt;</w:t>
      </w:r>
    </w:p>
    <w:p w:rsidR="00A5106C" w:rsidRPr="00472615" w:rsidRDefault="00A5106C" w:rsidP="00A5106C">
      <w:pPr>
        <w:keepNext/>
        <w:keepLines/>
        <w:spacing w:after="0"/>
        <w:jc w:val="both"/>
        <w:rPr>
          <w:rFonts w:ascii="Times New Roman" w:hAnsi="Times New Roman"/>
        </w:rPr>
      </w:pPr>
    </w:p>
    <w:p w:rsidR="00A5106C" w:rsidRPr="00472615" w:rsidRDefault="00A5106C" w:rsidP="00A5106C">
      <w:pPr>
        <w:keepNext/>
        <w:keepLines/>
        <w:spacing w:after="0"/>
        <w:jc w:val="center"/>
        <w:rPr>
          <w:rFonts w:ascii="Times New Roman" w:hAnsi="Times New Roman"/>
          <w:b/>
        </w:rPr>
      </w:pPr>
      <w:r w:rsidRPr="00472615">
        <w:rPr>
          <w:rFonts w:ascii="Times New Roman" w:hAnsi="Times New Roman"/>
          <w:b/>
        </w:rPr>
        <w:t>…………………………..</w:t>
      </w:r>
    </w:p>
    <w:p w:rsidR="00A5106C" w:rsidRPr="00472615" w:rsidRDefault="00A5106C" w:rsidP="00A5106C">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A5106C" w:rsidRPr="00472615" w:rsidRDefault="00A5106C" w:rsidP="00A510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A5106C" w:rsidRPr="00472615" w:rsidRDefault="00A5106C" w:rsidP="00A510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A5106C" w:rsidRPr="00472615" w:rsidRDefault="00A5106C" w:rsidP="00A5106C">
      <w:pPr>
        <w:pStyle w:val="Szvegtrzs21"/>
        <w:keepNext/>
        <w:keepLines/>
        <w:spacing w:line="240" w:lineRule="auto"/>
        <w:ind w:right="142"/>
        <w:rPr>
          <w:i w:val="0"/>
          <w:smallCaps w:val="0"/>
          <w:sz w:val="22"/>
          <w:szCs w:val="22"/>
        </w:rPr>
      </w:pPr>
    </w:p>
    <w:p w:rsidR="00A5106C" w:rsidRPr="00472615" w:rsidRDefault="00A5106C" w:rsidP="00A5106C">
      <w:pPr>
        <w:pStyle w:val="Szvegtrzs21"/>
        <w:keepNext/>
        <w:keepLines/>
        <w:spacing w:line="240" w:lineRule="auto"/>
        <w:ind w:right="142"/>
        <w:rPr>
          <w:i w:val="0"/>
          <w:smallCaps w:val="0"/>
          <w:sz w:val="22"/>
          <w:szCs w:val="22"/>
        </w:rPr>
      </w:pPr>
    </w:p>
    <w:p w:rsidR="00A5106C" w:rsidRPr="00472615" w:rsidRDefault="00A5106C" w:rsidP="00A5106C">
      <w:pPr>
        <w:pStyle w:val="Szvegtrzs21"/>
        <w:keepNext/>
        <w:keepLines/>
        <w:spacing w:line="240" w:lineRule="auto"/>
        <w:ind w:right="142"/>
        <w:rPr>
          <w:i w:val="0"/>
          <w:smallCaps w:val="0"/>
          <w:sz w:val="22"/>
          <w:szCs w:val="22"/>
        </w:rPr>
      </w:pPr>
    </w:p>
    <w:p w:rsidR="00A5106C" w:rsidRPr="00472615" w:rsidRDefault="00A5106C" w:rsidP="00A5106C">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A5106C" w:rsidRPr="00472615" w:rsidRDefault="00A5106C" w:rsidP="00A5106C">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A5106C" w:rsidRDefault="00A5106C" w:rsidP="00A5106C">
      <w:pPr>
        <w:pStyle w:val="Cmsor3"/>
        <w:numPr>
          <w:ilvl w:val="0"/>
          <w:numId w:val="9"/>
        </w:numPr>
        <w:jc w:val="both"/>
      </w:pPr>
      <w:r>
        <w:br w:type="page"/>
      </w:r>
      <w:bookmarkStart w:id="24" w:name="_Toc459793819"/>
      <w:r>
        <w:lastRenderedPageBreak/>
        <w:t>sz. melléklet: Nyilatkozat a felelős fordításról</w:t>
      </w:r>
      <w:bookmarkEnd w:id="24"/>
    </w:p>
    <w:p w:rsidR="00A5106C" w:rsidRDefault="00A5106C" w:rsidP="00A5106C">
      <w:pPr>
        <w:jc w:val="both"/>
        <w:rPr>
          <w:spacing w:val="4"/>
        </w:rPr>
      </w:pP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C657EB">
        <w:rPr>
          <w:rFonts w:ascii="Times New Roman" w:hAnsi="Times New Roman"/>
          <w:b/>
          <w:lang w:eastAsia="hu-HU"/>
        </w:rPr>
        <w:t>"IC+ projekt – Kétszárnyú homlokátjáró-tolóajtók beszerzése"</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both"/>
        <w:rPr>
          <w:rFonts w:ascii="Times New Roman" w:hAnsi="Times New Roman"/>
        </w:rPr>
      </w:pPr>
      <w:r w:rsidRPr="006F786E">
        <w:rPr>
          <w:rFonts w:ascii="Times New Roman" w:hAnsi="Times New Roman"/>
        </w:rPr>
        <w:t>&lt;Kelt&gt;</w:t>
      </w: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both"/>
        <w:rPr>
          <w:rFonts w:ascii="Times New Roman" w:hAnsi="Times New Roman"/>
        </w:rPr>
      </w:pPr>
    </w:p>
    <w:p w:rsidR="00A5106C" w:rsidRPr="006F786E" w:rsidRDefault="00A5106C" w:rsidP="00A5106C">
      <w:pPr>
        <w:keepNext/>
        <w:keepLines/>
        <w:jc w:val="center"/>
        <w:rPr>
          <w:rFonts w:ascii="Times New Roman" w:hAnsi="Times New Roman"/>
          <w:b/>
        </w:rPr>
      </w:pPr>
      <w:r w:rsidRPr="006F786E">
        <w:rPr>
          <w:rFonts w:ascii="Times New Roman" w:hAnsi="Times New Roman"/>
          <w:b/>
        </w:rPr>
        <w:t>…………………………..</w:t>
      </w:r>
    </w:p>
    <w:p w:rsidR="00A5106C" w:rsidRPr="006F786E" w:rsidRDefault="00A5106C" w:rsidP="00A5106C">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A5106C" w:rsidRPr="006F786E" w:rsidRDefault="00A5106C" w:rsidP="00A510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A5106C" w:rsidRPr="006F786E" w:rsidRDefault="00A5106C" w:rsidP="00A510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A5106C" w:rsidRDefault="00A5106C" w:rsidP="00A5106C">
      <w:pPr>
        <w:pStyle w:val="Szvegtrzs21"/>
        <w:keepNext/>
        <w:keepLines/>
        <w:spacing w:line="240" w:lineRule="auto"/>
        <w:ind w:right="142"/>
        <w:rPr>
          <w:i w:val="0"/>
          <w:smallCaps w:val="0"/>
          <w:sz w:val="22"/>
          <w:szCs w:val="22"/>
        </w:rPr>
      </w:pPr>
    </w:p>
    <w:p w:rsidR="00A5106C" w:rsidRDefault="00A5106C" w:rsidP="00A5106C">
      <w:pPr>
        <w:pStyle w:val="Szvegtrzs21"/>
        <w:keepNext/>
        <w:keepLines/>
        <w:spacing w:line="240" w:lineRule="auto"/>
        <w:ind w:right="142"/>
        <w:rPr>
          <w:i w:val="0"/>
          <w:smallCaps w:val="0"/>
          <w:sz w:val="22"/>
          <w:szCs w:val="22"/>
        </w:rPr>
      </w:pPr>
    </w:p>
    <w:p w:rsidR="00A5106C" w:rsidRDefault="00A5106C" w:rsidP="00A5106C">
      <w:pPr>
        <w:pStyle w:val="Szvegtrzs21"/>
        <w:keepNext/>
        <w:keepLines/>
        <w:spacing w:line="240" w:lineRule="auto"/>
        <w:ind w:right="142"/>
        <w:rPr>
          <w:i w:val="0"/>
          <w:smallCaps w:val="0"/>
          <w:sz w:val="22"/>
          <w:szCs w:val="22"/>
        </w:rPr>
      </w:pPr>
    </w:p>
    <w:p w:rsidR="00A5106C" w:rsidRPr="005C0BF0" w:rsidRDefault="00A5106C" w:rsidP="00A5106C">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A5106C" w:rsidRDefault="00A5106C" w:rsidP="00A5106C">
      <w:pPr>
        <w:spacing w:after="0" w:line="240" w:lineRule="auto"/>
        <w:rPr>
          <w:rFonts w:ascii="Times New Roman" w:eastAsia="Times New Roman" w:hAnsi="Times New Roman"/>
          <w:bCs/>
          <w:iCs/>
          <w:sz w:val="28"/>
          <w:szCs w:val="28"/>
          <w:u w:val="single"/>
        </w:rPr>
      </w:pPr>
      <w:r>
        <w:br w:type="page"/>
      </w:r>
    </w:p>
    <w:p w:rsidR="00A5106C" w:rsidRPr="00B527C0" w:rsidRDefault="00A5106C" w:rsidP="00A5106C">
      <w:pPr>
        <w:pStyle w:val="Cmsor3"/>
        <w:numPr>
          <w:ilvl w:val="0"/>
          <w:numId w:val="9"/>
        </w:numPr>
        <w:jc w:val="both"/>
      </w:pPr>
      <w:bookmarkStart w:id="25" w:name="_Toc459793820"/>
      <w:r w:rsidRPr="00B527C0">
        <w:lastRenderedPageBreak/>
        <w:t>sz. melléklet: Nyilatkozat a papír alapú és az el</w:t>
      </w:r>
      <w:r>
        <w:t>e</w:t>
      </w:r>
      <w:r w:rsidRPr="00B527C0">
        <w:t>ktronikus példány egyezőségéről</w:t>
      </w:r>
      <w:bookmarkEnd w:id="25"/>
    </w:p>
    <w:p w:rsidR="00A5106C" w:rsidRPr="00405BF8" w:rsidRDefault="00A5106C" w:rsidP="00A5106C">
      <w:pPr>
        <w:pStyle w:val="Cmsor1"/>
        <w:keepLines/>
        <w:ind w:left="1080" w:hanging="360"/>
        <w:rPr>
          <w:caps/>
          <w:sz w:val="22"/>
          <w:szCs w:val="22"/>
        </w:rPr>
      </w:pPr>
    </w:p>
    <w:p w:rsidR="00A5106C" w:rsidRPr="00405BF8" w:rsidRDefault="00A5106C" w:rsidP="00A5106C">
      <w:pPr>
        <w:rPr>
          <w:rFonts w:ascii="Times New Roman" w:hAnsi="Times New Roman"/>
        </w:rPr>
      </w:pPr>
    </w:p>
    <w:p w:rsidR="00A5106C" w:rsidRPr="00405BF8" w:rsidRDefault="00A5106C" w:rsidP="00A5106C">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C657EB">
        <w:rPr>
          <w:rFonts w:ascii="Times New Roman" w:hAnsi="Times New Roman"/>
          <w:b/>
          <w:lang w:eastAsia="hu-HU"/>
        </w:rPr>
        <w:t>"IC+ projekt – Kétszárnyú homlokátjáró-tolóajtók beszerzése"</w:t>
      </w:r>
      <w:r w:rsidRPr="00405BF8">
        <w:rPr>
          <w:rFonts w:ascii="Times New Roman" w:hAnsi="Times New Roman"/>
        </w:rPr>
        <w:t xml:space="preserve"> tárgyban indított</w:t>
      </w:r>
      <w:r>
        <w:rPr>
          <w:rFonts w:ascii="Times New Roman" w:hAnsi="Times New Roman"/>
        </w:rPr>
        <w:t>, a Kbt. Harmadik része szerinti</w:t>
      </w:r>
      <w:r w:rsidRPr="00405BF8">
        <w:rPr>
          <w:rFonts w:ascii="Times New Roman" w:hAnsi="Times New Roman"/>
        </w:rPr>
        <w:t xml:space="preserve"> tárgyalásos eljárásban ezúton</w:t>
      </w:r>
    </w:p>
    <w:p w:rsidR="00A5106C" w:rsidRPr="00405BF8" w:rsidRDefault="00A5106C" w:rsidP="00A5106C">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A5106C" w:rsidRPr="00405BF8" w:rsidRDefault="00A5106C" w:rsidP="00A5106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A5106C" w:rsidRPr="00405BF8" w:rsidRDefault="00A5106C" w:rsidP="00A5106C">
      <w:pPr>
        <w:pStyle w:val="felsorolas3"/>
        <w:keepNext/>
        <w:keepLines/>
        <w:tabs>
          <w:tab w:val="clear" w:pos="1276"/>
          <w:tab w:val="center" w:pos="5130"/>
        </w:tabs>
        <w:spacing w:before="0" w:line="240" w:lineRule="auto"/>
        <w:rPr>
          <w:rFonts w:ascii="Times New Roman" w:hAnsi="Times New Roman"/>
          <w:sz w:val="22"/>
          <w:szCs w:val="22"/>
          <w:lang w:eastAsia="en-US"/>
        </w:rPr>
      </w:pPr>
    </w:p>
    <w:p w:rsidR="00A5106C" w:rsidRPr="00405BF8" w:rsidRDefault="00A5106C" w:rsidP="00A5106C">
      <w:pPr>
        <w:keepNext/>
        <w:keepLines/>
        <w:tabs>
          <w:tab w:val="center" w:pos="5130"/>
        </w:tabs>
        <w:jc w:val="both"/>
        <w:rPr>
          <w:rFonts w:ascii="Times New Roman" w:hAnsi="Times New Roman"/>
          <w:color w:val="000000"/>
        </w:rPr>
      </w:pPr>
    </w:p>
    <w:p w:rsidR="00A5106C" w:rsidRPr="00405BF8" w:rsidRDefault="00A5106C" w:rsidP="00A5106C">
      <w:pPr>
        <w:keepNext/>
        <w:keepLines/>
        <w:tabs>
          <w:tab w:val="center" w:pos="5130"/>
        </w:tabs>
        <w:jc w:val="both"/>
        <w:rPr>
          <w:rFonts w:ascii="Times New Roman" w:hAnsi="Times New Roman"/>
          <w:color w:val="000000"/>
        </w:rPr>
      </w:pPr>
    </w:p>
    <w:p w:rsidR="00A5106C" w:rsidRPr="00405BF8" w:rsidRDefault="00A5106C" w:rsidP="00A5106C">
      <w:pPr>
        <w:keepNext/>
        <w:keepLines/>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&lt;Kelt&gt;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w:t>
      </w:r>
    </w:p>
    <w:p w:rsidR="00A5106C" w:rsidRPr="00405BF8" w:rsidRDefault="00A5106C" w:rsidP="00A510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5106C" w:rsidRPr="00405BF8" w:rsidRDefault="00A5106C" w:rsidP="00A510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5106C" w:rsidRDefault="00A5106C" w:rsidP="00A510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5106C" w:rsidRDefault="00A5106C" w:rsidP="00A5106C">
      <w:pPr>
        <w:spacing w:after="0" w:line="240" w:lineRule="auto"/>
        <w:rPr>
          <w:rFonts w:ascii="Times New Roman" w:hAnsi="Times New Roman"/>
        </w:rPr>
      </w:pPr>
      <w:r>
        <w:rPr>
          <w:rFonts w:ascii="Times New Roman" w:hAnsi="Times New Roman"/>
        </w:rPr>
        <w:br w:type="page"/>
      </w:r>
    </w:p>
    <w:p w:rsidR="00A5106C" w:rsidRPr="00A345E3" w:rsidRDefault="00A5106C" w:rsidP="00A5106C">
      <w:pPr>
        <w:pStyle w:val="Cmsor3"/>
        <w:numPr>
          <w:ilvl w:val="0"/>
          <w:numId w:val="9"/>
        </w:numPr>
        <w:jc w:val="center"/>
      </w:pPr>
      <w:bookmarkStart w:id="26" w:name="_Toc459793821"/>
      <w:r>
        <w:lastRenderedPageBreak/>
        <w:t xml:space="preserve">sz. melléklet </w:t>
      </w:r>
      <w:r w:rsidRPr="00EF25FA">
        <w:t>NYILATKOZAT ÁTLÁTHATÓSÁGRÓL</w:t>
      </w:r>
      <w:bookmarkEnd w:id="26"/>
    </w:p>
    <w:p w:rsidR="00A5106C" w:rsidRPr="00405BF8" w:rsidRDefault="00A5106C" w:rsidP="00A5106C">
      <w:pPr>
        <w:keepNext/>
        <w:keepLines/>
        <w:spacing w:after="0" w:line="240" w:lineRule="auto"/>
        <w:jc w:val="right"/>
        <w:rPr>
          <w:rFonts w:ascii="Times New Roman" w:hAnsi="Times New Roman"/>
          <w:i/>
        </w:rPr>
      </w:pPr>
    </w:p>
    <w:p w:rsidR="00A5106C" w:rsidRPr="002429DF" w:rsidRDefault="00A5106C" w:rsidP="00A5106C">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(Nvt</w:t>
      </w:r>
      <w:r>
        <w:rPr>
          <w:rFonts w:ascii="Times New Roman" w:eastAsia="Times New Roman" w:hAnsi="Times New Roman"/>
          <w:b/>
          <w:color w:val="000000"/>
          <w:sz w:val="21"/>
          <w:szCs w:val="21"/>
          <w:lang w:eastAsia="hu-HU"/>
        </w:rPr>
        <w:t>v</w:t>
      </w:r>
      <w:r w:rsidRPr="002429DF">
        <w:rPr>
          <w:rFonts w:ascii="Times New Roman" w:eastAsia="Times New Roman" w:hAnsi="Times New Roman"/>
          <w:b/>
          <w:color w:val="000000"/>
          <w:sz w:val="21"/>
          <w:szCs w:val="21"/>
          <w:lang w:eastAsia="hu-HU"/>
        </w:rPr>
        <w:t xml:space="preserve">.) </w:t>
      </w: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3. § (1) bekezdés 1. pontja alapján</w:t>
      </w: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27" w:name="_Toc459197678"/>
      <w:bookmarkStart w:id="28" w:name="_Toc459627622"/>
      <w:bookmarkStart w:id="29" w:name="_Toc459793822"/>
      <w:r w:rsidRPr="002429DF">
        <w:rPr>
          <w:rFonts w:ascii="Times New Roman" w:eastAsia="Times New Roman" w:hAnsi="Times New Roman"/>
          <w:color w:val="000000"/>
          <w:sz w:val="21"/>
          <w:szCs w:val="21"/>
          <w:u w:val="single"/>
          <w:lang w:eastAsia="hu-HU"/>
        </w:rPr>
        <w:t>Nyilatkozattevő:</w:t>
      </w:r>
      <w:bookmarkEnd w:id="27"/>
      <w:bookmarkEnd w:id="28"/>
      <w:bookmarkEnd w:id="29"/>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Székhely</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Cégjegyzékszám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Képviseletében eljár</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sz w:val="21"/>
          <w:szCs w:val="21"/>
          <w:lang w:eastAsia="hu-HU"/>
        </w:rPr>
        <w:t>55</w:t>
      </w:r>
      <w:r w:rsidRPr="002429DF">
        <w:rPr>
          <w:rFonts w:ascii="Times New Roman" w:eastAsia="Times New Roman" w:hAnsi="Times New Roman"/>
          <w:color w:val="000000"/>
          <w:sz w:val="21"/>
          <w:szCs w:val="21"/>
          <w:lang w:eastAsia="hu-HU"/>
        </w:rPr>
        <w:t xml:space="preserve">. § -ában meghatározott adatokat kezelni. </w:t>
      </w: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Áht. </w:t>
      </w:r>
      <w:r>
        <w:rPr>
          <w:rFonts w:ascii="Times New Roman" w:eastAsia="Times New Roman" w:hAnsi="Times New Roman"/>
          <w:color w:val="000000"/>
          <w:sz w:val="21"/>
          <w:szCs w:val="21"/>
          <w:lang w:eastAsia="hu-HU"/>
        </w:rPr>
        <w:t>55</w:t>
      </w:r>
      <w:r w:rsidRPr="002429DF">
        <w:rPr>
          <w:rFonts w:ascii="Times New Roman" w:eastAsia="Times New Roman" w:hAnsi="Times New Roman"/>
          <w:color w:val="000000"/>
          <w:sz w:val="21"/>
          <w:szCs w:val="21"/>
          <w:lang w:eastAsia="hu-HU"/>
        </w:rPr>
        <w:t xml:space="preserve">. § - ában meghatározott adatok kezelése érdekében – az államháztartásról szóló törvény végrehajtásáról szóló 368/2011. (XII.31.) Korm.rendelet (Ávr.) 50. § - ában foglaltakra is tekintettel – nyilatkozattevő az alábbi nyilatkozatot teszi. </w:t>
      </w: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Alulírott …</w:t>
      </w:r>
      <w:proofErr w:type="gramEnd"/>
      <w:r w:rsidRPr="002429DF">
        <w:rPr>
          <w:rFonts w:ascii="Times New Roman" w:eastAsia="Times New Roman" w:hAnsi="Times New Roman"/>
          <w:b/>
          <w:color w:val="000000"/>
          <w:sz w:val="21"/>
          <w:szCs w:val="21"/>
          <w:lang w:eastAsia="hu-HU"/>
        </w:rPr>
        <w:t>…………. , mint a ……………….</w:t>
      </w:r>
      <w:r w:rsidRPr="002429DF">
        <w:rPr>
          <w:rFonts w:ascii="Times New Roman" w:eastAsia="Times New Roman" w:hAnsi="Times New Roman"/>
          <w:b/>
          <w:i/>
          <w:color w:val="000000"/>
          <w:sz w:val="21"/>
          <w:szCs w:val="21"/>
          <w:lang w:eastAsia="hu-HU"/>
        </w:rPr>
        <w:t>(nyilatkozatot tevő szervezet)</w:t>
      </w:r>
      <w:r w:rsidRPr="002429DF">
        <w:rPr>
          <w:rFonts w:ascii="Times New Roman" w:eastAsia="Times New Roman" w:hAnsi="Times New Roman"/>
          <w:b/>
          <w:color w:val="000000"/>
          <w:sz w:val="21"/>
          <w:szCs w:val="21"/>
          <w:lang w:eastAsia="hu-HU"/>
        </w:rPr>
        <w:t xml:space="preserve"> képviseletére jogosult az Nvt. 3. § (1) bekezdés 1. pontja alapján felelősségem tudatában az alábbi </w:t>
      </w: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átláthatósági</w:t>
      </w:r>
      <w:proofErr w:type="gramEnd"/>
      <w:r w:rsidRPr="002429DF">
        <w:rPr>
          <w:rFonts w:ascii="Times New Roman" w:eastAsia="Times New Roman" w:hAnsi="Times New Roman"/>
          <w:b/>
          <w:color w:val="000000"/>
          <w:sz w:val="21"/>
          <w:szCs w:val="21"/>
          <w:lang w:eastAsia="hu-HU"/>
        </w:rPr>
        <w:t xml:space="preserve"> nyilatkozatot</w:t>
      </w: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2429DF">
        <w:rPr>
          <w:rFonts w:ascii="Times New Roman" w:eastAsia="Times New Roman" w:hAnsi="Times New Roman"/>
          <w:b/>
          <w:color w:val="000000"/>
          <w:sz w:val="21"/>
          <w:szCs w:val="21"/>
          <w:lang w:eastAsia="hu-HU"/>
        </w:rPr>
        <w:t>teszem</w:t>
      </w:r>
      <w:proofErr w:type="gramEnd"/>
      <w:r w:rsidRPr="002429DF">
        <w:rPr>
          <w:rFonts w:ascii="Times New Roman" w:eastAsia="Times New Roman" w:hAnsi="Times New Roman"/>
          <w:b/>
          <w:color w:val="000000"/>
          <w:sz w:val="21"/>
          <w:szCs w:val="21"/>
          <w:lang w:eastAsia="hu-HU"/>
        </w:rPr>
        <w:t>.</w:t>
      </w:r>
      <w:r w:rsidRPr="002429DF">
        <w:rPr>
          <w:rFonts w:ascii="Times New Roman" w:eastAsia="Times New Roman" w:hAnsi="Times New Roman"/>
          <w:color w:val="000000"/>
          <w:sz w:val="21"/>
          <w:szCs w:val="21"/>
          <w:lang w:eastAsia="hu-HU"/>
        </w:rPr>
        <w:t xml:space="preserve"> </w:t>
      </w:r>
      <w:r w:rsidRPr="002429DF">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30" w:name="_Toc459197679"/>
      <w:bookmarkStart w:id="31" w:name="_Toc459627623"/>
      <w:bookmarkStart w:id="32" w:name="_Toc459793823"/>
      <w:r w:rsidRPr="002429DF">
        <w:rPr>
          <w:rFonts w:ascii="Times New Roman" w:eastAsia="Times New Roman" w:hAnsi="Times New Roman"/>
          <w:b/>
          <w:color w:val="000000"/>
          <w:sz w:val="21"/>
          <w:szCs w:val="21"/>
          <w:u w:val="single"/>
          <w:lang w:eastAsia="hu-HU"/>
        </w:rPr>
        <w:t>I.</w:t>
      </w:r>
      <w:bookmarkEnd w:id="30"/>
      <w:bookmarkEnd w:id="31"/>
      <w:bookmarkEnd w:id="32"/>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A5106C" w:rsidRPr="002429DF" w:rsidRDefault="00A5106C" w:rsidP="00A5106C">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33" w:name="_Toc459197680"/>
      <w:bookmarkStart w:id="34" w:name="_Toc459627624"/>
      <w:bookmarkStart w:id="35" w:name="_Toc459793824"/>
      <w:r w:rsidRPr="002429DF">
        <w:rPr>
          <w:rFonts w:ascii="Times New Roman" w:eastAsia="Times New Roman" w:hAnsi="Times New Roman"/>
          <w:b/>
          <w:color w:val="000000"/>
          <w:sz w:val="21"/>
          <w:szCs w:val="21"/>
          <w:u w:val="single"/>
          <w:lang w:eastAsia="hu-HU"/>
        </w:rPr>
        <w:t>TÖRVÉNY EREJÉNÉL FOGVA ÁTLÁTHATÓ SZERVEZETEK</w:t>
      </w:r>
      <w:bookmarkEnd w:id="33"/>
      <w:bookmarkEnd w:id="34"/>
      <w:bookmarkEnd w:id="35"/>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 jelen nyilatkozatot nem kell kitöltenie a következő szervezeteknek </w:t>
      </w:r>
      <w:r w:rsidRPr="002429DF">
        <w:rPr>
          <w:rFonts w:ascii="Times New Roman" w:eastAsia="Times New Roman" w:hAnsi="Times New Roman"/>
          <w:i/>
          <w:color w:val="000000"/>
          <w:sz w:val="21"/>
          <w:szCs w:val="21"/>
          <w:lang w:eastAsia="hu-HU"/>
        </w:rPr>
        <w:t>(a megfelelő aláhúzandó)</w:t>
      </w:r>
      <w:r w:rsidRPr="002429DF">
        <w:rPr>
          <w:rFonts w:ascii="Times New Roman" w:eastAsia="Times New Roman" w:hAnsi="Times New Roman"/>
          <w:color w:val="000000"/>
          <w:sz w:val="21"/>
          <w:szCs w:val="21"/>
          <w:lang w:eastAsia="hu-HU"/>
        </w:rPr>
        <w:t>:</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állam,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költségvetési szerv,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köztestület,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helyi önkormányzat,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nemzetiségi önkormányzat,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társulás,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egyházi jogi személy,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nemzetközi szervezet,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állam,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helyhatóság, </w:t>
      </w:r>
    </w:p>
    <w:p w:rsidR="00A5106C" w:rsidRPr="002429DF"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külföldi állami vagy helyhatósági szerv,</w:t>
      </w:r>
    </w:p>
    <w:p w:rsidR="00A5106C" w:rsidRPr="008816BD" w:rsidRDefault="00A5106C" w:rsidP="00A5106C">
      <w:pPr>
        <w:numPr>
          <w:ilvl w:val="0"/>
          <w:numId w:val="35"/>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Európai Gazdasági Térségről szóló megállapodásban részes </w:t>
      </w:r>
      <w:proofErr w:type="gramStart"/>
      <w:r w:rsidRPr="002429DF">
        <w:rPr>
          <w:rFonts w:ascii="Times New Roman" w:eastAsia="Times New Roman" w:hAnsi="Times New Roman"/>
          <w:color w:val="000000"/>
          <w:sz w:val="21"/>
          <w:szCs w:val="21"/>
        </w:rPr>
        <w:t>állam :</w:t>
      </w:r>
      <w:proofErr w:type="gramEnd"/>
      <w:r w:rsidRPr="002429DF">
        <w:rPr>
          <w:rFonts w:ascii="Times New Roman" w:eastAsia="Times New Roman" w:hAnsi="Times New Roman"/>
          <w:color w:val="000000"/>
          <w:sz w:val="21"/>
          <w:szCs w:val="21"/>
        </w:rPr>
        <w:t xml:space="preserve"> ……………………..(az állam megnevezése</w:t>
      </w:r>
      <w:r w:rsidRPr="002429DF">
        <w:rPr>
          <w:rFonts w:ascii="Times New Roman" w:eastAsia="Times New Roman" w:hAnsi="Times New Roman"/>
          <w:i/>
          <w:color w:val="000000"/>
          <w:sz w:val="21"/>
          <w:szCs w:val="21"/>
        </w:rPr>
        <w:t>)</w:t>
      </w:r>
      <w:r w:rsidRPr="002429DF">
        <w:rPr>
          <w:rFonts w:ascii="Times New Roman" w:eastAsia="Times New Roman" w:hAnsi="Times New Roman"/>
          <w:color w:val="000000"/>
          <w:sz w:val="21"/>
          <w:szCs w:val="21"/>
        </w:rPr>
        <w:t xml:space="preserve"> szabályozott piacára bevezetett nyilvánosan működő részvénytársaság.</w:t>
      </w:r>
    </w:p>
    <w:p w:rsidR="00A5106C" w:rsidRDefault="00A5106C" w:rsidP="00A5106C">
      <w:pPr>
        <w:autoSpaceDE w:val="0"/>
        <w:autoSpaceDN w:val="0"/>
        <w:adjustRightInd w:val="0"/>
        <w:spacing w:after="0" w:line="240" w:lineRule="auto"/>
        <w:rPr>
          <w:rFonts w:ascii="Times New Roman" w:eastAsia="Times New Roman" w:hAnsi="Times New Roman"/>
          <w:color w:val="000000"/>
          <w:sz w:val="21"/>
          <w:szCs w:val="21"/>
          <w:lang w:eastAsia="hu-HU"/>
        </w:rPr>
      </w:pPr>
    </w:p>
    <w:p w:rsidR="00A5106C" w:rsidRDefault="00A5106C" w:rsidP="00A5106C">
      <w:pPr>
        <w:spacing w:after="0" w:line="240" w:lineRule="auto"/>
        <w:rPr>
          <w:rFonts w:ascii="Times New Roman" w:eastAsia="Times New Roman" w:hAnsi="Times New Roman"/>
          <w:color w:val="000000"/>
          <w:sz w:val="21"/>
          <w:szCs w:val="21"/>
          <w:lang w:eastAsia="hu-HU"/>
        </w:rPr>
      </w:pPr>
      <w:r>
        <w:rPr>
          <w:rFonts w:ascii="Times New Roman" w:eastAsia="Times New Roman" w:hAnsi="Times New Roman"/>
          <w:color w:val="000000"/>
          <w:sz w:val="21"/>
          <w:szCs w:val="21"/>
          <w:lang w:eastAsia="hu-HU"/>
        </w:rPr>
        <w:br w:type="page"/>
      </w: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36" w:name="_Toc459197681"/>
      <w:bookmarkStart w:id="37" w:name="_Toc459627625"/>
      <w:bookmarkStart w:id="38" w:name="_Toc459793825"/>
      <w:r w:rsidRPr="002429DF">
        <w:rPr>
          <w:rFonts w:ascii="Times New Roman" w:eastAsia="Times New Roman" w:hAnsi="Times New Roman"/>
          <w:b/>
          <w:color w:val="000000"/>
          <w:sz w:val="21"/>
          <w:szCs w:val="21"/>
          <w:u w:val="single"/>
          <w:lang w:eastAsia="hu-HU"/>
        </w:rPr>
        <w:t>II.</w:t>
      </w:r>
      <w:bookmarkEnd w:id="36"/>
      <w:bookmarkEnd w:id="37"/>
      <w:bookmarkEnd w:id="38"/>
    </w:p>
    <w:p w:rsidR="00A5106C" w:rsidRPr="002429DF" w:rsidRDefault="00A5106C" w:rsidP="00A5106C">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39" w:name="_Toc459197682"/>
      <w:bookmarkStart w:id="40" w:name="_Toc459627626"/>
      <w:bookmarkStart w:id="41" w:name="_Toc459793826"/>
      <w:r w:rsidRPr="002429DF">
        <w:rPr>
          <w:rFonts w:ascii="Times New Roman" w:eastAsia="Times New Roman" w:hAnsi="Times New Roman"/>
          <w:b/>
          <w:color w:val="000000"/>
          <w:sz w:val="21"/>
          <w:szCs w:val="21"/>
          <w:u w:val="single"/>
          <w:lang w:eastAsia="hu-HU"/>
        </w:rPr>
        <w:t>AZ I. PONT ALÁ NEM TARTOZÓ JOGI SZEMÉLYEK VAGY</w:t>
      </w:r>
      <w:bookmarkEnd w:id="39"/>
      <w:bookmarkEnd w:id="40"/>
      <w:bookmarkEnd w:id="41"/>
      <w:r w:rsidRPr="002429DF">
        <w:rPr>
          <w:rFonts w:ascii="Times New Roman" w:eastAsia="Times New Roman" w:hAnsi="Times New Roman"/>
          <w:b/>
          <w:color w:val="000000"/>
          <w:sz w:val="21"/>
          <w:szCs w:val="21"/>
          <w:u w:val="single"/>
          <w:lang w:eastAsia="hu-HU"/>
        </w:rPr>
        <w:t xml:space="preserve"> </w:t>
      </w: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 xml:space="preserve">JOGI SZEMÉLYISÉGGEL NEM RENDELKEZŐ </w:t>
      </w:r>
    </w:p>
    <w:p w:rsidR="00A5106C" w:rsidRPr="002429DF" w:rsidRDefault="00A5106C" w:rsidP="00A510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GAZDÁLKODÓ SZERVEZETEK</w:t>
      </w: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Az általam képviselt szervezet átlátható szervezetnek minősül, azaz az </w:t>
      </w:r>
      <w:r w:rsidRPr="002429DF">
        <w:rPr>
          <w:rFonts w:ascii="Times New Roman" w:eastAsia="Times New Roman" w:hAnsi="Times New Roman"/>
          <w:b/>
          <w:color w:val="000000"/>
          <w:sz w:val="21"/>
          <w:szCs w:val="21"/>
          <w:u w:val="single"/>
          <w:lang w:eastAsia="hu-HU"/>
        </w:rPr>
        <w:t>Nvt</w:t>
      </w:r>
      <w:r>
        <w:rPr>
          <w:rFonts w:ascii="Times New Roman" w:eastAsia="Times New Roman" w:hAnsi="Times New Roman"/>
          <w:b/>
          <w:color w:val="000000"/>
          <w:sz w:val="21"/>
          <w:szCs w:val="21"/>
          <w:u w:val="single"/>
          <w:lang w:eastAsia="hu-HU"/>
        </w:rPr>
        <w:t>v</w:t>
      </w:r>
      <w:r w:rsidRPr="002429DF">
        <w:rPr>
          <w:rFonts w:ascii="Times New Roman" w:eastAsia="Times New Roman" w:hAnsi="Times New Roman"/>
          <w:b/>
          <w:color w:val="000000"/>
          <w:sz w:val="21"/>
          <w:szCs w:val="21"/>
          <w:u w:val="single"/>
          <w:lang w:eastAsia="hu-HU"/>
        </w:rPr>
        <w:t>. 3. § (1) bekezdés 1. pont b) alpont</w:t>
      </w:r>
      <w:r w:rsidRPr="002429DF">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A5106C" w:rsidRPr="002429DF" w:rsidRDefault="00A5106C" w:rsidP="00A51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color w:val="000000"/>
          <w:sz w:val="21"/>
          <w:szCs w:val="21"/>
          <w:lang w:eastAsia="hu-HU"/>
        </w:rPr>
      </w:pPr>
      <w:r w:rsidRPr="002429DF">
        <w:rPr>
          <w:rFonts w:ascii="Times New Roman" w:eastAsia="Times New Roman" w:hAnsi="Times New Roman"/>
          <w:b/>
          <w:iCs/>
          <w:color w:val="000000"/>
          <w:sz w:val="21"/>
          <w:szCs w:val="21"/>
          <w:lang w:eastAsia="hu-HU"/>
        </w:rPr>
        <w:t>II/1.</w:t>
      </w:r>
      <w:r w:rsidRPr="002429DF">
        <w:rPr>
          <w:rFonts w:ascii="Times New Roman" w:eastAsia="Times New Roman" w:hAnsi="Times New Roman"/>
          <w:b/>
          <w:i/>
          <w:iCs/>
          <w:color w:val="000000"/>
          <w:sz w:val="21"/>
          <w:szCs w:val="21"/>
          <w:lang w:eastAsia="hu-HU"/>
        </w:rPr>
        <w:t xml:space="preserve"> </w:t>
      </w:r>
      <w:r w:rsidRPr="002429DF">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A5106C" w:rsidRPr="002429DF" w:rsidRDefault="00A5106C" w:rsidP="00A5106C">
      <w:pPr>
        <w:spacing w:after="0" w:line="240" w:lineRule="auto"/>
        <w:ind w:firstLine="180"/>
        <w:jc w:val="both"/>
        <w:rPr>
          <w:rFonts w:ascii="Times New Roman" w:eastAsia="Times New Roman" w:hAnsi="Times New Roman"/>
          <w:b/>
          <w:color w:val="000000"/>
          <w:sz w:val="21"/>
          <w:szCs w:val="21"/>
          <w:lang w:eastAsia="hu-HU"/>
        </w:rPr>
      </w:pPr>
    </w:p>
    <w:p w:rsidR="00A5106C" w:rsidRPr="002429DF" w:rsidRDefault="00A5106C" w:rsidP="00A5106C">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42" w:name="_Toc459197683"/>
      <w:bookmarkStart w:id="43" w:name="_Toc459627627"/>
      <w:bookmarkStart w:id="44" w:name="_Toc459793827"/>
      <w:r w:rsidRPr="002429DF">
        <w:rPr>
          <w:rFonts w:ascii="Times New Roman" w:eastAsia="Times New Roman" w:hAnsi="Times New Roman"/>
          <w:color w:val="000000"/>
          <w:sz w:val="21"/>
          <w:szCs w:val="21"/>
          <w:u w:val="single"/>
          <w:lang w:eastAsia="hu-HU"/>
        </w:rPr>
        <w:t>Nyilatkozat tényleges tulajdonosokról:</w:t>
      </w:r>
      <w:bookmarkEnd w:id="42"/>
      <w:bookmarkEnd w:id="43"/>
      <w:bookmarkEnd w:id="44"/>
    </w:p>
    <w:p w:rsidR="00A5106C" w:rsidRPr="002429DF" w:rsidRDefault="00A5106C" w:rsidP="00A5106C">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A5106C" w:rsidRPr="0028487F" w:rsidTr="00C5485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firstLine="180"/>
        <w:jc w:val="both"/>
        <w:rPr>
          <w:rFonts w:ascii="Times New Roman" w:eastAsia="Times New Roman" w:hAnsi="Times New Roman"/>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II/2. az állam, amelyben az általam képviselt gazdálkodó szervezet adóilletőséggel rendelkezik:</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A5106C" w:rsidRPr="002429DF" w:rsidRDefault="00A5106C" w:rsidP="00A5106C">
      <w:pPr>
        <w:numPr>
          <w:ilvl w:val="1"/>
          <w:numId w:val="34"/>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A5106C" w:rsidRPr="002429DF" w:rsidRDefault="00A5106C" w:rsidP="00A5106C">
      <w:pPr>
        <w:numPr>
          <w:ilvl w:val="1"/>
          <w:numId w:val="34"/>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A5106C" w:rsidRPr="002429DF" w:rsidRDefault="00A5106C" w:rsidP="00A5106C">
      <w:pPr>
        <w:spacing w:after="0" w:line="240" w:lineRule="auto"/>
        <w:ind w:left="1440" w:firstLine="131"/>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A5106C" w:rsidRPr="002429DF" w:rsidRDefault="00A5106C" w:rsidP="00A5106C">
      <w:pPr>
        <w:spacing w:after="0" w:line="240" w:lineRule="auto"/>
        <w:ind w:left="720" w:firstLine="131"/>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A5106C" w:rsidRPr="002429DF" w:rsidRDefault="00A5106C" w:rsidP="00A5106C">
      <w:pPr>
        <w:spacing w:after="0" w:line="240" w:lineRule="auto"/>
        <w:ind w:left="720" w:firstLine="131"/>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A5106C" w:rsidRPr="002429DF" w:rsidRDefault="00A5106C" w:rsidP="00A5106C">
      <w:pPr>
        <w:spacing w:after="0" w:line="240" w:lineRule="auto"/>
        <w:ind w:left="851"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II/3.</w:t>
      </w:r>
      <w:r w:rsidRPr="002429DF">
        <w:rPr>
          <w:rFonts w:ascii="Times New Roman" w:eastAsia="Times New Roman" w:hAnsi="Times New Roman"/>
          <w:b/>
          <w:iCs/>
          <w:sz w:val="21"/>
          <w:szCs w:val="21"/>
          <w:lang w:eastAsia="hu-HU"/>
        </w:rPr>
        <w:t xml:space="preserve"> </w:t>
      </w:r>
      <w:r w:rsidRPr="002429DF">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45" w:name="_Toc459197684"/>
      <w:bookmarkStart w:id="46" w:name="_Toc459627628"/>
      <w:bookmarkStart w:id="47" w:name="_Toc459793828"/>
      <w:r w:rsidRPr="002429DF">
        <w:rPr>
          <w:rFonts w:ascii="Times New Roman" w:eastAsia="Times New Roman" w:hAnsi="Times New Roman"/>
          <w:iCs/>
          <w:color w:val="000000"/>
          <w:sz w:val="21"/>
          <w:szCs w:val="21"/>
          <w:u w:val="single"/>
          <w:lang w:eastAsia="hu-HU"/>
        </w:rPr>
        <w:t>Nyilatkozat az ellenőrzött külföldi társasági minősítésről:</w:t>
      </w:r>
      <w:bookmarkEnd w:id="45"/>
      <w:bookmarkEnd w:id="46"/>
      <w:bookmarkEnd w:id="47"/>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A5106C" w:rsidRPr="002429DF" w:rsidRDefault="00A5106C" w:rsidP="00A5106C">
      <w:pPr>
        <w:spacing w:after="0" w:line="240" w:lineRule="auto"/>
        <w:ind w:left="708" w:firstLine="180"/>
        <w:jc w:val="both"/>
        <w:rPr>
          <w:rFonts w:ascii="Times New Roman" w:eastAsia="Times New Roman" w:hAnsi="Times New Roman"/>
          <w:i/>
          <w:iCs/>
          <w:color w:val="000000"/>
          <w:sz w:val="21"/>
          <w:szCs w:val="21"/>
          <w:lang w:eastAsia="hu-HU"/>
        </w:rPr>
      </w:pP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lastRenderedPageBreak/>
        <w:t xml:space="preserve">Az általam képviselt szervezet a társasági adóról és az osztalékadóról szóló 1996. évi LXXXI. törvény 4. § 11. pontjában meghatározott feltételek figyelembe vételével </w:t>
      </w: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A5106C" w:rsidRPr="002429DF" w:rsidRDefault="00A5106C" w:rsidP="00A5106C">
      <w:pPr>
        <w:spacing w:after="2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A5106C" w:rsidRPr="002429DF" w:rsidRDefault="00A5106C" w:rsidP="00A5106C">
      <w:pPr>
        <w:spacing w:after="20" w:line="240" w:lineRule="auto"/>
        <w:ind w:left="708"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7"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A5106C" w:rsidRPr="002429DF" w:rsidRDefault="00A5106C" w:rsidP="00A5106C">
      <w:pPr>
        <w:spacing w:after="20" w:line="240" w:lineRule="auto"/>
        <w:ind w:left="1417"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7"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7"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A5106C" w:rsidRPr="0028487F" w:rsidTr="00C5485E">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A5106C" w:rsidRPr="0028487F" w:rsidTr="00C5485E">
        <w:trPr>
          <w:trHeight w:val="300"/>
        </w:trPr>
        <w:tc>
          <w:tcPr>
            <w:tcW w:w="1575"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575"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left="708" w:firstLine="180"/>
        <w:jc w:val="both"/>
        <w:rPr>
          <w:rFonts w:ascii="Times New Roman" w:eastAsia="Times New Roman" w:hAnsi="Times New Roman"/>
          <w:i/>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2429DF">
        <w:rPr>
          <w:rFonts w:ascii="Times New Roman" w:eastAsia="Times New Roman" w:hAnsi="Times New Roman"/>
          <w:b/>
          <w:iCs/>
          <w:color w:val="000000"/>
          <w:sz w:val="21"/>
          <w:szCs w:val="21"/>
          <w:lang w:eastAsia="hu-HU"/>
        </w:rPr>
        <w:t>.,</w:t>
      </w:r>
      <w:proofErr w:type="gramEnd"/>
      <w:r w:rsidRPr="002429DF">
        <w:rPr>
          <w:rFonts w:ascii="Times New Roman" w:eastAsia="Times New Roman" w:hAnsi="Times New Roman"/>
          <w:b/>
          <w:iCs/>
          <w:color w:val="000000"/>
          <w:sz w:val="21"/>
          <w:szCs w:val="21"/>
          <w:lang w:eastAsia="hu-HU"/>
        </w:rPr>
        <w:t xml:space="preserve"> II/2. és II/3. pont szerinti feltételek fennállnak.</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2429DF">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2429DF">
        <w:rPr>
          <w:rFonts w:ascii="Times New Roman" w:eastAsia="Times New Roman" w:hAnsi="Times New Roman"/>
          <w:i/>
          <w:iCs/>
          <w:color w:val="000000"/>
          <w:sz w:val="21"/>
          <w:szCs w:val="21"/>
          <w:lang w:eastAsia="hu-HU"/>
        </w:rPr>
        <w:t>több, mint</w:t>
      </w:r>
      <w:proofErr w:type="gramEnd"/>
      <w:r w:rsidRPr="002429DF">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A5106C" w:rsidRPr="002429DF" w:rsidRDefault="00A5106C" w:rsidP="00A5106C">
      <w:pPr>
        <w:numPr>
          <w:ilvl w:val="0"/>
          <w:numId w:val="36"/>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A5106C" w:rsidRPr="002429DF" w:rsidRDefault="00A5106C" w:rsidP="00A5106C">
      <w:pPr>
        <w:numPr>
          <w:ilvl w:val="0"/>
          <w:numId w:val="36"/>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A5106C" w:rsidRPr="002429DF" w:rsidRDefault="00A5106C" w:rsidP="00A5106C">
      <w:pPr>
        <w:numPr>
          <w:ilvl w:val="0"/>
          <w:numId w:val="36"/>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os tulajdonnal, befolyással vagy szavazati joggal bíró jogi személy, jogi személyiséggel nem rendelkező gazdálkodó szervezet átláthatóságáról </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II/4.1.</w:t>
      </w:r>
      <w:r w:rsidRPr="002429DF">
        <w:rPr>
          <w:rFonts w:ascii="Times New Roman" w:eastAsia="Times New Roman" w:hAnsi="Times New Roman"/>
          <w:iCs/>
          <w:color w:val="000000"/>
          <w:sz w:val="21"/>
          <w:szCs w:val="21"/>
          <w:lang w:eastAsia="hu-HU"/>
        </w:rPr>
        <w:t xml:space="preserve"> Az általam képviselt gazdálkodó szervezetben</w:t>
      </w:r>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iCs/>
          <w:color w:val="000000"/>
          <w:sz w:val="21"/>
          <w:szCs w:val="21"/>
          <w:lang w:eastAsia="hu-HU"/>
        </w:rPr>
        <w:t xml:space="preserve">közvetlenül vagy közvetetten több mint 25 % - os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tényleges tulajdonosai</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2429DF">
        <w:rPr>
          <w:rFonts w:ascii="Times New Roman" w:eastAsia="Times New Roman" w:hAnsi="Times New Roman"/>
          <w:iCs/>
          <w:color w:val="000000"/>
          <w:sz w:val="21"/>
          <w:szCs w:val="21"/>
          <w:lang w:eastAsia="hu-HU"/>
        </w:rPr>
        <w:tab/>
      </w:r>
      <w:bookmarkStart w:id="48" w:name="_Toc459197685"/>
      <w:bookmarkStart w:id="49" w:name="_Toc459627629"/>
      <w:bookmarkStart w:id="50" w:name="_Toc459793829"/>
      <w:r w:rsidRPr="002429DF">
        <w:rPr>
          <w:rFonts w:ascii="Times New Roman" w:eastAsia="Times New Roman" w:hAnsi="Times New Roman"/>
          <w:iCs/>
          <w:color w:val="000000"/>
          <w:sz w:val="21"/>
          <w:szCs w:val="21"/>
          <w:u w:val="single"/>
          <w:lang w:eastAsia="hu-HU"/>
        </w:rPr>
        <w:t>Nyilatkozat tényleges tulajdonosokról:</w:t>
      </w:r>
      <w:bookmarkEnd w:id="48"/>
      <w:bookmarkEnd w:id="49"/>
      <w:bookmarkEnd w:id="50"/>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A5106C" w:rsidRPr="0028487F" w:rsidTr="00C5485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II/4.2.</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os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A5106C" w:rsidRPr="002429DF" w:rsidRDefault="00A5106C" w:rsidP="00A5106C">
      <w:pPr>
        <w:spacing w:after="0" w:line="240" w:lineRule="auto"/>
        <w:ind w:left="1418" w:hanging="709"/>
        <w:jc w:val="both"/>
        <w:rPr>
          <w:rFonts w:ascii="Times New Roman" w:eastAsia="Times New Roman" w:hAnsi="Times New Roman"/>
          <w:iCs/>
          <w:color w:val="000000"/>
          <w:sz w:val="21"/>
          <w:szCs w:val="21"/>
          <w:lang w:eastAsia="hu-HU"/>
        </w:rPr>
      </w:pPr>
    </w:p>
    <w:p w:rsidR="00A5106C" w:rsidRPr="002429DF" w:rsidRDefault="00A5106C" w:rsidP="00A5106C">
      <w:pPr>
        <w:numPr>
          <w:ilvl w:val="0"/>
          <w:numId w:val="34"/>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A5106C" w:rsidRPr="002429DF" w:rsidRDefault="00A5106C" w:rsidP="00A5106C">
      <w:pPr>
        <w:numPr>
          <w:ilvl w:val="1"/>
          <w:numId w:val="34"/>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A5106C" w:rsidRPr="002429DF" w:rsidRDefault="00A5106C" w:rsidP="00A5106C">
      <w:pPr>
        <w:numPr>
          <w:ilvl w:val="1"/>
          <w:numId w:val="34"/>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A5106C" w:rsidRPr="002429DF" w:rsidRDefault="00A5106C" w:rsidP="00A5106C">
      <w:pPr>
        <w:spacing w:after="0" w:line="240" w:lineRule="auto"/>
        <w:ind w:left="1418" w:hanging="709"/>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A5106C" w:rsidRPr="002429DF" w:rsidRDefault="00A5106C" w:rsidP="00A5106C">
      <w:pPr>
        <w:spacing w:after="0" w:line="240" w:lineRule="auto"/>
        <w:ind w:left="1418" w:hanging="709"/>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A5106C" w:rsidRPr="002429DF" w:rsidRDefault="00A5106C" w:rsidP="00A5106C">
      <w:pPr>
        <w:spacing w:after="0" w:line="240" w:lineRule="auto"/>
        <w:ind w:left="1418" w:hanging="709"/>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A5106C" w:rsidRPr="002429DF" w:rsidRDefault="00A5106C" w:rsidP="00A5106C">
      <w:pPr>
        <w:spacing w:after="0" w:line="240" w:lineRule="auto"/>
        <w:ind w:left="1418" w:hanging="709"/>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II/4.3.</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os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ellenőrzött külföldi társasági minősítése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51" w:name="_Toc459197686"/>
      <w:bookmarkStart w:id="52" w:name="_Toc459627630"/>
      <w:bookmarkStart w:id="53" w:name="_Toc459793830"/>
      <w:r w:rsidRPr="002429DF">
        <w:rPr>
          <w:rFonts w:ascii="Times New Roman" w:eastAsia="Times New Roman" w:hAnsi="Times New Roman"/>
          <w:iCs/>
          <w:color w:val="000000"/>
          <w:sz w:val="21"/>
          <w:szCs w:val="21"/>
          <w:lang w:eastAsia="hu-HU"/>
        </w:rPr>
        <w:t>Magyarországi székhellyel rendelkezik, így nem ellenőrzött külföldi társaság.</w:t>
      </w:r>
      <w:bookmarkEnd w:id="51"/>
      <w:bookmarkEnd w:id="52"/>
      <w:bookmarkEnd w:id="53"/>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A5106C" w:rsidRPr="002429DF" w:rsidRDefault="00A5106C" w:rsidP="00A5106C">
      <w:pPr>
        <w:spacing w:after="0" w:line="240" w:lineRule="auto"/>
        <w:ind w:left="708" w:firstLine="180"/>
        <w:jc w:val="both"/>
        <w:rPr>
          <w:rFonts w:ascii="Times New Roman" w:eastAsia="Times New Roman" w:hAnsi="Times New Roman"/>
          <w:i/>
          <w:iCs/>
          <w:color w:val="000000"/>
          <w:sz w:val="21"/>
          <w:szCs w:val="21"/>
          <w:lang w:eastAsia="hu-HU"/>
        </w:rPr>
      </w:pP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A5106C" w:rsidRPr="002429DF" w:rsidRDefault="00A5106C" w:rsidP="00A5106C">
      <w:pPr>
        <w:spacing w:after="2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A5106C" w:rsidRPr="002429DF" w:rsidRDefault="00A5106C" w:rsidP="00A5106C">
      <w:pPr>
        <w:spacing w:after="2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1416" w:firstLine="180"/>
        <w:jc w:val="both"/>
        <w:rPr>
          <w:rFonts w:ascii="Times New Roman" w:eastAsia="Times New Roman" w:hAnsi="Times New Roman"/>
          <w:sz w:val="21"/>
          <w:szCs w:val="21"/>
          <w:lang w:eastAsia="hu-HU"/>
        </w:rPr>
      </w:pPr>
      <w:proofErr w:type="gramStart"/>
      <w:r w:rsidRPr="002429DF">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2429DF">
        <w:rPr>
          <w:rFonts w:ascii="Times New Roman" w:eastAsia="Times New Roman" w:hAnsi="Times New Roman"/>
          <w:iCs/>
          <w:color w:val="000000"/>
          <w:sz w:val="21"/>
          <w:szCs w:val="21"/>
          <w:lang w:eastAsia="hu-HU"/>
        </w:rPr>
        <w:t xml:space="preserve"> </w:t>
      </w:r>
      <w:proofErr w:type="gramStart"/>
      <w:r w:rsidRPr="002429DF">
        <w:rPr>
          <w:rFonts w:ascii="Times New Roman" w:eastAsia="Times New Roman" w:hAnsi="Times New Roman"/>
          <w:iCs/>
          <w:color w:val="000000"/>
          <w:sz w:val="21"/>
          <w:szCs w:val="21"/>
          <w:lang w:eastAsia="hu-HU"/>
        </w:rPr>
        <w:t>az</w:t>
      </w:r>
      <w:proofErr w:type="gramEnd"/>
      <w:r w:rsidRPr="002429DF">
        <w:rPr>
          <w:rFonts w:ascii="Times New Roman" w:eastAsia="Times New Roman" w:hAnsi="Times New Roman"/>
          <w:iCs/>
          <w:color w:val="000000"/>
          <w:sz w:val="21"/>
          <w:szCs w:val="21"/>
          <w:lang w:eastAsia="hu-HU"/>
        </w:rPr>
        <w:t xml:space="preserve"> alábbiak szerint: </w:t>
      </w:r>
    </w:p>
    <w:p w:rsidR="00A5106C" w:rsidRPr="002429DF" w:rsidRDefault="00A5106C" w:rsidP="00A5106C">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A5106C" w:rsidRPr="0028487F" w:rsidTr="00C5485E">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A5106C" w:rsidRPr="0028487F" w:rsidTr="00C5485E">
        <w:trPr>
          <w:trHeight w:val="300"/>
        </w:trPr>
        <w:tc>
          <w:tcPr>
            <w:tcW w:w="1149"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149"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180"/>
        <w:jc w:val="center"/>
        <w:outlineLvl w:val="0"/>
        <w:rPr>
          <w:rFonts w:ascii="Times New Roman" w:eastAsia="Times New Roman" w:hAnsi="Times New Roman"/>
          <w:b/>
          <w:iCs/>
          <w:color w:val="000000"/>
          <w:sz w:val="21"/>
          <w:szCs w:val="21"/>
          <w:lang w:eastAsia="hu-HU"/>
        </w:rPr>
      </w:pPr>
      <w:bookmarkStart w:id="54" w:name="_Toc459197687"/>
      <w:bookmarkStart w:id="55" w:name="_Toc459627631"/>
      <w:bookmarkStart w:id="56" w:name="_Toc459793831"/>
      <w:r w:rsidRPr="002429DF">
        <w:rPr>
          <w:rFonts w:ascii="Times New Roman" w:eastAsia="Times New Roman" w:hAnsi="Times New Roman"/>
          <w:b/>
          <w:iCs/>
          <w:color w:val="000000"/>
          <w:sz w:val="21"/>
          <w:szCs w:val="21"/>
          <w:lang w:eastAsia="hu-HU"/>
        </w:rPr>
        <w:t>III.</w:t>
      </w:r>
      <w:bookmarkEnd w:id="54"/>
      <w:bookmarkEnd w:id="55"/>
      <w:bookmarkEnd w:id="56"/>
    </w:p>
    <w:p w:rsidR="00A5106C" w:rsidRPr="002429DF" w:rsidRDefault="00A5106C" w:rsidP="00A5106C">
      <w:pPr>
        <w:spacing w:after="0" w:line="240" w:lineRule="auto"/>
        <w:ind w:firstLine="180"/>
        <w:jc w:val="center"/>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57" w:name="_Toc459197688"/>
      <w:bookmarkStart w:id="58" w:name="_Toc459627632"/>
      <w:bookmarkStart w:id="59" w:name="_Toc459793832"/>
      <w:r w:rsidRPr="002429DF">
        <w:rPr>
          <w:rFonts w:ascii="Times New Roman" w:eastAsia="Times New Roman" w:hAnsi="Times New Roman"/>
          <w:b/>
          <w:iCs/>
          <w:color w:val="000000"/>
          <w:sz w:val="21"/>
          <w:szCs w:val="21"/>
          <w:u w:val="single"/>
          <w:lang w:eastAsia="hu-HU"/>
        </w:rPr>
        <w:t>CIVIL SZERVEZETEK, VÍZITÁRSULATOK</w:t>
      </w:r>
      <w:bookmarkEnd w:id="57"/>
      <w:bookmarkEnd w:id="58"/>
      <w:bookmarkEnd w:id="59"/>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180"/>
        <w:jc w:val="both"/>
        <w:outlineLvl w:val="0"/>
        <w:rPr>
          <w:rFonts w:ascii="Times New Roman" w:eastAsia="Times New Roman" w:hAnsi="Times New Roman"/>
          <w:i/>
          <w:iCs/>
          <w:color w:val="000000"/>
          <w:sz w:val="21"/>
          <w:szCs w:val="21"/>
          <w:lang w:eastAsia="hu-HU"/>
        </w:rPr>
      </w:pPr>
      <w:bookmarkStart w:id="60" w:name="_Toc459197689"/>
      <w:bookmarkStart w:id="61" w:name="_Toc459627633"/>
      <w:bookmarkStart w:id="62" w:name="_Toc459793833"/>
      <w:r w:rsidRPr="002429DF">
        <w:rPr>
          <w:rFonts w:ascii="Times New Roman" w:eastAsia="Times New Roman" w:hAnsi="Times New Roman"/>
          <w:b/>
          <w:iCs/>
          <w:color w:val="000000"/>
          <w:sz w:val="21"/>
          <w:szCs w:val="21"/>
          <w:lang w:eastAsia="hu-HU"/>
        </w:rPr>
        <w:t xml:space="preserve">Az általam képviselt szervezet </w:t>
      </w:r>
      <w:r w:rsidRPr="002429DF">
        <w:rPr>
          <w:rFonts w:ascii="Times New Roman" w:eastAsia="Times New Roman" w:hAnsi="Times New Roman"/>
          <w:i/>
          <w:iCs/>
          <w:color w:val="000000"/>
          <w:sz w:val="21"/>
          <w:szCs w:val="21"/>
          <w:lang w:eastAsia="hu-HU"/>
        </w:rPr>
        <w:t>(a megfelelő aláhúzandó)</w:t>
      </w:r>
      <w:bookmarkEnd w:id="60"/>
      <w:bookmarkEnd w:id="61"/>
      <w:bookmarkEnd w:id="62"/>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civil szervezet </w:t>
      </w:r>
      <w:r w:rsidRPr="002429DF">
        <w:rPr>
          <w:rFonts w:ascii="Times New Roman" w:eastAsia="Times New Roman" w:hAnsi="Times New Roman"/>
          <w:i/>
          <w:iCs/>
          <w:color w:val="000000"/>
          <w:sz w:val="21"/>
          <w:szCs w:val="21"/>
          <w:lang w:eastAsia="hu-HU"/>
        </w:rPr>
        <w:t>vagy</w:t>
      </w:r>
    </w:p>
    <w:p w:rsidR="00A5106C" w:rsidRPr="002429DF" w:rsidRDefault="00A5106C" w:rsidP="00A5106C">
      <w:pPr>
        <w:numPr>
          <w:ilvl w:val="0"/>
          <w:numId w:val="34"/>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vízitársulat</w:t>
      </w:r>
    </w:p>
    <w:p w:rsidR="00A5106C" w:rsidRPr="002429DF" w:rsidRDefault="00A5106C" w:rsidP="00A5106C">
      <w:pPr>
        <w:spacing w:after="0" w:line="240" w:lineRule="auto"/>
        <w:ind w:left="360"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roofErr w:type="gramStart"/>
      <w:r w:rsidRPr="002429DF">
        <w:rPr>
          <w:rFonts w:ascii="Times New Roman" w:eastAsia="Times New Roman" w:hAnsi="Times New Roman"/>
          <w:b/>
          <w:iCs/>
          <w:color w:val="000000"/>
          <w:sz w:val="21"/>
          <w:szCs w:val="21"/>
          <w:lang w:eastAsia="hu-HU"/>
        </w:rPr>
        <w:t>átlátható</w:t>
      </w:r>
      <w:proofErr w:type="gramEnd"/>
      <w:r w:rsidRPr="002429DF">
        <w:rPr>
          <w:rFonts w:ascii="Times New Roman" w:eastAsia="Times New Roman" w:hAnsi="Times New Roman"/>
          <w:b/>
          <w:iCs/>
          <w:color w:val="000000"/>
          <w:sz w:val="21"/>
          <w:szCs w:val="21"/>
          <w:lang w:eastAsia="hu-HU"/>
        </w:rPr>
        <w:t xml:space="preserve"> szervezetnek minősül, azaz az </w:t>
      </w:r>
      <w:r w:rsidRPr="002429DF">
        <w:rPr>
          <w:rFonts w:ascii="Times New Roman" w:eastAsia="Times New Roman" w:hAnsi="Times New Roman"/>
          <w:b/>
          <w:iCs/>
          <w:color w:val="000000"/>
          <w:sz w:val="21"/>
          <w:szCs w:val="21"/>
          <w:u w:val="single"/>
          <w:lang w:eastAsia="hu-HU"/>
        </w:rPr>
        <w:t>Nvt</w:t>
      </w:r>
      <w:r>
        <w:rPr>
          <w:rFonts w:ascii="Times New Roman" w:eastAsia="Times New Roman" w:hAnsi="Times New Roman"/>
          <w:b/>
          <w:iCs/>
          <w:color w:val="000000"/>
          <w:sz w:val="21"/>
          <w:szCs w:val="21"/>
          <w:u w:val="single"/>
          <w:lang w:eastAsia="hu-HU"/>
        </w:rPr>
        <w:t>v</w:t>
      </w:r>
      <w:r w:rsidRPr="002429DF">
        <w:rPr>
          <w:rFonts w:ascii="Times New Roman" w:eastAsia="Times New Roman" w:hAnsi="Times New Roman"/>
          <w:b/>
          <w:iCs/>
          <w:color w:val="000000"/>
          <w:sz w:val="21"/>
          <w:szCs w:val="21"/>
          <w:u w:val="single"/>
          <w:lang w:eastAsia="hu-HU"/>
        </w:rPr>
        <w:t>. 3. § (1) bekezdés 1. pont c) alpont</w:t>
      </w:r>
      <w:r w:rsidRPr="002429DF">
        <w:rPr>
          <w:rFonts w:ascii="Times New Roman" w:eastAsia="Times New Roman" w:hAnsi="Times New Roman"/>
          <w:b/>
          <w:iCs/>
          <w:color w:val="000000"/>
          <w:sz w:val="21"/>
          <w:szCs w:val="21"/>
          <w:lang w:eastAsia="hu-HU"/>
        </w:rPr>
        <w:t xml:space="preserve"> szerint az általam képviselt szervezet</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outlineLvl w:val="0"/>
        <w:rPr>
          <w:rFonts w:ascii="Times New Roman" w:eastAsia="Times New Roman" w:hAnsi="Times New Roman"/>
          <w:b/>
          <w:iCs/>
          <w:color w:val="000000"/>
          <w:sz w:val="21"/>
          <w:szCs w:val="21"/>
          <w:lang w:eastAsia="hu-HU"/>
        </w:rPr>
      </w:pPr>
      <w:bookmarkStart w:id="63" w:name="_Toc459197690"/>
      <w:bookmarkStart w:id="64" w:name="_Toc459627634"/>
      <w:bookmarkStart w:id="65" w:name="_Toc459793834"/>
      <w:r w:rsidRPr="002429DF">
        <w:rPr>
          <w:rFonts w:ascii="Times New Roman" w:eastAsia="Times New Roman" w:hAnsi="Times New Roman"/>
          <w:b/>
          <w:iCs/>
          <w:color w:val="000000"/>
          <w:sz w:val="21"/>
          <w:szCs w:val="21"/>
          <w:lang w:eastAsia="hu-HU"/>
        </w:rPr>
        <w:t>III/1. vezető tisztségviselői megismerhetők.</w:t>
      </w:r>
      <w:bookmarkEnd w:id="63"/>
      <w:bookmarkEnd w:id="64"/>
      <w:bookmarkEnd w:id="65"/>
      <w:r w:rsidRPr="002429DF">
        <w:rPr>
          <w:rFonts w:ascii="Times New Roman" w:eastAsia="Times New Roman" w:hAnsi="Times New Roman"/>
          <w:b/>
          <w:iCs/>
          <w:color w:val="000000"/>
          <w:sz w:val="21"/>
          <w:szCs w:val="21"/>
          <w:lang w:eastAsia="hu-HU"/>
        </w:rPr>
        <w:t xml:space="preserve"> </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b/>
        <w:t xml:space="preserve">az általam képviselt </w:t>
      </w:r>
      <w:proofErr w:type="gramStart"/>
      <w:r w:rsidRPr="002429DF">
        <w:rPr>
          <w:rFonts w:ascii="Times New Roman" w:eastAsia="Times New Roman" w:hAnsi="Times New Roman"/>
          <w:iCs/>
          <w:color w:val="000000"/>
          <w:sz w:val="21"/>
          <w:szCs w:val="21"/>
          <w:lang w:eastAsia="hu-HU"/>
        </w:rPr>
        <w:t>szervezet vezető</w:t>
      </w:r>
      <w:proofErr w:type="gramEnd"/>
      <w:r w:rsidRPr="002429DF">
        <w:rPr>
          <w:rFonts w:ascii="Times New Roman" w:eastAsia="Times New Roman" w:hAnsi="Times New Roman"/>
          <w:iCs/>
          <w:color w:val="000000"/>
          <w:sz w:val="21"/>
          <w:szCs w:val="21"/>
          <w:lang w:eastAsia="hu-HU"/>
        </w:rPr>
        <w:t xml:space="preserve"> tisztségviselői:</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A5106C" w:rsidRPr="0028487F" w:rsidTr="00C5485E">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Adószám/adóazonosító</w:t>
            </w:r>
          </w:p>
        </w:tc>
      </w:tr>
      <w:tr w:rsidR="00A5106C" w:rsidRPr="0028487F" w:rsidTr="00C5485E">
        <w:trPr>
          <w:trHeight w:val="300"/>
        </w:trPr>
        <w:tc>
          <w:tcPr>
            <w:tcW w:w="2940"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p>
        </w:tc>
      </w:tr>
      <w:tr w:rsidR="00A5106C" w:rsidRPr="0028487F" w:rsidTr="00C5485E">
        <w:trPr>
          <w:trHeight w:val="300"/>
        </w:trPr>
        <w:tc>
          <w:tcPr>
            <w:tcW w:w="2940"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p>
        </w:tc>
      </w:tr>
      <w:tr w:rsidR="00A5106C" w:rsidRPr="0028487F" w:rsidTr="00C5485E">
        <w:trPr>
          <w:trHeight w:val="300"/>
        </w:trPr>
        <w:tc>
          <w:tcPr>
            <w:tcW w:w="2940"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p>
        </w:tc>
      </w:tr>
    </w:tbl>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III/2. az általam képviselt szervezet, valamint ezek tisztségviselői nem átlátható szervezetben nem rendelkeznek 25 % - ot meghaladó részesedéssel,</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valamint a ca) pont szerinti vezető tisztségviselői az alábbi </w:t>
      </w:r>
      <w:proofErr w:type="gramStart"/>
      <w:r w:rsidRPr="002429DF">
        <w:rPr>
          <w:rFonts w:ascii="Times New Roman" w:eastAsia="Times New Roman" w:hAnsi="Times New Roman"/>
          <w:iCs/>
          <w:color w:val="000000"/>
          <w:sz w:val="21"/>
          <w:szCs w:val="21"/>
          <w:lang w:eastAsia="hu-HU"/>
        </w:rPr>
        <w:t>szervezet(</w:t>
      </w:r>
      <w:proofErr w:type="gramEnd"/>
      <w:r w:rsidRPr="002429DF">
        <w:rPr>
          <w:rFonts w:ascii="Times New Roman" w:eastAsia="Times New Roman" w:hAnsi="Times New Roman"/>
          <w:iCs/>
          <w:color w:val="000000"/>
          <w:sz w:val="21"/>
          <w:szCs w:val="21"/>
          <w:lang w:eastAsia="hu-HU"/>
        </w:rPr>
        <w:t>ek)ben rendelkeznek 25 % - ot meghaladó részesedéssel:</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A5106C" w:rsidRPr="0028487F" w:rsidTr="00C5485E">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ind w:right="326"/>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w:t>
            </w:r>
          </w:p>
        </w:tc>
      </w:tr>
      <w:tr w:rsidR="00A5106C" w:rsidRPr="0028487F" w:rsidTr="00C5485E">
        <w:trPr>
          <w:trHeight w:val="300"/>
        </w:trPr>
        <w:tc>
          <w:tcPr>
            <w:tcW w:w="2402"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2402"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2402"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66" w:name="_Toc459197691"/>
      <w:bookmarkStart w:id="67" w:name="_Toc459627635"/>
      <w:bookmarkStart w:id="68" w:name="_Toc459793835"/>
      <w:r w:rsidRPr="002429DF">
        <w:rPr>
          <w:rFonts w:ascii="Times New Roman" w:eastAsia="Times New Roman" w:hAnsi="Times New Roman"/>
          <w:b/>
          <w:iCs/>
          <w:color w:val="000000"/>
          <w:sz w:val="21"/>
          <w:szCs w:val="21"/>
          <w:u w:val="single"/>
          <w:lang w:eastAsia="hu-HU"/>
        </w:rPr>
        <w:t xml:space="preserve">Ezek a </w:t>
      </w:r>
      <w:proofErr w:type="gramStart"/>
      <w:r w:rsidRPr="002429DF">
        <w:rPr>
          <w:rFonts w:ascii="Times New Roman" w:eastAsia="Times New Roman" w:hAnsi="Times New Roman"/>
          <w:b/>
          <w:iCs/>
          <w:color w:val="000000"/>
          <w:sz w:val="21"/>
          <w:szCs w:val="21"/>
          <w:u w:val="single"/>
          <w:lang w:eastAsia="hu-HU"/>
        </w:rPr>
        <w:t>szervezet(</w:t>
      </w:r>
      <w:proofErr w:type="gramEnd"/>
      <w:r w:rsidRPr="002429DF">
        <w:rPr>
          <w:rFonts w:ascii="Times New Roman" w:eastAsia="Times New Roman" w:hAnsi="Times New Roman"/>
          <w:b/>
          <w:iCs/>
          <w:color w:val="000000"/>
          <w:sz w:val="21"/>
          <w:szCs w:val="21"/>
          <w:u w:val="single"/>
          <w:lang w:eastAsia="hu-HU"/>
        </w:rPr>
        <w:t>ek) átlátható(ak), azaz:</w:t>
      </w:r>
      <w:bookmarkEnd w:id="66"/>
      <w:bookmarkEnd w:id="67"/>
      <w:bookmarkEnd w:id="68"/>
      <w:r w:rsidRPr="002429DF">
        <w:rPr>
          <w:rFonts w:ascii="Times New Roman" w:eastAsia="Times New Roman" w:hAnsi="Times New Roman"/>
          <w:b/>
          <w:iCs/>
          <w:color w:val="000000"/>
          <w:sz w:val="21"/>
          <w:szCs w:val="21"/>
          <w:u w:val="single"/>
          <w:lang w:eastAsia="hu-HU"/>
        </w:rPr>
        <w:t xml:space="preserve"> </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III./2.1.</w:t>
      </w:r>
      <w:r w:rsidRPr="002429DF">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2429DF">
        <w:rPr>
          <w:rFonts w:ascii="Times New Roman" w:eastAsia="Times New Roman" w:hAnsi="Times New Roman"/>
          <w:b/>
          <w:iCs/>
          <w:color w:val="000000"/>
          <w:sz w:val="21"/>
          <w:szCs w:val="21"/>
          <w:lang w:eastAsia="hu-HU"/>
        </w:rPr>
        <w:t>tényleges tulajdonos</w:t>
      </w:r>
      <w:r w:rsidRPr="002429DF">
        <w:rPr>
          <w:rFonts w:ascii="Times New Roman" w:eastAsia="Times New Roman" w:hAnsi="Times New Roman"/>
          <w:iCs/>
          <w:color w:val="000000"/>
          <w:sz w:val="21"/>
          <w:szCs w:val="21"/>
          <w:lang w:eastAsia="hu-HU"/>
        </w:rPr>
        <w:t xml:space="preserve">uk megismerhető, amelyről az alábbiak szerint nyilatkozom </w:t>
      </w:r>
      <w:r w:rsidRPr="002429DF">
        <w:rPr>
          <w:rFonts w:ascii="Times New Roman" w:eastAsia="Times New Roman" w:hAnsi="Times New Roman"/>
          <w:i/>
          <w:iCs/>
          <w:color w:val="000000"/>
          <w:sz w:val="21"/>
          <w:szCs w:val="21"/>
          <w:lang w:eastAsia="hu-HU"/>
        </w:rPr>
        <w:t>(több érintett gazdálkodó szervezet esetében szervezetenként szükséges kitölteni):</w:t>
      </w:r>
      <w:r w:rsidRPr="002429DF">
        <w:rPr>
          <w:rFonts w:ascii="Times New Roman" w:eastAsia="Times New Roman" w:hAnsi="Times New Roman"/>
          <w:iCs/>
          <w:color w:val="000000"/>
          <w:sz w:val="21"/>
          <w:szCs w:val="21"/>
          <w:u w:val="single"/>
          <w:lang w:eastAsia="hu-HU"/>
        </w:rPr>
        <w:t xml:space="preserve"> </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u w:val="single"/>
          <w:lang w:eastAsia="hu-HU"/>
        </w:rPr>
      </w:pPr>
    </w:p>
    <w:p w:rsidR="00A5106C" w:rsidRPr="002429DF" w:rsidRDefault="00A5106C" w:rsidP="00A5106C">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69" w:name="_Toc459197692"/>
      <w:bookmarkStart w:id="70" w:name="_Toc459627636"/>
      <w:bookmarkStart w:id="71" w:name="_Toc459793836"/>
      <w:r w:rsidRPr="002429DF">
        <w:rPr>
          <w:rFonts w:ascii="Times New Roman" w:eastAsia="Times New Roman" w:hAnsi="Times New Roman"/>
          <w:color w:val="000000"/>
          <w:sz w:val="21"/>
          <w:szCs w:val="21"/>
          <w:u w:val="single"/>
          <w:lang w:eastAsia="hu-HU"/>
        </w:rPr>
        <w:t>Nyilatkozat tényleges tulajdonosokról:</w:t>
      </w:r>
      <w:bookmarkEnd w:id="69"/>
      <w:bookmarkEnd w:id="70"/>
      <w:bookmarkEnd w:id="71"/>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A5106C" w:rsidRPr="0028487F" w:rsidTr="00C5485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425" w:type="dxa"/>
            <w:tcBorders>
              <w:top w:val="nil"/>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III/2.2.</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gramEnd"/>
      <w:r w:rsidRPr="002429DF">
        <w:rPr>
          <w:rFonts w:ascii="Times New Roman" w:eastAsia="Times New Roman" w:hAnsi="Times New Roman"/>
          <w:iCs/>
          <w:color w:val="000000"/>
          <w:sz w:val="21"/>
          <w:szCs w:val="21"/>
          <w:lang w:eastAsia="hu-HU"/>
        </w:rPr>
        <w:t xml:space="preserve">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2429DF">
        <w:rPr>
          <w:rFonts w:ascii="Times New Roman" w:eastAsia="Times New Roman" w:hAnsi="Times New Roman"/>
          <w:iCs/>
          <w:color w:val="000000"/>
          <w:sz w:val="21"/>
          <w:szCs w:val="21"/>
          <w:lang w:eastAsia="hu-HU"/>
        </w:rPr>
        <w:t>:</w:t>
      </w: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numPr>
          <w:ilvl w:val="0"/>
          <w:numId w:val="34"/>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Európai Unió valamely tagállama: </w:t>
      </w:r>
    </w:p>
    <w:p w:rsidR="00A5106C" w:rsidRPr="002429DF" w:rsidRDefault="00A5106C" w:rsidP="00A5106C">
      <w:pPr>
        <w:numPr>
          <w:ilvl w:val="1"/>
          <w:numId w:val="34"/>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w:t>
      </w:r>
    </w:p>
    <w:p w:rsidR="00A5106C" w:rsidRPr="002429DF" w:rsidRDefault="00A5106C" w:rsidP="00A5106C">
      <w:pPr>
        <w:numPr>
          <w:ilvl w:val="1"/>
          <w:numId w:val="34"/>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egyéb</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vagy </w:t>
      </w:r>
    </w:p>
    <w:p w:rsidR="00A5106C" w:rsidRPr="002429DF" w:rsidRDefault="00A5106C" w:rsidP="00A5106C">
      <w:pPr>
        <w:spacing w:after="0" w:line="240" w:lineRule="auto"/>
        <w:ind w:left="2856" w:firstLine="180"/>
        <w:jc w:val="both"/>
        <w:rPr>
          <w:rFonts w:ascii="Times New Roman" w:eastAsia="Times New Roman" w:hAnsi="Times New Roman"/>
          <w:iCs/>
          <w:color w:val="000000"/>
          <w:sz w:val="21"/>
          <w:szCs w:val="21"/>
          <w:lang w:eastAsia="hu-HU"/>
        </w:rPr>
      </w:pPr>
    </w:p>
    <w:p w:rsidR="00A5106C" w:rsidRPr="002429DF" w:rsidRDefault="00A5106C" w:rsidP="00A5106C">
      <w:pPr>
        <w:numPr>
          <w:ilvl w:val="0"/>
          <w:numId w:val="34"/>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A5106C" w:rsidRPr="002429DF" w:rsidRDefault="00A5106C" w:rsidP="00A5106C">
      <w:pPr>
        <w:spacing w:after="0" w:line="240" w:lineRule="auto"/>
        <w:ind w:left="2136" w:firstLine="180"/>
        <w:jc w:val="both"/>
        <w:rPr>
          <w:rFonts w:ascii="Times New Roman" w:eastAsia="Times New Roman" w:hAnsi="Times New Roman"/>
          <w:iCs/>
          <w:color w:val="000000"/>
          <w:sz w:val="21"/>
          <w:szCs w:val="21"/>
          <w:lang w:eastAsia="hu-HU"/>
        </w:rPr>
      </w:pPr>
    </w:p>
    <w:p w:rsidR="00A5106C" w:rsidRPr="002429DF" w:rsidRDefault="00A5106C" w:rsidP="00A5106C">
      <w:pPr>
        <w:numPr>
          <w:ilvl w:val="0"/>
          <w:numId w:val="34"/>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 Gazdasági Együttműködési és Fejlesztési Szervezet tagállama</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A5106C" w:rsidRPr="002429DF" w:rsidRDefault="00A5106C" w:rsidP="00A5106C">
      <w:pPr>
        <w:spacing w:after="0" w:line="240" w:lineRule="auto"/>
        <w:ind w:left="2136" w:firstLine="180"/>
        <w:jc w:val="both"/>
        <w:rPr>
          <w:rFonts w:ascii="Times New Roman" w:eastAsia="Times New Roman" w:hAnsi="Times New Roman"/>
          <w:iCs/>
          <w:color w:val="000000"/>
          <w:sz w:val="21"/>
          <w:szCs w:val="21"/>
          <w:lang w:eastAsia="hu-HU"/>
        </w:rPr>
      </w:pPr>
    </w:p>
    <w:p w:rsidR="00A5106C" w:rsidRPr="002429DF" w:rsidRDefault="00A5106C" w:rsidP="00A5106C">
      <w:pPr>
        <w:numPr>
          <w:ilvl w:val="0"/>
          <w:numId w:val="34"/>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w:t>
      </w:r>
    </w:p>
    <w:p w:rsidR="00A5106C" w:rsidRPr="002429DF" w:rsidRDefault="00A5106C" w:rsidP="00A5106C">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A5106C" w:rsidRPr="002429DF" w:rsidRDefault="00A5106C" w:rsidP="00A5106C">
      <w:pPr>
        <w:spacing w:after="0" w:line="240" w:lineRule="auto"/>
        <w:ind w:left="1416"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III/2.3</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gramEnd"/>
      <w:r w:rsidRPr="002429DF">
        <w:rPr>
          <w:rFonts w:ascii="Times New Roman" w:eastAsia="Times New Roman" w:hAnsi="Times New Roman"/>
          <w:iCs/>
          <w:color w:val="000000"/>
          <w:sz w:val="21"/>
          <w:szCs w:val="21"/>
          <w:lang w:eastAsia="hu-HU"/>
        </w:rPr>
        <w:t xml:space="preserve">ek) </w:t>
      </w:r>
      <w:r w:rsidRPr="002429DF">
        <w:rPr>
          <w:rFonts w:ascii="Times New Roman" w:eastAsia="Times New Roman" w:hAnsi="Times New Roman"/>
          <w:b/>
          <w:iCs/>
          <w:color w:val="000000"/>
          <w:sz w:val="21"/>
          <w:szCs w:val="21"/>
          <w:lang w:eastAsia="hu-HU"/>
        </w:rPr>
        <w:t>ellenőrzött külföldi társasági</w:t>
      </w:r>
      <w:r w:rsidRPr="002429DF">
        <w:rPr>
          <w:rFonts w:ascii="Times New Roman" w:eastAsia="Times New Roman" w:hAnsi="Times New Roman"/>
          <w:iCs/>
          <w:color w:val="000000"/>
          <w:sz w:val="21"/>
          <w:szCs w:val="21"/>
          <w:lang w:eastAsia="hu-HU"/>
        </w:rPr>
        <w:t xml:space="preserve"> minősítése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A5106C" w:rsidRPr="002429DF" w:rsidRDefault="00A5106C" w:rsidP="00A5106C">
      <w:pPr>
        <w:spacing w:after="0" w:line="240" w:lineRule="auto"/>
        <w:ind w:left="1416"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Magyarországi székhellyel rendelkezik, így nem ellenőrzött külföldi társaság.</w:t>
      </w:r>
    </w:p>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A5106C" w:rsidRPr="002429DF" w:rsidRDefault="00A5106C" w:rsidP="00A5106C">
      <w:pPr>
        <w:spacing w:after="0" w:line="240" w:lineRule="auto"/>
        <w:ind w:left="2124" w:firstLine="180"/>
        <w:jc w:val="both"/>
        <w:rPr>
          <w:rFonts w:ascii="Times New Roman" w:eastAsia="Times New Roman" w:hAnsi="Times New Roman"/>
          <w:i/>
          <w:iCs/>
          <w:color w:val="000000"/>
          <w:sz w:val="21"/>
          <w:szCs w:val="21"/>
          <w:lang w:eastAsia="hu-HU"/>
        </w:rPr>
      </w:pPr>
    </w:p>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A5106C" w:rsidRPr="002429DF" w:rsidRDefault="00A5106C" w:rsidP="00A5106C">
      <w:pPr>
        <w:spacing w:after="2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lastRenderedPageBreak/>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A5106C" w:rsidRPr="002429DF" w:rsidRDefault="00A5106C" w:rsidP="00A5106C">
      <w:pPr>
        <w:spacing w:after="2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w:t>
      </w:r>
      <w:proofErr w:type="gramStart"/>
      <w:r w:rsidRPr="002429DF">
        <w:rPr>
          <w:rFonts w:ascii="Times New Roman" w:eastAsia="Times New Roman" w:hAnsi="Times New Roman"/>
          <w:iCs/>
          <w:color w:val="000000"/>
          <w:sz w:val="21"/>
          <w:szCs w:val="21"/>
          <w:lang w:eastAsia="hu-HU"/>
        </w:rPr>
        <w:t>ezen</w:t>
      </w:r>
      <w:proofErr w:type="gramEnd"/>
      <w:r w:rsidRPr="002429DF">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A5106C" w:rsidRPr="002429DF" w:rsidRDefault="00A5106C" w:rsidP="00A5106C">
      <w:pPr>
        <w:spacing w:after="2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20" w:line="240" w:lineRule="auto"/>
        <w:ind w:left="2124" w:firstLine="180"/>
        <w:jc w:val="both"/>
        <w:rPr>
          <w:rFonts w:ascii="Times New Roman" w:eastAsia="Times New Roman" w:hAnsi="Times New Roman"/>
          <w:sz w:val="21"/>
          <w:szCs w:val="21"/>
          <w:lang w:eastAsia="hu-HU"/>
        </w:rPr>
      </w:pPr>
    </w:p>
    <w:p w:rsidR="00A5106C" w:rsidRPr="002429DF" w:rsidRDefault="00A5106C" w:rsidP="00A5106C">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A5106C" w:rsidRPr="0028487F" w:rsidTr="00C5485E">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A5106C" w:rsidRPr="0028487F" w:rsidTr="00C5485E">
        <w:trPr>
          <w:trHeight w:val="300"/>
        </w:trPr>
        <w:tc>
          <w:tcPr>
            <w:tcW w:w="1291"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291"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left="2124" w:firstLine="180"/>
        <w:jc w:val="both"/>
        <w:rPr>
          <w:rFonts w:ascii="Times New Roman" w:eastAsia="Times New Roman" w:hAnsi="Times New Roman"/>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III/2.4.</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Ezen szervezetben</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ot meghaladó részesedéssel rendelkeznek) </w:t>
      </w:r>
      <w:r w:rsidRPr="002429DF">
        <w:rPr>
          <w:rFonts w:ascii="Times New Roman" w:eastAsia="Times New Roman" w:hAnsi="Times New Roman"/>
          <w:b/>
          <w:iCs/>
          <w:color w:val="000000"/>
          <w:sz w:val="21"/>
          <w:szCs w:val="21"/>
          <w:lang w:eastAsia="hu-HU"/>
        </w:rPr>
        <w:t>közvetlenül vagy közvetetten több mint 25 % - os tulajdonnal, befolyással vagy szavazati joggal bíró jogi személy, jogi személyiséggel nem rendelkező gazdálkodó szervezet</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átlátható</w:t>
      </w:r>
      <w:r w:rsidRPr="002429DF">
        <w:rPr>
          <w:rFonts w:ascii="Times New Roman" w:eastAsia="Times New Roman" w:hAnsi="Times New Roman"/>
          <w:iCs/>
          <w:color w:val="000000"/>
          <w:sz w:val="21"/>
          <w:szCs w:val="21"/>
          <w:lang w:eastAsia="hu-HU"/>
        </w:rPr>
        <w:t xml:space="preserve">, azaz: </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highlight w:val="yellow"/>
          <w:lang w:eastAsia="hu-HU"/>
        </w:rPr>
      </w:pP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Nyilatkozat azoknak a szervezeteknek az átláthatóságáról, amelyek közvetlenül vagy közvetetten több mint 25 % - os tulajdonnal, befolyással vagy szavazati joggal rendelkeznek olyan gazdálkodó szervezetben, amelyben a civil szervezet, vízitársulat vagy ezekre vezető tisztségviselői 25 % - ot meghaladó részesedéssel rendelkeznek:</w:t>
      </w:r>
    </w:p>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A5106C" w:rsidRPr="0028487F" w:rsidTr="00C5485E">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w:t>
            </w:r>
            <w:proofErr w:type="gramStart"/>
            <w:r w:rsidRPr="002429DF">
              <w:rPr>
                <w:rFonts w:ascii="Times New Roman" w:eastAsia="Times New Roman" w:hAnsi="Times New Roman"/>
                <w:color w:val="000000"/>
                <w:sz w:val="21"/>
                <w:szCs w:val="21"/>
                <w:lang w:eastAsia="hu-HU"/>
              </w:rPr>
              <w:t>tulajdonos(</w:t>
            </w:r>
            <w:proofErr w:type="gramEnd"/>
            <w:r w:rsidRPr="002429DF">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tulajdonosok adószáma </w:t>
            </w:r>
          </w:p>
        </w:tc>
      </w:tr>
      <w:tr w:rsidR="00A5106C" w:rsidRPr="0028487F" w:rsidTr="00C5485E">
        <w:trPr>
          <w:trHeight w:val="300"/>
        </w:trPr>
        <w:tc>
          <w:tcPr>
            <w:tcW w:w="1590"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ind w:left="-313"/>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590"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590"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A5106C" w:rsidRPr="0028487F" w:rsidTr="00C5485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A5106C" w:rsidRPr="002429DF" w:rsidRDefault="00A5106C" w:rsidP="00C5485E">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A5106C" w:rsidRPr="0028487F" w:rsidTr="00C5485E">
        <w:trPr>
          <w:trHeight w:val="300"/>
        </w:trPr>
        <w:tc>
          <w:tcPr>
            <w:tcW w:w="1161"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161"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A5106C" w:rsidRPr="0028487F" w:rsidTr="00C5485E">
        <w:trPr>
          <w:trHeight w:val="300"/>
        </w:trPr>
        <w:tc>
          <w:tcPr>
            <w:tcW w:w="1161" w:type="dxa"/>
            <w:tcBorders>
              <w:top w:val="nil"/>
              <w:left w:val="single" w:sz="4" w:space="0" w:color="auto"/>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A5106C" w:rsidRPr="002429DF" w:rsidRDefault="00A5106C" w:rsidP="00C5485E">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spacing w:after="0" w:line="240" w:lineRule="auto"/>
        <w:ind w:firstLine="180"/>
        <w:jc w:val="both"/>
        <w:outlineLvl w:val="0"/>
        <w:rPr>
          <w:rFonts w:ascii="Times New Roman" w:eastAsia="Times New Roman" w:hAnsi="Times New Roman"/>
          <w:b/>
          <w:iCs/>
          <w:color w:val="000000"/>
          <w:sz w:val="21"/>
          <w:szCs w:val="21"/>
          <w:lang w:eastAsia="hu-HU"/>
        </w:rPr>
      </w:pPr>
      <w:bookmarkStart w:id="72" w:name="_Toc459197693"/>
      <w:bookmarkStart w:id="73" w:name="_Toc459627637"/>
      <w:bookmarkStart w:id="74" w:name="_Toc459793837"/>
      <w:r w:rsidRPr="002429DF">
        <w:rPr>
          <w:rFonts w:ascii="Times New Roman" w:eastAsia="Times New Roman" w:hAnsi="Times New Roman"/>
          <w:b/>
          <w:iCs/>
          <w:color w:val="000000"/>
          <w:sz w:val="21"/>
          <w:szCs w:val="21"/>
          <w:lang w:eastAsia="hu-HU"/>
        </w:rPr>
        <w:t xml:space="preserve">III./3. </w:t>
      </w:r>
      <w:proofErr w:type="gramStart"/>
      <w:r w:rsidRPr="002429DF">
        <w:rPr>
          <w:rFonts w:ascii="Times New Roman" w:eastAsia="Times New Roman" w:hAnsi="Times New Roman"/>
          <w:b/>
          <w:iCs/>
          <w:color w:val="000000"/>
          <w:sz w:val="21"/>
          <w:szCs w:val="21"/>
          <w:lang w:eastAsia="hu-HU"/>
        </w:rPr>
        <w:t>az</w:t>
      </w:r>
      <w:proofErr w:type="gramEnd"/>
      <w:r w:rsidRPr="002429DF">
        <w:rPr>
          <w:rFonts w:ascii="Times New Roman" w:eastAsia="Times New Roman" w:hAnsi="Times New Roman"/>
          <w:b/>
          <w:iCs/>
          <w:color w:val="000000"/>
          <w:sz w:val="21"/>
          <w:szCs w:val="21"/>
          <w:lang w:eastAsia="hu-HU"/>
        </w:rPr>
        <w:t xml:space="preserve"> állam, amelyben az általam képviselt szervezet székhelye van:</w:t>
      </w:r>
      <w:bookmarkEnd w:id="72"/>
      <w:bookmarkEnd w:id="73"/>
      <w:bookmarkEnd w:id="74"/>
      <w:r w:rsidRPr="002429DF">
        <w:rPr>
          <w:rFonts w:ascii="Times New Roman" w:eastAsia="Times New Roman" w:hAnsi="Times New Roman"/>
          <w:b/>
          <w:iCs/>
          <w:color w:val="000000"/>
          <w:sz w:val="21"/>
          <w:szCs w:val="21"/>
          <w:lang w:eastAsia="hu-HU"/>
        </w:rPr>
        <w:t xml:space="preserve"> </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lastRenderedPageBreak/>
        <w:t xml:space="preserve">az Európai Unió valamely tagállama: </w:t>
      </w:r>
    </w:p>
    <w:p w:rsidR="00A5106C" w:rsidRPr="002429DF" w:rsidRDefault="00A5106C" w:rsidP="00A5106C">
      <w:pPr>
        <w:numPr>
          <w:ilvl w:val="1"/>
          <w:numId w:val="34"/>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A5106C" w:rsidRPr="002429DF" w:rsidRDefault="00A5106C" w:rsidP="00A5106C">
      <w:pPr>
        <w:numPr>
          <w:ilvl w:val="1"/>
          <w:numId w:val="34"/>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A5106C" w:rsidRPr="002429DF" w:rsidRDefault="00A5106C" w:rsidP="00A5106C">
      <w:pPr>
        <w:spacing w:after="0" w:line="240" w:lineRule="auto"/>
        <w:ind w:left="1080"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A5106C" w:rsidRPr="002429DF" w:rsidRDefault="00A5106C" w:rsidP="00A5106C">
      <w:pPr>
        <w:spacing w:after="0" w:line="240" w:lineRule="auto"/>
        <w:ind w:left="720"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numPr>
          <w:ilvl w:val="0"/>
          <w:numId w:val="34"/>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A5106C" w:rsidRPr="002429DF" w:rsidRDefault="00A5106C" w:rsidP="00A5106C">
      <w:pPr>
        <w:spacing w:after="0" w:line="240" w:lineRule="auto"/>
        <w:ind w:firstLine="36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A5106C" w:rsidRPr="002429DF" w:rsidRDefault="00A5106C" w:rsidP="00A5106C">
      <w:pPr>
        <w:spacing w:after="0" w:line="240" w:lineRule="auto"/>
        <w:ind w:firstLine="180"/>
        <w:jc w:val="both"/>
        <w:rPr>
          <w:rFonts w:ascii="Times New Roman" w:eastAsia="Times New Roman" w:hAnsi="Times New Roman"/>
          <w:i/>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Kijelentem, hogy az általam képviselt </w:t>
      </w:r>
      <w:proofErr w:type="gramStart"/>
      <w:r w:rsidRPr="002429DF">
        <w:rPr>
          <w:rFonts w:ascii="Times New Roman" w:eastAsia="Times New Roman" w:hAnsi="Times New Roman"/>
          <w:b/>
          <w:iCs/>
          <w:color w:val="000000"/>
          <w:sz w:val="21"/>
          <w:szCs w:val="21"/>
          <w:lang w:eastAsia="hu-HU"/>
        </w:rPr>
        <w:t>szervezet alapító</w:t>
      </w:r>
      <w:proofErr w:type="gramEnd"/>
      <w:r w:rsidRPr="002429DF">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A5106C" w:rsidRPr="002429DF" w:rsidRDefault="00A5106C" w:rsidP="00A5106C">
      <w:pPr>
        <w:spacing w:after="0" w:line="240" w:lineRule="auto"/>
        <w:ind w:firstLine="180"/>
        <w:jc w:val="both"/>
        <w:rPr>
          <w:rFonts w:ascii="Times New Roman" w:eastAsia="Times New Roman" w:hAnsi="Times New Roman"/>
          <w:iCs/>
          <w:color w:val="000000"/>
          <w:sz w:val="21"/>
          <w:szCs w:val="21"/>
          <w:lang w:eastAsia="hu-HU"/>
        </w:rPr>
      </w:pPr>
    </w:p>
    <w:p w:rsidR="00A5106C" w:rsidRPr="002429DF" w:rsidRDefault="00A5106C" w:rsidP="00A5106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Jelen nyilatkozat alapján tudomásul veszem, hogy </w:t>
      </w:r>
    </w:p>
    <w:p w:rsidR="00A5106C" w:rsidRPr="002429DF" w:rsidRDefault="00A5106C" w:rsidP="00A5106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A5106C" w:rsidRPr="002429DF" w:rsidRDefault="00A5106C" w:rsidP="00A5106C">
      <w:pPr>
        <w:numPr>
          <w:ilvl w:val="0"/>
          <w:numId w:val="35"/>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2429DF">
        <w:rPr>
          <w:rFonts w:ascii="Times New Roman" w:eastAsia="Times New Roman" w:hAnsi="Times New Roman"/>
          <w:b/>
          <w:color w:val="000000"/>
          <w:sz w:val="21"/>
          <w:szCs w:val="21"/>
        </w:rPr>
        <w:t>visszterhes szerződés</w:t>
      </w:r>
      <w:r w:rsidRPr="002429DF">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2429DF">
        <w:rPr>
          <w:rFonts w:ascii="Times New Roman" w:eastAsia="Times New Roman" w:hAnsi="Times New Roman"/>
          <w:color w:val="000000"/>
          <w:sz w:val="21"/>
          <w:szCs w:val="21"/>
        </w:rPr>
        <w:t>ezen</w:t>
      </w:r>
      <w:proofErr w:type="gramEnd"/>
      <w:r w:rsidRPr="002429DF">
        <w:rPr>
          <w:rFonts w:ascii="Times New Roman" w:eastAsia="Times New Roman" w:hAnsi="Times New Roman"/>
          <w:color w:val="000000"/>
          <w:sz w:val="21"/>
          <w:szCs w:val="21"/>
        </w:rPr>
        <w:t xml:space="preserve"> feltétel ellenőrzése céljából, a szerződésből eredő követelések elévüléséig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§-ban foglaltak szerint a jogi személy, jogi személyiséggel nem rendelkező szervezet átláthatóságával összefüggő,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§-ban meghatározott adatokat kezelni, azzal, hogy ahol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 kedvezményezettről rendelkezik, azon a jogi személyt, jogi személyiséggel nem rendelkező szervezet et kell érteni (Áht. 41. § (6) bek.);</w:t>
      </w:r>
    </w:p>
    <w:p w:rsidR="00A5106C" w:rsidRPr="002429DF" w:rsidRDefault="00A5106C" w:rsidP="00A5106C">
      <w:pPr>
        <w:numPr>
          <w:ilvl w:val="0"/>
          <w:numId w:val="35"/>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A5106C" w:rsidRPr="002429DF" w:rsidRDefault="00A5106C" w:rsidP="00A5106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A5106C" w:rsidRPr="002429DF" w:rsidRDefault="00A5106C" w:rsidP="00A5106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A5106C" w:rsidRPr="002429DF" w:rsidRDefault="00A5106C" w:rsidP="00A5106C">
      <w:pPr>
        <w:spacing w:after="0" w:line="240" w:lineRule="auto"/>
        <w:ind w:firstLine="180"/>
        <w:jc w:val="both"/>
        <w:rPr>
          <w:rFonts w:ascii="Times New Roman" w:eastAsia="Times New Roman" w:hAnsi="Times New Roman"/>
          <w:b/>
          <w:iCs/>
          <w:color w:val="000000"/>
          <w:sz w:val="21"/>
          <w:szCs w:val="21"/>
          <w:lang w:eastAsia="hu-HU"/>
        </w:rPr>
      </w:pPr>
    </w:p>
    <w:p w:rsidR="00A5106C" w:rsidRPr="002429DF" w:rsidRDefault="00A5106C" w:rsidP="00A5106C">
      <w:pPr>
        <w:spacing w:after="0" w:line="240" w:lineRule="auto"/>
        <w:ind w:firstLine="180"/>
        <w:jc w:val="both"/>
        <w:outlineLvl w:val="0"/>
        <w:rPr>
          <w:rFonts w:ascii="Times New Roman" w:eastAsia="Times New Roman" w:hAnsi="Times New Roman"/>
          <w:iCs/>
          <w:color w:val="000000"/>
          <w:sz w:val="21"/>
          <w:szCs w:val="21"/>
          <w:lang w:eastAsia="hu-HU"/>
        </w:rPr>
      </w:pPr>
      <w:bookmarkStart w:id="75" w:name="_Toc459197694"/>
      <w:bookmarkStart w:id="76" w:name="_Toc459627638"/>
      <w:bookmarkStart w:id="77" w:name="_Toc459793838"/>
      <w:r w:rsidRPr="002429DF">
        <w:rPr>
          <w:rFonts w:ascii="Times New Roman" w:eastAsia="Times New Roman" w:hAnsi="Times New Roman"/>
          <w:iCs/>
          <w:color w:val="000000"/>
          <w:sz w:val="21"/>
          <w:szCs w:val="21"/>
          <w:lang w:eastAsia="hu-HU"/>
        </w:rPr>
        <w:t>Kelt. ……………………..</w:t>
      </w:r>
      <w:bookmarkEnd w:id="75"/>
      <w:bookmarkEnd w:id="76"/>
      <w:bookmarkEnd w:id="77"/>
    </w:p>
    <w:p w:rsidR="00A5106C" w:rsidRPr="002429DF" w:rsidRDefault="00A5106C" w:rsidP="00A5106C">
      <w:pPr>
        <w:spacing w:after="0" w:line="240" w:lineRule="auto"/>
        <w:ind w:left="2832" w:firstLine="708"/>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w:t>
      </w:r>
    </w:p>
    <w:p w:rsidR="00A5106C" w:rsidRPr="00EF25FA" w:rsidRDefault="00A5106C" w:rsidP="00A5106C">
      <w:pPr>
        <w:jc w:val="center"/>
        <w:rPr>
          <w:rFonts w:ascii="Times New Roman" w:hAnsi="Times New Roman"/>
          <w:sz w:val="21"/>
          <w:szCs w:val="21"/>
        </w:rPr>
      </w:pPr>
      <w:r w:rsidRPr="00EF25FA">
        <w:rPr>
          <w:rFonts w:ascii="Times New Roman" w:hAnsi="Times New Roman"/>
          <w:sz w:val="21"/>
          <w:szCs w:val="21"/>
        </w:rPr>
        <w:t>Cégszerű aláírás</w:t>
      </w:r>
    </w:p>
    <w:p w:rsidR="00A5106C" w:rsidRPr="00405BF8" w:rsidRDefault="00A5106C" w:rsidP="00A5106C">
      <w:pPr>
        <w:keepNext/>
        <w:keepLines/>
        <w:spacing w:after="0" w:line="240" w:lineRule="auto"/>
        <w:jc w:val="center"/>
        <w:rPr>
          <w:rFonts w:ascii="Times New Roman" w:hAnsi="Times New Roman"/>
        </w:rPr>
      </w:pPr>
    </w:p>
    <w:p w:rsidR="00A5106C" w:rsidRPr="00405BF8" w:rsidRDefault="00A5106C" w:rsidP="00A5106C">
      <w:pPr>
        <w:rPr>
          <w:rFonts w:ascii="Times New Roman" w:hAnsi="Times New Roman"/>
        </w:rPr>
      </w:pPr>
    </w:p>
    <w:p w:rsidR="00A5106C" w:rsidRDefault="00A5106C" w:rsidP="00A5106C">
      <w:pPr>
        <w:spacing w:after="0" w:line="240" w:lineRule="auto"/>
        <w:rPr>
          <w:rFonts w:ascii="Times New Roman" w:eastAsia="Times New Roman" w:hAnsi="Times New Roman"/>
          <w:i/>
          <w:smallCaps/>
          <w:spacing w:val="4"/>
          <w:sz w:val="24"/>
          <w:szCs w:val="20"/>
          <w:lang w:eastAsia="hu-HU"/>
        </w:rPr>
      </w:pPr>
      <w:r>
        <w:br w:type="page"/>
      </w:r>
    </w:p>
    <w:p w:rsidR="00A5106C" w:rsidRDefault="00A5106C" w:rsidP="00A5106C">
      <w:pPr>
        <w:spacing w:after="0" w:line="240" w:lineRule="auto"/>
      </w:pPr>
    </w:p>
    <w:p w:rsidR="00A5106C" w:rsidRPr="00347932" w:rsidRDefault="00A5106C" w:rsidP="00A5106C">
      <w:pPr>
        <w:pStyle w:val="Cmsor2"/>
      </w:pPr>
      <w:bookmarkStart w:id="78" w:name="_Toc459623145"/>
      <w:bookmarkStart w:id="79" w:name="_Toc459793839"/>
      <w:bookmarkStart w:id="80" w:name="_Toc411428705"/>
      <w:bookmarkStart w:id="81" w:name="_Toc411429483"/>
      <w:r>
        <w:t xml:space="preserve">C) </w:t>
      </w:r>
      <w:r w:rsidRPr="00347932">
        <w:t>Az Ajánlatkérő Kbt. 69. § (4) bekezdés szerinti, kifejezetten erre irányuló, külön</w:t>
      </w:r>
      <w:r>
        <w:t xml:space="preserve"> </w:t>
      </w:r>
      <w:r w:rsidRPr="00347932">
        <w:t>felhívására benyújtandó dokumentumok:</w:t>
      </w:r>
      <w:bookmarkEnd w:id="78"/>
      <w:bookmarkEnd w:id="79"/>
    </w:p>
    <w:p w:rsidR="00A5106C" w:rsidRDefault="00A5106C" w:rsidP="00A5106C">
      <w:pPr>
        <w:pStyle w:val="Cmsor3"/>
        <w:ind w:left="720"/>
        <w:jc w:val="both"/>
      </w:pPr>
    </w:p>
    <w:p w:rsidR="00A5106C" w:rsidRPr="00A217F9" w:rsidRDefault="00A5106C" w:rsidP="00A5106C">
      <w:pPr>
        <w:pStyle w:val="Cmsor3"/>
        <w:numPr>
          <w:ilvl w:val="0"/>
          <w:numId w:val="9"/>
        </w:numPr>
      </w:pPr>
      <w:bookmarkStart w:id="82" w:name="_Toc459793840"/>
      <w:r w:rsidRPr="00A217F9">
        <w:t>sz. melléklet: Nyilatkozat árbevételről a 321/2015. (X. 30.) Korm. rendelet 19. § (1) bekezdés c) pontja szerinti alkalmassági előírás vonatkozásában</w:t>
      </w:r>
      <w:bookmarkEnd w:id="80"/>
      <w:bookmarkEnd w:id="81"/>
      <w:bookmarkEnd w:id="82"/>
    </w:p>
    <w:p w:rsidR="00A5106C" w:rsidRPr="00A34B88" w:rsidRDefault="00A5106C" w:rsidP="00A5106C">
      <w:pPr>
        <w:rPr>
          <w:rFonts w:ascii="Times New Roman" w:hAnsi="Times New Roman"/>
          <w:i/>
        </w:rPr>
      </w:pPr>
    </w:p>
    <w:p w:rsidR="00A5106C" w:rsidRPr="00A34B88" w:rsidRDefault="00A5106C" w:rsidP="00A5106C">
      <w:pPr>
        <w:keepNext/>
        <w:keepLines/>
        <w:spacing w:after="0" w:line="240" w:lineRule="auto"/>
        <w:jc w:val="both"/>
        <w:rPr>
          <w:rFonts w:ascii="Times New Roman" w:hAnsi="Times New Roman"/>
        </w:rPr>
      </w:pPr>
    </w:p>
    <w:p w:rsidR="00A5106C" w:rsidRPr="00A34B88" w:rsidRDefault="00A5106C" w:rsidP="00A5106C">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Pr="00C657EB">
        <w:rPr>
          <w:rFonts w:ascii="Times New Roman" w:hAnsi="Times New Roman"/>
          <w:b/>
          <w:lang w:eastAsia="hu-HU"/>
        </w:rPr>
        <w:t>"IC+ projekt – Kétszárnyú homlokátjáró-tolóajtók beszerzése"</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A5106C" w:rsidRPr="00A34B88" w:rsidRDefault="00A5106C" w:rsidP="00A5106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5106C" w:rsidRPr="00A34B88" w:rsidTr="00C5485E">
        <w:tc>
          <w:tcPr>
            <w:tcW w:w="4605" w:type="dxa"/>
            <w:shd w:val="clear" w:color="auto" w:fill="auto"/>
          </w:tcPr>
          <w:p w:rsidR="00A5106C" w:rsidRPr="00A34B88" w:rsidRDefault="00A5106C" w:rsidP="00C5485E">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5106C" w:rsidRPr="00A34B88" w:rsidRDefault="00A5106C" w:rsidP="00C5485E">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5106C" w:rsidRPr="00A34B88" w:rsidTr="00C5485E">
        <w:tc>
          <w:tcPr>
            <w:tcW w:w="4605" w:type="dxa"/>
            <w:shd w:val="clear" w:color="auto" w:fill="auto"/>
          </w:tcPr>
          <w:p w:rsidR="00A5106C" w:rsidRPr="00A34B88" w:rsidRDefault="00A5106C" w:rsidP="00C5485E">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5106C" w:rsidRPr="00A34B88" w:rsidRDefault="00A5106C" w:rsidP="00C5485E">
            <w:pPr>
              <w:keepNext/>
              <w:keepLines/>
              <w:spacing w:after="0" w:line="240" w:lineRule="auto"/>
              <w:jc w:val="both"/>
              <w:rPr>
                <w:rFonts w:ascii="Times New Roman" w:hAnsi="Times New Roman"/>
              </w:rPr>
            </w:pPr>
          </w:p>
        </w:tc>
      </w:tr>
      <w:tr w:rsidR="00A5106C" w:rsidRPr="00A34B88" w:rsidTr="00C5485E">
        <w:tc>
          <w:tcPr>
            <w:tcW w:w="4605" w:type="dxa"/>
            <w:shd w:val="clear" w:color="auto" w:fill="auto"/>
          </w:tcPr>
          <w:p w:rsidR="00A5106C" w:rsidRPr="00A34B88" w:rsidRDefault="00A5106C" w:rsidP="00C5485E">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5106C" w:rsidRPr="00A34B88" w:rsidRDefault="00A5106C" w:rsidP="00C5485E">
            <w:pPr>
              <w:keepNext/>
              <w:keepLines/>
              <w:spacing w:after="0" w:line="240" w:lineRule="auto"/>
              <w:jc w:val="both"/>
              <w:rPr>
                <w:rFonts w:ascii="Times New Roman" w:hAnsi="Times New Roman"/>
              </w:rPr>
            </w:pPr>
          </w:p>
        </w:tc>
      </w:tr>
      <w:tr w:rsidR="00A5106C" w:rsidRPr="00A34B88" w:rsidTr="00C5485E">
        <w:tc>
          <w:tcPr>
            <w:tcW w:w="4605" w:type="dxa"/>
            <w:shd w:val="clear" w:color="auto" w:fill="auto"/>
          </w:tcPr>
          <w:p w:rsidR="00A5106C" w:rsidRPr="00A34B88" w:rsidRDefault="00A5106C" w:rsidP="00C5485E">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5106C" w:rsidRPr="00A34B88" w:rsidRDefault="00A5106C" w:rsidP="00C5485E">
            <w:pPr>
              <w:keepNext/>
              <w:keepLines/>
              <w:spacing w:after="0" w:line="240" w:lineRule="auto"/>
              <w:jc w:val="both"/>
              <w:rPr>
                <w:rFonts w:ascii="Times New Roman" w:hAnsi="Times New Roman"/>
              </w:rPr>
            </w:pPr>
          </w:p>
        </w:tc>
      </w:tr>
    </w:tbl>
    <w:p w:rsidR="00A5106C" w:rsidRPr="00A34B88" w:rsidRDefault="00A5106C" w:rsidP="00A5106C">
      <w:pPr>
        <w:keepNext/>
        <w:keepLines/>
        <w:spacing w:after="0" w:line="240" w:lineRule="auto"/>
        <w:jc w:val="both"/>
        <w:rPr>
          <w:rFonts w:ascii="Times New Roman" w:hAnsi="Times New Roman"/>
        </w:rPr>
      </w:pPr>
    </w:p>
    <w:p w:rsidR="00A5106C" w:rsidRPr="00A34B88" w:rsidRDefault="00A5106C" w:rsidP="00A5106C">
      <w:pPr>
        <w:keepNext/>
        <w:keepLines/>
        <w:spacing w:after="0" w:line="240" w:lineRule="auto"/>
        <w:jc w:val="both"/>
        <w:rPr>
          <w:rFonts w:ascii="Times New Roman" w:hAnsi="Times New Roman"/>
        </w:rPr>
      </w:pPr>
    </w:p>
    <w:p w:rsidR="00A5106C" w:rsidRPr="00A34B88" w:rsidRDefault="00A5106C" w:rsidP="00A5106C">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5106C" w:rsidRPr="00A34B88" w:rsidRDefault="00A5106C" w:rsidP="00A5106C">
      <w:pPr>
        <w:keepNext/>
        <w:keepLines/>
        <w:spacing w:after="0" w:line="240" w:lineRule="auto"/>
        <w:jc w:val="both"/>
        <w:rPr>
          <w:rFonts w:ascii="Times New Roman" w:hAnsi="Times New Roman"/>
        </w:rPr>
      </w:pPr>
    </w:p>
    <w:p w:rsidR="00A5106C" w:rsidRPr="00A34B88" w:rsidRDefault="00A5106C" w:rsidP="00A5106C">
      <w:pPr>
        <w:keepNext/>
        <w:keepLines/>
        <w:spacing w:after="0" w:line="240" w:lineRule="auto"/>
        <w:jc w:val="both"/>
        <w:rPr>
          <w:rFonts w:ascii="Times New Roman" w:hAnsi="Times New Roman"/>
        </w:rPr>
      </w:pPr>
      <w:r w:rsidRPr="00A34B88">
        <w:rPr>
          <w:rFonts w:ascii="Times New Roman" w:hAnsi="Times New Roman"/>
        </w:rPr>
        <w:t>&lt;Kelt&gt;</w:t>
      </w:r>
    </w:p>
    <w:p w:rsidR="00A5106C" w:rsidRPr="00A34B88" w:rsidRDefault="00A5106C" w:rsidP="00A5106C">
      <w:pPr>
        <w:keepNext/>
        <w:keepLines/>
        <w:spacing w:after="0" w:line="240" w:lineRule="auto"/>
        <w:jc w:val="both"/>
        <w:rPr>
          <w:rFonts w:ascii="Times New Roman" w:hAnsi="Times New Roman"/>
        </w:rPr>
      </w:pPr>
    </w:p>
    <w:p w:rsidR="00A5106C" w:rsidRPr="00A34B88" w:rsidRDefault="00A5106C" w:rsidP="00A5106C">
      <w:pPr>
        <w:keepNext/>
        <w:keepLines/>
        <w:spacing w:after="0" w:line="240" w:lineRule="auto"/>
        <w:jc w:val="both"/>
        <w:rPr>
          <w:rFonts w:ascii="Times New Roman" w:hAnsi="Times New Roman"/>
        </w:rPr>
      </w:pPr>
    </w:p>
    <w:p w:rsidR="00A5106C" w:rsidRPr="00A34B88" w:rsidRDefault="00A5106C" w:rsidP="00A5106C">
      <w:pPr>
        <w:keepNext/>
        <w:keepLines/>
        <w:spacing w:after="0" w:line="240" w:lineRule="auto"/>
        <w:jc w:val="center"/>
        <w:rPr>
          <w:rFonts w:ascii="Times New Roman" w:hAnsi="Times New Roman"/>
          <w:b/>
        </w:rPr>
      </w:pPr>
      <w:r w:rsidRPr="00A34B88">
        <w:rPr>
          <w:rFonts w:ascii="Times New Roman" w:hAnsi="Times New Roman"/>
          <w:b/>
        </w:rPr>
        <w:t>…………………………..</w:t>
      </w:r>
    </w:p>
    <w:p w:rsidR="00A5106C" w:rsidRPr="00A34B88" w:rsidRDefault="00A5106C" w:rsidP="00A5106C">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5106C" w:rsidRPr="00A34B88" w:rsidRDefault="00A5106C" w:rsidP="00A5106C">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A5106C" w:rsidRDefault="00A5106C" w:rsidP="00A5106C">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A5106C" w:rsidRDefault="00A5106C" w:rsidP="00A5106C">
      <w:pPr>
        <w:spacing w:after="0" w:line="240" w:lineRule="auto"/>
        <w:rPr>
          <w:rFonts w:ascii="Times New Roman" w:eastAsia="Times New Roman" w:hAnsi="Times New Roman"/>
          <w:spacing w:val="4"/>
          <w:lang w:eastAsia="hu-HU"/>
        </w:rPr>
      </w:pPr>
      <w:r>
        <w:rPr>
          <w:i/>
          <w:smallCaps/>
        </w:rPr>
        <w:br w:type="page"/>
      </w:r>
    </w:p>
    <w:p w:rsidR="00A5106C" w:rsidRPr="00A34B88" w:rsidRDefault="00A5106C" w:rsidP="00A5106C">
      <w:pPr>
        <w:pStyle w:val="Szvegtrzs21"/>
        <w:keepNext/>
        <w:keepLines/>
        <w:spacing w:line="240" w:lineRule="auto"/>
        <w:ind w:right="142"/>
        <w:jc w:val="center"/>
        <w:rPr>
          <w:i w:val="0"/>
          <w:smallCaps w:val="0"/>
          <w:sz w:val="22"/>
          <w:szCs w:val="22"/>
        </w:rPr>
      </w:pPr>
    </w:p>
    <w:p w:rsidR="00A5106C" w:rsidRPr="00E73CB9" w:rsidRDefault="00A5106C" w:rsidP="00A5106C">
      <w:pPr>
        <w:pStyle w:val="Cmsor3"/>
        <w:numPr>
          <w:ilvl w:val="0"/>
          <w:numId w:val="9"/>
        </w:numPr>
        <w:jc w:val="both"/>
      </w:pPr>
      <w:bookmarkStart w:id="83" w:name="_Toc459623147"/>
      <w:bookmarkStart w:id="84" w:name="_Toc459793841"/>
      <w:r w:rsidRPr="00497890">
        <w:t>számú melléklet</w:t>
      </w:r>
      <w:r>
        <w:t xml:space="preserve">: </w:t>
      </w:r>
      <w:r w:rsidRPr="004D54F7">
        <w:t>Nyilatkozat a Kbt. 62. § (1) bekezdés k) pont k</w:t>
      </w:r>
      <w:r>
        <w:t>c</w:t>
      </w:r>
      <w:r w:rsidRPr="004D54F7">
        <w:t>)</w:t>
      </w:r>
      <w:r>
        <w:t xml:space="preserve"> </w:t>
      </w:r>
      <w:r w:rsidRPr="004D54F7">
        <w:t>alpontja tekintetében</w:t>
      </w:r>
      <w:bookmarkEnd w:id="83"/>
      <w:bookmarkEnd w:id="84"/>
    </w:p>
    <w:p w:rsidR="00A5106C" w:rsidRPr="00405BF8" w:rsidRDefault="00A5106C" w:rsidP="00A5106C">
      <w:pPr>
        <w:keepNext/>
        <w:keepLines/>
        <w:spacing w:after="0" w:line="240" w:lineRule="auto"/>
        <w:jc w:val="right"/>
        <w:rPr>
          <w:rFonts w:ascii="Times New Roman" w:hAnsi="Times New Roman"/>
        </w:rPr>
      </w:pPr>
    </w:p>
    <w:p w:rsidR="00A5106C" w:rsidRPr="00E73CB9" w:rsidRDefault="00A5106C" w:rsidP="00A5106C">
      <w:pPr>
        <w:keepNext/>
        <w:keepLines/>
        <w:spacing w:after="0" w:line="240" w:lineRule="auto"/>
        <w:jc w:val="both"/>
        <w:rPr>
          <w:rFonts w:ascii="Times New Roman" w:hAnsi="Times New Roman"/>
          <w:b/>
        </w:rPr>
      </w:pPr>
      <w:r w:rsidRPr="00E73CB9">
        <w:rPr>
          <w:rFonts w:ascii="Times New Roman" w:hAnsi="Times New Roman"/>
          <w:b/>
        </w:rPr>
        <w:t>A)</w:t>
      </w:r>
    </w:p>
    <w:p w:rsidR="00A5106C" w:rsidRPr="00405BF8" w:rsidRDefault="00A5106C" w:rsidP="00A5106C">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657EB">
        <w:rPr>
          <w:rFonts w:ascii="Times New Roman" w:hAnsi="Times New Roman"/>
          <w:b/>
          <w:lang w:eastAsia="hu-HU"/>
        </w:rPr>
        <w:t>"IC+ projekt – Kétszárnyú homlokátjáró-tolóajtók beszerzése"</w:t>
      </w:r>
      <w:r w:rsidRPr="00405BF8">
        <w:rPr>
          <w:rFonts w:ascii="Times New Roman" w:hAnsi="Times New Roman"/>
        </w:rPr>
        <w:t xml:space="preserve"> tárgyban indított tárgyalásos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A5106C" w:rsidRPr="00405BF8" w:rsidRDefault="00A5106C" w:rsidP="00A5106C">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A5106C" w:rsidRDefault="00A5106C" w:rsidP="00A5106C">
      <w:pPr>
        <w:keepNext/>
        <w:keepLines/>
        <w:spacing w:after="0" w:line="240" w:lineRule="auto"/>
        <w:jc w:val="both"/>
        <w:rPr>
          <w:rFonts w:ascii="Times New Roman" w:hAnsi="Times New Roman"/>
        </w:rPr>
      </w:pPr>
    </w:p>
    <w:p w:rsidR="00A5106C" w:rsidRPr="00E73CB9" w:rsidRDefault="00A5106C" w:rsidP="00A5106C">
      <w:pPr>
        <w:keepNext/>
        <w:keepLines/>
        <w:spacing w:after="0" w:line="240" w:lineRule="auto"/>
        <w:jc w:val="both"/>
        <w:rPr>
          <w:rFonts w:ascii="Times New Roman" w:hAnsi="Times New Roman"/>
          <w:b/>
        </w:rPr>
      </w:pPr>
      <w:r w:rsidRPr="00E73CB9">
        <w:rPr>
          <w:rFonts w:ascii="Times New Roman" w:hAnsi="Times New Roman"/>
          <w:b/>
        </w:rPr>
        <w:t>B)</w:t>
      </w:r>
    </w:p>
    <w:p w:rsidR="00A5106C" w:rsidRPr="00405BF8" w:rsidRDefault="00A5106C" w:rsidP="00A5106C">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657EB">
        <w:rPr>
          <w:rFonts w:ascii="Times New Roman" w:hAnsi="Times New Roman"/>
          <w:b/>
          <w:lang w:eastAsia="hu-HU"/>
        </w:rPr>
        <w:t>"IC+ projekt – Kétszárnyú homlokátjáró-tolóajtók beszerzése"</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w:t>
      </w:r>
      <w:r w:rsidRPr="00405BF8">
        <w:rPr>
          <w:rFonts w:ascii="Times New Roman" w:hAnsi="Times New Roman"/>
        </w:rPr>
        <w:t>tárgyalásos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rsidR="00A5106C" w:rsidRPr="00405BF8" w:rsidRDefault="00A5106C" w:rsidP="00A5106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A5106C" w:rsidRPr="00405BF8" w:rsidTr="00C5485E">
        <w:tc>
          <w:tcPr>
            <w:tcW w:w="4605" w:type="dxa"/>
          </w:tcPr>
          <w:p w:rsidR="00A5106C" w:rsidRPr="00405BF8" w:rsidRDefault="00A5106C" w:rsidP="00C5485E">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A5106C" w:rsidRPr="00405BF8" w:rsidRDefault="00A5106C" w:rsidP="00C5485E">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A5106C" w:rsidRPr="00405BF8" w:rsidTr="00C5485E">
        <w:tc>
          <w:tcPr>
            <w:tcW w:w="4605" w:type="dxa"/>
          </w:tcPr>
          <w:p w:rsidR="00A5106C" w:rsidRPr="00405BF8" w:rsidRDefault="00A5106C" w:rsidP="00C5485E">
            <w:pPr>
              <w:keepNext/>
              <w:keepLines/>
              <w:spacing w:after="0" w:line="240" w:lineRule="auto"/>
              <w:jc w:val="both"/>
              <w:rPr>
                <w:rFonts w:ascii="Times New Roman" w:hAnsi="Times New Roman"/>
              </w:rPr>
            </w:pPr>
          </w:p>
        </w:tc>
        <w:tc>
          <w:tcPr>
            <w:tcW w:w="4605"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c>
          <w:tcPr>
            <w:tcW w:w="4605" w:type="dxa"/>
          </w:tcPr>
          <w:p w:rsidR="00A5106C" w:rsidRPr="00405BF8" w:rsidRDefault="00A5106C" w:rsidP="00C5485E">
            <w:pPr>
              <w:keepNext/>
              <w:keepLines/>
              <w:spacing w:after="0" w:line="240" w:lineRule="auto"/>
              <w:jc w:val="both"/>
              <w:rPr>
                <w:rFonts w:ascii="Times New Roman" w:hAnsi="Times New Roman"/>
              </w:rPr>
            </w:pPr>
          </w:p>
        </w:tc>
        <w:tc>
          <w:tcPr>
            <w:tcW w:w="4605" w:type="dxa"/>
          </w:tcPr>
          <w:p w:rsidR="00A5106C" w:rsidRPr="00405BF8" w:rsidRDefault="00A5106C" w:rsidP="00C5485E">
            <w:pPr>
              <w:keepNext/>
              <w:keepLines/>
              <w:spacing w:after="0" w:line="240" w:lineRule="auto"/>
              <w:jc w:val="both"/>
              <w:rPr>
                <w:rFonts w:ascii="Times New Roman" w:hAnsi="Times New Roman"/>
              </w:rPr>
            </w:pPr>
          </w:p>
        </w:tc>
      </w:tr>
    </w:tbl>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62. § (1) bekezdés k) pont kc) alpontja szerinti kizáró feltételek nem állnak fent.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&lt;Kelt&gt;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center"/>
        <w:rPr>
          <w:rFonts w:ascii="Times New Roman" w:hAnsi="Times New Roman"/>
          <w:b/>
        </w:rPr>
      </w:pPr>
      <w:r w:rsidRPr="00405BF8">
        <w:rPr>
          <w:rFonts w:ascii="Times New Roman" w:hAnsi="Times New Roman"/>
          <w:b/>
        </w:rPr>
        <w:t>…………………………..</w:t>
      </w:r>
    </w:p>
    <w:p w:rsidR="00A5106C" w:rsidRPr="00405BF8" w:rsidRDefault="00A5106C" w:rsidP="00A510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5106C" w:rsidRPr="00405BF8" w:rsidRDefault="00A5106C" w:rsidP="00A510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5106C" w:rsidRDefault="00A5106C" w:rsidP="00A510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5106C" w:rsidRDefault="00A5106C" w:rsidP="00A5106C"/>
    <w:p w:rsidR="00A5106C" w:rsidRDefault="00A5106C" w:rsidP="00A5106C">
      <w:pPr>
        <w:pStyle w:val="Szvegtrzs21"/>
        <w:keepNext/>
        <w:keepLines/>
        <w:spacing w:line="240" w:lineRule="auto"/>
        <w:ind w:right="142"/>
        <w:rPr>
          <w:i w:val="0"/>
          <w:smallCaps w:val="0"/>
          <w:sz w:val="22"/>
          <w:szCs w:val="22"/>
        </w:rPr>
      </w:pPr>
    </w:p>
    <w:p w:rsidR="00A5106C" w:rsidRDefault="00A5106C" w:rsidP="00A5106C">
      <w:pPr>
        <w:pStyle w:val="Szvegtrzs21"/>
        <w:keepNext/>
        <w:keepLines/>
        <w:spacing w:line="240" w:lineRule="auto"/>
        <w:ind w:right="142"/>
        <w:rPr>
          <w:i w:val="0"/>
          <w:smallCaps w:val="0"/>
          <w:sz w:val="22"/>
          <w:szCs w:val="22"/>
        </w:rPr>
      </w:pPr>
    </w:p>
    <w:p w:rsidR="00A5106C" w:rsidRDefault="00A5106C" w:rsidP="00A5106C">
      <w:pPr>
        <w:pStyle w:val="Szvegtrzs21"/>
        <w:keepNext/>
        <w:keepLines/>
        <w:spacing w:line="240" w:lineRule="auto"/>
        <w:ind w:right="142"/>
        <w:rPr>
          <w:i w:val="0"/>
          <w:smallCaps w:val="0"/>
          <w:sz w:val="22"/>
          <w:szCs w:val="22"/>
        </w:rPr>
      </w:pPr>
    </w:p>
    <w:p w:rsidR="00A5106C" w:rsidRPr="00405BF8" w:rsidRDefault="00A5106C" w:rsidP="00A5106C">
      <w:pPr>
        <w:keepNext/>
        <w:keepLines/>
        <w:spacing w:after="0" w:line="240" w:lineRule="auto"/>
        <w:jc w:val="right"/>
        <w:rPr>
          <w:rFonts w:ascii="Times New Roman" w:hAnsi="Times New Roman"/>
        </w:rPr>
        <w:sectPr w:rsidR="00A5106C" w:rsidRPr="00405BF8" w:rsidSect="00524BF3">
          <w:pgSz w:w="11906" w:h="16838" w:code="9"/>
          <w:pgMar w:top="1418" w:right="1418" w:bottom="1418" w:left="1418" w:header="709" w:footer="709" w:gutter="0"/>
          <w:cols w:space="708"/>
          <w:titlePg/>
          <w:docGrid w:linePitch="360"/>
        </w:sectPr>
      </w:pPr>
    </w:p>
    <w:p w:rsidR="00A5106C" w:rsidRPr="00920369" w:rsidRDefault="00A5106C" w:rsidP="00A5106C">
      <w:pPr>
        <w:pStyle w:val="Cmsor3"/>
        <w:numPr>
          <w:ilvl w:val="0"/>
          <w:numId w:val="9"/>
        </w:numPr>
        <w:jc w:val="both"/>
      </w:pPr>
      <w:bookmarkStart w:id="85" w:name="_Toc459793842"/>
      <w:r w:rsidRPr="00920369">
        <w:lastRenderedPageBreak/>
        <w:t>sz. melléklet: Referencia nyilatkozat</w:t>
      </w:r>
      <w:bookmarkEnd w:id="85"/>
    </w:p>
    <w:p w:rsidR="00A5106C" w:rsidRPr="00E4367E" w:rsidRDefault="00A5106C" w:rsidP="00A5106C">
      <w:pPr>
        <w:spacing w:after="0" w:line="240" w:lineRule="auto"/>
        <w:jc w:val="both"/>
        <w:rPr>
          <w:rFonts w:ascii="Times New Roman" w:hAnsi="Times New Roman"/>
          <w:i/>
        </w:rPr>
      </w:pPr>
      <w:r w:rsidRPr="00E4367E">
        <w:rPr>
          <w:rFonts w:ascii="Times New Roman" w:hAnsi="Times New Roman"/>
          <w:i/>
        </w:rPr>
        <w:t>Referencia nyilatkozat a 321/2015. (X. 30.) Korm. rendelet 21. § (</w:t>
      </w:r>
      <w:r w:rsidRPr="0055058C">
        <w:rPr>
          <w:rFonts w:ascii="Times New Roman" w:hAnsi="Times New Roman"/>
          <w:i/>
        </w:rPr>
        <w:t>1) bekezdés</w:t>
      </w:r>
      <w:r w:rsidRPr="00E4367E">
        <w:rPr>
          <w:rFonts w:ascii="Times New Roman" w:hAnsi="Times New Roman"/>
          <w:i/>
        </w:rPr>
        <w:t xml:space="preserve"> a) pontja szerinti alkalmassági előírás vonatkozásában</w:t>
      </w:r>
    </w:p>
    <w:p w:rsidR="00A5106C" w:rsidRPr="00405BF8" w:rsidRDefault="00A5106C" w:rsidP="00A5106C">
      <w:pPr>
        <w:keepNext/>
        <w:keepLines/>
        <w:spacing w:after="0" w:line="240" w:lineRule="auto"/>
        <w:jc w:val="both"/>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A5106C" w:rsidRPr="00405BF8" w:rsidRDefault="00A5106C" w:rsidP="00A5106C">
      <w:pPr>
        <w:keepNext/>
        <w:keepLines/>
        <w:spacing w:after="0" w:line="240" w:lineRule="auto"/>
        <w:rPr>
          <w:rFonts w:ascii="Times New Roman" w:hAnsi="Times New Roman"/>
          <w:i/>
        </w:rPr>
      </w:pPr>
    </w:p>
    <w:p w:rsidR="00A5106C" w:rsidRPr="00405BF8" w:rsidRDefault="00A5106C" w:rsidP="00A5106C">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657EB">
        <w:rPr>
          <w:rFonts w:ascii="Times New Roman" w:hAnsi="Times New Roman"/>
          <w:b/>
          <w:lang w:eastAsia="hu-HU"/>
        </w:rPr>
        <w:t>"IC+ projekt – Kétszárnyú homlokátjáró-tolóajtók beszerzése"</w:t>
      </w:r>
      <w:r w:rsidRPr="00405BF8">
        <w:rPr>
          <w:rFonts w:ascii="Times New Roman" w:hAnsi="Times New Roman"/>
        </w:rPr>
        <w:t xml:space="preserve"> tárgyban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a közbeszerzés tárgyára vonatkozóan a részvételi felhívás feladásától </w:t>
      </w:r>
      <w:r w:rsidRPr="0055058C">
        <w:rPr>
          <w:rFonts w:ascii="Times New Roman" w:hAnsi="Times New Roman"/>
        </w:rPr>
        <w:t xml:space="preserve">visszaszámított </w:t>
      </w:r>
      <w:r>
        <w:rPr>
          <w:rFonts w:ascii="Times New Roman" w:hAnsi="Times New Roman"/>
          <w:b/>
        </w:rPr>
        <w:t>három</w:t>
      </w:r>
      <w:r w:rsidRPr="0055058C">
        <w:rPr>
          <w:rFonts w:ascii="Times New Roman" w:hAnsi="Times New Roman"/>
          <w:b/>
        </w:rPr>
        <w:t xml:space="preserve"> év (</w:t>
      </w:r>
      <w:r>
        <w:rPr>
          <w:rFonts w:ascii="Times New Roman" w:hAnsi="Times New Roman"/>
          <w:b/>
        </w:rPr>
        <w:t>36</w:t>
      </w:r>
      <w:r w:rsidRPr="0055058C">
        <w:rPr>
          <w:rFonts w:ascii="Times New Roman" w:hAnsi="Times New Roman"/>
          <w:b/>
        </w:rPr>
        <w:t xml:space="preserve"> hónap)</w:t>
      </w:r>
      <w:r w:rsidRPr="0055058C">
        <w:rPr>
          <w:rFonts w:ascii="Times New Roman" w:hAnsi="Times New Roman"/>
        </w:rPr>
        <w:t xml:space="preserve"> legjelentősebb </w:t>
      </w:r>
      <w:r w:rsidRPr="0055058C">
        <w:rPr>
          <w:rFonts w:ascii="Times New Roman" w:hAnsi="Times New Roman"/>
          <w:b/>
        </w:rPr>
        <w:t>szállításai</w:t>
      </w:r>
      <w:r w:rsidRPr="0055058C">
        <w:rPr>
          <w:rFonts w:ascii="Times New Roman" w:hAnsi="Times New Roman"/>
        </w:rPr>
        <w:t xml:space="preserve"> az alábbiak:</w:t>
      </w:r>
      <w:proofErr w:type="gramEnd"/>
    </w:p>
    <w:p w:rsidR="00A5106C" w:rsidRPr="00405BF8" w:rsidRDefault="00A5106C" w:rsidP="00A5106C">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A5106C" w:rsidRPr="00E14C30" w:rsidTr="00C5485E">
        <w:trPr>
          <w:jc w:val="center"/>
        </w:trPr>
        <w:tc>
          <w:tcPr>
            <w:tcW w:w="2483" w:type="dxa"/>
            <w:vAlign w:val="center"/>
          </w:tcPr>
          <w:p w:rsidR="00A5106C" w:rsidRPr="00E14C30" w:rsidRDefault="00A5106C" w:rsidP="00C5485E">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A5106C" w:rsidRPr="00E14C30" w:rsidRDefault="00A5106C" w:rsidP="00C5485E">
            <w:pPr>
              <w:keepNext/>
              <w:keepLines/>
              <w:spacing w:after="0" w:line="240" w:lineRule="auto"/>
              <w:jc w:val="center"/>
              <w:rPr>
                <w:rFonts w:ascii="Times New Roman" w:hAnsi="Times New Roman"/>
              </w:rPr>
            </w:pPr>
          </w:p>
        </w:tc>
        <w:tc>
          <w:tcPr>
            <w:tcW w:w="2309" w:type="dxa"/>
            <w:vAlign w:val="center"/>
          </w:tcPr>
          <w:p w:rsidR="00A5106C" w:rsidRPr="00E14C30" w:rsidRDefault="00A5106C" w:rsidP="00C5485E">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A5106C" w:rsidRPr="00E14C30" w:rsidRDefault="00A5106C" w:rsidP="00C5485E">
            <w:pPr>
              <w:keepNext/>
              <w:keepLines/>
              <w:spacing w:after="0" w:line="240" w:lineRule="auto"/>
              <w:jc w:val="center"/>
              <w:rPr>
                <w:rFonts w:ascii="Times New Roman" w:hAnsi="Times New Roman"/>
              </w:rPr>
            </w:pPr>
          </w:p>
        </w:tc>
        <w:tc>
          <w:tcPr>
            <w:tcW w:w="3388" w:type="dxa"/>
            <w:vAlign w:val="center"/>
          </w:tcPr>
          <w:p w:rsidR="00A5106C" w:rsidRPr="00E14C30" w:rsidRDefault="00A5106C" w:rsidP="00C5485E">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A5106C" w:rsidRPr="00E14C30" w:rsidRDefault="00A5106C" w:rsidP="00C5485E">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A5106C" w:rsidRPr="00E14C30" w:rsidRDefault="00A5106C" w:rsidP="00C5485E">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86" w:name="OLE_LINK1"/>
            <w:bookmarkStart w:id="87" w:name="OLE_LINK2"/>
            <w:r w:rsidRPr="00E14C30">
              <w:rPr>
                <w:rFonts w:ascii="Times New Roman" w:hAnsi="Times New Roman"/>
              </w:rPr>
              <w:t>kezdő időpontja (év, hónap, nap pontossággal</w:t>
            </w:r>
            <w:bookmarkEnd w:id="86"/>
            <w:bookmarkEnd w:id="87"/>
            <w:r w:rsidRPr="00E14C30">
              <w:rPr>
                <w:rFonts w:ascii="Times New Roman" w:hAnsi="Times New Roman"/>
              </w:rPr>
              <w:t>)</w:t>
            </w:r>
          </w:p>
          <w:p w:rsidR="00A5106C" w:rsidRPr="00E14C30" w:rsidRDefault="00A5106C" w:rsidP="00C5485E">
            <w:pPr>
              <w:keepNext/>
              <w:keepLines/>
              <w:spacing w:after="0" w:line="240" w:lineRule="auto"/>
              <w:jc w:val="center"/>
              <w:rPr>
                <w:rFonts w:ascii="Times New Roman" w:hAnsi="Times New Roman"/>
              </w:rPr>
            </w:pPr>
          </w:p>
        </w:tc>
        <w:tc>
          <w:tcPr>
            <w:tcW w:w="1901" w:type="dxa"/>
            <w:vAlign w:val="center"/>
          </w:tcPr>
          <w:p w:rsidR="00A5106C" w:rsidRPr="00E14C30" w:rsidRDefault="00A5106C" w:rsidP="00C5485E">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A5106C" w:rsidRPr="00E14C30" w:rsidRDefault="00A5106C" w:rsidP="00C5485E">
            <w:pPr>
              <w:keepNext/>
              <w:keepLines/>
              <w:spacing w:after="0" w:line="240" w:lineRule="auto"/>
              <w:jc w:val="center"/>
              <w:rPr>
                <w:rFonts w:ascii="Times New Roman" w:hAnsi="Times New Roman"/>
              </w:rPr>
            </w:pPr>
            <w:r w:rsidRPr="00E14C30">
              <w:rPr>
                <w:rFonts w:ascii="Times New Roman" w:hAnsi="Times New Roman"/>
              </w:rPr>
              <w:t>A</w:t>
            </w:r>
            <w:r>
              <w:rPr>
                <w:rFonts w:ascii="Times New Roman" w:hAnsi="Times New Roman"/>
              </w:rPr>
              <w:t xml:space="preserve"> szerződés mennyisége</w:t>
            </w:r>
            <w:r w:rsidRPr="00E14C30">
              <w:rPr>
                <w:rFonts w:ascii="Times New Roman" w:hAnsi="Times New Roman"/>
              </w:rPr>
              <w:t xml:space="preserve"> (</w:t>
            </w:r>
            <w:r>
              <w:rPr>
                <w:rFonts w:ascii="Times New Roman" w:hAnsi="Times New Roman"/>
              </w:rPr>
              <w:t xml:space="preserve">saját teljesítés mennyisége </w:t>
            </w:r>
            <w:r w:rsidRPr="00E14C30">
              <w:rPr>
                <w:rFonts w:ascii="Times New Roman" w:hAnsi="Times New Roman"/>
              </w:rPr>
              <w:t>a vizsgált időszak vonatkozásában)</w:t>
            </w:r>
          </w:p>
        </w:tc>
      </w:tr>
      <w:tr w:rsidR="00A5106C" w:rsidRPr="00405BF8" w:rsidTr="00C5485E">
        <w:trPr>
          <w:jc w:val="center"/>
        </w:trPr>
        <w:tc>
          <w:tcPr>
            <w:tcW w:w="2483" w:type="dxa"/>
          </w:tcPr>
          <w:p w:rsidR="00A5106C" w:rsidRPr="00405BF8" w:rsidRDefault="00A5106C" w:rsidP="00C5485E">
            <w:pPr>
              <w:keepNext/>
              <w:keepLines/>
              <w:spacing w:after="0" w:line="240" w:lineRule="auto"/>
              <w:jc w:val="both"/>
              <w:rPr>
                <w:rFonts w:ascii="Times New Roman" w:hAnsi="Times New Roman"/>
              </w:rPr>
            </w:pPr>
          </w:p>
        </w:tc>
        <w:tc>
          <w:tcPr>
            <w:tcW w:w="2309" w:type="dxa"/>
          </w:tcPr>
          <w:p w:rsidR="00A5106C" w:rsidRPr="00405BF8" w:rsidRDefault="00A5106C" w:rsidP="00C5485E">
            <w:pPr>
              <w:keepNext/>
              <w:keepLines/>
              <w:spacing w:after="0" w:line="240" w:lineRule="auto"/>
              <w:jc w:val="both"/>
              <w:rPr>
                <w:rFonts w:ascii="Times New Roman" w:hAnsi="Times New Roman"/>
              </w:rPr>
            </w:pPr>
          </w:p>
        </w:tc>
        <w:tc>
          <w:tcPr>
            <w:tcW w:w="3388" w:type="dxa"/>
          </w:tcPr>
          <w:p w:rsidR="00A5106C" w:rsidRPr="00405BF8" w:rsidRDefault="00A5106C" w:rsidP="00C5485E">
            <w:pPr>
              <w:keepNext/>
              <w:keepLines/>
              <w:spacing w:after="0" w:line="240" w:lineRule="auto"/>
              <w:jc w:val="both"/>
              <w:rPr>
                <w:rFonts w:ascii="Times New Roman" w:hAnsi="Times New Roman"/>
              </w:rPr>
            </w:pPr>
          </w:p>
        </w:tc>
        <w:tc>
          <w:tcPr>
            <w:tcW w:w="2032" w:type="dxa"/>
          </w:tcPr>
          <w:p w:rsidR="00A5106C" w:rsidRPr="00405BF8" w:rsidRDefault="00A5106C" w:rsidP="00C5485E">
            <w:pPr>
              <w:keepNext/>
              <w:keepLines/>
              <w:spacing w:after="0" w:line="240" w:lineRule="auto"/>
              <w:jc w:val="both"/>
              <w:rPr>
                <w:rFonts w:ascii="Times New Roman" w:hAnsi="Times New Roman"/>
              </w:rPr>
            </w:pPr>
          </w:p>
        </w:tc>
        <w:tc>
          <w:tcPr>
            <w:tcW w:w="1901" w:type="dxa"/>
          </w:tcPr>
          <w:p w:rsidR="00A5106C" w:rsidRPr="00405BF8" w:rsidRDefault="00A5106C" w:rsidP="00C5485E">
            <w:pPr>
              <w:keepNext/>
              <w:keepLines/>
              <w:spacing w:after="0" w:line="240" w:lineRule="auto"/>
              <w:jc w:val="both"/>
              <w:rPr>
                <w:rFonts w:ascii="Times New Roman" w:hAnsi="Times New Roman"/>
              </w:rPr>
            </w:pPr>
          </w:p>
        </w:tc>
        <w:tc>
          <w:tcPr>
            <w:tcW w:w="1985" w:type="dxa"/>
          </w:tcPr>
          <w:p w:rsidR="00A5106C" w:rsidRPr="00405BF8" w:rsidRDefault="00A5106C" w:rsidP="00C5485E">
            <w:pPr>
              <w:keepNext/>
              <w:keepLines/>
              <w:spacing w:after="0" w:line="240" w:lineRule="auto"/>
              <w:jc w:val="both"/>
              <w:rPr>
                <w:rFonts w:ascii="Times New Roman" w:hAnsi="Times New Roman"/>
              </w:rPr>
            </w:pPr>
          </w:p>
        </w:tc>
      </w:tr>
      <w:tr w:rsidR="00A5106C" w:rsidRPr="00405BF8" w:rsidTr="00C5485E">
        <w:trPr>
          <w:jc w:val="center"/>
        </w:trPr>
        <w:tc>
          <w:tcPr>
            <w:tcW w:w="2483" w:type="dxa"/>
          </w:tcPr>
          <w:p w:rsidR="00A5106C" w:rsidRPr="00405BF8" w:rsidRDefault="00A5106C" w:rsidP="00C5485E">
            <w:pPr>
              <w:keepNext/>
              <w:keepLines/>
              <w:spacing w:after="0" w:line="240" w:lineRule="auto"/>
              <w:jc w:val="both"/>
              <w:rPr>
                <w:rFonts w:ascii="Times New Roman" w:hAnsi="Times New Roman"/>
              </w:rPr>
            </w:pPr>
          </w:p>
        </w:tc>
        <w:tc>
          <w:tcPr>
            <w:tcW w:w="2309" w:type="dxa"/>
          </w:tcPr>
          <w:p w:rsidR="00A5106C" w:rsidRPr="00405BF8" w:rsidRDefault="00A5106C" w:rsidP="00C5485E">
            <w:pPr>
              <w:keepNext/>
              <w:keepLines/>
              <w:spacing w:after="0" w:line="240" w:lineRule="auto"/>
              <w:jc w:val="both"/>
              <w:rPr>
                <w:rFonts w:ascii="Times New Roman" w:hAnsi="Times New Roman"/>
              </w:rPr>
            </w:pPr>
          </w:p>
        </w:tc>
        <w:tc>
          <w:tcPr>
            <w:tcW w:w="3388" w:type="dxa"/>
          </w:tcPr>
          <w:p w:rsidR="00A5106C" w:rsidRPr="00405BF8" w:rsidRDefault="00A5106C" w:rsidP="00C5485E">
            <w:pPr>
              <w:keepNext/>
              <w:keepLines/>
              <w:spacing w:after="0" w:line="240" w:lineRule="auto"/>
              <w:jc w:val="both"/>
              <w:rPr>
                <w:rFonts w:ascii="Times New Roman" w:hAnsi="Times New Roman"/>
              </w:rPr>
            </w:pPr>
          </w:p>
        </w:tc>
        <w:tc>
          <w:tcPr>
            <w:tcW w:w="2032" w:type="dxa"/>
          </w:tcPr>
          <w:p w:rsidR="00A5106C" w:rsidRPr="00405BF8" w:rsidRDefault="00A5106C" w:rsidP="00C5485E">
            <w:pPr>
              <w:keepNext/>
              <w:keepLines/>
              <w:spacing w:after="0" w:line="240" w:lineRule="auto"/>
              <w:jc w:val="both"/>
              <w:rPr>
                <w:rFonts w:ascii="Times New Roman" w:hAnsi="Times New Roman"/>
              </w:rPr>
            </w:pPr>
          </w:p>
        </w:tc>
        <w:tc>
          <w:tcPr>
            <w:tcW w:w="1901" w:type="dxa"/>
          </w:tcPr>
          <w:p w:rsidR="00A5106C" w:rsidRPr="00405BF8" w:rsidRDefault="00A5106C" w:rsidP="00C5485E">
            <w:pPr>
              <w:keepNext/>
              <w:keepLines/>
              <w:spacing w:after="0" w:line="240" w:lineRule="auto"/>
              <w:jc w:val="both"/>
              <w:rPr>
                <w:rFonts w:ascii="Times New Roman" w:hAnsi="Times New Roman"/>
              </w:rPr>
            </w:pPr>
          </w:p>
        </w:tc>
        <w:tc>
          <w:tcPr>
            <w:tcW w:w="1985" w:type="dxa"/>
          </w:tcPr>
          <w:p w:rsidR="00A5106C" w:rsidRPr="00405BF8" w:rsidRDefault="00A5106C" w:rsidP="00C5485E">
            <w:pPr>
              <w:keepNext/>
              <w:keepLines/>
              <w:spacing w:after="0" w:line="240" w:lineRule="auto"/>
              <w:jc w:val="both"/>
              <w:rPr>
                <w:rFonts w:ascii="Times New Roman" w:hAnsi="Times New Roman"/>
              </w:rPr>
            </w:pPr>
          </w:p>
        </w:tc>
      </w:tr>
    </w:tbl>
    <w:p w:rsidR="00A5106C" w:rsidRDefault="00A5106C" w:rsidP="00A5106C">
      <w:pPr>
        <w:keepNext/>
        <w:keepLines/>
        <w:spacing w:after="0" w:line="240" w:lineRule="auto"/>
        <w:jc w:val="both"/>
        <w:rPr>
          <w:rFonts w:ascii="Times New Roman" w:hAnsi="Times New Roman"/>
        </w:rPr>
      </w:pPr>
    </w:p>
    <w:p w:rsidR="00A5106C" w:rsidRPr="00185D0D" w:rsidRDefault="00A5106C" w:rsidP="00A5106C">
      <w:pPr>
        <w:keepNext/>
        <w:keepLines/>
        <w:spacing w:after="0" w:line="240" w:lineRule="auto"/>
        <w:jc w:val="both"/>
        <w:rPr>
          <w:rFonts w:ascii="Times New Roman" w:hAnsi="Times New Roman"/>
        </w:rPr>
      </w:pPr>
      <w:r w:rsidRPr="00185D0D">
        <w:rPr>
          <w:rFonts w:ascii="Times New Roman" w:hAnsi="Times New Roman"/>
        </w:rPr>
        <w:t>Továbbá nyilatkozom arról, hogy a teljesítés az előírásoknak és a szerződésnek megfelelően történt.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both"/>
        <w:rPr>
          <w:rFonts w:ascii="Times New Roman" w:hAnsi="Times New Roman"/>
        </w:rPr>
      </w:pPr>
      <w:r w:rsidRPr="00405BF8">
        <w:rPr>
          <w:rFonts w:ascii="Times New Roman" w:hAnsi="Times New Roman"/>
        </w:rPr>
        <w:t>&lt;Kelt&gt;</w:t>
      </w:r>
    </w:p>
    <w:p w:rsidR="00A5106C" w:rsidRPr="00405BF8" w:rsidRDefault="00A5106C" w:rsidP="00A5106C">
      <w:pPr>
        <w:keepNext/>
        <w:keepLines/>
        <w:spacing w:after="0" w:line="240" w:lineRule="auto"/>
        <w:jc w:val="both"/>
        <w:rPr>
          <w:rFonts w:ascii="Times New Roman" w:hAnsi="Times New Roman"/>
        </w:rPr>
      </w:pPr>
    </w:p>
    <w:p w:rsidR="00A5106C" w:rsidRPr="00405BF8" w:rsidRDefault="00A5106C" w:rsidP="00A5106C">
      <w:pPr>
        <w:keepNext/>
        <w:keepLines/>
        <w:spacing w:after="0" w:line="240" w:lineRule="auto"/>
        <w:jc w:val="center"/>
        <w:rPr>
          <w:rFonts w:ascii="Times New Roman" w:hAnsi="Times New Roman"/>
          <w:b/>
        </w:rPr>
      </w:pPr>
      <w:r w:rsidRPr="00405BF8">
        <w:rPr>
          <w:rFonts w:ascii="Times New Roman" w:hAnsi="Times New Roman"/>
          <w:b/>
        </w:rPr>
        <w:t>…………………………..</w:t>
      </w:r>
    </w:p>
    <w:p w:rsidR="00A5106C" w:rsidRPr="00405BF8" w:rsidRDefault="00A5106C" w:rsidP="00A510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5106C" w:rsidRPr="00405BF8" w:rsidRDefault="00A5106C" w:rsidP="00A510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5106C" w:rsidRDefault="00A5106C" w:rsidP="00A5106C">
      <w:pPr>
        <w:pStyle w:val="Szvegtrzs21"/>
        <w:keepNext/>
        <w:keepLines/>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w:t>
      </w:r>
      <w:r>
        <w:rPr>
          <w:i w:val="0"/>
          <w:smallCaps w:val="0"/>
          <w:sz w:val="22"/>
          <w:szCs w:val="22"/>
        </w:rPr>
        <w:t>azott/meghatalmazottak részéről</w:t>
      </w:r>
    </w:p>
    <w:p w:rsidR="0053773E" w:rsidRDefault="00A5106C"/>
    <w:sectPr w:rsidR="0053773E" w:rsidSect="00185D0D">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6C" w:rsidRDefault="00A5106C" w:rsidP="00A5106C">
      <w:pPr>
        <w:spacing w:after="0" w:line="240" w:lineRule="auto"/>
      </w:pPr>
      <w:r>
        <w:separator/>
      </w:r>
    </w:p>
  </w:endnote>
  <w:endnote w:type="continuationSeparator" w:id="0">
    <w:p w:rsidR="00A5106C" w:rsidRDefault="00A5106C" w:rsidP="00A5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6C" w:rsidRDefault="00A5106C" w:rsidP="00A5106C">
      <w:pPr>
        <w:spacing w:after="0" w:line="240" w:lineRule="auto"/>
      </w:pPr>
      <w:r>
        <w:separator/>
      </w:r>
    </w:p>
  </w:footnote>
  <w:footnote w:type="continuationSeparator" w:id="0">
    <w:p w:rsidR="00A5106C" w:rsidRDefault="00A5106C" w:rsidP="00A5106C">
      <w:pPr>
        <w:spacing w:after="0" w:line="240" w:lineRule="auto"/>
      </w:pPr>
      <w:r>
        <w:continuationSeparator/>
      </w:r>
    </w:p>
  </w:footnote>
  <w:footnote w:id="1">
    <w:p w:rsidR="00A5106C" w:rsidRDefault="00A5106C" w:rsidP="00A5106C">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A5106C" w:rsidRDefault="00A5106C" w:rsidP="00A5106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A5106C" w:rsidRPr="00DD4322" w:rsidRDefault="00A5106C" w:rsidP="00A5106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A5106C" w:rsidRPr="00DD4322" w:rsidRDefault="00A5106C" w:rsidP="00A5106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A5106C" w:rsidRPr="00DD4322" w:rsidRDefault="00A5106C" w:rsidP="00A5106C">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5106C" w:rsidRPr="00DD4322" w:rsidRDefault="00A5106C" w:rsidP="00A5106C">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A5106C" w:rsidRPr="00DD4322" w:rsidRDefault="00A5106C" w:rsidP="00A5106C">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A5106C" w:rsidRPr="00DD4322" w:rsidRDefault="00A5106C" w:rsidP="00A5106C">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rd) </w:t>
      </w:r>
      <w:r w:rsidRPr="00DD4322">
        <w:rPr>
          <w:color w:val="222222"/>
          <w:sz w:val="18"/>
          <w:szCs w:val="18"/>
        </w:rPr>
        <w:t>alapítványok esetében az a természetes személy,</w:t>
      </w:r>
    </w:p>
    <w:p w:rsidR="00A5106C" w:rsidRPr="00DD4322" w:rsidRDefault="00A5106C" w:rsidP="00A5106C">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A5106C" w:rsidRPr="00DD4322" w:rsidRDefault="00A5106C" w:rsidP="00A5106C">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A5106C" w:rsidRPr="00DD4322" w:rsidRDefault="00A5106C" w:rsidP="00A5106C">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A5106C" w:rsidRDefault="00A5106C" w:rsidP="00A5106C">
      <w:pPr>
        <w:pStyle w:val="NormlWeb"/>
        <w:spacing w:before="0" w:beforeAutospacing="0" w:after="0" w:afterAutospacing="0"/>
        <w:ind w:left="150" w:right="150" w:firstLine="240"/>
        <w:jc w:val="both"/>
      </w:pPr>
    </w:p>
  </w:footnote>
  <w:footnote w:id="4">
    <w:p w:rsidR="00A5106C" w:rsidRDefault="00A5106C" w:rsidP="00A5106C">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A5106C" w:rsidRDefault="00A5106C" w:rsidP="00A5106C">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A5106C" w:rsidRPr="006C7061" w:rsidRDefault="00A5106C" w:rsidP="00A510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A5106C" w:rsidRPr="006C7061" w:rsidRDefault="00A5106C" w:rsidP="00A510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A5106C" w:rsidRDefault="00A5106C" w:rsidP="00A5106C">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A5106C" w:rsidRPr="006C7061" w:rsidRDefault="00A5106C" w:rsidP="00A510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A5106C" w:rsidRPr="006C7061" w:rsidRDefault="00A5106C" w:rsidP="00A510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A5106C" w:rsidRDefault="00A5106C" w:rsidP="00A5106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A5106C" w:rsidRDefault="00A5106C" w:rsidP="00A5106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6A0FC34"/>
    <w:lvl w:ilvl="0">
      <w:start w:val="1"/>
      <w:numFmt w:val="decimal"/>
      <w:suff w:val="space"/>
      <w:lvlText w:val="%1."/>
      <w:lvlJc w:val="left"/>
      <w:pPr>
        <w:tabs>
          <w:tab w:val="num" w:pos="0"/>
        </w:tabs>
        <w:ind w:left="660" w:hanging="432"/>
      </w:pPr>
      <w:rPr>
        <w:sz w:val="28"/>
        <w:szCs w:val="28"/>
      </w:rPr>
    </w:lvl>
    <w:lvl w:ilvl="1">
      <w:start w:val="1"/>
      <w:numFmt w:val="decimal"/>
      <w:suff w:val="space"/>
      <w:lvlText w:val="%1.%2."/>
      <w:lvlJc w:val="left"/>
      <w:pPr>
        <w:tabs>
          <w:tab w:val="num" w:pos="0"/>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135"/>
        </w:tabs>
        <w:ind w:left="1855" w:hanging="720"/>
      </w:pPr>
      <w:rPr>
        <w:b/>
        <w:i w:val="0"/>
      </w:r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6DB3543"/>
    <w:multiLevelType w:val="hybridMultilevel"/>
    <w:tmpl w:val="12185F8A"/>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7F32A7A"/>
    <w:multiLevelType w:val="hybridMultilevel"/>
    <w:tmpl w:val="14C42920"/>
    <w:lvl w:ilvl="0" w:tplc="13B69F0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8C612F"/>
    <w:multiLevelType w:val="hybridMultilevel"/>
    <w:tmpl w:val="2AD219C8"/>
    <w:lvl w:ilvl="0" w:tplc="8D325E3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nsid w:val="196B448B"/>
    <w:multiLevelType w:val="hybridMultilevel"/>
    <w:tmpl w:val="7CD2E5F8"/>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2051C9"/>
    <w:multiLevelType w:val="hybridMultilevel"/>
    <w:tmpl w:val="BFB4EB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5544F42"/>
    <w:multiLevelType w:val="hybridMultilevel"/>
    <w:tmpl w:val="B58C2E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DE14CE3"/>
    <w:multiLevelType w:val="hybridMultilevel"/>
    <w:tmpl w:val="BB787DE6"/>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F8A700D"/>
    <w:multiLevelType w:val="hybridMultilevel"/>
    <w:tmpl w:val="02446762"/>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FE514CC"/>
    <w:multiLevelType w:val="hybridMultilevel"/>
    <w:tmpl w:val="06C898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0AD06FE"/>
    <w:multiLevelType w:val="hybridMultilevel"/>
    <w:tmpl w:val="C8202710"/>
    <w:lvl w:ilvl="0" w:tplc="8D325E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1F25C7"/>
    <w:multiLevelType w:val="hybridMultilevel"/>
    <w:tmpl w:val="F5345166"/>
    <w:lvl w:ilvl="0" w:tplc="EA70559E">
      <w:start w:val="6"/>
      <w:numFmt w:val="bullet"/>
      <w:lvlText w:val="-"/>
      <w:lvlJc w:val="left"/>
      <w:pPr>
        <w:ind w:left="435" w:hanging="360"/>
      </w:pPr>
      <w:rPr>
        <w:rFonts w:ascii="Arial" w:eastAsia="Times New Roman" w:hAnsi="Arial" w:cs="Arial" w:hint="default"/>
      </w:rPr>
    </w:lvl>
    <w:lvl w:ilvl="1" w:tplc="040E0003" w:tentative="1">
      <w:start w:val="1"/>
      <w:numFmt w:val="bullet"/>
      <w:lvlText w:val="o"/>
      <w:lvlJc w:val="left"/>
      <w:pPr>
        <w:ind w:left="1155" w:hanging="360"/>
      </w:pPr>
      <w:rPr>
        <w:rFonts w:ascii="Courier New" w:hAnsi="Courier New" w:cs="Courier New" w:hint="default"/>
      </w:rPr>
    </w:lvl>
    <w:lvl w:ilvl="2" w:tplc="040E0005" w:tentative="1">
      <w:start w:val="1"/>
      <w:numFmt w:val="bullet"/>
      <w:lvlText w:val=""/>
      <w:lvlJc w:val="left"/>
      <w:pPr>
        <w:ind w:left="1875" w:hanging="360"/>
      </w:pPr>
      <w:rPr>
        <w:rFonts w:ascii="Wingdings" w:hAnsi="Wingdings" w:hint="default"/>
      </w:rPr>
    </w:lvl>
    <w:lvl w:ilvl="3" w:tplc="040E0001" w:tentative="1">
      <w:start w:val="1"/>
      <w:numFmt w:val="bullet"/>
      <w:lvlText w:val=""/>
      <w:lvlJc w:val="left"/>
      <w:pPr>
        <w:ind w:left="2595" w:hanging="360"/>
      </w:pPr>
      <w:rPr>
        <w:rFonts w:ascii="Symbol" w:hAnsi="Symbol" w:hint="default"/>
      </w:rPr>
    </w:lvl>
    <w:lvl w:ilvl="4" w:tplc="040E0003" w:tentative="1">
      <w:start w:val="1"/>
      <w:numFmt w:val="bullet"/>
      <w:lvlText w:val="o"/>
      <w:lvlJc w:val="left"/>
      <w:pPr>
        <w:ind w:left="3315" w:hanging="360"/>
      </w:pPr>
      <w:rPr>
        <w:rFonts w:ascii="Courier New" w:hAnsi="Courier New" w:cs="Courier New" w:hint="default"/>
      </w:rPr>
    </w:lvl>
    <w:lvl w:ilvl="5" w:tplc="040E0005" w:tentative="1">
      <w:start w:val="1"/>
      <w:numFmt w:val="bullet"/>
      <w:lvlText w:val=""/>
      <w:lvlJc w:val="left"/>
      <w:pPr>
        <w:ind w:left="4035" w:hanging="360"/>
      </w:pPr>
      <w:rPr>
        <w:rFonts w:ascii="Wingdings" w:hAnsi="Wingdings" w:hint="default"/>
      </w:rPr>
    </w:lvl>
    <w:lvl w:ilvl="6" w:tplc="040E0001" w:tentative="1">
      <w:start w:val="1"/>
      <w:numFmt w:val="bullet"/>
      <w:lvlText w:val=""/>
      <w:lvlJc w:val="left"/>
      <w:pPr>
        <w:ind w:left="4755" w:hanging="360"/>
      </w:pPr>
      <w:rPr>
        <w:rFonts w:ascii="Symbol" w:hAnsi="Symbol" w:hint="default"/>
      </w:rPr>
    </w:lvl>
    <w:lvl w:ilvl="7" w:tplc="040E0003" w:tentative="1">
      <w:start w:val="1"/>
      <w:numFmt w:val="bullet"/>
      <w:lvlText w:val="o"/>
      <w:lvlJc w:val="left"/>
      <w:pPr>
        <w:ind w:left="5475" w:hanging="360"/>
      </w:pPr>
      <w:rPr>
        <w:rFonts w:ascii="Courier New" w:hAnsi="Courier New" w:cs="Courier New" w:hint="default"/>
      </w:rPr>
    </w:lvl>
    <w:lvl w:ilvl="8" w:tplc="040E0005" w:tentative="1">
      <w:start w:val="1"/>
      <w:numFmt w:val="bullet"/>
      <w:lvlText w:val=""/>
      <w:lvlJc w:val="left"/>
      <w:pPr>
        <w:ind w:left="6195" w:hanging="360"/>
      </w:pPr>
      <w:rPr>
        <w:rFonts w:ascii="Wingdings" w:hAnsi="Wingdings" w:hint="default"/>
      </w:rPr>
    </w:lvl>
  </w:abstractNum>
  <w:abstractNum w:abstractNumId="16">
    <w:nsid w:val="3BCB282A"/>
    <w:multiLevelType w:val="hybridMultilevel"/>
    <w:tmpl w:val="BBE61E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8628C0"/>
    <w:multiLevelType w:val="hybridMultilevel"/>
    <w:tmpl w:val="FD5EC0B0"/>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24B7260"/>
    <w:multiLevelType w:val="hybridMultilevel"/>
    <w:tmpl w:val="BBE61E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0">
    <w:nsid w:val="433C20E4"/>
    <w:multiLevelType w:val="hybridMultilevel"/>
    <w:tmpl w:val="ECB8019E"/>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8133563"/>
    <w:multiLevelType w:val="hybridMultilevel"/>
    <w:tmpl w:val="AC1430D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4">
    <w:nsid w:val="4DA02B42"/>
    <w:multiLevelType w:val="hybridMultilevel"/>
    <w:tmpl w:val="E6C842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5E7581A"/>
    <w:multiLevelType w:val="hybridMultilevel"/>
    <w:tmpl w:val="2822F846"/>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88F2CF3"/>
    <w:multiLevelType w:val="hybridMultilevel"/>
    <w:tmpl w:val="38C6849A"/>
    <w:lvl w:ilvl="0" w:tplc="8D325E3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589F0691"/>
    <w:multiLevelType w:val="hybridMultilevel"/>
    <w:tmpl w:val="06D8DB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9031F55"/>
    <w:multiLevelType w:val="hybridMultilevel"/>
    <w:tmpl w:val="8A8E06EC"/>
    <w:lvl w:ilvl="0" w:tplc="135C1EB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9F544EF"/>
    <w:multiLevelType w:val="hybridMultilevel"/>
    <w:tmpl w:val="90826D56"/>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CD40CBC"/>
    <w:multiLevelType w:val="hybridMultilevel"/>
    <w:tmpl w:val="66B6C6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7E2199F"/>
    <w:multiLevelType w:val="hybridMultilevel"/>
    <w:tmpl w:val="2208FA3A"/>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72A26FBC"/>
    <w:multiLevelType w:val="hybridMultilevel"/>
    <w:tmpl w:val="91DAF4E0"/>
    <w:lvl w:ilvl="0" w:tplc="8D325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69B6B3F"/>
    <w:multiLevelType w:val="multilevel"/>
    <w:tmpl w:val="2BD623A2"/>
    <w:lvl w:ilvl="0">
      <w:start w:val="1"/>
      <w:numFmt w:val="bullet"/>
      <w:lvlText w:val=""/>
      <w:lvlJc w:val="left"/>
      <w:pPr>
        <w:ind w:left="227" w:firstLine="0"/>
      </w:pPr>
      <w:rPr>
        <w:rFonts w:ascii="Symbol" w:hAnsi="Symbol" w:hint="default"/>
        <w:color w:val="auto"/>
        <w:sz w:val="24"/>
      </w:rPr>
    </w:lvl>
    <w:lvl w:ilvl="1">
      <w:start w:val="1"/>
      <w:numFmt w:val="ordinal"/>
      <w:suff w:val="nothing"/>
      <w:lvlText w:val="%2"/>
      <w:lvlJc w:val="left"/>
      <w:pPr>
        <w:ind w:left="227" w:firstLine="0"/>
      </w:pPr>
      <w:rPr>
        <w:rFonts w:asciiTheme="minorHAnsi" w:hAnsiTheme="minorHAnsi"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D2D690D"/>
    <w:multiLevelType w:val="hybridMultilevel"/>
    <w:tmpl w:val="0F70A318"/>
    <w:lvl w:ilvl="0" w:tplc="82ACA43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3B44E4"/>
    <w:multiLevelType w:val="hybridMultilevel"/>
    <w:tmpl w:val="77D486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9"/>
  </w:num>
  <w:num w:numId="5">
    <w:abstractNumId w:val="22"/>
  </w:num>
  <w:num w:numId="6">
    <w:abstractNumId w:val="21"/>
  </w:num>
  <w:num w:numId="7">
    <w:abstractNumId w:val="18"/>
  </w:num>
  <w:num w:numId="8">
    <w:abstractNumId w:val="27"/>
  </w:num>
  <w:num w:numId="9">
    <w:abstractNumId w:val="24"/>
  </w:num>
  <w:num w:numId="10">
    <w:abstractNumId w:val="16"/>
  </w:num>
  <w:num w:numId="11">
    <w:abstractNumId w:val="36"/>
  </w:num>
  <w:num w:numId="12">
    <w:abstractNumId w:val="6"/>
  </w:num>
  <w:num w:numId="13">
    <w:abstractNumId w:val="2"/>
  </w:num>
  <w:num w:numId="14">
    <w:abstractNumId w:val="13"/>
  </w:num>
  <w:num w:numId="15">
    <w:abstractNumId w:val="0"/>
  </w:num>
  <w:num w:numId="16">
    <w:abstractNumId w:val="20"/>
  </w:num>
  <w:num w:numId="17">
    <w:abstractNumId w:val="4"/>
  </w:num>
  <w:num w:numId="18">
    <w:abstractNumId w:val="14"/>
  </w:num>
  <w:num w:numId="19">
    <w:abstractNumId w:val="25"/>
  </w:num>
  <w:num w:numId="20">
    <w:abstractNumId w:val="33"/>
  </w:num>
  <w:num w:numId="21">
    <w:abstractNumId w:val="17"/>
  </w:num>
  <w:num w:numId="22">
    <w:abstractNumId w:val="12"/>
  </w:num>
  <w:num w:numId="23">
    <w:abstractNumId w:val="5"/>
  </w:num>
  <w:num w:numId="24">
    <w:abstractNumId w:val="28"/>
  </w:num>
  <w:num w:numId="25">
    <w:abstractNumId w:val="30"/>
  </w:num>
  <w:num w:numId="26">
    <w:abstractNumId w:val="11"/>
  </w:num>
  <w:num w:numId="27">
    <w:abstractNumId w:val="1"/>
  </w:num>
  <w:num w:numId="28">
    <w:abstractNumId w:val="15"/>
  </w:num>
  <w:num w:numId="29">
    <w:abstractNumId w:val="9"/>
  </w:num>
  <w:num w:numId="30">
    <w:abstractNumId w:val="35"/>
  </w:num>
  <w:num w:numId="31">
    <w:abstractNumId w:val="23"/>
  </w:num>
  <w:num w:numId="32">
    <w:abstractNumId w:val="31"/>
  </w:num>
  <w:num w:numId="33">
    <w:abstractNumId w:val="37"/>
  </w:num>
  <w:num w:numId="34">
    <w:abstractNumId w:val="10"/>
  </w:num>
  <w:num w:numId="35">
    <w:abstractNumId w:val="34"/>
  </w:num>
  <w:num w:numId="36">
    <w:abstractNumId w:val="19"/>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6C"/>
    <w:rsid w:val="00545DB8"/>
    <w:rsid w:val="00A5106C"/>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5106C"/>
    <w:rPr>
      <w:rFonts w:ascii="Calibri" w:eastAsia="Calibri" w:hAnsi="Calibri" w:cs="Times New Roman"/>
    </w:rPr>
  </w:style>
  <w:style w:type="paragraph" w:styleId="Cmsor1">
    <w:name w:val="heading 1"/>
    <w:basedOn w:val="Norml"/>
    <w:next w:val="Norml"/>
    <w:link w:val="Cmsor1Char"/>
    <w:qFormat/>
    <w:rsid w:val="00A5106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A5106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qFormat/>
    <w:rsid w:val="00A5106C"/>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A5106C"/>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A5106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5106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A5106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rsid w:val="00A5106C"/>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A5106C"/>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A5106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A5106C"/>
    <w:pPr>
      <w:tabs>
        <w:tab w:val="center" w:pos="4536"/>
        <w:tab w:val="right" w:pos="9072"/>
      </w:tabs>
    </w:pPr>
  </w:style>
  <w:style w:type="character" w:customStyle="1" w:styleId="lfejChar">
    <w:name w:val="Élőfej Char"/>
    <w:aliases w:val="Header1 Char1,ƒl?fej Char1"/>
    <w:basedOn w:val="Bekezdsalapbettpusa"/>
    <w:link w:val="lfej"/>
    <w:uiPriority w:val="99"/>
    <w:rsid w:val="00A5106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A5106C"/>
    <w:rPr>
      <w:rFonts w:cs="Times New Roman"/>
      <w:lang w:eastAsia="en-US"/>
    </w:rPr>
  </w:style>
  <w:style w:type="paragraph" w:styleId="llb">
    <w:name w:val="footer"/>
    <w:aliases w:val="Footer1"/>
    <w:basedOn w:val="Norml"/>
    <w:link w:val="llbChar"/>
    <w:uiPriority w:val="99"/>
    <w:rsid w:val="00A5106C"/>
    <w:pPr>
      <w:tabs>
        <w:tab w:val="center" w:pos="4536"/>
        <w:tab w:val="right" w:pos="9072"/>
      </w:tabs>
    </w:pPr>
  </w:style>
  <w:style w:type="character" w:customStyle="1" w:styleId="llbChar">
    <w:name w:val="Élőláb Char"/>
    <w:aliases w:val="Footer1 Char"/>
    <w:basedOn w:val="Bekezdsalapbettpusa"/>
    <w:link w:val="llb"/>
    <w:uiPriority w:val="99"/>
    <w:rsid w:val="00A5106C"/>
    <w:rPr>
      <w:rFonts w:ascii="Calibri" w:eastAsia="Calibri" w:hAnsi="Calibri" w:cs="Times New Roman"/>
    </w:rPr>
  </w:style>
  <w:style w:type="paragraph" w:styleId="Buborkszveg">
    <w:name w:val="Balloon Text"/>
    <w:basedOn w:val="Norml"/>
    <w:link w:val="BuborkszvegChar"/>
    <w:uiPriority w:val="99"/>
    <w:semiHidden/>
    <w:rsid w:val="00A510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106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A5106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A5106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A5106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A5106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A5106C"/>
    <w:rPr>
      <w:rFonts w:cs="Times New Roman"/>
      <w:vertAlign w:val="superscript"/>
    </w:rPr>
  </w:style>
  <w:style w:type="paragraph" w:customStyle="1" w:styleId="Szvegtrzs31">
    <w:name w:val="Szövegtörzs 31"/>
    <w:basedOn w:val="Norml"/>
    <w:uiPriority w:val="99"/>
    <w:rsid w:val="00A5106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A5106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A5106C"/>
    <w:rPr>
      <w:rFonts w:ascii="Calibri" w:eastAsia="Calibri" w:hAnsi="Calibri" w:cs="Times New Roman"/>
    </w:rPr>
  </w:style>
  <w:style w:type="character" w:customStyle="1" w:styleId="SzvegtrzsChar1">
    <w:name w:val="Szövegtörzs Char1"/>
    <w:basedOn w:val="Bekezdsalapbettpusa"/>
    <w:link w:val="Szvegtrzs"/>
    <w:uiPriority w:val="99"/>
    <w:locked/>
    <w:rsid w:val="00A5106C"/>
    <w:rPr>
      <w:rFonts w:ascii="Times New Roman" w:eastAsia="Times New Roman" w:hAnsi="Times New Roman" w:cs="Times New Roman"/>
      <w:sz w:val="24"/>
      <w:szCs w:val="24"/>
      <w:lang w:eastAsia="hu-HU"/>
    </w:rPr>
  </w:style>
  <w:style w:type="paragraph" w:customStyle="1" w:styleId="Stlus1">
    <w:name w:val="Stílus1"/>
    <w:basedOn w:val="Norml"/>
    <w:uiPriority w:val="99"/>
    <w:rsid w:val="00A5106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A5106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A5106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A5106C"/>
    <w:pPr>
      <w:ind w:left="220"/>
    </w:pPr>
  </w:style>
  <w:style w:type="character" w:styleId="Hiperhivatkozs">
    <w:name w:val="Hyperlink"/>
    <w:basedOn w:val="Bekezdsalapbettpusa"/>
    <w:uiPriority w:val="99"/>
    <w:rsid w:val="00A5106C"/>
    <w:rPr>
      <w:rFonts w:cs="Times New Roman"/>
      <w:color w:val="0000FF"/>
      <w:u w:val="single"/>
    </w:rPr>
  </w:style>
  <w:style w:type="paragraph" w:customStyle="1" w:styleId="Default">
    <w:name w:val="Default"/>
    <w:rsid w:val="00A5106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A5106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A5106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A5106C"/>
    <w:rPr>
      <w:rFonts w:cs="Times New Roman"/>
    </w:rPr>
  </w:style>
  <w:style w:type="character" w:customStyle="1" w:styleId="CharChar12">
    <w:name w:val="Char Char12"/>
    <w:uiPriority w:val="99"/>
    <w:locked/>
    <w:rsid w:val="00A5106C"/>
    <w:rPr>
      <w:sz w:val="24"/>
      <w:lang w:val="hu-HU" w:eastAsia="hu-HU"/>
    </w:rPr>
  </w:style>
  <w:style w:type="character" w:customStyle="1" w:styleId="Header1Char2">
    <w:name w:val="Header1 Char2"/>
    <w:aliases w:val="ƒl?fej Char Char"/>
    <w:uiPriority w:val="99"/>
    <w:rsid w:val="00A5106C"/>
    <w:rPr>
      <w:sz w:val="24"/>
      <w:lang w:val="hu-HU" w:eastAsia="hu-HU"/>
    </w:rPr>
  </w:style>
  <w:style w:type="character" w:customStyle="1" w:styleId="Footer1CharChar">
    <w:name w:val="Footer1 Char Char"/>
    <w:uiPriority w:val="99"/>
    <w:rsid w:val="00A5106C"/>
    <w:rPr>
      <w:sz w:val="24"/>
      <w:lang w:val="hu-HU" w:eastAsia="hu-HU"/>
    </w:rPr>
  </w:style>
  <w:style w:type="character" w:styleId="Kiemels2">
    <w:name w:val="Strong"/>
    <w:basedOn w:val="Bekezdsalapbettpusa"/>
    <w:uiPriority w:val="99"/>
    <w:qFormat/>
    <w:rsid w:val="00A5106C"/>
    <w:rPr>
      <w:rFonts w:cs="Times New Roman"/>
      <w:b/>
    </w:rPr>
  </w:style>
  <w:style w:type="paragraph" w:styleId="Szvegtrzs3">
    <w:name w:val="Body Text 3"/>
    <w:basedOn w:val="Norml"/>
    <w:link w:val="Szvegtrzs3Char"/>
    <w:uiPriority w:val="99"/>
    <w:rsid w:val="00A5106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A5106C"/>
    <w:rPr>
      <w:rFonts w:ascii="Times New Roman" w:eastAsia="Times New Roman" w:hAnsi="Times New Roman" w:cs="Times New Roman"/>
      <w:sz w:val="26"/>
      <w:szCs w:val="20"/>
      <w:lang w:eastAsia="hu-HU"/>
    </w:rPr>
  </w:style>
  <w:style w:type="paragraph" w:customStyle="1" w:styleId="bek">
    <w:name w:val="bek"/>
    <w:basedOn w:val="Norml"/>
    <w:uiPriority w:val="99"/>
    <w:rsid w:val="00A5106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A5106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A5106C"/>
    <w:pPr>
      <w:ind w:left="720"/>
    </w:pPr>
    <w:rPr>
      <w:rFonts w:eastAsia="Times New Roman"/>
      <w:lang w:val="en-US"/>
    </w:rPr>
  </w:style>
  <w:style w:type="paragraph" w:styleId="Szvegtrzs2">
    <w:name w:val="Body Text 2"/>
    <w:basedOn w:val="Norml"/>
    <w:link w:val="Szvegtrzs2Char"/>
    <w:uiPriority w:val="99"/>
    <w:rsid w:val="00A5106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A5106C"/>
    <w:rPr>
      <w:rFonts w:ascii="Times New Roman" w:eastAsia="Times New Roman" w:hAnsi="Times New Roman" w:cs="Times New Roman"/>
      <w:sz w:val="24"/>
      <w:szCs w:val="20"/>
      <w:lang w:eastAsia="hu-HU"/>
    </w:rPr>
  </w:style>
  <w:style w:type="paragraph" w:customStyle="1" w:styleId="Szvegtrzs21">
    <w:name w:val="Szövegtörzs 21"/>
    <w:basedOn w:val="Norml"/>
    <w:rsid w:val="00A5106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A5106C"/>
    <w:rPr>
      <w:rFonts w:cs="Times New Roman"/>
      <w:sz w:val="16"/>
    </w:rPr>
  </w:style>
  <w:style w:type="paragraph" w:styleId="Jegyzetszveg">
    <w:name w:val="annotation text"/>
    <w:basedOn w:val="Norml"/>
    <w:link w:val="JegyzetszvegChar"/>
    <w:rsid w:val="00A5106C"/>
    <w:rPr>
      <w:sz w:val="20"/>
      <w:szCs w:val="20"/>
    </w:rPr>
  </w:style>
  <w:style w:type="character" w:customStyle="1" w:styleId="JegyzetszvegChar">
    <w:name w:val="Jegyzetszöveg Char"/>
    <w:basedOn w:val="Bekezdsalapbettpusa"/>
    <w:link w:val="Jegyzetszveg"/>
    <w:rsid w:val="00A5106C"/>
    <w:rPr>
      <w:rFonts w:ascii="Calibri" w:eastAsia="Calibri" w:hAnsi="Calibri" w:cs="Times New Roman"/>
      <w:sz w:val="20"/>
      <w:szCs w:val="20"/>
    </w:rPr>
  </w:style>
  <w:style w:type="paragraph" w:styleId="Megjegyzstrgya">
    <w:name w:val="annotation subject"/>
    <w:basedOn w:val="Jegyzetszveg"/>
    <w:next w:val="Jegyzetszveg"/>
    <w:link w:val="MegjegyzstrgyaChar"/>
    <w:semiHidden/>
    <w:rsid w:val="00A5106C"/>
    <w:rPr>
      <w:b/>
      <w:bCs/>
    </w:rPr>
  </w:style>
  <w:style w:type="character" w:customStyle="1" w:styleId="MegjegyzstrgyaChar">
    <w:name w:val="Megjegyzés tárgya Char"/>
    <w:basedOn w:val="JegyzetszvegChar"/>
    <w:link w:val="Megjegyzstrgya"/>
    <w:semiHidden/>
    <w:rsid w:val="00A5106C"/>
    <w:rPr>
      <w:rFonts w:ascii="Calibri" w:eastAsia="Calibri" w:hAnsi="Calibri" w:cs="Times New Roman"/>
      <w:b/>
      <w:bCs/>
      <w:sz w:val="20"/>
      <w:szCs w:val="20"/>
    </w:rPr>
  </w:style>
  <w:style w:type="paragraph" w:customStyle="1" w:styleId="standard">
    <w:name w:val="standard"/>
    <w:basedOn w:val="Norml"/>
    <w:rsid w:val="00A5106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A5106C"/>
    <w:rPr>
      <w:rFonts w:ascii="Cambria" w:hAnsi="Cambria"/>
      <w:b/>
      <w:i/>
      <w:sz w:val="28"/>
      <w:lang w:val="hu-HU" w:eastAsia="en-US"/>
    </w:rPr>
  </w:style>
  <w:style w:type="paragraph" w:customStyle="1" w:styleId="NormalParagraphStyle">
    <w:name w:val="NormalParagraphStyle"/>
    <w:basedOn w:val="Norml"/>
    <w:uiPriority w:val="99"/>
    <w:rsid w:val="00A5106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A5106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A5106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A5106C"/>
    <w:rPr>
      <w:rFonts w:ascii="Calibri" w:hAnsi="Calibri"/>
      <w:lang w:val="hu-HU" w:eastAsia="en-US"/>
    </w:rPr>
  </w:style>
  <w:style w:type="paragraph" w:customStyle="1" w:styleId="felsorolas3">
    <w:name w:val="felsorolas_3"/>
    <w:basedOn w:val="Norml"/>
    <w:uiPriority w:val="99"/>
    <w:rsid w:val="00A5106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A5106C"/>
    <w:pPr>
      <w:spacing w:after="100"/>
      <w:ind w:left="440"/>
    </w:pPr>
  </w:style>
  <w:style w:type="paragraph" w:styleId="Szvegtrzsbehzssal">
    <w:name w:val="Body Text Indent"/>
    <w:basedOn w:val="Norml"/>
    <w:link w:val="SzvegtrzsbehzssalChar"/>
    <w:uiPriority w:val="99"/>
    <w:rsid w:val="00A5106C"/>
    <w:pPr>
      <w:spacing w:after="120"/>
      <w:ind w:left="283"/>
    </w:pPr>
  </w:style>
  <w:style w:type="character" w:customStyle="1" w:styleId="SzvegtrzsbehzssalChar">
    <w:name w:val="Szövegtörzs behúzással Char"/>
    <w:basedOn w:val="Bekezdsalapbettpusa"/>
    <w:link w:val="Szvegtrzsbehzssal"/>
    <w:uiPriority w:val="99"/>
    <w:rsid w:val="00A5106C"/>
    <w:rPr>
      <w:rFonts w:ascii="Calibri" w:eastAsia="Calibri" w:hAnsi="Calibri" w:cs="Times New Roman"/>
    </w:rPr>
  </w:style>
  <w:style w:type="paragraph" w:styleId="Szvegtrzsbehzssal2">
    <w:name w:val="Body Text Indent 2"/>
    <w:basedOn w:val="Norml"/>
    <w:link w:val="Szvegtrzsbehzssal2Char"/>
    <w:uiPriority w:val="99"/>
    <w:rsid w:val="00A5106C"/>
    <w:pPr>
      <w:spacing w:after="120" w:line="480" w:lineRule="auto"/>
      <w:ind w:left="283"/>
    </w:pPr>
  </w:style>
  <w:style w:type="character" w:customStyle="1" w:styleId="Szvegtrzsbehzssal2Char">
    <w:name w:val="Szövegtörzs behúzással 2 Char"/>
    <w:basedOn w:val="Bekezdsalapbettpusa"/>
    <w:link w:val="Szvegtrzsbehzssal2"/>
    <w:uiPriority w:val="99"/>
    <w:rsid w:val="00A5106C"/>
    <w:rPr>
      <w:rFonts w:ascii="Calibri" w:eastAsia="Calibri" w:hAnsi="Calibri" w:cs="Times New Roman"/>
    </w:rPr>
  </w:style>
  <w:style w:type="paragraph" w:customStyle="1" w:styleId="BodyText21">
    <w:name w:val="Body Text 21"/>
    <w:basedOn w:val="Norml"/>
    <w:uiPriority w:val="99"/>
    <w:rsid w:val="00A5106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A5106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A5106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A5106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A5106C"/>
    <w:pPr>
      <w:spacing w:after="0" w:line="240" w:lineRule="auto"/>
      <w:ind w:left="720"/>
    </w:pPr>
    <w:rPr>
      <w:lang w:eastAsia="hu-HU"/>
    </w:rPr>
  </w:style>
  <w:style w:type="paragraph" w:styleId="Vltozat">
    <w:name w:val="Revision"/>
    <w:hidden/>
    <w:uiPriority w:val="99"/>
    <w:semiHidden/>
    <w:rsid w:val="00A5106C"/>
    <w:pPr>
      <w:spacing w:after="0" w:line="240" w:lineRule="auto"/>
    </w:pPr>
    <w:rPr>
      <w:rFonts w:ascii="Calibri" w:eastAsia="Calibri" w:hAnsi="Calibri" w:cs="Times New Roman"/>
    </w:rPr>
  </w:style>
  <w:style w:type="paragraph" w:styleId="Alcm">
    <w:name w:val="Subtitle"/>
    <w:basedOn w:val="Norml"/>
    <w:link w:val="AlcmChar"/>
    <w:uiPriority w:val="99"/>
    <w:qFormat/>
    <w:rsid w:val="00A5106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A5106C"/>
    <w:rPr>
      <w:rFonts w:ascii="Times New Roman" w:eastAsia="Times New Roman" w:hAnsi="Times New Roman" w:cs="Times New Roman"/>
      <w:b/>
      <w:sz w:val="24"/>
      <w:szCs w:val="20"/>
      <w:lang w:eastAsia="zh-CN"/>
    </w:rPr>
  </w:style>
  <w:style w:type="paragraph" w:styleId="Nincstrkz">
    <w:name w:val="No Spacing"/>
    <w:uiPriority w:val="1"/>
    <w:qFormat/>
    <w:rsid w:val="00A5106C"/>
    <w:pPr>
      <w:spacing w:after="0" w:line="240" w:lineRule="auto"/>
    </w:pPr>
    <w:rPr>
      <w:rFonts w:ascii="Calibri" w:eastAsia="Calibri" w:hAnsi="Calibri" w:cs="Times New Roman"/>
    </w:rPr>
  </w:style>
  <w:style w:type="paragraph" w:styleId="Kpalrs">
    <w:name w:val="caption"/>
    <w:basedOn w:val="Norml"/>
    <w:next w:val="Norml"/>
    <w:qFormat/>
    <w:rsid w:val="00A5106C"/>
    <w:pPr>
      <w:spacing w:before="120" w:after="120" w:line="240" w:lineRule="auto"/>
    </w:pPr>
    <w:rPr>
      <w:rFonts w:ascii="Arial" w:eastAsia="Times New Roman" w:hAnsi="Arial"/>
      <w:b/>
      <w:bCs/>
      <w:sz w:val="20"/>
      <w:szCs w:val="20"/>
      <w:lang w:eastAsia="hu-HU"/>
    </w:rPr>
  </w:style>
  <w:style w:type="paragraph" w:styleId="Cm">
    <w:name w:val="Title"/>
    <w:basedOn w:val="Norml"/>
    <w:next w:val="Norml"/>
    <w:link w:val="CmChar"/>
    <w:uiPriority w:val="10"/>
    <w:qFormat/>
    <w:rsid w:val="00A510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5106C"/>
    <w:rPr>
      <w:rFonts w:asciiTheme="majorHAnsi" w:eastAsiaTheme="majorEastAsia" w:hAnsiTheme="majorHAnsi" w:cstheme="majorBidi"/>
      <w:color w:val="17365D" w:themeColor="text2" w:themeShade="BF"/>
      <w:spacing w:val="5"/>
      <w:kern w:val="28"/>
      <w:sz w:val="52"/>
      <w:szCs w:val="52"/>
    </w:rPr>
  </w:style>
  <w:style w:type="paragraph" w:styleId="TJ4">
    <w:name w:val="toc 4"/>
    <w:basedOn w:val="Norml"/>
    <w:next w:val="Norml"/>
    <w:autoRedefine/>
    <w:uiPriority w:val="39"/>
    <w:unhideWhenUsed/>
    <w:rsid w:val="00A5106C"/>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A5106C"/>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A5106C"/>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A5106C"/>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A5106C"/>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A5106C"/>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5106C"/>
    <w:rPr>
      <w:rFonts w:ascii="Calibri" w:eastAsia="Calibri" w:hAnsi="Calibri" w:cs="Times New Roman"/>
    </w:rPr>
  </w:style>
  <w:style w:type="paragraph" w:styleId="Cmsor1">
    <w:name w:val="heading 1"/>
    <w:basedOn w:val="Norml"/>
    <w:next w:val="Norml"/>
    <w:link w:val="Cmsor1Char"/>
    <w:qFormat/>
    <w:rsid w:val="00A5106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A5106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qFormat/>
    <w:rsid w:val="00A5106C"/>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A5106C"/>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A5106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5106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A5106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rsid w:val="00A5106C"/>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A5106C"/>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A5106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A5106C"/>
    <w:pPr>
      <w:tabs>
        <w:tab w:val="center" w:pos="4536"/>
        <w:tab w:val="right" w:pos="9072"/>
      </w:tabs>
    </w:pPr>
  </w:style>
  <w:style w:type="character" w:customStyle="1" w:styleId="lfejChar">
    <w:name w:val="Élőfej Char"/>
    <w:aliases w:val="Header1 Char1,ƒl?fej Char1"/>
    <w:basedOn w:val="Bekezdsalapbettpusa"/>
    <w:link w:val="lfej"/>
    <w:uiPriority w:val="99"/>
    <w:rsid w:val="00A5106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A5106C"/>
    <w:rPr>
      <w:rFonts w:cs="Times New Roman"/>
      <w:lang w:eastAsia="en-US"/>
    </w:rPr>
  </w:style>
  <w:style w:type="paragraph" w:styleId="llb">
    <w:name w:val="footer"/>
    <w:aliases w:val="Footer1"/>
    <w:basedOn w:val="Norml"/>
    <w:link w:val="llbChar"/>
    <w:uiPriority w:val="99"/>
    <w:rsid w:val="00A5106C"/>
    <w:pPr>
      <w:tabs>
        <w:tab w:val="center" w:pos="4536"/>
        <w:tab w:val="right" w:pos="9072"/>
      </w:tabs>
    </w:pPr>
  </w:style>
  <w:style w:type="character" w:customStyle="1" w:styleId="llbChar">
    <w:name w:val="Élőláb Char"/>
    <w:aliases w:val="Footer1 Char"/>
    <w:basedOn w:val="Bekezdsalapbettpusa"/>
    <w:link w:val="llb"/>
    <w:uiPriority w:val="99"/>
    <w:rsid w:val="00A5106C"/>
    <w:rPr>
      <w:rFonts w:ascii="Calibri" w:eastAsia="Calibri" w:hAnsi="Calibri" w:cs="Times New Roman"/>
    </w:rPr>
  </w:style>
  <w:style w:type="paragraph" w:styleId="Buborkszveg">
    <w:name w:val="Balloon Text"/>
    <w:basedOn w:val="Norml"/>
    <w:link w:val="BuborkszvegChar"/>
    <w:uiPriority w:val="99"/>
    <w:semiHidden/>
    <w:rsid w:val="00A510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106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A5106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A5106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A5106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A5106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A5106C"/>
    <w:rPr>
      <w:rFonts w:cs="Times New Roman"/>
      <w:vertAlign w:val="superscript"/>
    </w:rPr>
  </w:style>
  <w:style w:type="paragraph" w:customStyle="1" w:styleId="Szvegtrzs31">
    <w:name w:val="Szövegtörzs 31"/>
    <w:basedOn w:val="Norml"/>
    <w:uiPriority w:val="99"/>
    <w:rsid w:val="00A5106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A5106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A5106C"/>
    <w:rPr>
      <w:rFonts w:ascii="Calibri" w:eastAsia="Calibri" w:hAnsi="Calibri" w:cs="Times New Roman"/>
    </w:rPr>
  </w:style>
  <w:style w:type="character" w:customStyle="1" w:styleId="SzvegtrzsChar1">
    <w:name w:val="Szövegtörzs Char1"/>
    <w:basedOn w:val="Bekezdsalapbettpusa"/>
    <w:link w:val="Szvegtrzs"/>
    <w:uiPriority w:val="99"/>
    <w:locked/>
    <w:rsid w:val="00A5106C"/>
    <w:rPr>
      <w:rFonts w:ascii="Times New Roman" w:eastAsia="Times New Roman" w:hAnsi="Times New Roman" w:cs="Times New Roman"/>
      <w:sz w:val="24"/>
      <w:szCs w:val="24"/>
      <w:lang w:eastAsia="hu-HU"/>
    </w:rPr>
  </w:style>
  <w:style w:type="paragraph" w:customStyle="1" w:styleId="Stlus1">
    <w:name w:val="Stílus1"/>
    <w:basedOn w:val="Norml"/>
    <w:uiPriority w:val="99"/>
    <w:rsid w:val="00A5106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A5106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A5106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A5106C"/>
    <w:pPr>
      <w:ind w:left="220"/>
    </w:pPr>
  </w:style>
  <w:style w:type="character" w:styleId="Hiperhivatkozs">
    <w:name w:val="Hyperlink"/>
    <w:basedOn w:val="Bekezdsalapbettpusa"/>
    <w:uiPriority w:val="99"/>
    <w:rsid w:val="00A5106C"/>
    <w:rPr>
      <w:rFonts w:cs="Times New Roman"/>
      <w:color w:val="0000FF"/>
      <w:u w:val="single"/>
    </w:rPr>
  </w:style>
  <w:style w:type="paragraph" w:customStyle="1" w:styleId="Default">
    <w:name w:val="Default"/>
    <w:rsid w:val="00A5106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A5106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A5106C"/>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A5106C"/>
    <w:rPr>
      <w:rFonts w:cs="Times New Roman"/>
    </w:rPr>
  </w:style>
  <w:style w:type="character" w:customStyle="1" w:styleId="CharChar12">
    <w:name w:val="Char Char12"/>
    <w:uiPriority w:val="99"/>
    <w:locked/>
    <w:rsid w:val="00A5106C"/>
    <w:rPr>
      <w:sz w:val="24"/>
      <w:lang w:val="hu-HU" w:eastAsia="hu-HU"/>
    </w:rPr>
  </w:style>
  <w:style w:type="character" w:customStyle="1" w:styleId="Header1Char2">
    <w:name w:val="Header1 Char2"/>
    <w:aliases w:val="ƒl?fej Char Char"/>
    <w:uiPriority w:val="99"/>
    <w:rsid w:val="00A5106C"/>
    <w:rPr>
      <w:sz w:val="24"/>
      <w:lang w:val="hu-HU" w:eastAsia="hu-HU"/>
    </w:rPr>
  </w:style>
  <w:style w:type="character" w:customStyle="1" w:styleId="Footer1CharChar">
    <w:name w:val="Footer1 Char Char"/>
    <w:uiPriority w:val="99"/>
    <w:rsid w:val="00A5106C"/>
    <w:rPr>
      <w:sz w:val="24"/>
      <w:lang w:val="hu-HU" w:eastAsia="hu-HU"/>
    </w:rPr>
  </w:style>
  <w:style w:type="character" w:styleId="Kiemels2">
    <w:name w:val="Strong"/>
    <w:basedOn w:val="Bekezdsalapbettpusa"/>
    <w:uiPriority w:val="99"/>
    <w:qFormat/>
    <w:rsid w:val="00A5106C"/>
    <w:rPr>
      <w:rFonts w:cs="Times New Roman"/>
      <w:b/>
    </w:rPr>
  </w:style>
  <w:style w:type="paragraph" w:styleId="Szvegtrzs3">
    <w:name w:val="Body Text 3"/>
    <w:basedOn w:val="Norml"/>
    <w:link w:val="Szvegtrzs3Char"/>
    <w:uiPriority w:val="99"/>
    <w:rsid w:val="00A5106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A5106C"/>
    <w:rPr>
      <w:rFonts w:ascii="Times New Roman" w:eastAsia="Times New Roman" w:hAnsi="Times New Roman" w:cs="Times New Roman"/>
      <w:sz w:val="26"/>
      <w:szCs w:val="20"/>
      <w:lang w:eastAsia="hu-HU"/>
    </w:rPr>
  </w:style>
  <w:style w:type="paragraph" w:customStyle="1" w:styleId="bek">
    <w:name w:val="bek"/>
    <w:basedOn w:val="Norml"/>
    <w:uiPriority w:val="99"/>
    <w:rsid w:val="00A5106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A5106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A5106C"/>
    <w:pPr>
      <w:ind w:left="720"/>
    </w:pPr>
    <w:rPr>
      <w:rFonts w:eastAsia="Times New Roman"/>
      <w:lang w:val="en-US"/>
    </w:rPr>
  </w:style>
  <w:style w:type="paragraph" w:styleId="Szvegtrzs2">
    <w:name w:val="Body Text 2"/>
    <w:basedOn w:val="Norml"/>
    <w:link w:val="Szvegtrzs2Char"/>
    <w:uiPriority w:val="99"/>
    <w:rsid w:val="00A5106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A5106C"/>
    <w:rPr>
      <w:rFonts w:ascii="Times New Roman" w:eastAsia="Times New Roman" w:hAnsi="Times New Roman" w:cs="Times New Roman"/>
      <w:sz w:val="24"/>
      <w:szCs w:val="20"/>
      <w:lang w:eastAsia="hu-HU"/>
    </w:rPr>
  </w:style>
  <w:style w:type="paragraph" w:customStyle="1" w:styleId="Szvegtrzs21">
    <w:name w:val="Szövegtörzs 21"/>
    <w:basedOn w:val="Norml"/>
    <w:rsid w:val="00A5106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A5106C"/>
    <w:rPr>
      <w:rFonts w:cs="Times New Roman"/>
      <w:sz w:val="16"/>
    </w:rPr>
  </w:style>
  <w:style w:type="paragraph" w:styleId="Jegyzetszveg">
    <w:name w:val="annotation text"/>
    <w:basedOn w:val="Norml"/>
    <w:link w:val="JegyzetszvegChar"/>
    <w:rsid w:val="00A5106C"/>
    <w:rPr>
      <w:sz w:val="20"/>
      <w:szCs w:val="20"/>
    </w:rPr>
  </w:style>
  <w:style w:type="character" w:customStyle="1" w:styleId="JegyzetszvegChar">
    <w:name w:val="Jegyzetszöveg Char"/>
    <w:basedOn w:val="Bekezdsalapbettpusa"/>
    <w:link w:val="Jegyzetszveg"/>
    <w:rsid w:val="00A5106C"/>
    <w:rPr>
      <w:rFonts w:ascii="Calibri" w:eastAsia="Calibri" w:hAnsi="Calibri" w:cs="Times New Roman"/>
      <w:sz w:val="20"/>
      <w:szCs w:val="20"/>
    </w:rPr>
  </w:style>
  <w:style w:type="paragraph" w:styleId="Megjegyzstrgya">
    <w:name w:val="annotation subject"/>
    <w:basedOn w:val="Jegyzetszveg"/>
    <w:next w:val="Jegyzetszveg"/>
    <w:link w:val="MegjegyzstrgyaChar"/>
    <w:semiHidden/>
    <w:rsid w:val="00A5106C"/>
    <w:rPr>
      <w:b/>
      <w:bCs/>
    </w:rPr>
  </w:style>
  <w:style w:type="character" w:customStyle="1" w:styleId="MegjegyzstrgyaChar">
    <w:name w:val="Megjegyzés tárgya Char"/>
    <w:basedOn w:val="JegyzetszvegChar"/>
    <w:link w:val="Megjegyzstrgya"/>
    <w:semiHidden/>
    <w:rsid w:val="00A5106C"/>
    <w:rPr>
      <w:rFonts w:ascii="Calibri" w:eastAsia="Calibri" w:hAnsi="Calibri" w:cs="Times New Roman"/>
      <w:b/>
      <w:bCs/>
      <w:sz w:val="20"/>
      <w:szCs w:val="20"/>
    </w:rPr>
  </w:style>
  <w:style w:type="paragraph" w:customStyle="1" w:styleId="standard">
    <w:name w:val="standard"/>
    <w:basedOn w:val="Norml"/>
    <w:rsid w:val="00A5106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A5106C"/>
    <w:rPr>
      <w:rFonts w:ascii="Cambria" w:hAnsi="Cambria"/>
      <w:b/>
      <w:i/>
      <w:sz w:val="28"/>
      <w:lang w:val="hu-HU" w:eastAsia="en-US"/>
    </w:rPr>
  </w:style>
  <w:style w:type="paragraph" w:customStyle="1" w:styleId="NormalParagraphStyle">
    <w:name w:val="NormalParagraphStyle"/>
    <w:basedOn w:val="Norml"/>
    <w:uiPriority w:val="99"/>
    <w:rsid w:val="00A5106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A5106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A5106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A5106C"/>
    <w:rPr>
      <w:rFonts w:ascii="Calibri" w:hAnsi="Calibri"/>
      <w:lang w:val="hu-HU" w:eastAsia="en-US"/>
    </w:rPr>
  </w:style>
  <w:style w:type="paragraph" w:customStyle="1" w:styleId="felsorolas3">
    <w:name w:val="felsorolas_3"/>
    <w:basedOn w:val="Norml"/>
    <w:uiPriority w:val="99"/>
    <w:rsid w:val="00A5106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A5106C"/>
    <w:pPr>
      <w:spacing w:after="100"/>
      <w:ind w:left="440"/>
    </w:pPr>
  </w:style>
  <w:style w:type="paragraph" w:styleId="Szvegtrzsbehzssal">
    <w:name w:val="Body Text Indent"/>
    <w:basedOn w:val="Norml"/>
    <w:link w:val="SzvegtrzsbehzssalChar"/>
    <w:uiPriority w:val="99"/>
    <w:rsid w:val="00A5106C"/>
    <w:pPr>
      <w:spacing w:after="120"/>
      <w:ind w:left="283"/>
    </w:pPr>
  </w:style>
  <w:style w:type="character" w:customStyle="1" w:styleId="SzvegtrzsbehzssalChar">
    <w:name w:val="Szövegtörzs behúzással Char"/>
    <w:basedOn w:val="Bekezdsalapbettpusa"/>
    <w:link w:val="Szvegtrzsbehzssal"/>
    <w:uiPriority w:val="99"/>
    <w:rsid w:val="00A5106C"/>
    <w:rPr>
      <w:rFonts w:ascii="Calibri" w:eastAsia="Calibri" w:hAnsi="Calibri" w:cs="Times New Roman"/>
    </w:rPr>
  </w:style>
  <w:style w:type="paragraph" w:styleId="Szvegtrzsbehzssal2">
    <w:name w:val="Body Text Indent 2"/>
    <w:basedOn w:val="Norml"/>
    <w:link w:val="Szvegtrzsbehzssal2Char"/>
    <w:uiPriority w:val="99"/>
    <w:rsid w:val="00A5106C"/>
    <w:pPr>
      <w:spacing w:after="120" w:line="480" w:lineRule="auto"/>
      <w:ind w:left="283"/>
    </w:pPr>
  </w:style>
  <w:style w:type="character" w:customStyle="1" w:styleId="Szvegtrzsbehzssal2Char">
    <w:name w:val="Szövegtörzs behúzással 2 Char"/>
    <w:basedOn w:val="Bekezdsalapbettpusa"/>
    <w:link w:val="Szvegtrzsbehzssal2"/>
    <w:uiPriority w:val="99"/>
    <w:rsid w:val="00A5106C"/>
    <w:rPr>
      <w:rFonts w:ascii="Calibri" w:eastAsia="Calibri" w:hAnsi="Calibri" w:cs="Times New Roman"/>
    </w:rPr>
  </w:style>
  <w:style w:type="paragraph" w:customStyle="1" w:styleId="BodyText21">
    <w:name w:val="Body Text 21"/>
    <w:basedOn w:val="Norml"/>
    <w:uiPriority w:val="99"/>
    <w:rsid w:val="00A5106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A5106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A5106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A5106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A5106C"/>
    <w:pPr>
      <w:spacing w:after="0" w:line="240" w:lineRule="auto"/>
      <w:ind w:left="720"/>
    </w:pPr>
    <w:rPr>
      <w:lang w:eastAsia="hu-HU"/>
    </w:rPr>
  </w:style>
  <w:style w:type="paragraph" w:styleId="Vltozat">
    <w:name w:val="Revision"/>
    <w:hidden/>
    <w:uiPriority w:val="99"/>
    <w:semiHidden/>
    <w:rsid w:val="00A5106C"/>
    <w:pPr>
      <w:spacing w:after="0" w:line="240" w:lineRule="auto"/>
    </w:pPr>
    <w:rPr>
      <w:rFonts w:ascii="Calibri" w:eastAsia="Calibri" w:hAnsi="Calibri" w:cs="Times New Roman"/>
    </w:rPr>
  </w:style>
  <w:style w:type="paragraph" w:styleId="Alcm">
    <w:name w:val="Subtitle"/>
    <w:basedOn w:val="Norml"/>
    <w:link w:val="AlcmChar"/>
    <w:uiPriority w:val="99"/>
    <w:qFormat/>
    <w:rsid w:val="00A5106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A5106C"/>
    <w:rPr>
      <w:rFonts w:ascii="Times New Roman" w:eastAsia="Times New Roman" w:hAnsi="Times New Roman" w:cs="Times New Roman"/>
      <w:b/>
      <w:sz w:val="24"/>
      <w:szCs w:val="20"/>
      <w:lang w:eastAsia="zh-CN"/>
    </w:rPr>
  </w:style>
  <w:style w:type="paragraph" w:styleId="Nincstrkz">
    <w:name w:val="No Spacing"/>
    <w:uiPriority w:val="1"/>
    <w:qFormat/>
    <w:rsid w:val="00A5106C"/>
    <w:pPr>
      <w:spacing w:after="0" w:line="240" w:lineRule="auto"/>
    </w:pPr>
    <w:rPr>
      <w:rFonts w:ascii="Calibri" w:eastAsia="Calibri" w:hAnsi="Calibri" w:cs="Times New Roman"/>
    </w:rPr>
  </w:style>
  <w:style w:type="paragraph" w:styleId="Kpalrs">
    <w:name w:val="caption"/>
    <w:basedOn w:val="Norml"/>
    <w:next w:val="Norml"/>
    <w:qFormat/>
    <w:rsid w:val="00A5106C"/>
    <w:pPr>
      <w:spacing w:before="120" w:after="120" w:line="240" w:lineRule="auto"/>
    </w:pPr>
    <w:rPr>
      <w:rFonts w:ascii="Arial" w:eastAsia="Times New Roman" w:hAnsi="Arial"/>
      <w:b/>
      <w:bCs/>
      <w:sz w:val="20"/>
      <w:szCs w:val="20"/>
      <w:lang w:eastAsia="hu-HU"/>
    </w:rPr>
  </w:style>
  <w:style w:type="paragraph" w:styleId="Cm">
    <w:name w:val="Title"/>
    <w:basedOn w:val="Norml"/>
    <w:next w:val="Norml"/>
    <w:link w:val="CmChar"/>
    <w:uiPriority w:val="10"/>
    <w:qFormat/>
    <w:rsid w:val="00A510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5106C"/>
    <w:rPr>
      <w:rFonts w:asciiTheme="majorHAnsi" w:eastAsiaTheme="majorEastAsia" w:hAnsiTheme="majorHAnsi" w:cstheme="majorBidi"/>
      <w:color w:val="17365D" w:themeColor="text2" w:themeShade="BF"/>
      <w:spacing w:val="5"/>
      <w:kern w:val="28"/>
      <w:sz w:val="52"/>
      <w:szCs w:val="52"/>
    </w:rPr>
  </w:style>
  <w:style w:type="paragraph" w:styleId="TJ4">
    <w:name w:val="toc 4"/>
    <w:basedOn w:val="Norml"/>
    <w:next w:val="Norml"/>
    <w:autoRedefine/>
    <w:uiPriority w:val="39"/>
    <w:unhideWhenUsed/>
    <w:rsid w:val="00A5106C"/>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A5106C"/>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A5106C"/>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A5106C"/>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A5106C"/>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A5106C"/>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7016</Words>
  <Characters>48416</Characters>
  <Application>Microsoft Office Word</Application>
  <DocSecurity>0</DocSecurity>
  <Lines>403</Lines>
  <Paragraphs>110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2016-10-11T10:43:00Z</dcterms:created>
  <dcterms:modified xsi:type="dcterms:W3CDTF">2016-10-11T10:43:00Z</dcterms:modified>
</cp:coreProperties>
</file>