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033B8" w14:textId="701F38CE" w:rsidR="00336336" w:rsidRPr="004D54F7" w:rsidRDefault="00CA5578" w:rsidP="004D54F7">
      <w:pPr>
        <w:pStyle w:val="Cmsor1"/>
        <w:rPr>
          <w:iCs/>
        </w:rPr>
      </w:pPr>
      <w:bookmarkStart w:id="0" w:name="_Toc485819232"/>
      <w:bookmarkStart w:id="1" w:name="_GoBack"/>
      <w:bookmarkEnd w:id="1"/>
      <w:r>
        <w:t>I</w:t>
      </w:r>
      <w:r w:rsidR="00336336" w:rsidRPr="004D54F7">
        <w:t>V. Igazolások- és nyilatkozatok jegyzéke</w:t>
      </w:r>
      <w:bookmarkEnd w:id="0"/>
    </w:p>
    <w:p w14:paraId="1AFD1ACC" w14:textId="77777777" w:rsidR="00336336" w:rsidRDefault="00336336" w:rsidP="009B73D3">
      <w:pPr>
        <w:keepNext/>
        <w:keepLines/>
        <w:spacing w:after="0" w:line="240" w:lineRule="auto"/>
        <w:jc w:val="both"/>
        <w:rPr>
          <w:rFonts w:ascii="Times New Roman" w:hAnsi="Times New Roman"/>
          <w:highlight w:val="cyan"/>
        </w:rPr>
      </w:pPr>
    </w:p>
    <w:p w14:paraId="7AF9CECF"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5C7FDF12" w14:textId="77777777" w:rsidR="00336336" w:rsidRDefault="00336336" w:rsidP="009B73D3">
      <w:pPr>
        <w:keepNext/>
        <w:keepLines/>
        <w:spacing w:after="0" w:line="240" w:lineRule="auto"/>
        <w:jc w:val="both"/>
        <w:rPr>
          <w:rFonts w:ascii="Times New Roman" w:hAnsi="Times New Roman"/>
          <w:highlight w:val="cyan"/>
        </w:rPr>
      </w:pPr>
    </w:p>
    <w:p w14:paraId="309DA9C1"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232617DF" w14:textId="77777777" w:rsidTr="00967B4D">
        <w:trPr>
          <w:tblHeader/>
          <w:jc w:val="center"/>
        </w:trPr>
        <w:tc>
          <w:tcPr>
            <w:tcW w:w="4518" w:type="dxa"/>
          </w:tcPr>
          <w:p w14:paraId="2B862064"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5395568C"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75A20F16" w14:textId="77777777" w:rsidTr="00967B4D">
        <w:trPr>
          <w:tblHeader/>
          <w:jc w:val="center"/>
        </w:trPr>
        <w:tc>
          <w:tcPr>
            <w:tcW w:w="4518" w:type="dxa"/>
          </w:tcPr>
          <w:p w14:paraId="076E85C8"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360EECE0"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11531663" w14:textId="77777777" w:rsidTr="00967B4D">
        <w:trPr>
          <w:tblHeader/>
          <w:jc w:val="center"/>
        </w:trPr>
        <w:tc>
          <w:tcPr>
            <w:tcW w:w="4518" w:type="dxa"/>
          </w:tcPr>
          <w:p w14:paraId="6529A44B"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0990C144"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4BFEDAE2" w14:textId="77777777" w:rsidTr="00967B4D">
        <w:trPr>
          <w:tblHeader/>
          <w:jc w:val="center"/>
        </w:trPr>
        <w:tc>
          <w:tcPr>
            <w:tcW w:w="4518" w:type="dxa"/>
          </w:tcPr>
          <w:p w14:paraId="3B8E8EC9"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67087F0C"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22B9F174" w14:textId="77777777" w:rsidTr="00967B4D">
        <w:trPr>
          <w:tblHeader/>
          <w:jc w:val="center"/>
        </w:trPr>
        <w:tc>
          <w:tcPr>
            <w:tcW w:w="4518" w:type="dxa"/>
          </w:tcPr>
          <w:p w14:paraId="0B1FDCA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6061CB1D"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3DCE42AE" w14:textId="77777777" w:rsidTr="00967B4D">
        <w:trPr>
          <w:tblHeader/>
          <w:jc w:val="center"/>
        </w:trPr>
        <w:tc>
          <w:tcPr>
            <w:tcW w:w="4518" w:type="dxa"/>
          </w:tcPr>
          <w:p w14:paraId="5270A16B"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45ED5B24"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060E5AC7" w14:textId="77777777" w:rsidTr="00967B4D">
        <w:trPr>
          <w:tblHeader/>
          <w:jc w:val="center"/>
        </w:trPr>
        <w:tc>
          <w:tcPr>
            <w:tcW w:w="4518" w:type="dxa"/>
          </w:tcPr>
          <w:p w14:paraId="2CE0D571"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48692DC9"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7535FD06" w14:textId="77777777" w:rsidTr="00967B4D">
        <w:trPr>
          <w:tblHeader/>
          <w:jc w:val="center"/>
        </w:trPr>
        <w:tc>
          <w:tcPr>
            <w:tcW w:w="4518" w:type="dxa"/>
          </w:tcPr>
          <w:p w14:paraId="6FBD4734"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4B617799"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73B2D8D9" w14:textId="77777777" w:rsidTr="00967B4D">
        <w:trPr>
          <w:tblHeader/>
          <w:jc w:val="center"/>
        </w:trPr>
        <w:tc>
          <w:tcPr>
            <w:tcW w:w="4518" w:type="dxa"/>
          </w:tcPr>
          <w:p w14:paraId="3338C438"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23CC67B2"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419B8848" w14:textId="77777777" w:rsidTr="00967B4D">
        <w:trPr>
          <w:tblHeader/>
          <w:jc w:val="center"/>
        </w:trPr>
        <w:tc>
          <w:tcPr>
            <w:tcW w:w="4518" w:type="dxa"/>
          </w:tcPr>
          <w:p w14:paraId="2F35FE16"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45615235"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79805265" w14:textId="77777777" w:rsidTr="00967B4D">
        <w:trPr>
          <w:tblHeader/>
          <w:jc w:val="center"/>
        </w:trPr>
        <w:tc>
          <w:tcPr>
            <w:tcW w:w="4518" w:type="dxa"/>
          </w:tcPr>
          <w:p w14:paraId="06C80182"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41EE996A" w14:textId="77777777" w:rsidR="001B2EB8" w:rsidRPr="00914490" w:rsidRDefault="001B2EB8" w:rsidP="00E658EF">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21</w:t>
            </w:r>
            <w:r w:rsidRPr="00E658EF">
              <w:rPr>
                <w:rFonts w:ascii="Times New Roman" w:eastAsia="Times New Roman" w:hAnsi="Times New Roman"/>
                <w:lang w:eastAsia="hu-HU"/>
              </w:rPr>
              <w:t>. § (1) bekezdés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5BC3BD2D" w14:textId="77777777" w:rsidTr="00967B4D">
        <w:trPr>
          <w:tblHeader/>
          <w:jc w:val="center"/>
        </w:trPr>
        <w:tc>
          <w:tcPr>
            <w:tcW w:w="4518" w:type="dxa"/>
          </w:tcPr>
          <w:p w14:paraId="4AE5D331"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6DE3EB38"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125FA009" w14:textId="77777777" w:rsidTr="00967B4D">
        <w:trPr>
          <w:tblHeader/>
          <w:jc w:val="center"/>
        </w:trPr>
        <w:tc>
          <w:tcPr>
            <w:tcW w:w="4518" w:type="dxa"/>
          </w:tcPr>
          <w:p w14:paraId="7F3D4EAC"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6E0008D4"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0056A40D" w14:textId="77777777" w:rsidTr="00967B4D">
        <w:trPr>
          <w:tblHeader/>
          <w:jc w:val="center"/>
        </w:trPr>
        <w:tc>
          <w:tcPr>
            <w:tcW w:w="4518" w:type="dxa"/>
          </w:tcPr>
          <w:p w14:paraId="798B25D9" w14:textId="77777777"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6A37F8F4" w14:textId="77777777"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02BB4937" w14:textId="77777777" w:rsidTr="00967B4D">
        <w:trPr>
          <w:tblHeader/>
          <w:jc w:val="center"/>
        </w:trPr>
        <w:tc>
          <w:tcPr>
            <w:tcW w:w="4518" w:type="dxa"/>
          </w:tcPr>
          <w:p w14:paraId="16E0406C"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34141D78" w14:textId="77777777"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247BBFD0" w14:textId="77777777" w:rsidTr="00967B4D">
        <w:trPr>
          <w:tblHeader/>
          <w:jc w:val="center"/>
        </w:trPr>
        <w:tc>
          <w:tcPr>
            <w:tcW w:w="4518" w:type="dxa"/>
          </w:tcPr>
          <w:p w14:paraId="65F466A5" w14:textId="77777777"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6C12B377" w14:textId="77777777"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36B2FE34" w14:textId="77777777" w:rsidTr="00967B4D">
        <w:trPr>
          <w:tblHeader/>
          <w:jc w:val="center"/>
        </w:trPr>
        <w:tc>
          <w:tcPr>
            <w:tcW w:w="4518" w:type="dxa"/>
          </w:tcPr>
          <w:p w14:paraId="3A7A5179" w14:textId="77777777"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14:paraId="019470AB" w14:textId="77777777"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79D81333" w14:textId="77777777" w:rsidTr="00967B4D">
        <w:trPr>
          <w:tblHeader/>
          <w:jc w:val="center"/>
        </w:trPr>
        <w:tc>
          <w:tcPr>
            <w:tcW w:w="4518" w:type="dxa"/>
          </w:tcPr>
          <w:p w14:paraId="0BCEDF92" w14:textId="77777777"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14:paraId="1A639857" w14:textId="77777777"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19025E9A" w14:textId="77777777" w:rsidTr="00967B4D">
        <w:trPr>
          <w:tblHeader/>
          <w:jc w:val="center"/>
        </w:trPr>
        <w:tc>
          <w:tcPr>
            <w:tcW w:w="4518" w:type="dxa"/>
          </w:tcPr>
          <w:p w14:paraId="7165844F" w14:textId="77777777"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14:paraId="5E91C368" w14:textId="77777777"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62D61597" w14:textId="77777777" w:rsidTr="00967B4D">
        <w:trPr>
          <w:tblHeader/>
          <w:jc w:val="center"/>
        </w:trPr>
        <w:tc>
          <w:tcPr>
            <w:tcW w:w="4518" w:type="dxa"/>
          </w:tcPr>
          <w:p w14:paraId="0AF3EA0E"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4A66BFBA"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14:paraId="34F84F33" w14:textId="77777777" w:rsidTr="00967B4D">
        <w:trPr>
          <w:tblHeader/>
          <w:jc w:val="center"/>
        </w:trPr>
        <w:tc>
          <w:tcPr>
            <w:tcW w:w="4518" w:type="dxa"/>
          </w:tcPr>
          <w:p w14:paraId="4A072596"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0F39BC45"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77FDD071" w14:textId="77777777" w:rsidTr="00967B4D">
        <w:trPr>
          <w:tblHeader/>
          <w:jc w:val="center"/>
        </w:trPr>
        <w:tc>
          <w:tcPr>
            <w:tcW w:w="4518" w:type="dxa"/>
          </w:tcPr>
          <w:p w14:paraId="350330D8"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567595B9"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3AACBC8E" w14:textId="77777777" w:rsidTr="00967B4D">
        <w:trPr>
          <w:tblHeader/>
          <w:jc w:val="center"/>
        </w:trPr>
        <w:tc>
          <w:tcPr>
            <w:tcW w:w="4518" w:type="dxa"/>
          </w:tcPr>
          <w:p w14:paraId="5F327104"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2D268AEF"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5E78AF53" w14:textId="77777777" w:rsidTr="00967B4D">
        <w:trPr>
          <w:tblHeader/>
          <w:jc w:val="center"/>
        </w:trPr>
        <w:tc>
          <w:tcPr>
            <w:tcW w:w="4518" w:type="dxa"/>
          </w:tcPr>
          <w:p w14:paraId="0FCA633D"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624DD1DB" w14:textId="77777777" w:rsidR="00B74BFC" w:rsidRPr="00E658EF" w:rsidDel="00B74BFC" w:rsidRDefault="00B74BFC" w:rsidP="00B74BFC">
            <w:pPr>
              <w:keepNext/>
              <w:keepLines/>
              <w:spacing w:after="0" w:line="240" w:lineRule="auto"/>
              <w:jc w:val="both"/>
              <w:rPr>
                <w:rFonts w:ascii="Times New Roman" w:hAnsi="Times New Roman"/>
              </w:rPr>
            </w:pPr>
            <w:r w:rsidRPr="00E658EF">
              <w:rPr>
                <w:rFonts w:ascii="Times New Roman" w:hAnsi="Times New Roman"/>
              </w:rPr>
              <w:t xml:space="preserve">Felolvasólap </w:t>
            </w:r>
            <w:r w:rsidR="002F54FD" w:rsidRPr="00E658EF">
              <w:rPr>
                <w:rFonts w:ascii="Times New Roman" w:hAnsi="Times New Roman"/>
              </w:rPr>
              <w:t>(</w:t>
            </w:r>
            <w:r w:rsidRPr="00E658EF">
              <w:rPr>
                <w:rFonts w:ascii="Times New Roman" w:hAnsi="Times New Roman"/>
              </w:rPr>
              <w:t>ajánlattételi szakasz</w:t>
            </w:r>
            <w:r w:rsidR="002F54FD" w:rsidRPr="00E658EF">
              <w:rPr>
                <w:rFonts w:ascii="Times New Roman" w:hAnsi="Times New Roman"/>
              </w:rPr>
              <w:t>)</w:t>
            </w:r>
          </w:p>
        </w:tc>
      </w:tr>
      <w:tr w:rsidR="00A1779F" w:rsidRPr="00EB58D2" w14:paraId="3AE1C3A4" w14:textId="77777777" w:rsidTr="00967B4D">
        <w:trPr>
          <w:tblHeader/>
          <w:jc w:val="center"/>
        </w:trPr>
        <w:tc>
          <w:tcPr>
            <w:tcW w:w="4518" w:type="dxa"/>
          </w:tcPr>
          <w:p w14:paraId="56EAEB27" w14:textId="77777777" w:rsidR="00A1779F" w:rsidRDefault="00A1779F" w:rsidP="002F54FD">
            <w:pPr>
              <w:keepNext/>
              <w:keepLines/>
              <w:spacing w:after="0" w:line="240" w:lineRule="auto"/>
              <w:ind w:right="-108"/>
              <w:jc w:val="both"/>
              <w:rPr>
                <w:rFonts w:ascii="Times New Roman" w:hAnsi="Times New Roman"/>
              </w:rPr>
            </w:pPr>
          </w:p>
        </w:tc>
        <w:tc>
          <w:tcPr>
            <w:tcW w:w="4518" w:type="dxa"/>
          </w:tcPr>
          <w:p w14:paraId="0D4C1582" w14:textId="77777777" w:rsidR="00A1779F" w:rsidRPr="00E658EF" w:rsidRDefault="00A1779F" w:rsidP="00B74BFC">
            <w:pPr>
              <w:keepNext/>
              <w:keepLines/>
              <w:spacing w:after="0" w:line="240" w:lineRule="auto"/>
              <w:jc w:val="both"/>
              <w:rPr>
                <w:rFonts w:ascii="Times New Roman" w:hAnsi="Times New Roman"/>
              </w:rPr>
            </w:pPr>
            <w:r w:rsidRPr="00E658EF">
              <w:rPr>
                <w:rFonts w:ascii="Times New Roman" w:hAnsi="Times New Roman"/>
              </w:rPr>
              <w:t>Beárazott tétellista</w:t>
            </w:r>
          </w:p>
        </w:tc>
      </w:tr>
      <w:tr w:rsidR="002F54FD" w:rsidRPr="00EB58D2" w14:paraId="75387978" w14:textId="77777777" w:rsidTr="00967B4D">
        <w:trPr>
          <w:tblHeader/>
          <w:jc w:val="center"/>
        </w:trPr>
        <w:tc>
          <w:tcPr>
            <w:tcW w:w="4518" w:type="dxa"/>
          </w:tcPr>
          <w:p w14:paraId="021B32E3"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687BECCE" w14:textId="77777777" w:rsidR="002F54FD" w:rsidRPr="00E658EF" w:rsidRDefault="00057CD2" w:rsidP="00B74BFC">
            <w:pPr>
              <w:keepNext/>
              <w:keepLines/>
              <w:spacing w:after="0" w:line="240" w:lineRule="auto"/>
              <w:jc w:val="both"/>
              <w:rPr>
                <w:rFonts w:ascii="Times New Roman" w:hAnsi="Times New Roman"/>
              </w:rPr>
            </w:pPr>
            <w:r w:rsidRPr="00E658EF">
              <w:rPr>
                <w:rFonts w:ascii="Times New Roman" w:hAnsi="Times New Roman"/>
              </w:rPr>
              <w:t>Ajánlattevői nyilatkozat a Kbt. 66. § (2) bekezdése tekintetében</w:t>
            </w:r>
          </w:p>
        </w:tc>
      </w:tr>
      <w:tr w:rsidR="00336336" w:rsidRPr="00EB58D2" w14:paraId="138D9443" w14:textId="77777777" w:rsidTr="00967B4D">
        <w:trPr>
          <w:tblHeader/>
          <w:jc w:val="center"/>
        </w:trPr>
        <w:tc>
          <w:tcPr>
            <w:tcW w:w="4518" w:type="dxa"/>
          </w:tcPr>
          <w:p w14:paraId="1298F140"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106BD315"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14:paraId="15771AAD" w14:textId="77777777" w:rsidTr="00967B4D">
        <w:trPr>
          <w:tblHeader/>
          <w:jc w:val="center"/>
        </w:trPr>
        <w:tc>
          <w:tcPr>
            <w:tcW w:w="4518" w:type="dxa"/>
          </w:tcPr>
          <w:p w14:paraId="397D9AB1" w14:textId="2F542A29"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4D3DA1">
              <w:rPr>
                <w:rFonts w:ascii="Times New Roman" w:hAnsi="Times New Roman"/>
              </w:rPr>
              <w:t>7</w:t>
            </w:r>
            <w:r w:rsidRPr="00DD7B80">
              <w:rPr>
                <w:rFonts w:ascii="Times New Roman" w:hAnsi="Times New Roman"/>
              </w:rPr>
              <w:t>. számú melléklet</w:t>
            </w:r>
          </w:p>
        </w:tc>
        <w:tc>
          <w:tcPr>
            <w:tcW w:w="4518" w:type="dxa"/>
          </w:tcPr>
          <w:p w14:paraId="22A455AA" w14:textId="77777777"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738F646E" w14:textId="77777777" w:rsidTr="00967B4D">
        <w:trPr>
          <w:tblHeader/>
          <w:jc w:val="center"/>
        </w:trPr>
        <w:tc>
          <w:tcPr>
            <w:tcW w:w="4518" w:type="dxa"/>
          </w:tcPr>
          <w:p w14:paraId="15471001" w14:textId="61568672" w:rsidR="00336336" w:rsidRPr="00DD7B80" w:rsidRDefault="00336336" w:rsidP="004D3DA1">
            <w:pPr>
              <w:keepNext/>
              <w:keepLines/>
              <w:spacing w:after="0" w:line="240" w:lineRule="auto"/>
              <w:ind w:right="-108"/>
              <w:jc w:val="both"/>
              <w:rPr>
                <w:rFonts w:ascii="Times New Roman" w:hAnsi="Times New Roman"/>
              </w:rPr>
            </w:pPr>
            <w:r w:rsidRPr="00DD7B80">
              <w:rPr>
                <w:rFonts w:ascii="Times New Roman" w:hAnsi="Times New Roman"/>
              </w:rPr>
              <w:t>1</w:t>
            </w:r>
            <w:r w:rsidR="004D3DA1">
              <w:rPr>
                <w:rFonts w:ascii="Times New Roman" w:hAnsi="Times New Roman"/>
              </w:rPr>
              <w:t>8</w:t>
            </w:r>
            <w:r w:rsidRPr="00DD7B80">
              <w:rPr>
                <w:rFonts w:ascii="Times New Roman" w:hAnsi="Times New Roman"/>
              </w:rPr>
              <w:t>. számú melléklet</w:t>
            </w:r>
          </w:p>
        </w:tc>
        <w:tc>
          <w:tcPr>
            <w:tcW w:w="4518" w:type="dxa"/>
          </w:tcPr>
          <w:p w14:paraId="623DAFD5" w14:textId="77777777"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04A7A59F" w14:textId="77777777" w:rsidTr="00967B4D">
        <w:trPr>
          <w:tblHeader/>
          <w:jc w:val="center"/>
        </w:trPr>
        <w:tc>
          <w:tcPr>
            <w:tcW w:w="4518" w:type="dxa"/>
          </w:tcPr>
          <w:p w14:paraId="5F0CB8EF" w14:textId="41EC213A" w:rsidR="00CC386D" w:rsidRPr="00DD7B80" w:rsidRDefault="002A4024"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D7B80">
              <w:rPr>
                <w:rFonts w:ascii="Times New Roman" w:hAnsi="Times New Roman"/>
              </w:rPr>
              <w:t>. számú melléklet</w:t>
            </w:r>
          </w:p>
        </w:tc>
        <w:tc>
          <w:tcPr>
            <w:tcW w:w="4518" w:type="dxa"/>
          </w:tcPr>
          <w:p w14:paraId="061F9519" w14:textId="77777777"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466F5642" w14:textId="77777777" w:rsidTr="00967B4D">
        <w:trPr>
          <w:tblHeader/>
          <w:jc w:val="center"/>
        </w:trPr>
        <w:tc>
          <w:tcPr>
            <w:tcW w:w="4518" w:type="dxa"/>
          </w:tcPr>
          <w:p w14:paraId="2E896774"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6852AACD" w14:textId="77777777"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43E8866F" w14:textId="77777777" w:rsidTr="00967B4D">
        <w:trPr>
          <w:tblHeader/>
          <w:jc w:val="center"/>
        </w:trPr>
        <w:tc>
          <w:tcPr>
            <w:tcW w:w="4518" w:type="dxa"/>
          </w:tcPr>
          <w:p w14:paraId="384D0F5F" w14:textId="574DC954" w:rsidR="00336336" w:rsidRPr="00DD7B80" w:rsidRDefault="00CC386D" w:rsidP="002A4024">
            <w:pPr>
              <w:keepNext/>
              <w:keepLines/>
              <w:spacing w:after="0" w:line="240" w:lineRule="auto"/>
              <w:ind w:right="-108"/>
              <w:jc w:val="both"/>
              <w:rPr>
                <w:rFonts w:ascii="Times New Roman" w:hAnsi="Times New Roman"/>
              </w:rPr>
            </w:pPr>
            <w:r w:rsidRPr="00DD7B80">
              <w:rPr>
                <w:rFonts w:ascii="Times New Roman" w:hAnsi="Times New Roman"/>
              </w:rPr>
              <w:t>2</w:t>
            </w:r>
            <w:r w:rsidR="002A4024">
              <w:rPr>
                <w:rFonts w:ascii="Times New Roman" w:hAnsi="Times New Roman"/>
              </w:rPr>
              <w:t>0</w:t>
            </w:r>
            <w:r w:rsidR="00D761D0" w:rsidRPr="00DD7B80">
              <w:rPr>
                <w:rFonts w:ascii="Times New Roman" w:hAnsi="Times New Roman"/>
              </w:rPr>
              <w:t>. számú melléklet</w:t>
            </w:r>
          </w:p>
        </w:tc>
        <w:tc>
          <w:tcPr>
            <w:tcW w:w="4518" w:type="dxa"/>
          </w:tcPr>
          <w:p w14:paraId="7F5390D7" w14:textId="77777777"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6B6B9BDA" w14:textId="77777777" w:rsidTr="00967B4D">
        <w:trPr>
          <w:tblHeader/>
          <w:jc w:val="center"/>
        </w:trPr>
        <w:tc>
          <w:tcPr>
            <w:tcW w:w="4518" w:type="dxa"/>
          </w:tcPr>
          <w:p w14:paraId="4A7A33C1" w14:textId="2BD185D3" w:rsidR="00336336" w:rsidRPr="001D1C7B" w:rsidRDefault="00CC386D" w:rsidP="002A4024">
            <w:pPr>
              <w:keepNext/>
              <w:keepLines/>
              <w:spacing w:after="0" w:line="240" w:lineRule="auto"/>
              <w:ind w:right="-108"/>
              <w:jc w:val="both"/>
              <w:rPr>
                <w:rFonts w:ascii="Times New Roman" w:hAnsi="Times New Roman"/>
              </w:rPr>
            </w:pPr>
            <w:r>
              <w:rPr>
                <w:rFonts w:ascii="Times New Roman" w:hAnsi="Times New Roman"/>
              </w:rPr>
              <w:t>2</w:t>
            </w:r>
            <w:r w:rsidR="002A4024">
              <w:rPr>
                <w:rFonts w:ascii="Times New Roman" w:hAnsi="Times New Roman"/>
              </w:rPr>
              <w:t>1</w:t>
            </w:r>
            <w:r w:rsidR="00336336" w:rsidRPr="001D1C7B">
              <w:rPr>
                <w:rFonts w:ascii="Times New Roman" w:hAnsi="Times New Roman"/>
              </w:rPr>
              <w:t>. számú melléklet</w:t>
            </w:r>
          </w:p>
        </w:tc>
        <w:tc>
          <w:tcPr>
            <w:tcW w:w="4518" w:type="dxa"/>
          </w:tcPr>
          <w:p w14:paraId="4D204E60"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0D1949EA"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1A46F861" w14:textId="647F2751" w:rsidR="00BC1558" w:rsidRPr="002A4024" w:rsidRDefault="00CC386D" w:rsidP="002A4024">
            <w:pPr>
              <w:keepNext/>
              <w:keepLines/>
              <w:spacing w:after="0" w:line="240" w:lineRule="auto"/>
              <w:ind w:right="-108"/>
              <w:jc w:val="both"/>
              <w:rPr>
                <w:rFonts w:ascii="Times New Roman" w:hAnsi="Times New Roman"/>
              </w:rPr>
            </w:pPr>
            <w:r w:rsidRPr="002A4024">
              <w:rPr>
                <w:rFonts w:ascii="Times New Roman" w:hAnsi="Times New Roman"/>
              </w:rPr>
              <w:t>2</w:t>
            </w:r>
            <w:r w:rsidR="002A4024" w:rsidRPr="002A4024">
              <w:rPr>
                <w:rFonts w:ascii="Times New Roman" w:hAnsi="Times New Roman"/>
              </w:rPr>
              <w:t>2</w:t>
            </w:r>
            <w:r w:rsidR="00BC1558" w:rsidRPr="002A4024">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2FB35038" w14:textId="77777777" w:rsidR="00BC1558" w:rsidRPr="002A4024" w:rsidRDefault="00BC1558" w:rsidP="00967B4D">
            <w:pPr>
              <w:keepNext/>
              <w:keepLines/>
              <w:spacing w:after="0" w:line="240" w:lineRule="auto"/>
              <w:ind w:right="-108"/>
              <w:jc w:val="both"/>
              <w:rPr>
                <w:rFonts w:ascii="Times New Roman" w:hAnsi="Times New Roman"/>
              </w:rPr>
            </w:pPr>
            <w:r w:rsidRPr="002A4024">
              <w:rPr>
                <w:rFonts w:ascii="Times New Roman" w:hAnsi="Times New Roman"/>
              </w:rPr>
              <w:t xml:space="preserve">Átláthatósági nyilatkozat </w:t>
            </w:r>
          </w:p>
        </w:tc>
      </w:tr>
      <w:tr w:rsidR="00BC1558" w:rsidRPr="00BC1558" w14:paraId="457F9EF6"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1E355A1F" w14:textId="1A0338CA" w:rsidR="00BC1558" w:rsidRPr="002A4024" w:rsidRDefault="00CC386D" w:rsidP="002A4024">
            <w:pPr>
              <w:keepNext/>
              <w:keepLines/>
              <w:spacing w:after="0" w:line="240" w:lineRule="auto"/>
              <w:ind w:right="-108"/>
              <w:jc w:val="both"/>
              <w:rPr>
                <w:rFonts w:ascii="Times New Roman" w:hAnsi="Times New Roman"/>
              </w:rPr>
            </w:pPr>
            <w:r w:rsidRPr="002A4024">
              <w:rPr>
                <w:rFonts w:ascii="Times New Roman" w:hAnsi="Times New Roman"/>
              </w:rPr>
              <w:t>2</w:t>
            </w:r>
            <w:r w:rsidR="002A4024" w:rsidRPr="002A4024">
              <w:rPr>
                <w:rFonts w:ascii="Times New Roman" w:hAnsi="Times New Roman"/>
              </w:rPr>
              <w:t>3</w:t>
            </w:r>
            <w:r w:rsidR="00BC1558" w:rsidRPr="002A4024">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7FCF0F01" w14:textId="77777777" w:rsidR="00BC1558" w:rsidRPr="002A4024" w:rsidRDefault="00C97C62" w:rsidP="00CC782E">
            <w:pPr>
              <w:keepNext/>
              <w:keepLines/>
              <w:spacing w:after="0" w:line="240" w:lineRule="auto"/>
              <w:ind w:right="-108"/>
              <w:jc w:val="both"/>
              <w:rPr>
                <w:rFonts w:ascii="Times New Roman" w:hAnsi="Times New Roman"/>
              </w:rPr>
            </w:pPr>
            <w:r w:rsidRPr="002A4024">
              <w:rPr>
                <w:rFonts w:ascii="Times New Roman" w:hAnsi="Times New Roman"/>
              </w:rPr>
              <w:t>T</w:t>
            </w:r>
            <w:r w:rsidR="00BC1558" w:rsidRPr="002A4024">
              <w:rPr>
                <w:rFonts w:ascii="Times New Roman" w:hAnsi="Times New Roman"/>
              </w:rPr>
              <w:t>itoktartási nyilatkozat</w:t>
            </w:r>
          </w:p>
        </w:tc>
      </w:tr>
      <w:tr w:rsidR="008E3A34" w:rsidRPr="00405BF8" w14:paraId="06C8E812" w14:textId="77777777" w:rsidTr="00967B4D">
        <w:trPr>
          <w:tblHeader/>
          <w:jc w:val="center"/>
        </w:trPr>
        <w:tc>
          <w:tcPr>
            <w:tcW w:w="4518" w:type="dxa"/>
          </w:tcPr>
          <w:p w14:paraId="4C02181C" w14:textId="77777777" w:rsidR="008E3A34" w:rsidRDefault="008E3A34" w:rsidP="00B07A76">
            <w:pPr>
              <w:keepNext/>
              <w:keepLines/>
              <w:spacing w:after="0" w:line="240" w:lineRule="auto"/>
              <w:ind w:right="-108"/>
              <w:jc w:val="both"/>
              <w:rPr>
                <w:rFonts w:ascii="Times New Roman" w:hAnsi="Times New Roman"/>
              </w:rPr>
            </w:pPr>
          </w:p>
        </w:tc>
        <w:tc>
          <w:tcPr>
            <w:tcW w:w="4518" w:type="dxa"/>
          </w:tcPr>
          <w:p w14:paraId="0763D4B9" w14:textId="77777777" w:rsidR="0006320B" w:rsidRPr="0006320B" w:rsidRDefault="0006320B" w:rsidP="00444DF1">
            <w:pPr>
              <w:autoSpaceDE w:val="0"/>
              <w:autoSpaceDN w:val="0"/>
              <w:adjustRightInd w:val="0"/>
              <w:spacing w:after="0" w:line="240" w:lineRule="auto"/>
              <w:jc w:val="both"/>
              <w:rPr>
                <w:rFonts w:ascii="Times New Roman" w:hAnsi="Times New Roman"/>
              </w:rPr>
            </w:pPr>
            <w:r>
              <w:rPr>
                <w:rFonts w:ascii="Times New Roman" w:hAnsi="Times New Roman"/>
              </w:rPr>
              <w:t xml:space="preserve">Az ajánlatnak tartalmaznia kell a megajánlott termék műszaki adatlapját, vagy a műszaki rajzát, </w:t>
            </w:r>
            <w:r w:rsidRPr="0006320B">
              <w:rPr>
                <w:rFonts w:ascii="Times New Roman" w:hAnsi="Times New Roman"/>
              </w:rPr>
              <w:t xml:space="preserve">vagy </w:t>
            </w:r>
            <w:r w:rsidRPr="00A53357">
              <w:rPr>
                <w:rFonts w:ascii="Times New Roman" w:hAnsi="Times New Roman"/>
              </w:rPr>
              <w:t xml:space="preserve">az alkatrészt és azonosítószámot tartalmazó katalógus </w:t>
            </w:r>
            <w:proofErr w:type="gramStart"/>
            <w:r w:rsidRPr="00A53357">
              <w:rPr>
                <w:rFonts w:ascii="Times New Roman" w:hAnsi="Times New Roman"/>
              </w:rPr>
              <w:t xml:space="preserve">oldalt </w:t>
            </w:r>
            <w:r w:rsidR="00A53357" w:rsidRPr="00A53357">
              <w:rPr>
                <w:rFonts w:ascii="Times New Roman" w:hAnsi="Times New Roman"/>
              </w:rPr>
              <w:t>.</w:t>
            </w:r>
            <w:proofErr w:type="spellStart"/>
            <w:r w:rsidR="00A53357" w:rsidRPr="00A53357">
              <w:rPr>
                <w:rFonts w:ascii="Times New Roman" w:hAnsi="Times New Roman"/>
              </w:rPr>
              <w:t>pdf</w:t>
            </w:r>
            <w:proofErr w:type="spellEnd"/>
            <w:proofErr w:type="gramEnd"/>
            <w:r w:rsidR="00A53357" w:rsidRPr="00A53357">
              <w:rPr>
                <w:rFonts w:ascii="Times New Roman" w:hAnsi="Times New Roman"/>
              </w:rPr>
              <w:t xml:space="preserve"> fájlformátumban </w:t>
            </w:r>
            <w:r w:rsidRPr="00A53357">
              <w:rPr>
                <w:rFonts w:ascii="Times New Roman" w:hAnsi="Times New Roman"/>
              </w:rPr>
              <w:t>(melyben szerepelnek a termékek releváns tulajdonságai)</w:t>
            </w:r>
          </w:p>
          <w:p w14:paraId="1BE47BED" w14:textId="77777777" w:rsidR="0006320B" w:rsidRDefault="0006320B" w:rsidP="00444DF1">
            <w:pPr>
              <w:autoSpaceDE w:val="0"/>
              <w:autoSpaceDN w:val="0"/>
              <w:adjustRightInd w:val="0"/>
              <w:spacing w:after="0" w:line="240" w:lineRule="auto"/>
              <w:jc w:val="both"/>
              <w:rPr>
                <w:rFonts w:ascii="Times New Roman" w:hAnsi="Times New Roman"/>
              </w:rPr>
            </w:pPr>
            <w:r w:rsidRPr="00A53357">
              <w:rPr>
                <w:rFonts w:ascii="Times New Roman" w:hAnsi="Times New Roman"/>
              </w:rPr>
              <w:t>A fent megjelölt dokumentumok valamelyikét, (amelyek egyértelműen bizonyítják a termék egyenértékűségét) akkor szükséges csatolni, ha az ajánlattevő a tétellistában Ajánlatkérő által meghatározott terméktől eltérőt ajánl meg</w:t>
            </w:r>
            <w:r w:rsidR="00A53357" w:rsidRPr="00A53357">
              <w:rPr>
                <w:rFonts w:ascii="Times New Roman" w:hAnsi="Times New Roman"/>
              </w:rPr>
              <w:t>.</w:t>
            </w:r>
          </w:p>
          <w:p w14:paraId="5CA0256F" w14:textId="36CE00C3" w:rsidR="008E3A34" w:rsidRPr="00472615" w:rsidRDefault="008E3A34" w:rsidP="00444DF1">
            <w:pPr>
              <w:autoSpaceDE w:val="0"/>
              <w:autoSpaceDN w:val="0"/>
              <w:adjustRightInd w:val="0"/>
              <w:spacing w:after="0" w:line="240" w:lineRule="auto"/>
              <w:jc w:val="both"/>
              <w:rPr>
                <w:rFonts w:ascii="Times New Roman" w:hAnsi="Times New Roman"/>
              </w:rPr>
            </w:pPr>
          </w:p>
        </w:tc>
      </w:tr>
      <w:tr w:rsidR="00BC1558" w:rsidRPr="00405BF8" w14:paraId="02BB5FA3" w14:textId="77777777" w:rsidTr="00967B4D">
        <w:trPr>
          <w:tblHeader/>
          <w:jc w:val="center"/>
        </w:trPr>
        <w:tc>
          <w:tcPr>
            <w:tcW w:w="4518" w:type="dxa"/>
          </w:tcPr>
          <w:p w14:paraId="647BBEB9" w14:textId="77777777" w:rsidR="00BC1558" w:rsidRDefault="00BC1558" w:rsidP="00B07A76">
            <w:pPr>
              <w:keepNext/>
              <w:keepLines/>
              <w:spacing w:after="0" w:line="240" w:lineRule="auto"/>
              <w:ind w:right="-108"/>
              <w:jc w:val="both"/>
              <w:rPr>
                <w:rFonts w:ascii="Times New Roman" w:hAnsi="Times New Roman"/>
              </w:rPr>
            </w:pPr>
          </w:p>
        </w:tc>
        <w:tc>
          <w:tcPr>
            <w:tcW w:w="4518" w:type="dxa"/>
          </w:tcPr>
          <w:p w14:paraId="7A50A448"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14:paraId="13735DDA" w14:textId="77777777" w:rsidTr="00967B4D">
        <w:trPr>
          <w:tblHeader/>
          <w:jc w:val="center"/>
        </w:trPr>
        <w:tc>
          <w:tcPr>
            <w:tcW w:w="4518" w:type="dxa"/>
          </w:tcPr>
          <w:p w14:paraId="69509EE5"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54EC9740"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237AF01B" w14:textId="77777777" w:rsidTr="00967B4D">
        <w:trPr>
          <w:tblHeader/>
          <w:jc w:val="center"/>
        </w:trPr>
        <w:tc>
          <w:tcPr>
            <w:tcW w:w="4518" w:type="dxa"/>
          </w:tcPr>
          <w:p w14:paraId="4BE42160"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09E14E06"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14:paraId="20483B20" w14:textId="77777777" w:rsidTr="00FA03DE">
        <w:trPr>
          <w:tblHeader/>
          <w:jc w:val="center"/>
        </w:trPr>
        <w:tc>
          <w:tcPr>
            <w:tcW w:w="9036" w:type="dxa"/>
            <w:gridSpan w:val="2"/>
          </w:tcPr>
          <w:p w14:paraId="3E5A10ED" w14:textId="77777777"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3CC0C4FA" w14:textId="77777777" w:rsidTr="00DD7B80">
        <w:trPr>
          <w:tblHeader/>
          <w:jc w:val="center"/>
        </w:trPr>
        <w:tc>
          <w:tcPr>
            <w:tcW w:w="4518" w:type="dxa"/>
          </w:tcPr>
          <w:p w14:paraId="0E110B1A" w14:textId="77777777" w:rsidR="00C97C62" w:rsidDel="00C14F93" w:rsidRDefault="00C97C62" w:rsidP="00C14F93">
            <w:pPr>
              <w:keepNext/>
              <w:keepLines/>
              <w:spacing w:after="0" w:line="240" w:lineRule="auto"/>
              <w:ind w:right="-108"/>
              <w:jc w:val="both"/>
              <w:rPr>
                <w:rFonts w:ascii="Times New Roman" w:hAnsi="Times New Roman"/>
              </w:rPr>
            </w:pPr>
          </w:p>
        </w:tc>
        <w:tc>
          <w:tcPr>
            <w:tcW w:w="4518" w:type="dxa"/>
          </w:tcPr>
          <w:p w14:paraId="3EE39B12" w14:textId="77777777"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34269FDE" w14:textId="77777777" w:rsidTr="00DD7B80">
        <w:trPr>
          <w:tblHeader/>
          <w:jc w:val="center"/>
        </w:trPr>
        <w:tc>
          <w:tcPr>
            <w:tcW w:w="4518" w:type="dxa"/>
          </w:tcPr>
          <w:p w14:paraId="4A517094" w14:textId="7321EF6E" w:rsidR="00057CD2" w:rsidRPr="00057CD2" w:rsidRDefault="00CC386D" w:rsidP="002A4024">
            <w:pPr>
              <w:keepNext/>
              <w:keepLines/>
              <w:spacing w:after="0" w:line="240" w:lineRule="auto"/>
              <w:ind w:right="-108"/>
              <w:jc w:val="both"/>
              <w:rPr>
                <w:rFonts w:ascii="Times New Roman" w:hAnsi="Times New Roman"/>
              </w:rPr>
            </w:pPr>
            <w:r>
              <w:rPr>
                <w:rFonts w:ascii="Times New Roman" w:hAnsi="Times New Roman"/>
              </w:rPr>
              <w:t>2</w:t>
            </w:r>
            <w:r w:rsidR="002A4024">
              <w:rPr>
                <w:rFonts w:ascii="Times New Roman" w:hAnsi="Times New Roman"/>
              </w:rPr>
              <w:t>4</w:t>
            </w:r>
            <w:r w:rsidR="001D1C7B">
              <w:rPr>
                <w:rFonts w:ascii="Times New Roman" w:hAnsi="Times New Roman"/>
              </w:rPr>
              <w:t>. számú melléklet</w:t>
            </w:r>
          </w:p>
        </w:tc>
        <w:tc>
          <w:tcPr>
            <w:tcW w:w="4518" w:type="dxa"/>
          </w:tcPr>
          <w:p w14:paraId="3158BBBA" w14:textId="77777777"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14:paraId="510FD689" w14:textId="77777777" w:rsidTr="00DD7B80">
        <w:trPr>
          <w:tblHeader/>
          <w:jc w:val="center"/>
        </w:trPr>
        <w:tc>
          <w:tcPr>
            <w:tcW w:w="4518" w:type="dxa"/>
          </w:tcPr>
          <w:p w14:paraId="48CFE48F" w14:textId="191AD214" w:rsidR="00D761D0" w:rsidRPr="00057CD2" w:rsidRDefault="00CC386D" w:rsidP="002A4024">
            <w:pPr>
              <w:keepNext/>
              <w:keepLines/>
              <w:spacing w:after="0" w:line="240" w:lineRule="auto"/>
              <w:ind w:right="-108"/>
              <w:jc w:val="both"/>
              <w:rPr>
                <w:rFonts w:ascii="Times New Roman" w:hAnsi="Times New Roman"/>
              </w:rPr>
            </w:pPr>
            <w:r>
              <w:rPr>
                <w:rFonts w:ascii="Times New Roman" w:hAnsi="Times New Roman"/>
              </w:rPr>
              <w:t>2</w:t>
            </w:r>
            <w:r w:rsidR="002A4024">
              <w:rPr>
                <w:rFonts w:ascii="Times New Roman" w:hAnsi="Times New Roman"/>
              </w:rPr>
              <w:t>5</w:t>
            </w:r>
            <w:r w:rsidR="001D1C7B">
              <w:rPr>
                <w:rFonts w:ascii="Times New Roman" w:hAnsi="Times New Roman"/>
              </w:rPr>
              <w:t>. számú melléklet</w:t>
            </w:r>
          </w:p>
        </w:tc>
        <w:tc>
          <w:tcPr>
            <w:tcW w:w="4518" w:type="dxa"/>
          </w:tcPr>
          <w:p w14:paraId="6A8024C7" w14:textId="77777777"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14:paraId="07BE38E5" w14:textId="77777777" w:rsidTr="00DD7B80">
        <w:trPr>
          <w:tblHeader/>
          <w:jc w:val="center"/>
        </w:trPr>
        <w:tc>
          <w:tcPr>
            <w:tcW w:w="4518" w:type="dxa"/>
          </w:tcPr>
          <w:p w14:paraId="67A6235A" w14:textId="74C0DDEF" w:rsidR="00D761D0" w:rsidRPr="00057CD2" w:rsidRDefault="00CC386D" w:rsidP="002A4024">
            <w:pPr>
              <w:keepNext/>
              <w:keepLines/>
              <w:spacing w:after="0" w:line="240" w:lineRule="auto"/>
              <w:ind w:right="-108"/>
              <w:jc w:val="both"/>
              <w:rPr>
                <w:rFonts w:ascii="Times New Roman" w:hAnsi="Times New Roman"/>
              </w:rPr>
            </w:pPr>
            <w:r>
              <w:rPr>
                <w:rFonts w:ascii="Times New Roman" w:hAnsi="Times New Roman"/>
              </w:rPr>
              <w:t>2</w:t>
            </w:r>
            <w:r w:rsidR="002A4024">
              <w:rPr>
                <w:rFonts w:ascii="Times New Roman" w:hAnsi="Times New Roman"/>
              </w:rPr>
              <w:t>6</w:t>
            </w:r>
            <w:r w:rsidR="001D1C7B">
              <w:rPr>
                <w:rFonts w:ascii="Times New Roman" w:hAnsi="Times New Roman"/>
              </w:rPr>
              <w:t>. számú melléklet</w:t>
            </w:r>
          </w:p>
        </w:tc>
        <w:tc>
          <w:tcPr>
            <w:tcW w:w="4518" w:type="dxa"/>
          </w:tcPr>
          <w:p w14:paraId="6BA72EE0" w14:textId="77777777" w:rsidR="00D761D0" w:rsidRPr="00472615" w:rsidRDefault="001D1C7B" w:rsidP="00DD5E20">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w:t>
            </w:r>
            <w:r w:rsidRPr="00E658EF">
              <w:rPr>
                <w:rFonts w:ascii="Times New Roman" w:hAnsi="Times New Roman"/>
                <w:lang w:eastAsia="hu-HU"/>
              </w:rPr>
              <w:t>rendelet 21. § (1) bekezdés a) pontja szerinti alkalmassági előírás</w:t>
            </w:r>
            <w:r>
              <w:rPr>
                <w:rFonts w:ascii="Times New Roman" w:hAnsi="Times New Roman"/>
                <w:lang w:eastAsia="hu-HU"/>
              </w:rPr>
              <w:t xml:space="preserve"> vonatkozásában becsatolandó referencia nyilatkozat</w:t>
            </w:r>
          </w:p>
        </w:tc>
      </w:tr>
      <w:tr w:rsidR="00D761D0" w:rsidRPr="00405BF8" w14:paraId="7BA543A3" w14:textId="77777777" w:rsidTr="00DD7B80">
        <w:trPr>
          <w:tblHeader/>
          <w:jc w:val="center"/>
        </w:trPr>
        <w:tc>
          <w:tcPr>
            <w:tcW w:w="4518" w:type="dxa"/>
          </w:tcPr>
          <w:p w14:paraId="279963DD" w14:textId="77777777" w:rsidR="00D761D0" w:rsidRPr="00057CD2" w:rsidRDefault="00D761D0" w:rsidP="001C40CB">
            <w:pPr>
              <w:keepNext/>
              <w:keepLines/>
              <w:spacing w:after="0" w:line="240" w:lineRule="auto"/>
              <w:ind w:right="-108"/>
              <w:jc w:val="both"/>
              <w:rPr>
                <w:rFonts w:ascii="Times New Roman" w:hAnsi="Times New Roman"/>
              </w:rPr>
            </w:pPr>
          </w:p>
        </w:tc>
        <w:tc>
          <w:tcPr>
            <w:tcW w:w="4518" w:type="dxa"/>
          </w:tcPr>
          <w:p w14:paraId="4298D161"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0E20B669" w14:textId="77777777" w:rsidR="00946090" w:rsidRDefault="00336336" w:rsidP="004D54F7">
      <w:pPr>
        <w:pStyle w:val="Cmsor2"/>
        <w:rPr>
          <w:sz w:val="22"/>
          <w:szCs w:val="22"/>
        </w:rPr>
      </w:pPr>
      <w:r w:rsidRPr="00405BF8">
        <w:rPr>
          <w:sz w:val="22"/>
          <w:szCs w:val="22"/>
        </w:rPr>
        <w:br w:type="page"/>
      </w:r>
    </w:p>
    <w:p w14:paraId="180286BB" w14:textId="77777777" w:rsidR="00946090" w:rsidRPr="00946090" w:rsidRDefault="00946090" w:rsidP="00946090">
      <w:pPr>
        <w:pStyle w:val="Cmsor1"/>
      </w:pPr>
      <w:bookmarkStart w:id="2" w:name="_Toc485819233"/>
      <w:r>
        <w:lastRenderedPageBreak/>
        <w:t>V. N</w:t>
      </w:r>
      <w:r w:rsidRPr="004D54F7">
        <w:t>yilatkozatminták</w:t>
      </w:r>
      <w:bookmarkEnd w:id="2"/>
    </w:p>
    <w:p w14:paraId="33F76A55" w14:textId="77777777" w:rsidR="00336336" w:rsidRPr="00405BF8" w:rsidRDefault="00336336" w:rsidP="009B73D3">
      <w:pPr>
        <w:keepNext/>
        <w:keepLines/>
        <w:spacing w:after="0" w:line="240" w:lineRule="auto"/>
        <w:jc w:val="both"/>
        <w:rPr>
          <w:rFonts w:ascii="Times New Roman" w:hAnsi="Times New Roman"/>
        </w:rPr>
      </w:pPr>
    </w:p>
    <w:p w14:paraId="35B713C6"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4B7E650D"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4AF7808F"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140BC9D0" w14:textId="77777777" w:rsidR="00F72FCF" w:rsidRDefault="00F72FCF" w:rsidP="009B73D3">
      <w:pPr>
        <w:keepNext/>
        <w:keepLines/>
        <w:spacing w:after="0" w:line="240" w:lineRule="auto"/>
        <w:jc w:val="both"/>
        <w:rPr>
          <w:rFonts w:ascii="Times New Roman" w:hAnsi="Times New Roman"/>
        </w:rPr>
      </w:pPr>
    </w:p>
    <w:p w14:paraId="2349FE91"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68B7B785" w14:textId="77777777" w:rsidR="00F72FCF" w:rsidRPr="00F72FCF" w:rsidRDefault="00F72FCF" w:rsidP="00F72FCF">
      <w:pPr>
        <w:pStyle w:val="Cmsor2"/>
      </w:pPr>
      <w:bookmarkStart w:id="3" w:name="_Toc485819234"/>
      <w:r>
        <w:lastRenderedPageBreak/>
        <w:t>A) Részvételi szakaszban alkalmazandó nyilatkozatminták</w:t>
      </w:r>
      <w:bookmarkEnd w:id="3"/>
    </w:p>
    <w:p w14:paraId="6B086805" w14:textId="77777777" w:rsidR="005F3082" w:rsidRPr="004D54F7" w:rsidRDefault="005F3082" w:rsidP="004D54F7">
      <w:pPr>
        <w:pStyle w:val="Cmsor3"/>
        <w:jc w:val="both"/>
      </w:pPr>
      <w:bookmarkStart w:id="4" w:name="_Toc485819235"/>
      <w:r w:rsidRPr="004D54F7">
        <w:t xml:space="preserve">1. </w:t>
      </w:r>
      <w:r w:rsidR="00A96480" w:rsidRPr="004D54F7">
        <w:t>sz. melléklet</w:t>
      </w:r>
      <w:r w:rsidR="00600B54">
        <w:t>: Felolvasólap</w:t>
      </w:r>
      <w:r w:rsidR="000273CC">
        <w:t xml:space="preserve"> (részvételi szakasz)</w:t>
      </w:r>
      <w:bookmarkEnd w:id="4"/>
    </w:p>
    <w:p w14:paraId="3C8B6793"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14:paraId="4B1151A3" w14:textId="77777777"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rész vonatkozásában</w:t>
      </w:r>
      <w:r w:rsidRPr="00405BF8">
        <w:rPr>
          <w:rFonts w:ascii="Times New Roman" w:hAnsi="Times New Roman"/>
          <w:b/>
          <w:bCs/>
        </w:rPr>
        <w:t xml:space="preserve"> </w:t>
      </w:r>
    </w:p>
    <w:p w14:paraId="7275AEE2" w14:textId="77777777"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14:paraId="27C2F7AF"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B8A4D8E" w14:textId="77777777" w:rsidTr="001C40CB">
        <w:tc>
          <w:tcPr>
            <w:tcW w:w="3888" w:type="dxa"/>
          </w:tcPr>
          <w:p w14:paraId="7DA4B77B"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331FF1C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25AAB82" w14:textId="77777777" w:rsidTr="001C40CB">
        <w:tc>
          <w:tcPr>
            <w:tcW w:w="3888" w:type="dxa"/>
          </w:tcPr>
          <w:p w14:paraId="33CE35A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08EC0A7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7EB05B2" w14:textId="77777777" w:rsidTr="001C40CB">
        <w:tc>
          <w:tcPr>
            <w:tcW w:w="3888" w:type="dxa"/>
          </w:tcPr>
          <w:p w14:paraId="4B72751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0103C00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6CC99E" w14:textId="77777777" w:rsidTr="001C40CB">
        <w:tc>
          <w:tcPr>
            <w:tcW w:w="3888" w:type="dxa"/>
          </w:tcPr>
          <w:p w14:paraId="5E462AC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44E3BA3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C0BD765" w14:textId="77777777" w:rsidTr="001C40CB">
        <w:tc>
          <w:tcPr>
            <w:tcW w:w="3888" w:type="dxa"/>
          </w:tcPr>
          <w:p w14:paraId="3B7F9E3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29E5B2D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2660643" w14:textId="77777777" w:rsidTr="001C40CB">
        <w:tc>
          <w:tcPr>
            <w:tcW w:w="3888" w:type="dxa"/>
          </w:tcPr>
          <w:p w14:paraId="1D533B5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1D18905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492628F" w14:textId="77777777" w:rsidTr="001C40CB">
        <w:tc>
          <w:tcPr>
            <w:tcW w:w="3888" w:type="dxa"/>
          </w:tcPr>
          <w:p w14:paraId="2F0B1C1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5840AF5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9F4113D" w14:textId="77777777" w:rsidTr="001C40CB">
        <w:tc>
          <w:tcPr>
            <w:tcW w:w="3888" w:type="dxa"/>
          </w:tcPr>
          <w:p w14:paraId="3EDBE14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145DB4F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F3C80AB" w14:textId="77777777" w:rsidTr="001C40CB">
        <w:tc>
          <w:tcPr>
            <w:tcW w:w="3888" w:type="dxa"/>
          </w:tcPr>
          <w:p w14:paraId="5346432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498A0707" w14:textId="77777777" w:rsidR="00336336" w:rsidRPr="00405BF8" w:rsidRDefault="00336336" w:rsidP="001C40CB">
            <w:pPr>
              <w:keepNext/>
              <w:keepLines/>
              <w:spacing w:after="0" w:line="240" w:lineRule="auto"/>
              <w:jc w:val="both"/>
              <w:rPr>
                <w:rFonts w:ascii="Times New Roman" w:hAnsi="Times New Roman"/>
              </w:rPr>
            </w:pPr>
          </w:p>
        </w:tc>
      </w:tr>
    </w:tbl>
    <w:p w14:paraId="5F20F3E4" w14:textId="77777777" w:rsidR="00336336" w:rsidRPr="00405BF8" w:rsidRDefault="00336336" w:rsidP="009B73D3">
      <w:pPr>
        <w:keepNext/>
        <w:keepLines/>
        <w:spacing w:after="0" w:line="240" w:lineRule="auto"/>
        <w:jc w:val="both"/>
        <w:rPr>
          <w:rFonts w:ascii="Times New Roman" w:hAnsi="Times New Roman"/>
        </w:rPr>
      </w:pPr>
    </w:p>
    <w:p w14:paraId="0E394E8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4785EBE1"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94CDA7A" w14:textId="77777777" w:rsidTr="001C40CB">
        <w:tc>
          <w:tcPr>
            <w:tcW w:w="3888" w:type="dxa"/>
          </w:tcPr>
          <w:p w14:paraId="77B6ECFA"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3FAE35A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66972EB" w14:textId="77777777" w:rsidTr="001C40CB">
        <w:tc>
          <w:tcPr>
            <w:tcW w:w="3888" w:type="dxa"/>
          </w:tcPr>
          <w:p w14:paraId="3466448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25EB59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7475B85" w14:textId="77777777" w:rsidTr="001C40CB">
        <w:tc>
          <w:tcPr>
            <w:tcW w:w="3888" w:type="dxa"/>
          </w:tcPr>
          <w:p w14:paraId="666A6E0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1C0BAF0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ED1AE77" w14:textId="77777777" w:rsidTr="001C40CB">
        <w:tc>
          <w:tcPr>
            <w:tcW w:w="3888" w:type="dxa"/>
          </w:tcPr>
          <w:p w14:paraId="578EAFF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18018ED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EDFD4F8" w14:textId="77777777" w:rsidTr="001C40CB">
        <w:tc>
          <w:tcPr>
            <w:tcW w:w="3888" w:type="dxa"/>
          </w:tcPr>
          <w:p w14:paraId="1D1ED55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2EB105F" w14:textId="77777777" w:rsidR="00336336" w:rsidRPr="00405BF8" w:rsidRDefault="00336336" w:rsidP="001C40CB">
            <w:pPr>
              <w:keepNext/>
              <w:keepLines/>
              <w:spacing w:after="0" w:line="240" w:lineRule="auto"/>
              <w:jc w:val="both"/>
              <w:rPr>
                <w:rFonts w:ascii="Times New Roman" w:hAnsi="Times New Roman"/>
              </w:rPr>
            </w:pPr>
          </w:p>
        </w:tc>
      </w:tr>
    </w:tbl>
    <w:p w14:paraId="7BF9FA5E"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819D368" w14:textId="77777777" w:rsidTr="001C40CB">
        <w:tc>
          <w:tcPr>
            <w:tcW w:w="3888" w:type="dxa"/>
          </w:tcPr>
          <w:p w14:paraId="4006E4E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63885C64"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014D4671"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0C9415E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0B12EB2" w14:textId="77777777" w:rsidTr="001C40CB">
        <w:tc>
          <w:tcPr>
            <w:tcW w:w="3888" w:type="dxa"/>
          </w:tcPr>
          <w:p w14:paraId="01D0058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46FD0F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9DE3E53" w14:textId="77777777" w:rsidTr="001C40CB">
        <w:tc>
          <w:tcPr>
            <w:tcW w:w="3888" w:type="dxa"/>
          </w:tcPr>
          <w:p w14:paraId="5859656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7892FC1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D7B5CBB" w14:textId="77777777" w:rsidTr="001C40CB">
        <w:tc>
          <w:tcPr>
            <w:tcW w:w="3888" w:type="dxa"/>
          </w:tcPr>
          <w:p w14:paraId="1E09B7B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5D9BED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AADC75C" w14:textId="77777777" w:rsidTr="001C40CB">
        <w:tc>
          <w:tcPr>
            <w:tcW w:w="3888" w:type="dxa"/>
          </w:tcPr>
          <w:p w14:paraId="40A139F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04389B63" w14:textId="77777777" w:rsidR="00336336" w:rsidRPr="00405BF8" w:rsidRDefault="00336336" w:rsidP="001C40CB">
            <w:pPr>
              <w:keepNext/>
              <w:keepLines/>
              <w:spacing w:after="0" w:line="240" w:lineRule="auto"/>
              <w:jc w:val="both"/>
              <w:rPr>
                <w:rFonts w:ascii="Times New Roman" w:hAnsi="Times New Roman"/>
              </w:rPr>
            </w:pPr>
          </w:p>
        </w:tc>
      </w:tr>
    </w:tbl>
    <w:p w14:paraId="47C5D635" w14:textId="77777777" w:rsidR="00336336" w:rsidRPr="00405BF8" w:rsidRDefault="00336336" w:rsidP="009B73D3">
      <w:pPr>
        <w:keepNext/>
        <w:keepLines/>
        <w:spacing w:after="0" w:line="240" w:lineRule="auto"/>
        <w:jc w:val="both"/>
        <w:rPr>
          <w:rFonts w:ascii="Times New Roman" w:hAnsi="Times New Roman"/>
        </w:rPr>
      </w:pPr>
    </w:p>
    <w:p w14:paraId="0BB79B87"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1DD64F94"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41B7A9D2"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5787CB35" w14:textId="77777777" w:rsidTr="001C40CB">
        <w:tc>
          <w:tcPr>
            <w:tcW w:w="3888" w:type="dxa"/>
          </w:tcPr>
          <w:p w14:paraId="3DFABAF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56E2D81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2C10EC9" w14:textId="77777777" w:rsidTr="001C40CB">
        <w:tc>
          <w:tcPr>
            <w:tcW w:w="3888" w:type="dxa"/>
          </w:tcPr>
          <w:p w14:paraId="0F8B919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785CFF7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7CF9C2" w14:textId="77777777" w:rsidTr="001C40CB">
        <w:tc>
          <w:tcPr>
            <w:tcW w:w="3888" w:type="dxa"/>
          </w:tcPr>
          <w:p w14:paraId="6361026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1BA6B51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858E436" w14:textId="77777777" w:rsidTr="001C40CB">
        <w:tc>
          <w:tcPr>
            <w:tcW w:w="3888" w:type="dxa"/>
          </w:tcPr>
          <w:p w14:paraId="0686643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6CC04D0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4DDBA7E" w14:textId="77777777" w:rsidTr="001C40CB">
        <w:tc>
          <w:tcPr>
            <w:tcW w:w="3888" w:type="dxa"/>
          </w:tcPr>
          <w:p w14:paraId="7537A21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2522837" w14:textId="77777777" w:rsidR="00336336" w:rsidRPr="00405BF8" w:rsidRDefault="00336336" w:rsidP="001C40CB">
            <w:pPr>
              <w:keepNext/>
              <w:keepLines/>
              <w:spacing w:after="0" w:line="240" w:lineRule="auto"/>
              <w:jc w:val="both"/>
              <w:rPr>
                <w:rFonts w:ascii="Times New Roman" w:hAnsi="Times New Roman"/>
              </w:rPr>
            </w:pPr>
          </w:p>
        </w:tc>
      </w:tr>
    </w:tbl>
    <w:p w14:paraId="59485EFF" w14:textId="77777777" w:rsidR="00336336" w:rsidRPr="00405BF8" w:rsidRDefault="00336336" w:rsidP="009B73D3">
      <w:pPr>
        <w:keepNext/>
        <w:keepLines/>
        <w:spacing w:after="0" w:line="240" w:lineRule="auto"/>
        <w:jc w:val="both"/>
        <w:rPr>
          <w:rFonts w:ascii="Times New Roman" w:hAnsi="Times New Roman"/>
        </w:rPr>
      </w:pPr>
    </w:p>
    <w:p w14:paraId="487133B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39D95CC7" w14:textId="77777777" w:rsidR="00336336" w:rsidRPr="00405BF8" w:rsidRDefault="00336336" w:rsidP="009B73D3">
      <w:pPr>
        <w:keepNext/>
        <w:keepLines/>
        <w:spacing w:after="0" w:line="240" w:lineRule="auto"/>
        <w:jc w:val="both"/>
        <w:rPr>
          <w:rFonts w:ascii="Times New Roman" w:hAnsi="Times New Roman"/>
        </w:rPr>
      </w:pPr>
    </w:p>
    <w:p w14:paraId="62C916B5" w14:textId="7777777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8D0BA5">
        <w:rPr>
          <w:rFonts w:ascii="Times New Roman" w:hAnsi="Times New Roman"/>
          <w:b/>
        </w:rPr>
        <w:t>„</w:t>
      </w:r>
      <w:r w:rsidR="008D0BA5" w:rsidRPr="008D0BA5">
        <w:rPr>
          <w:rFonts w:ascii="Times New Roman" w:hAnsi="Times New Roman"/>
          <w:b/>
          <w:i/>
        </w:rPr>
        <w:t>Hajtómű alkatrészek (speciális VOITH) beszerzése</w:t>
      </w:r>
      <w:r w:rsidR="008D0BA5">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14:paraId="5779047B" w14:textId="77777777" w:rsidR="00336336" w:rsidRPr="00405BF8" w:rsidRDefault="00336336" w:rsidP="009B73D3">
      <w:pPr>
        <w:keepNext/>
        <w:keepLines/>
        <w:spacing w:after="0" w:line="240" w:lineRule="auto"/>
        <w:jc w:val="both"/>
        <w:rPr>
          <w:rFonts w:ascii="Times New Roman" w:hAnsi="Times New Roman"/>
        </w:rPr>
      </w:pPr>
    </w:p>
    <w:p w14:paraId="58ADBDA5" w14:textId="77777777" w:rsidR="00336336" w:rsidRPr="00405BF8" w:rsidRDefault="00336336" w:rsidP="009B73D3">
      <w:pPr>
        <w:keepNext/>
        <w:keepLines/>
        <w:spacing w:after="0" w:line="240" w:lineRule="auto"/>
        <w:jc w:val="both"/>
        <w:rPr>
          <w:rFonts w:ascii="Times New Roman" w:hAnsi="Times New Roman"/>
        </w:rPr>
      </w:pPr>
    </w:p>
    <w:p w14:paraId="1C51506A" w14:textId="77777777" w:rsidR="00336336" w:rsidRPr="00405BF8" w:rsidRDefault="00336336" w:rsidP="009B73D3">
      <w:pPr>
        <w:keepNext/>
        <w:keepLines/>
        <w:spacing w:after="0" w:line="240" w:lineRule="auto"/>
        <w:jc w:val="both"/>
        <w:rPr>
          <w:rFonts w:ascii="Times New Roman" w:hAnsi="Times New Roman"/>
        </w:rPr>
      </w:pPr>
    </w:p>
    <w:p w14:paraId="7686B47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28C54D43" w14:textId="77777777" w:rsidR="00336336" w:rsidRPr="00405BF8" w:rsidRDefault="00336336" w:rsidP="009B73D3">
      <w:pPr>
        <w:keepNext/>
        <w:keepLines/>
        <w:spacing w:after="0" w:line="240" w:lineRule="auto"/>
        <w:jc w:val="both"/>
        <w:rPr>
          <w:rFonts w:ascii="Times New Roman" w:hAnsi="Times New Roman"/>
        </w:rPr>
      </w:pPr>
    </w:p>
    <w:p w14:paraId="3431C0B5"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73BAB08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C12FD8A"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5F957085"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30A92E9" w14:textId="77777777" w:rsidR="00336336" w:rsidRPr="00405BF8" w:rsidRDefault="00336336" w:rsidP="009B73D3">
      <w:pPr>
        <w:pStyle w:val="Szvegtrzs21"/>
        <w:keepNext/>
        <w:keepLines/>
        <w:spacing w:line="240" w:lineRule="auto"/>
        <w:ind w:right="142"/>
        <w:jc w:val="right"/>
        <w:rPr>
          <w:sz w:val="22"/>
          <w:szCs w:val="22"/>
        </w:rPr>
      </w:pPr>
    </w:p>
    <w:p w14:paraId="47B29A09"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29CC1740" w14:textId="77777777" w:rsidR="005F3082" w:rsidRPr="001952C3" w:rsidRDefault="005F3082" w:rsidP="005F3082">
      <w:pPr>
        <w:pStyle w:val="Cmsor1"/>
        <w:ind w:left="284"/>
        <w:rPr>
          <w:i/>
          <w:iCs/>
          <w:color w:val="000000"/>
          <w:sz w:val="22"/>
          <w:szCs w:val="22"/>
        </w:rPr>
      </w:pPr>
    </w:p>
    <w:p w14:paraId="15A4C3C6" w14:textId="77777777" w:rsidR="00336336" w:rsidRDefault="00967609" w:rsidP="004D54F7">
      <w:pPr>
        <w:pStyle w:val="Cmsor3"/>
        <w:jc w:val="both"/>
      </w:pPr>
      <w:bookmarkStart w:id="5" w:name="_Toc485819236"/>
      <w:r>
        <w:t>2. sz. melléklet</w:t>
      </w:r>
      <w:r w:rsidR="00600B54">
        <w:t>: Részvételre jelentkező nyilatkozata a Kbt. 66. § (4) bekezdése tekintetében</w:t>
      </w:r>
      <w:bookmarkEnd w:id="5"/>
    </w:p>
    <w:p w14:paraId="6CF74E61" w14:textId="77777777" w:rsidR="00967609" w:rsidRPr="00405BF8" w:rsidRDefault="00967609" w:rsidP="009B73D3">
      <w:pPr>
        <w:keepNext/>
        <w:keepLines/>
        <w:spacing w:after="0" w:line="240" w:lineRule="auto"/>
        <w:jc w:val="both"/>
        <w:rPr>
          <w:rFonts w:ascii="Times New Roman" w:hAnsi="Times New Roman"/>
        </w:rPr>
      </w:pPr>
    </w:p>
    <w:p w14:paraId="6686DC11"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14:paraId="5EB569B1" w14:textId="77777777" w:rsidR="00336336" w:rsidRPr="00405BF8" w:rsidRDefault="00336336" w:rsidP="009B73D3">
      <w:pPr>
        <w:keepNext/>
        <w:keepLines/>
        <w:spacing w:after="0" w:line="240" w:lineRule="auto"/>
        <w:jc w:val="both"/>
        <w:rPr>
          <w:rFonts w:ascii="Times New Roman" w:hAnsi="Times New Roman"/>
        </w:rPr>
      </w:pPr>
    </w:p>
    <w:p w14:paraId="70A48C41" w14:textId="77777777" w:rsidR="00336336" w:rsidRPr="00405BF8" w:rsidRDefault="00336336" w:rsidP="009B73D3">
      <w:pPr>
        <w:keepNext/>
        <w:keepLines/>
        <w:spacing w:after="0" w:line="240" w:lineRule="auto"/>
        <w:jc w:val="both"/>
        <w:rPr>
          <w:rFonts w:ascii="Times New Roman" w:hAnsi="Times New Roman"/>
        </w:rPr>
      </w:pPr>
    </w:p>
    <w:p w14:paraId="73A59B76" w14:textId="77777777" w:rsidR="000273CC" w:rsidRDefault="00336336" w:rsidP="003D2170">
      <w:pPr>
        <w:keepNext/>
        <w:keepLines/>
        <w:spacing w:after="0" w:line="240" w:lineRule="auto"/>
        <w:jc w:val="both"/>
        <w:rPr>
          <w:rFonts w:ascii="Times New Roman" w:hAnsi="Times New Roman"/>
        </w:rPr>
      </w:pPr>
      <w:r w:rsidRPr="008D0BA5">
        <w:rPr>
          <w:rFonts w:ascii="Times New Roman" w:hAnsi="Times New Roman"/>
        </w:rPr>
        <w:t xml:space="preserve">Alulírott &lt;képviselő / meghatalmazott neve&gt; </w:t>
      </w:r>
      <w:proofErr w:type="gramStart"/>
      <w:r w:rsidRPr="008D0BA5">
        <w:rPr>
          <w:rFonts w:ascii="Times New Roman" w:hAnsi="Times New Roman"/>
        </w:rPr>
        <w:t>a(</w:t>
      </w:r>
      <w:proofErr w:type="gramEnd"/>
      <w:r w:rsidRPr="008D0BA5">
        <w:rPr>
          <w:rFonts w:ascii="Times New Roman" w:hAnsi="Times New Roman"/>
        </w:rPr>
        <w:t>z) &lt;cégnév&gt; (&lt;székhely&gt;) mint részvételre jelentkező képviseletében ezúton nyilatkozom a MÁV-START Vasúti Személyszállító Zrt., mint ajánlatkérő által „</w:t>
      </w:r>
      <w:r w:rsidR="008D0BA5" w:rsidRPr="008D0BA5">
        <w:rPr>
          <w:rFonts w:ascii="Times New Roman" w:hAnsi="Times New Roman"/>
          <w:b/>
          <w:i/>
        </w:rPr>
        <w:t>Hajtómű alkatrészek (speciális VOITH) beszerzése</w:t>
      </w:r>
      <w:r w:rsidRPr="008D0BA5">
        <w:rPr>
          <w:rFonts w:ascii="Times New Roman" w:hAnsi="Times New Roman"/>
          <w:b/>
        </w:rPr>
        <w:t xml:space="preserve">" </w:t>
      </w:r>
      <w:r w:rsidRPr="008D0BA5">
        <w:rPr>
          <w:rFonts w:ascii="Times New Roman" w:hAnsi="Times New Roman"/>
        </w:rPr>
        <w:t xml:space="preserve">tárgyban indított </w:t>
      </w:r>
      <w:r w:rsidR="00757E95" w:rsidRPr="008D0BA5">
        <w:rPr>
          <w:rFonts w:ascii="Times New Roman" w:hAnsi="Times New Roman"/>
        </w:rPr>
        <w:t xml:space="preserve">közösségi </w:t>
      </w:r>
      <w:r w:rsidRPr="008D0BA5">
        <w:rPr>
          <w:rFonts w:ascii="Times New Roman" w:hAnsi="Times New Roman"/>
        </w:rPr>
        <w:t>tárgyalásos eljárásban, hogy a kis- és középvállalkozásokról, fejlődésük támogatásáról</w:t>
      </w:r>
      <w:r w:rsidRPr="00405BF8">
        <w:rPr>
          <w:rFonts w:ascii="Times New Roman" w:hAnsi="Times New Roman"/>
        </w:rPr>
        <w:t xml:space="preserve"> szóló 2004. évi XXXIV. törvény szerint az általam képviselt részvételre jelentkező</w:t>
      </w:r>
    </w:p>
    <w:p w14:paraId="3349F5D4" w14:textId="77777777" w:rsidR="00336336" w:rsidRPr="00405BF8" w:rsidRDefault="00336336" w:rsidP="003D2170">
      <w:pPr>
        <w:keepNext/>
        <w:keepLines/>
        <w:spacing w:after="0" w:line="240" w:lineRule="auto"/>
        <w:jc w:val="both"/>
        <w:rPr>
          <w:rFonts w:ascii="Times New Roman" w:hAnsi="Times New Roman"/>
        </w:rPr>
      </w:pPr>
    </w:p>
    <w:p w14:paraId="37689883"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42AFB2E8"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696F3589"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6A65BF01" w14:textId="77777777" w:rsidR="00336336" w:rsidRPr="00405BF8" w:rsidRDefault="00336336" w:rsidP="000273CC">
      <w:pPr>
        <w:keepNext/>
        <w:keepLines/>
        <w:spacing w:after="0" w:line="360" w:lineRule="auto"/>
        <w:jc w:val="both"/>
        <w:rPr>
          <w:rFonts w:ascii="Times New Roman" w:hAnsi="Times New Roman"/>
        </w:rPr>
      </w:pPr>
    </w:p>
    <w:p w14:paraId="5C5D7B54" w14:textId="77777777" w:rsidR="00336336" w:rsidRPr="00405BF8" w:rsidRDefault="00336336" w:rsidP="009B73D3">
      <w:pPr>
        <w:keepNext/>
        <w:keepLines/>
        <w:spacing w:after="0" w:line="240" w:lineRule="auto"/>
        <w:jc w:val="both"/>
        <w:rPr>
          <w:rFonts w:ascii="Times New Roman" w:hAnsi="Times New Roman"/>
        </w:rPr>
      </w:pPr>
    </w:p>
    <w:p w14:paraId="095129E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9C20580"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7359ACE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24B1CF7"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6A32419"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5BAC89EE" w14:textId="77777777" w:rsidR="00336336" w:rsidRPr="00405BF8" w:rsidRDefault="00336336" w:rsidP="009B73D3">
      <w:pPr>
        <w:keepNext/>
        <w:keepLines/>
        <w:spacing w:after="0" w:line="240" w:lineRule="auto"/>
        <w:jc w:val="both"/>
        <w:rPr>
          <w:rFonts w:ascii="Times New Roman" w:hAnsi="Times New Roman"/>
        </w:rPr>
      </w:pPr>
    </w:p>
    <w:p w14:paraId="053447CE" w14:textId="77777777" w:rsidR="00336336" w:rsidRPr="00BE730D" w:rsidRDefault="00336336" w:rsidP="00F868A3">
      <w:pPr>
        <w:pStyle w:val="Cmsor3"/>
        <w:jc w:val="both"/>
      </w:pPr>
      <w:r w:rsidRPr="00405BF8">
        <w:br w:type="page"/>
      </w:r>
      <w:bookmarkStart w:id="6" w:name="_Toc485819237"/>
      <w:r w:rsidRPr="004D54F7">
        <w:lastRenderedPageBreak/>
        <w:t>3. sz. melléklet</w:t>
      </w:r>
      <w:r w:rsidR="0048575B">
        <w:t>: Nyilatkozat közös részvételre jelentkezésről</w:t>
      </w:r>
      <w:bookmarkEnd w:id="6"/>
    </w:p>
    <w:p w14:paraId="41B3633B" w14:textId="77777777" w:rsidR="00336336" w:rsidRPr="00405BF8" w:rsidRDefault="00336336" w:rsidP="00BE730D">
      <w:pPr>
        <w:keepNext/>
        <w:keepLines/>
        <w:spacing w:after="0"/>
        <w:jc w:val="center"/>
        <w:rPr>
          <w:rFonts w:ascii="Times New Roman" w:hAnsi="Times New Roman"/>
          <w:b/>
          <w:bCs/>
          <w:i/>
        </w:rPr>
      </w:pPr>
    </w:p>
    <w:p w14:paraId="19F2AD85"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0DF78E0D" w14:textId="77777777"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14:paraId="6D114E2E"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14:paraId="4BF12329" w14:textId="77777777" w:rsidR="00336336" w:rsidRPr="00405BF8" w:rsidRDefault="00336336" w:rsidP="009B73D3">
      <w:pPr>
        <w:keepNext/>
        <w:keepLines/>
        <w:spacing w:after="0"/>
        <w:rPr>
          <w:rFonts w:ascii="Times New Roman" w:hAnsi="Times New Roman"/>
        </w:rPr>
      </w:pPr>
    </w:p>
    <w:p w14:paraId="7CDEBDD3" w14:textId="77777777"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8D0BA5">
        <w:rPr>
          <w:rFonts w:ascii="Times New Roman" w:hAnsi="Times New Roman"/>
        </w:rPr>
        <w:t>által „</w:t>
      </w:r>
      <w:r w:rsidR="008D0BA5" w:rsidRPr="008D0BA5">
        <w:rPr>
          <w:rFonts w:ascii="Times New Roman" w:hAnsi="Times New Roman"/>
          <w:b/>
          <w:i/>
        </w:rPr>
        <w:t>Hajtómű alkatrészek (speciális VOITH) beszerzése</w:t>
      </w:r>
      <w:r w:rsidRPr="008D0BA5">
        <w:rPr>
          <w:rFonts w:ascii="Times New Roman" w:hAnsi="Times New Roman"/>
          <w:b/>
        </w:rPr>
        <w:t>”</w:t>
      </w:r>
      <w:r w:rsidRPr="008D0BA5">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08253101" w14:textId="77777777" w:rsidR="00336336" w:rsidRPr="00405BF8" w:rsidRDefault="00336336" w:rsidP="009B73D3">
      <w:pPr>
        <w:keepNext/>
        <w:keepLines/>
        <w:spacing w:after="0"/>
        <w:rPr>
          <w:rFonts w:ascii="Times New Roman" w:hAnsi="Times New Roman"/>
        </w:rPr>
      </w:pPr>
    </w:p>
    <w:p w14:paraId="15D5B5D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42AD3DEA"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0B2D00D2" w14:textId="77777777" w:rsidR="00336336" w:rsidRPr="00405BF8" w:rsidRDefault="00336336" w:rsidP="009B73D3">
      <w:pPr>
        <w:keepNext/>
        <w:keepLines/>
        <w:spacing w:after="0" w:line="360" w:lineRule="auto"/>
        <w:jc w:val="both"/>
        <w:rPr>
          <w:rFonts w:ascii="Times New Roman" w:hAnsi="Times New Roman"/>
        </w:rPr>
      </w:pPr>
    </w:p>
    <w:p w14:paraId="58851E5A"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05EA4707"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07B39357" w14:textId="77777777" w:rsidR="00336336" w:rsidRPr="00405BF8" w:rsidRDefault="00336336" w:rsidP="009B73D3">
      <w:pPr>
        <w:keepNext/>
        <w:keepLines/>
        <w:spacing w:after="0"/>
        <w:rPr>
          <w:rFonts w:ascii="Times New Roman" w:hAnsi="Times New Roman"/>
        </w:rPr>
      </w:pPr>
    </w:p>
    <w:p w14:paraId="0F282223"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11B24EAB"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7F68573F" w14:textId="77777777" w:rsidTr="001C40CB">
        <w:trPr>
          <w:jc w:val="center"/>
        </w:trPr>
        <w:tc>
          <w:tcPr>
            <w:tcW w:w="2499" w:type="pct"/>
          </w:tcPr>
          <w:p w14:paraId="0080A136"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61B532BD"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069AA1AE" w14:textId="77777777" w:rsidTr="001C40CB">
        <w:trPr>
          <w:jc w:val="center"/>
        </w:trPr>
        <w:tc>
          <w:tcPr>
            <w:tcW w:w="2499" w:type="pct"/>
          </w:tcPr>
          <w:p w14:paraId="60E80857"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094E692"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B5E3746"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587B2FCD"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8E5AE3B"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E59D058"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75393E4A" w14:textId="77777777" w:rsidR="00336336" w:rsidRPr="00405BF8" w:rsidRDefault="00336336" w:rsidP="009B73D3">
      <w:pPr>
        <w:keepNext/>
        <w:keepLines/>
        <w:spacing w:after="0" w:line="240" w:lineRule="auto"/>
        <w:jc w:val="right"/>
        <w:rPr>
          <w:rFonts w:ascii="Times New Roman" w:hAnsi="Times New Roman"/>
          <w:i/>
        </w:rPr>
      </w:pPr>
    </w:p>
    <w:p w14:paraId="301791EC" w14:textId="77777777" w:rsidR="004F2A4B" w:rsidRDefault="00336336" w:rsidP="004D54F7">
      <w:pPr>
        <w:pStyle w:val="Cmsor3"/>
        <w:rPr>
          <w:i/>
        </w:rPr>
      </w:pPr>
      <w:r w:rsidRPr="00405BF8">
        <w:rPr>
          <w:i/>
        </w:rPr>
        <w:br w:type="page"/>
      </w:r>
    </w:p>
    <w:p w14:paraId="1345DA16" w14:textId="77777777" w:rsidR="00336336" w:rsidRPr="000273CC" w:rsidRDefault="001B2EB8" w:rsidP="001B2EB8">
      <w:pPr>
        <w:pStyle w:val="Cmsor3"/>
        <w:jc w:val="both"/>
      </w:pPr>
      <w:bookmarkStart w:id="7" w:name="_Toc485819238"/>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14:paraId="79CC3F2D" w14:textId="77777777" w:rsidR="00336336" w:rsidRDefault="00336336" w:rsidP="009B73D3">
      <w:pPr>
        <w:keepNext/>
        <w:keepLines/>
        <w:spacing w:after="0" w:line="240" w:lineRule="auto"/>
        <w:jc w:val="both"/>
        <w:rPr>
          <w:rFonts w:ascii="Times New Roman" w:hAnsi="Times New Roman"/>
        </w:rPr>
      </w:pPr>
    </w:p>
    <w:p w14:paraId="2BA0A29A" w14:textId="77777777" w:rsidR="00336336" w:rsidRDefault="00336336" w:rsidP="009B73D3">
      <w:pPr>
        <w:keepNext/>
        <w:keepLines/>
        <w:spacing w:after="0" w:line="240" w:lineRule="auto"/>
        <w:jc w:val="both"/>
        <w:rPr>
          <w:rFonts w:ascii="Times New Roman" w:hAnsi="Times New Roman"/>
        </w:rPr>
      </w:pPr>
    </w:p>
    <w:p w14:paraId="4C8AAE29"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7F4827EB"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6B63F58" w14:textId="77777777" w:rsidTr="00AE7CCF">
        <w:tc>
          <w:tcPr>
            <w:tcW w:w="9212" w:type="dxa"/>
            <w:shd w:val="clear" w:color="auto" w:fill="BFBFBF"/>
          </w:tcPr>
          <w:p w14:paraId="0E30581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6FB0054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4EC6707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2DD58E20"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4BA35F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38A8E65D" w14:textId="77777777" w:rsidR="00336336" w:rsidRPr="00264D6D" w:rsidRDefault="00336336" w:rsidP="0014671B">
      <w:pPr>
        <w:rPr>
          <w:rFonts w:cs="Myriad Pro"/>
          <w:b/>
          <w:bCs/>
          <w:color w:val="000000"/>
          <w:sz w:val="16"/>
          <w:szCs w:val="16"/>
        </w:rPr>
      </w:pPr>
    </w:p>
    <w:p w14:paraId="429A5DF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175A235" w14:textId="77777777" w:rsidTr="00AE7CCF">
        <w:tc>
          <w:tcPr>
            <w:tcW w:w="9212" w:type="dxa"/>
            <w:shd w:val="clear" w:color="auto" w:fill="BFBFBF"/>
          </w:tcPr>
          <w:p w14:paraId="3714BBC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08DC92F7"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81B63FF" w14:textId="77777777" w:rsidTr="00AE7CCF">
        <w:tc>
          <w:tcPr>
            <w:tcW w:w="4606" w:type="dxa"/>
          </w:tcPr>
          <w:p w14:paraId="10FEBAB1"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174CCB2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5B5FE214" w14:textId="77777777" w:rsidTr="00AE7CCF">
        <w:tc>
          <w:tcPr>
            <w:tcW w:w="4606" w:type="dxa"/>
          </w:tcPr>
          <w:p w14:paraId="4DD827FE"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78832CF0"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66C2BDB6" w14:textId="77777777" w:rsidTr="00AE7CCF">
        <w:tc>
          <w:tcPr>
            <w:tcW w:w="4606" w:type="dxa"/>
          </w:tcPr>
          <w:p w14:paraId="087112E1"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74EDEDA5"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F74133A" w14:textId="77777777" w:rsidTr="00AE7CCF">
        <w:tc>
          <w:tcPr>
            <w:tcW w:w="4606" w:type="dxa"/>
          </w:tcPr>
          <w:p w14:paraId="57F4E92D"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14:paraId="69A23910"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75D84DAA" w14:textId="77777777" w:rsidTr="00AE7CCF">
        <w:tc>
          <w:tcPr>
            <w:tcW w:w="4606" w:type="dxa"/>
          </w:tcPr>
          <w:p w14:paraId="7312479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14:paraId="1F50B263"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06285A76"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00F2BC7" w14:textId="77777777" w:rsidTr="00AE7CCF">
        <w:tc>
          <w:tcPr>
            <w:tcW w:w="9212" w:type="dxa"/>
            <w:shd w:val="clear" w:color="auto" w:fill="BFBFBF"/>
          </w:tcPr>
          <w:p w14:paraId="55232354"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210F381A" w14:textId="77777777" w:rsidR="00336336" w:rsidRPr="00264D6D" w:rsidRDefault="00336336" w:rsidP="0014671B">
      <w:pPr>
        <w:rPr>
          <w:rFonts w:cs="Myriad Pro"/>
          <w:b/>
          <w:bCs/>
          <w:i/>
          <w:iCs/>
          <w:color w:val="000000"/>
          <w:sz w:val="16"/>
          <w:szCs w:val="16"/>
        </w:rPr>
      </w:pPr>
    </w:p>
    <w:p w14:paraId="5FE809DF"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63CF945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1571940" w14:textId="77777777" w:rsidTr="00AE7CCF">
        <w:tc>
          <w:tcPr>
            <w:tcW w:w="4606" w:type="dxa"/>
          </w:tcPr>
          <w:p w14:paraId="2D7AAFC3"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56B5A3BB"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30B3B429" w14:textId="77777777" w:rsidTr="00AE7CCF">
        <w:tc>
          <w:tcPr>
            <w:tcW w:w="4606" w:type="dxa"/>
          </w:tcPr>
          <w:p w14:paraId="55705755"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51D342BA"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4820100A" w14:textId="77777777" w:rsidTr="00AE7CCF">
        <w:tc>
          <w:tcPr>
            <w:tcW w:w="4606" w:type="dxa"/>
          </w:tcPr>
          <w:p w14:paraId="7913538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757812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1A5FE6C2"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6C24500E"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425197E" w14:textId="77777777" w:rsidTr="00AE7CCF">
        <w:tc>
          <w:tcPr>
            <w:tcW w:w="4606" w:type="dxa"/>
          </w:tcPr>
          <w:p w14:paraId="1114194A"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4B1AF490"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60256076" w14:textId="77777777" w:rsidTr="00AE7CCF">
        <w:tc>
          <w:tcPr>
            <w:tcW w:w="4606" w:type="dxa"/>
          </w:tcPr>
          <w:p w14:paraId="7E4FE72A"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14:paraId="5A6421C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4E70C24F"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56DB2392"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2FF06DD5"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35B25D6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16B5BD71"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5531520B"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1FFF7A04" w14:textId="77777777" w:rsidTr="00AE7CCF">
        <w:tc>
          <w:tcPr>
            <w:tcW w:w="4606" w:type="dxa"/>
          </w:tcPr>
          <w:p w14:paraId="14F2815C"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36596EE1"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721DCCCA" w14:textId="77777777" w:rsidTr="00AE7CCF">
        <w:tc>
          <w:tcPr>
            <w:tcW w:w="4606" w:type="dxa"/>
          </w:tcPr>
          <w:p w14:paraId="26F8C1D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14:paraId="303165DE"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1E6BED35" w14:textId="77777777" w:rsidTr="00AE7CCF">
        <w:tc>
          <w:tcPr>
            <w:tcW w:w="4606" w:type="dxa"/>
          </w:tcPr>
          <w:p w14:paraId="7C4644BC"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2EC7DB1B"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442D698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1D37691F"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1C87964" w14:textId="77777777" w:rsidR="00336336" w:rsidRPr="00264D6D" w:rsidRDefault="00336336" w:rsidP="00AE7CCF">
            <w:pPr>
              <w:spacing w:after="0" w:line="240" w:lineRule="auto"/>
              <w:rPr>
                <w:rFonts w:cs="Myriad Pro"/>
                <w:color w:val="000000"/>
                <w:sz w:val="16"/>
                <w:szCs w:val="16"/>
              </w:rPr>
            </w:pPr>
          </w:p>
          <w:p w14:paraId="32E5D4D6" w14:textId="77777777" w:rsidR="00336336" w:rsidRPr="00264D6D" w:rsidRDefault="00336336" w:rsidP="00AE7CCF">
            <w:pPr>
              <w:spacing w:after="0" w:line="240" w:lineRule="auto"/>
              <w:rPr>
                <w:rFonts w:cs="Myriad Pro"/>
                <w:color w:val="000000"/>
                <w:sz w:val="16"/>
                <w:szCs w:val="16"/>
              </w:rPr>
            </w:pPr>
          </w:p>
          <w:p w14:paraId="3622D19C" w14:textId="77777777" w:rsidR="00336336" w:rsidRPr="00264D6D" w:rsidRDefault="00336336" w:rsidP="00AE7CCF">
            <w:pPr>
              <w:spacing w:after="0" w:line="240" w:lineRule="auto"/>
              <w:rPr>
                <w:rFonts w:cs="Myriad Pro"/>
                <w:color w:val="000000"/>
                <w:sz w:val="16"/>
                <w:szCs w:val="16"/>
              </w:rPr>
            </w:pPr>
          </w:p>
          <w:p w14:paraId="70D02C8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7D493598" w14:textId="77777777" w:rsidR="00336336" w:rsidRPr="00264D6D" w:rsidRDefault="00336336" w:rsidP="00AE7CCF">
            <w:pPr>
              <w:spacing w:after="0" w:line="240" w:lineRule="auto"/>
              <w:rPr>
                <w:rFonts w:cs="Myriad Pro"/>
                <w:color w:val="000000"/>
                <w:sz w:val="16"/>
                <w:szCs w:val="16"/>
              </w:rPr>
            </w:pPr>
          </w:p>
          <w:p w14:paraId="7C9A007A" w14:textId="77777777" w:rsidR="00336336" w:rsidRPr="00264D6D" w:rsidRDefault="00336336" w:rsidP="00AE7CCF">
            <w:pPr>
              <w:spacing w:after="0" w:line="240" w:lineRule="auto"/>
              <w:rPr>
                <w:rFonts w:cs="Myriad Pro"/>
                <w:color w:val="000000"/>
                <w:sz w:val="16"/>
                <w:szCs w:val="16"/>
              </w:rPr>
            </w:pPr>
          </w:p>
          <w:p w14:paraId="3B1136B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0B22847B" w14:textId="77777777" w:rsidTr="00AE7CCF">
        <w:tc>
          <w:tcPr>
            <w:tcW w:w="4606" w:type="dxa"/>
          </w:tcPr>
          <w:p w14:paraId="2D77D9F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69F22FD9"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5A619998" w14:textId="77777777" w:rsidTr="00AE7CCF">
        <w:tc>
          <w:tcPr>
            <w:tcW w:w="4606" w:type="dxa"/>
          </w:tcPr>
          <w:p w14:paraId="464124B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4C299B7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733E76DA"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3E6279B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62E51AE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14:paraId="0A46088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3BC2F3FF" w14:textId="77777777" w:rsidR="00336336" w:rsidRPr="00264D6D" w:rsidRDefault="00336336" w:rsidP="00AE7CCF">
            <w:pPr>
              <w:spacing w:after="0" w:line="240" w:lineRule="auto"/>
              <w:rPr>
                <w:rFonts w:cs="Myriad Pro"/>
                <w:i/>
                <w:iCs/>
                <w:color w:val="000000"/>
                <w:sz w:val="16"/>
                <w:szCs w:val="16"/>
              </w:rPr>
            </w:pPr>
          </w:p>
          <w:p w14:paraId="41175142" w14:textId="77777777" w:rsidR="00336336" w:rsidRPr="00264D6D" w:rsidRDefault="00336336" w:rsidP="00AE7CCF">
            <w:pPr>
              <w:spacing w:after="0" w:line="240" w:lineRule="auto"/>
              <w:rPr>
                <w:rFonts w:cs="Myriad Pro"/>
                <w:i/>
                <w:iCs/>
                <w:color w:val="000000"/>
                <w:sz w:val="16"/>
                <w:szCs w:val="16"/>
              </w:rPr>
            </w:pPr>
          </w:p>
          <w:p w14:paraId="36951FBA" w14:textId="77777777" w:rsidR="00336336" w:rsidRPr="00264D6D" w:rsidRDefault="00336336" w:rsidP="00AE7CCF">
            <w:pPr>
              <w:spacing w:after="0" w:line="240" w:lineRule="auto"/>
              <w:rPr>
                <w:rFonts w:cs="Myriad Pro"/>
                <w:i/>
                <w:iCs/>
                <w:color w:val="000000"/>
                <w:sz w:val="16"/>
                <w:szCs w:val="16"/>
              </w:rPr>
            </w:pPr>
          </w:p>
          <w:p w14:paraId="11EEF8BE" w14:textId="77777777" w:rsidR="00336336" w:rsidRPr="00264D6D" w:rsidRDefault="00336336" w:rsidP="00AE7CCF">
            <w:pPr>
              <w:spacing w:after="0" w:line="240" w:lineRule="auto"/>
              <w:rPr>
                <w:rFonts w:cs="Myriad Pro"/>
                <w:i/>
                <w:iCs/>
                <w:color w:val="000000"/>
                <w:sz w:val="16"/>
                <w:szCs w:val="16"/>
              </w:rPr>
            </w:pPr>
          </w:p>
          <w:p w14:paraId="17C94028" w14:textId="77777777" w:rsidR="00336336" w:rsidRPr="00264D6D" w:rsidRDefault="00336336" w:rsidP="00AE7CCF">
            <w:pPr>
              <w:spacing w:after="0" w:line="240" w:lineRule="auto"/>
              <w:rPr>
                <w:rFonts w:cs="Myriad Pro"/>
                <w:i/>
                <w:iCs/>
                <w:color w:val="000000"/>
                <w:sz w:val="16"/>
                <w:szCs w:val="16"/>
              </w:rPr>
            </w:pPr>
          </w:p>
          <w:p w14:paraId="1EAEFBAD" w14:textId="77777777" w:rsidR="00336336" w:rsidRPr="00264D6D" w:rsidRDefault="00336336" w:rsidP="00AE7CCF">
            <w:pPr>
              <w:spacing w:after="0" w:line="240" w:lineRule="auto"/>
              <w:rPr>
                <w:rFonts w:cs="Myriad Pro"/>
                <w:i/>
                <w:iCs/>
                <w:color w:val="000000"/>
                <w:sz w:val="16"/>
                <w:szCs w:val="16"/>
              </w:rPr>
            </w:pPr>
          </w:p>
          <w:p w14:paraId="39F9D7B7" w14:textId="77777777" w:rsidR="00336336" w:rsidRPr="00264D6D" w:rsidRDefault="00336336" w:rsidP="00AE7CCF">
            <w:pPr>
              <w:spacing w:after="0" w:line="240" w:lineRule="auto"/>
              <w:rPr>
                <w:rFonts w:cs="Myriad Pro"/>
                <w:i/>
                <w:iCs/>
                <w:color w:val="000000"/>
                <w:sz w:val="16"/>
                <w:szCs w:val="16"/>
              </w:rPr>
            </w:pPr>
          </w:p>
          <w:p w14:paraId="40D5665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5C3EFCC" w14:textId="77777777" w:rsidR="00336336" w:rsidRPr="00264D6D" w:rsidRDefault="00336336" w:rsidP="00AE7CCF">
            <w:pPr>
              <w:spacing w:after="0" w:line="240" w:lineRule="auto"/>
              <w:rPr>
                <w:rFonts w:cs="Myriad Pro"/>
                <w:color w:val="000000"/>
                <w:sz w:val="16"/>
                <w:szCs w:val="16"/>
              </w:rPr>
            </w:pPr>
          </w:p>
          <w:p w14:paraId="58D336E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39EF2FCA"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28091E5E" w14:textId="77777777" w:rsidR="00336336" w:rsidRPr="00264D6D" w:rsidRDefault="00336336" w:rsidP="00AE7CCF">
            <w:pPr>
              <w:spacing w:after="0" w:line="240" w:lineRule="auto"/>
              <w:rPr>
                <w:rFonts w:cs="Myriad Pro"/>
                <w:i/>
                <w:iCs/>
                <w:color w:val="000000"/>
                <w:sz w:val="16"/>
                <w:szCs w:val="16"/>
              </w:rPr>
            </w:pPr>
          </w:p>
          <w:p w14:paraId="00DEC8A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DC47399" w14:textId="77777777" w:rsidR="00336336" w:rsidRPr="00264D6D" w:rsidRDefault="00336336" w:rsidP="00AE7CCF">
            <w:pPr>
              <w:spacing w:after="0" w:line="240" w:lineRule="auto"/>
              <w:rPr>
                <w:rFonts w:cs="Myriad Pro"/>
                <w:color w:val="000000"/>
                <w:sz w:val="16"/>
                <w:szCs w:val="16"/>
              </w:rPr>
            </w:pPr>
          </w:p>
          <w:p w14:paraId="7493B8FB" w14:textId="77777777" w:rsidR="00336336" w:rsidRPr="00264D6D" w:rsidRDefault="00336336" w:rsidP="00AE7CCF">
            <w:pPr>
              <w:spacing w:after="0" w:line="240" w:lineRule="auto"/>
              <w:rPr>
                <w:rFonts w:cs="Myriad Pro"/>
                <w:color w:val="000000"/>
                <w:sz w:val="16"/>
                <w:szCs w:val="16"/>
              </w:rPr>
            </w:pPr>
          </w:p>
          <w:p w14:paraId="622C591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29396D84" w14:textId="77777777" w:rsidTr="00AE7CCF">
        <w:tc>
          <w:tcPr>
            <w:tcW w:w="4606" w:type="dxa"/>
          </w:tcPr>
          <w:p w14:paraId="6D4E53C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70F1DBC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09894853"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72A8425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3C05C13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3D180FE" w14:textId="77777777" w:rsidR="00336336" w:rsidRPr="00264D6D" w:rsidRDefault="00336336" w:rsidP="00AE7CCF">
            <w:pPr>
              <w:spacing w:after="0" w:line="240" w:lineRule="auto"/>
              <w:rPr>
                <w:rFonts w:cs="Myriad Pro"/>
                <w:i/>
                <w:iCs/>
                <w:color w:val="000000"/>
                <w:sz w:val="16"/>
                <w:szCs w:val="16"/>
              </w:rPr>
            </w:pPr>
          </w:p>
          <w:p w14:paraId="574E6458" w14:textId="77777777" w:rsidR="00336336" w:rsidRPr="00264D6D" w:rsidRDefault="00336336" w:rsidP="00AE7CCF">
            <w:pPr>
              <w:spacing w:after="0" w:line="240" w:lineRule="auto"/>
              <w:rPr>
                <w:rFonts w:cs="Myriad Pro"/>
                <w:i/>
                <w:iCs/>
                <w:color w:val="000000"/>
                <w:sz w:val="16"/>
                <w:szCs w:val="16"/>
              </w:rPr>
            </w:pPr>
          </w:p>
          <w:p w14:paraId="756C562A" w14:textId="77777777" w:rsidR="00336336" w:rsidRPr="00264D6D" w:rsidRDefault="00336336" w:rsidP="00AE7CCF">
            <w:pPr>
              <w:spacing w:after="0" w:line="240" w:lineRule="auto"/>
              <w:rPr>
                <w:rFonts w:cs="Myriad Pro"/>
                <w:i/>
                <w:iCs/>
                <w:color w:val="000000"/>
                <w:sz w:val="16"/>
                <w:szCs w:val="16"/>
              </w:rPr>
            </w:pPr>
          </w:p>
          <w:p w14:paraId="58326D10" w14:textId="77777777" w:rsidR="00336336" w:rsidRPr="00264D6D" w:rsidRDefault="00336336" w:rsidP="00AE7CCF">
            <w:pPr>
              <w:spacing w:after="0" w:line="240" w:lineRule="auto"/>
              <w:rPr>
                <w:rFonts w:cs="Myriad Pro"/>
                <w:i/>
                <w:iCs/>
                <w:color w:val="000000"/>
                <w:sz w:val="16"/>
                <w:szCs w:val="16"/>
              </w:rPr>
            </w:pPr>
          </w:p>
          <w:p w14:paraId="218ED68E" w14:textId="77777777" w:rsidR="00336336" w:rsidRPr="00264D6D" w:rsidRDefault="00336336" w:rsidP="00AE7CCF">
            <w:pPr>
              <w:spacing w:after="0" w:line="240" w:lineRule="auto"/>
              <w:rPr>
                <w:rFonts w:cs="Myriad Pro"/>
                <w:i/>
                <w:iCs/>
                <w:color w:val="000000"/>
                <w:sz w:val="16"/>
                <w:szCs w:val="16"/>
              </w:rPr>
            </w:pPr>
          </w:p>
          <w:p w14:paraId="7FC9D3F5" w14:textId="77777777" w:rsidR="00336336" w:rsidRPr="00264D6D" w:rsidRDefault="00336336" w:rsidP="00AE7CCF">
            <w:pPr>
              <w:spacing w:after="0" w:line="240" w:lineRule="auto"/>
              <w:rPr>
                <w:rFonts w:cs="Myriad Pro"/>
                <w:i/>
                <w:iCs/>
                <w:color w:val="000000"/>
                <w:sz w:val="16"/>
                <w:szCs w:val="16"/>
              </w:rPr>
            </w:pPr>
          </w:p>
          <w:p w14:paraId="7CD55E0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20862943" w14:textId="77777777" w:rsidR="00336336" w:rsidRPr="00264D6D" w:rsidRDefault="00336336" w:rsidP="00AE7CCF">
            <w:pPr>
              <w:spacing w:after="0" w:line="240" w:lineRule="auto"/>
              <w:rPr>
                <w:rFonts w:cs="Myriad Pro"/>
                <w:color w:val="000000"/>
                <w:sz w:val="16"/>
                <w:szCs w:val="16"/>
              </w:rPr>
            </w:pPr>
          </w:p>
          <w:p w14:paraId="55E9B1A6" w14:textId="77777777" w:rsidR="00336336" w:rsidRPr="00264D6D" w:rsidRDefault="00336336" w:rsidP="00AE7CCF">
            <w:pPr>
              <w:spacing w:after="0" w:line="240" w:lineRule="auto"/>
              <w:rPr>
                <w:rFonts w:cs="Myriad Pro"/>
                <w:color w:val="000000"/>
                <w:sz w:val="16"/>
                <w:szCs w:val="16"/>
              </w:rPr>
            </w:pPr>
          </w:p>
          <w:p w14:paraId="015123FF" w14:textId="77777777" w:rsidR="00336336" w:rsidRPr="00264D6D" w:rsidRDefault="00336336" w:rsidP="00AE7CCF">
            <w:pPr>
              <w:spacing w:after="0" w:line="240" w:lineRule="auto"/>
              <w:rPr>
                <w:rFonts w:cs="Myriad Pro"/>
                <w:color w:val="000000"/>
                <w:sz w:val="16"/>
                <w:szCs w:val="16"/>
              </w:rPr>
            </w:pPr>
          </w:p>
          <w:p w14:paraId="20DE9653" w14:textId="77777777" w:rsidR="00336336" w:rsidRPr="00264D6D" w:rsidRDefault="00336336" w:rsidP="00AE7CCF">
            <w:pPr>
              <w:spacing w:after="0" w:line="240" w:lineRule="auto"/>
              <w:rPr>
                <w:rFonts w:cs="Myriad Pro"/>
                <w:color w:val="000000"/>
                <w:sz w:val="16"/>
                <w:szCs w:val="16"/>
              </w:rPr>
            </w:pPr>
          </w:p>
          <w:p w14:paraId="1639B9D5" w14:textId="77777777" w:rsidR="00336336" w:rsidRPr="00264D6D" w:rsidRDefault="00336336" w:rsidP="00AE7CCF">
            <w:pPr>
              <w:spacing w:after="0" w:line="240" w:lineRule="auto"/>
              <w:rPr>
                <w:rFonts w:cs="Myriad Pro"/>
                <w:color w:val="000000"/>
                <w:sz w:val="16"/>
                <w:szCs w:val="16"/>
              </w:rPr>
            </w:pPr>
          </w:p>
          <w:p w14:paraId="3F9AF0E4" w14:textId="77777777" w:rsidR="00336336" w:rsidRPr="00264D6D" w:rsidRDefault="00336336" w:rsidP="00AE7CCF">
            <w:pPr>
              <w:spacing w:after="0" w:line="240" w:lineRule="auto"/>
              <w:rPr>
                <w:rFonts w:cs="Myriad Pro"/>
                <w:color w:val="000000"/>
                <w:sz w:val="16"/>
                <w:szCs w:val="16"/>
              </w:rPr>
            </w:pPr>
          </w:p>
          <w:p w14:paraId="3618281E"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57C7DB6B"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0D7318CE" w14:textId="77777777" w:rsidTr="00AE7CCF">
        <w:tc>
          <w:tcPr>
            <w:tcW w:w="4606" w:type="dxa"/>
          </w:tcPr>
          <w:p w14:paraId="1B2B2C0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624508E5"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0DD6FA5F" w14:textId="77777777" w:rsidTr="00AE7CCF">
        <w:tc>
          <w:tcPr>
            <w:tcW w:w="4606" w:type="dxa"/>
          </w:tcPr>
          <w:p w14:paraId="138B419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60613FBC"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11109336" w14:textId="77777777" w:rsidTr="00AE7CCF">
        <w:tc>
          <w:tcPr>
            <w:tcW w:w="9212" w:type="dxa"/>
            <w:gridSpan w:val="2"/>
            <w:shd w:val="clear" w:color="auto" w:fill="BFBFBF"/>
          </w:tcPr>
          <w:p w14:paraId="0B4FD7A5"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5157C775" w14:textId="77777777" w:rsidTr="00AE7CCF">
        <w:tc>
          <w:tcPr>
            <w:tcW w:w="4606" w:type="dxa"/>
          </w:tcPr>
          <w:p w14:paraId="43EC2FE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56F7382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65319AE3" w14:textId="77777777" w:rsidR="00336336" w:rsidRPr="00264D6D" w:rsidRDefault="00336336" w:rsidP="00AE7CCF">
            <w:pPr>
              <w:spacing w:after="0" w:line="240" w:lineRule="auto"/>
              <w:jc w:val="both"/>
              <w:rPr>
                <w:rFonts w:cs="Myriad Pro"/>
                <w:color w:val="000000"/>
                <w:sz w:val="16"/>
                <w:szCs w:val="16"/>
              </w:rPr>
            </w:pPr>
          </w:p>
          <w:p w14:paraId="3B0FE03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6B18769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248A60F0" w14:textId="77777777" w:rsidR="00336336" w:rsidRPr="00264D6D" w:rsidRDefault="00336336" w:rsidP="00AE7CCF">
            <w:pPr>
              <w:spacing w:after="0" w:line="240" w:lineRule="auto"/>
              <w:rPr>
                <w:rFonts w:cs="Myriad Pro"/>
                <w:i/>
                <w:iCs/>
                <w:color w:val="000000"/>
                <w:sz w:val="16"/>
                <w:szCs w:val="16"/>
              </w:rPr>
            </w:pPr>
          </w:p>
          <w:p w14:paraId="6BB5A82F" w14:textId="77777777" w:rsidR="00336336" w:rsidRPr="00264D6D" w:rsidRDefault="00336336" w:rsidP="00AE7CCF">
            <w:pPr>
              <w:spacing w:after="0" w:line="240" w:lineRule="auto"/>
              <w:rPr>
                <w:rFonts w:cs="Myriad Pro"/>
                <w:i/>
                <w:iCs/>
                <w:color w:val="000000"/>
                <w:sz w:val="16"/>
                <w:szCs w:val="16"/>
              </w:rPr>
            </w:pPr>
          </w:p>
          <w:p w14:paraId="3301FA7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6DF2E745" w14:textId="77777777" w:rsidR="00336336" w:rsidRPr="00264D6D" w:rsidRDefault="00336336" w:rsidP="00AE7CCF">
            <w:pPr>
              <w:spacing w:after="0" w:line="240" w:lineRule="auto"/>
              <w:rPr>
                <w:rFonts w:cs="Myriad Pro"/>
                <w:color w:val="000000"/>
                <w:sz w:val="16"/>
                <w:szCs w:val="16"/>
              </w:rPr>
            </w:pPr>
          </w:p>
          <w:p w14:paraId="1A9F30D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68206105" w14:textId="77777777" w:rsidR="00336336" w:rsidRPr="00264D6D" w:rsidRDefault="00336336" w:rsidP="00AE7CCF">
            <w:pPr>
              <w:spacing w:after="0" w:line="240" w:lineRule="auto"/>
              <w:rPr>
                <w:rFonts w:cs="Myriad Pro"/>
                <w:color w:val="000000"/>
                <w:sz w:val="16"/>
                <w:szCs w:val="16"/>
              </w:rPr>
            </w:pPr>
          </w:p>
          <w:p w14:paraId="3D36E544" w14:textId="77777777" w:rsidR="00336336" w:rsidRPr="00264D6D" w:rsidRDefault="00336336" w:rsidP="00AE7CCF">
            <w:pPr>
              <w:spacing w:after="0" w:line="240" w:lineRule="auto"/>
              <w:rPr>
                <w:rFonts w:cs="Myriad Pro"/>
                <w:color w:val="000000"/>
                <w:sz w:val="16"/>
                <w:szCs w:val="16"/>
              </w:rPr>
            </w:pPr>
          </w:p>
          <w:p w14:paraId="7E06437B"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2D9054C" w14:textId="77777777" w:rsidTr="00AE7CCF">
        <w:tc>
          <w:tcPr>
            <w:tcW w:w="4606" w:type="dxa"/>
          </w:tcPr>
          <w:p w14:paraId="2F8BC46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1FFB32CF"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39D0A5A9" w14:textId="77777777" w:rsidTr="00AE7CCF">
        <w:tc>
          <w:tcPr>
            <w:tcW w:w="4606" w:type="dxa"/>
          </w:tcPr>
          <w:p w14:paraId="5AACDCC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349E5932"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14701DB6" w14:textId="77777777" w:rsidR="00336336" w:rsidRPr="00264D6D" w:rsidRDefault="00336336" w:rsidP="0014671B">
      <w:pPr>
        <w:jc w:val="both"/>
        <w:rPr>
          <w:rFonts w:cs="Myriad Pro"/>
          <w:b/>
          <w:bCs/>
          <w:i/>
          <w:iCs/>
          <w:color w:val="000000"/>
          <w:sz w:val="16"/>
          <w:szCs w:val="16"/>
        </w:rPr>
      </w:pPr>
    </w:p>
    <w:p w14:paraId="2C30966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85A8159" w14:textId="77777777" w:rsidTr="00AE7CCF">
        <w:tc>
          <w:tcPr>
            <w:tcW w:w="9212" w:type="dxa"/>
            <w:shd w:val="clear" w:color="auto" w:fill="BFBFBF"/>
          </w:tcPr>
          <w:p w14:paraId="5F05B0B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43213E19"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D097204" w14:textId="77777777" w:rsidTr="00AE7CCF">
        <w:tc>
          <w:tcPr>
            <w:tcW w:w="4606" w:type="dxa"/>
          </w:tcPr>
          <w:p w14:paraId="6D582E3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6AF17B0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0A3067EA" w14:textId="77777777" w:rsidTr="00AE7CCF">
        <w:tc>
          <w:tcPr>
            <w:tcW w:w="4606" w:type="dxa"/>
          </w:tcPr>
          <w:p w14:paraId="7E67DF6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71F1D44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656A40D9"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3846AB8F"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3B63C096" w14:textId="77777777" w:rsidTr="00AE7CCF">
        <w:tc>
          <w:tcPr>
            <w:tcW w:w="4606" w:type="dxa"/>
          </w:tcPr>
          <w:p w14:paraId="7E0F431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2A8E97D6"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33A745E" w14:textId="77777777" w:rsidTr="00AE7CCF">
        <w:tc>
          <w:tcPr>
            <w:tcW w:w="4606" w:type="dxa"/>
          </w:tcPr>
          <w:p w14:paraId="7CE01E2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3CF1619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E23C0A4" w14:textId="77777777" w:rsidTr="00AE7CCF">
        <w:tc>
          <w:tcPr>
            <w:tcW w:w="4606" w:type="dxa"/>
          </w:tcPr>
          <w:p w14:paraId="448EF3B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3B27BA52"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74D7D6C" w14:textId="77777777" w:rsidTr="00AE7CCF">
        <w:tc>
          <w:tcPr>
            <w:tcW w:w="4606" w:type="dxa"/>
          </w:tcPr>
          <w:p w14:paraId="3CA2402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3783D34A"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D12C30A" w14:textId="77777777" w:rsidTr="00AE7CCF">
        <w:tc>
          <w:tcPr>
            <w:tcW w:w="4606" w:type="dxa"/>
          </w:tcPr>
          <w:p w14:paraId="52D1734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48401281"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33D15137" w14:textId="77777777" w:rsidR="00336336" w:rsidRPr="00264D6D" w:rsidRDefault="00336336" w:rsidP="0014671B">
      <w:pPr>
        <w:jc w:val="both"/>
        <w:rPr>
          <w:rFonts w:cs="Myriad Pro"/>
          <w:i/>
          <w:iCs/>
          <w:color w:val="000000"/>
          <w:sz w:val="16"/>
          <w:szCs w:val="16"/>
        </w:rPr>
      </w:pPr>
    </w:p>
    <w:p w14:paraId="00258B1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CCD4320" w14:textId="77777777" w:rsidTr="00AE7CCF">
        <w:tc>
          <w:tcPr>
            <w:tcW w:w="4606" w:type="dxa"/>
          </w:tcPr>
          <w:p w14:paraId="3B56B31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08219E9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08CD4A8" w14:textId="77777777" w:rsidTr="00AE7CCF">
        <w:tc>
          <w:tcPr>
            <w:tcW w:w="4606" w:type="dxa"/>
          </w:tcPr>
          <w:p w14:paraId="3994CE4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1CBB8292"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15C7250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9D98389" w14:textId="77777777" w:rsidTr="00AE7CCF">
        <w:tc>
          <w:tcPr>
            <w:tcW w:w="9212" w:type="dxa"/>
            <w:shd w:val="clear" w:color="auto" w:fill="BFBFBF"/>
          </w:tcPr>
          <w:p w14:paraId="13E4118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2F8214C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2C6500B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14:paraId="6897FFCD" w14:textId="77777777" w:rsidR="00336336" w:rsidRPr="00264D6D" w:rsidRDefault="00336336" w:rsidP="0014671B">
      <w:pPr>
        <w:jc w:val="both"/>
        <w:rPr>
          <w:rFonts w:cs="Myriad Pro"/>
          <w:b/>
          <w:bCs/>
          <w:i/>
          <w:iCs/>
          <w:color w:val="000000"/>
          <w:sz w:val="16"/>
          <w:szCs w:val="16"/>
        </w:rPr>
      </w:pPr>
    </w:p>
    <w:p w14:paraId="2A3D3DEE"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0910A1E" w14:textId="77777777" w:rsidTr="00AE7CCF">
        <w:tc>
          <w:tcPr>
            <w:tcW w:w="9212" w:type="dxa"/>
            <w:shd w:val="clear" w:color="auto" w:fill="BFBFBF"/>
          </w:tcPr>
          <w:p w14:paraId="0A7DA0D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273DCD7C"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4008ED2" w14:textId="77777777" w:rsidTr="00AE7CCF">
        <w:tc>
          <w:tcPr>
            <w:tcW w:w="4606" w:type="dxa"/>
          </w:tcPr>
          <w:p w14:paraId="0900C47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7D7D1E4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7B1BBF65" w14:textId="77777777" w:rsidTr="00AE7CCF">
        <w:tc>
          <w:tcPr>
            <w:tcW w:w="4606" w:type="dxa"/>
          </w:tcPr>
          <w:p w14:paraId="6473EB2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4E10067D"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57D5B76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3CEA145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728A8BCF"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00D2BDA" w14:textId="77777777" w:rsidTr="00AE7CCF">
        <w:tc>
          <w:tcPr>
            <w:tcW w:w="9212" w:type="dxa"/>
            <w:shd w:val="clear" w:color="auto" w:fill="BFBFBF"/>
          </w:tcPr>
          <w:p w14:paraId="482289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445834BE"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06EC424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3E12EAE" w14:textId="77777777" w:rsidTr="00AE7CCF">
        <w:tc>
          <w:tcPr>
            <w:tcW w:w="9212" w:type="dxa"/>
            <w:shd w:val="clear" w:color="auto" w:fill="BFBFBF"/>
          </w:tcPr>
          <w:p w14:paraId="30B67A4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637EA8C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14:paraId="0D1D94BE"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14:paraId="42DFE43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14:paraId="2242C562"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14:paraId="769B0B4D"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350D8CD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50C8BED9"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0C9CE14" w14:textId="77777777" w:rsidTr="00AE7CCF">
        <w:tc>
          <w:tcPr>
            <w:tcW w:w="4606" w:type="dxa"/>
          </w:tcPr>
          <w:p w14:paraId="404E6B6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1B7BA08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247AFEBA" w14:textId="77777777" w:rsidTr="00AE7CCF">
        <w:tc>
          <w:tcPr>
            <w:tcW w:w="4606" w:type="dxa"/>
          </w:tcPr>
          <w:p w14:paraId="08F3C53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0AE16A7C"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4BEBD9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14:paraId="760DDAA8" w14:textId="77777777" w:rsidTr="00AE7CCF">
        <w:tc>
          <w:tcPr>
            <w:tcW w:w="4606" w:type="dxa"/>
          </w:tcPr>
          <w:p w14:paraId="1D8AEF01"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75FFAD2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6CA2054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1EB0A46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799F946C" w14:textId="77777777" w:rsidR="00336336" w:rsidRPr="00264D6D" w:rsidRDefault="00336336" w:rsidP="00AE7CCF">
            <w:pPr>
              <w:spacing w:after="0" w:line="240" w:lineRule="auto"/>
              <w:jc w:val="both"/>
              <w:rPr>
                <w:rFonts w:cs="Myriad Pro"/>
                <w:i/>
                <w:iCs/>
                <w:color w:val="000000"/>
                <w:sz w:val="16"/>
                <w:szCs w:val="16"/>
              </w:rPr>
            </w:pPr>
          </w:p>
          <w:p w14:paraId="7A0DFC5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0596F220" w14:textId="77777777" w:rsidR="00336336" w:rsidRPr="00264D6D" w:rsidRDefault="00336336" w:rsidP="00AE7CCF">
            <w:pPr>
              <w:spacing w:after="0" w:line="240" w:lineRule="auto"/>
              <w:jc w:val="both"/>
              <w:rPr>
                <w:rFonts w:cs="Myriad Pro"/>
                <w:color w:val="000000"/>
                <w:sz w:val="16"/>
                <w:szCs w:val="16"/>
              </w:rPr>
            </w:pPr>
          </w:p>
          <w:p w14:paraId="0AD3589F" w14:textId="77777777" w:rsidR="00336336" w:rsidRPr="00264D6D" w:rsidRDefault="00336336" w:rsidP="00AE7CCF">
            <w:pPr>
              <w:spacing w:after="0" w:line="240" w:lineRule="auto"/>
              <w:jc w:val="both"/>
              <w:rPr>
                <w:rFonts w:cs="Myriad Pro"/>
                <w:color w:val="000000"/>
                <w:sz w:val="16"/>
                <w:szCs w:val="16"/>
              </w:rPr>
            </w:pPr>
          </w:p>
          <w:p w14:paraId="68FB7891" w14:textId="77777777" w:rsidR="00336336" w:rsidRPr="00264D6D" w:rsidRDefault="00336336" w:rsidP="00AE7CCF">
            <w:pPr>
              <w:spacing w:after="0" w:line="240" w:lineRule="auto"/>
              <w:jc w:val="both"/>
              <w:rPr>
                <w:rFonts w:cs="Myriad Pro"/>
                <w:color w:val="000000"/>
                <w:sz w:val="16"/>
                <w:szCs w:val="16"/>
              </w:rPr>
            </w:pPr>
          </w:p>
          <w:p w14:paraId="124D445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3943AC8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743D7DB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14:paraId="3A7205E8" w14:textId="77777777" w:rsidTr="00AE7CCF">
        <w:tc>
          <w:tcPr>
            <w:tcW w:w="4606" w:type="dxa"/>
          </w:tcPr>
          <w:p w14:paraId="0C8A49F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3043F74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435CCD7E" w14:textId="77777777" w:rsidTr="00AE7CCF">
        <w:tc>
          <w:tcPr>
            <w:tcW w:w="4606" w:type="dxa"/>
          </w:tcPr>
          <w:p w14:paraId="4359681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14:paraId="57FA961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5A442C25" w14:textId="77777777" w:rsidR="00336336" w:rsidRPr="00264D6D" w:rsidRDefault="00336336" w:rsidP="0014671B">
      <w:pPr>
        <w:jc w:val="both"/>
        <w:rPr>
          <w:rFonts w:cs="Myriad Pro"/>
          <w:i/>
          <w:iCs/>
          <w:color w:val="000000"/>
          <w:sz w:val="16"/>
          <w:szCs w:val="16"/>
        </w:rPr>
      </w:pPr>
    </w:p>
    <w:p w14:paraId="045E6B5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704F5D2D" w14:textId="77777777" w:rsidTr="00AE7CCF">
        <w:tc>
          <w:tcPr>
            <w:tcW w:w="3497" w:type="dxa"/>
          </w:tcPr>
          <w:p w14:paraId="35480780"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275483C1"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1F5C7CD9" w14:textId="77777777" w:rsidTr="00AE7CCF">
        <w:tc>
          <w:tcPr>
            <w:tcW w:w="3497" w:type="dxa"/>
          </w:tcPr>
          <w:p w14:paraId="2FB66DED"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04A3EA34"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6B1B8BF9" w14:textId="77777777" w:rsidTr="00AE7CCF">
        <w:tc>
          <w:tcPr>
            <w:tcW w:w="3497" w:type="dxa"/>
            <w:vMerge w:val="restart"/>
          </w:tcPr>
          <w:p w14:paraId="3A2E4DE6"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1D6F4BD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51BC73E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45B7631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27618B6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642EAA2A"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6D42F7BA"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3D269F0B"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0DB0483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3ECFD41A"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4608CD06"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5AAE4861"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01E8B130" w14:textId="77777777" w:rsidTr="00AE7CCF">
        <w:tc>
          <w:tcPr>
            <w:tcW w:w="3497" w:type="dxa"/>
            <w:vMerge/>
          </w:tcPr>
          <w:p w14:paraId="1AD5CE63"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175B7A6B" w14:textId="77777777" w:rsidR="00336336" w:rsidRPr="00264D6D" w:rsidRDefault="00336336" w:rsidP="00AE7CCF">
            <w:pPr>
              <w:spacing w:after="0" w:line="240" w:lineRule="auto"/>
              <w:rPr>
                <w:rFonts w:cs="Myriad Pro"/>
                <w:i/>
                <w:iCs/>
                <w:color w:val="000000"/>
                <w:sz w:val="16"/>
                <w:szCs w:val="16"/>
              </w:rPr>
            </w:pPr>
          </w:p>
          <w:p w14:paraId="2B74152B" w14:textId="77777777" w:rsidR="00336336" w:rsidRPr="00264D6D" w:rsidRDefault="00336336" w:rsidP="00AE7CCF">
            <w:pPr>
              <w:spacing w:after="0" w:line="240" w:lineRule="auto"/>
              <w:rPr>
                <w:rFonts w:cs="Myriad Pro"/>
                <w:i/>
                <w:iCs/>
                <w:color w:val="000000"/>
                <w:sz w:val="16"/>
                <w:szCs w:val="16"/>
              </w:rPr>
            </w:pPr>
          </w:p>
          <w:p w14:paraId="1F5CD23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6FA29C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6228DCB" w14:textId="77777777" w:rsidR="00336336" w:rsidRPr="00264D6D" w:rsidRDefault="00336336" w:rsidP="00AE7CCF">
            <w:pPr>
              <w:spacing w:after="0" w:line="240" w:lineRule="auto"/>
              <w:rPr>
                <w:rFonts w:cs="Myriad Pro"/>
                <w:color w:val="000000"/>
                <w:sz w:val="16"/>
                <w:szCs w:val="16"/>
              </w:rPr>
            </w:pPr>
          </w:p>
          <w:p w14:paraId="76A662E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682E61E2" w14:textId="77777777" w:rsidR="00336336" w:rsidRPr="00264D6D" w:rsidRDefault="00336336" w:rsidP="00AE7CCF">
            <w:pPr>
              <w:spacing w:after="0" w:line="240" w:lineRule="auto"/>
              <w:rPr>
                <w:rFonts w:cs="Myriad Pro"/>
                <w:color w:val="000000"/>
                <w:sz w:val="16"/>
                <w:szCs w:val="16"/>
              </w:rPr>
            </w:pPr>
          </w:p>
          <w:p w14:paraId="566E0D11"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6F82994" w14:textId="77777777" w:rsidR="00336336" w:rsidRPr="00264D6D" w:rsidRDefault="00336336" w:rsidP="00AE7CCF">
            <w:pPr>
              <w:spacing w:after="0" w:line="240" w:lineRule="auto"/>
              <w:ind w:left="472"/>
              <w:rPr>
                <w:rFonts w:cs="Myriad Pro"/>
                <w:color w:val="000000"/>
                <w:sz w:val="16"/>
                <w:szCs w:val="16"/>
              </w:rPr>
            </w:pPr>
          </w:p>
          <w:p w14:paraId="095FFBE5" w14:textId="77777777" w:rsidR="00336336" w:rsidRPr="00264D6D" w:rsidRDefault="00336336" w:rsidP="00AE7CCF">
            <w:pPr>
              <w:spacing w:after="0" w:line="240" w:lineRule="auto"/>
              <w:ind w:left="472"/>
              <w:rPr>
                <w:rFonts w:cs="Myriad Pro"/>
                <w:color w:val="000000"/>
                <w:sz w:val="16"/>
                <w:szCs w:val="16"/>
              </w:rPr>
            </w:pPr>
          </w:p>
          <w:p w14:paraId="424F2D99"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72952344" w14:textId="77777777" w:rsidR="00336336" w:rsidRPr="00264D6D" w:rsidRDefault="00336336" w:rsidP="00AE7CCF">
            <w:pPr>
              <w:spacing w:after="0" w:line="240" w:lineRule="auto"/>
              <w:ind w:left="472"/>
              <w:rPr>
                <w:rFonts w:cs="Myriad Pro"/>
                <w:color w:val="000000"/>
                <w:sz w:val="16"/>
                <w:szCs w:val="16"/>
              </w:rPr>
            </w:pPr>
          </w:p>
          <w:p w14:paraId="5E76DBF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0E27585" w14:textId="77777777" w:rsidR="00336336" w:rsidRPr="00264D6D" w:rsidRDefault="00336336" w:rsidP="00AE7CCF">
            <w:pPr>
              <w:spacing w:after="0" w:line="240" w:lineRule="auto"/>
              <w:rPr>
                <w:rFonts w:cs="Myriad Pro"/>
                <w:color w:val="000000"/>
                <w:sz w:val="16"/>
                <w:szCs w:val="16"/>
              </w:rPr>
            </w:pPr>
          </w:p>
          <w:p w14:paraId="5AC3256A" w14:textId="77777777" w:rsidR="00336336" w:rsidRPr="00264D6D" w:rsidRDefault="00336336" w:rsidP="00AE7CCF">
            <w:pPr>
              <w:spacing w:after="0" w:line="240" w:lineRule="auto"/>
              <w:rPr>
                <w:rFonts w:cs="Myriad Pro"/>
                <w:color w:val="000000"/>
                <w:sz w:val="16"/>
                <w:szCs w:val="16"/>
              </w:rPr>
            </w:pPr>
          </w:p>
          <w:p w14:paraId="0B7F32E5" w14:textId="77777777" w:rsidR="00336336" w:rsidRPr="00264D6D" w:rsidRDefault="00336336" w:rsidP="00AE7CCF">
            <w:pPr>
              <w:spacing w:after="0" w:line="240" w:lineRule="auto"/>
              <w:rPr>
                <w:rFonts w:cs="Myriad Pro"/>
                <w:color w:val="000000"/>
                <w:sz w:val="16"/>
                <w:szCs w:val="16"/>
              </w:rPr>
            </w:pPr>
          </w:p>
          <w:p w14:paraId="29D0376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33EB78AA" w14:textId="77777777" w:rsidR="00336336" w:rsidRPr="00264D6D" w:rsidRDefault="00336336" w:rsidP="00AE7CCF">
            <w:pPr>
              <w:spacing w:after="0" w:line="240" w:lineRule="auto"/>
              <w:rPr>
                <w:rFonts w:cs="Myriad Pro"/>
                <w:color w:val="000000"/>
                <w:sz w:val="16"/>
                <w:szCs w:val="16"/>
              </w:rPr>
            </w:pPr>
          </w:p>
          <w:p w14:paraId="6B80D55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488564AA"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4073A38D" w14:textId="77777777" w:rsidR="00336336" w:rsidRPr="00264D6D" w:rsidRDefault="00336336" w:rsidP="00AE7CCF">
            <w:pPr>
              <w:spacing w:after="0" w:line="240" w:lineRule="auto"/>
              <w:rPr>
                <w:rFonts w:cs="Myriad Pro"/>
                <w:i/>
                <w:iCs/>
                <w:color w:val="000000"/>
                <w:sz w:val="16"/>
                <w:szCs w:val="16"/>
              </w:rPr>
            </w:pPr>
          </w:p>
          <w:p w14:paraId="2F56313D" w14:textId="77777777" w:rsidR="00336336" w:rsidRPr="00264D6D" w:rsidRDefault="00336336" w:rsidP="00AE7CCF">
            <w:pPr>
              <w:spacing w:after="0" w:line="240" w:lineRule="auto"/>
              <w:rPr>
                <w:rFonts w:cs="Myriad Pro"/>
                <w:i/>
                <w:iCs/>
                <w:color w:val="000000"/>
                <w:sz w:val="16"/>
                <w:szCs w:val="16"/>
              </w:rPr>
            </w:pPr>
          </w:p>
          <w:p w14:paraId="18ABC2E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0611EA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8E143AE" w14:textId="77777777" w:rsidR="00336336" w:rsidRPr="00264D6D" w:rsidRDefault="00336336" w:rsidP="00AE7CCF">
            <w:pPr>
              <w:spacing w:after="0" w:line="240" w:lineRule="auto"/>
              <w:rPr>
                <w:rFonts w:cs="Myriad Pro"/>
                <w:color w:val="000000"/>
                <w:sz w:val="16"/>
                <w:szCs w:val="16"/>
              </w:rPr>
            </w:pPr>
          </w:p>
          <w:p w14:paraId="74EE5CB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77672DD8" w14:textId="77777777" w:rsidR="00336336" w:rsidRPr="00264D6D" w:rsidRDefault="00336336" w:rsidP="00AE7CCF">
            <w:pPr>
              <w:spacing w:after="0" w:line="240" w:lineRule="auto"/>
              <w:rPr>
                <w:rFonts w:cs="Myriad Pro"/>
                <w:color w:val="000000"/>
                <w:sz w:val="16"/>
                <w:szCs w:val="16"/>
              </w:rPr>
            </w:pPr>
          </w:p>
          <w:p w14:paraId="4C56AA2F"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3CBAA83" w14:textId="77777777" w:rsidR="00336336" w:rsidRPr="00264D6D" w:rsidRDefault="00336336" w:rsidP="00AE7CCF">
            <w:pPr>
              <w:spacing w:after="0" w:line="240" w:lineRule="auto"/>
              <w:ind w:left="472"/>
              <w:rPr>
                <w:rFonts w:cs="Myriad Pro"/>
                <w:color w:val="000000"/>
                <w:sz w:val="16"/>
                <w:szCs w:val="16"/>
              </w:rPr>
            </w:pPr>
          </w:p>
          <w:p w14:paraId="27592A79" w14:textId="77777777" w:rsidR="00336336" w:rsidRPr="00264D6D" w:rsidRDefault="00336336" w:rsidP="00AE7CCF">
            <w:pPr>
              <w:spacing w:after="0" w:line="240" w:lineRule="auto"/>
              <w:ind w:left="472"/>
              <w:rPr>
                <w:rFonts w:cs="Myriad Pro"/>
                <w:color w:val="000000"/>
                <w:sz w:val="16"/>
                <w:szCs w:val="16"/>
              </w:rPr>
            </w:pPr>
          </w:p>
          <w:p w14:paraId="22BF375B"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CBB57E8" w14:textId="77777777" w:rsidR="00336336" w:rsidRPr="00264D6D" w:rsidRDefault="00336336" w:rsidP="00AE7CCF">
            <w:pPr>
              <w:spacing w:after="0" w:line="240" w:lineRule="auto"/>
              <w:ind w:left="472"/>
              <w:rPr>
                <w:rFonts w:cs="Myriad Pro"/>
                <w:color w:val="000000"/>
                <w:sz w:val="16"/>
                <w:szCs w:val="16"/>
              </w:rPr>
            </w:pPr>
          </w:p>
          <w:p w14:paraId="5A281B73"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4FB1DF25" w14:textId="77777777" w:rsidR="00336336" w:rsidRPr="00264D6D" w:rsidRDefault="00336336" w:rsidP="00AE7CCF">
            <w:pPr>
              <w:spacing w:after="0" w:line="240" w:lineRule="auto"/>
              <w:rPr>
                <w:rFonts w:cs="Myriad Pro"/>
                <w:color w:val="000000"/>
                <w:sz w:val="16"/>
                <w:szCs w:val="16"/>
              </w:rPr>
            </w:pPr>
          </w:p>
          <w:p w14:paraId="75CA7C82" w14:textId="77777777" w:rsidR="00336336" w:rsidRPr="00264D6D" w:rsidRDefault="00336336" w:rsidP="00AE7CCF">
            <w:pPr>
              <w:spacing w:after="0" w:line="240" w:lineRule="auto"/>
              <w:rPr>
                <w:rFonts w:cs="Myriad Pro"/>
                <w:color w:val="000000"/>
                <w:sz w:val="16"/>
                <w:szCs w:val="16"/>
              </w:rPr>
            </w:pPr>
          </w:p>
          <w:p w14:paraId="741780E8" w14:textId="77777777" w:rsidR="00336336" w:rsidRPr="00264D6D" w:rsidRDefault="00336336" w:rsidP="00AE7CCF">
            <w:pPr>
              <w:spacing w:after="0" w:line="240" w:lineRule="auto"/>
              <w:rPr>
                <w:rFonts w:cs="Myriad Pro"/>
                <w:color w:val="000000"/>
                <w:sz w:val="16"/>
                <w:szCs w:val="16"/>
              </w:rPr>
            </w:pPr>
          </w:p>
          <w:p w14:paraId="44B943E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126E1BD5" w14:textId="77777777" w:rsidR="00336336" w:rsidRPr="00264D6D" w:rsidRDefault="00336336" w:rsidP="00AE7CCF">
            <w:pPr>
              <w:spacing w:after="0" w:line="240" w:lineRule="auto"/>
              <w:rPr>
                <w:rFonts w:cs="Myriad Pro"/>
                <w:color w:val="000000"/>
                <w:sz w:val="16"/>
                <w:szCs w:val="16"/>
              </w:rPr>
            </w:pPr>
          </w:p>
          <w:p w14:paraId="252E6EF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01645A4B"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F636ACD" w14:textId="77777777" w:rsidTr="00AE7CCF">
        <w:tc>
          <w:tcPr>
            <w:tcW w:w="3497" w:type="dxa"/>
          </w:tcPr>
          <w:p w14:paraId="56E22BEB"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3DBBC586"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67958D87"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540536DA" w14:textId="77777777" w:rsidR="00336336" w:rsidRPr="00264D6D" w:rsidRDefault="00336336" w:rsidP="0014671B">
      <w:pPr>
        <w:jc w:val="both"/>
        <w:rPr>
          <w:rFonts w:cs="Myriad Pro"/>
          <w:b/>
          <w:bCs/>
          <w:color w:val="000000"/>
          <w:sz w:val="16"/>
          <w:szCs w:val="16"/>
        </w:rPr>
      </w:pPr>
    </w:p>
    <w:p w14:paraId="6716371D"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0818EA3" w14:textId="77777777" w:rsidTr="00AE7CCF">
        <w:tc>
          <w:tcPr>
            <w:tcW w:w="9212" w:type="dxa"/>
            <w:shd w:val="clear" w:color="auto" w:fill="BFBFBF"/>
          </w:tcPr>
          <w:p w14:paraId="5A4D3F4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6549E91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2D9ED84" w14:textId="77777777" w:rsidTr="00AE7CCF">
        <w:tc>
          <w:tcPr>
            <w:tcW w:w="4606" w:type="dxa"/>
          </w:tcPr>
          <w:p w14:paraId="5F80FEE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72C10B4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A41213D" w14:textId="77777777" w:rsidTr="00AE7CCF">
        <w:tc>
          <w:tcPr>
            <w:tcW w:w="4606" w:type="dxa"/>
            <w:vMerge w:val="restart"/>
          </w:tcPr>
          <w:p w14:paraId="2D79DB9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14:paraId="36EAD6D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75F7C187" w14:textId="77777777" w:rsidTr="00AE7CCF">
        <w:tc>
          <w:tcPr>
            <w:tcW w:w="4606" w:type="dxa"/>
            <w:vMerge/>
          </w:tcPr>
          <w:p w14:paraId="5FA51C44"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C3A474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42CC475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1D93CA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9C12102" w14:textId="77777777" w:rsidTr="00AE7CCF">
        <w:tc>
          <w:tcPr>
            <w:tcW w:w="4606" w:type="dxa"/>
          </w:tcPr>
          <w:p w14:paraId="3CC85E7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6DDCCFF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4B236E0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2940019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1789E6E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206C1F1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6EF1496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399B1B3D"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0E70CD01"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14:paraId="18754AA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6BE81DF"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35893C9A" w14:textId="77777777" w:rsidR="00336336" w:rsidRPr="00264D6D" w:rsidRDefault="00336336" w:rsidP="00AE7CCF">
            <w:pPr>
              <w:spacing w:after="0" w:line="240" w:lineRule="auto"/>
              <w:jc w:val="both"/>
              <w:rPr>
                <w:rFonts w:cs="Myriad Pro"/>
                <w:color w:val="000000"/>
                <w:sz w:val="16"/>
                <w:szCs w:val="16"/>
              </w:rPr>
            </w:pPr>
          </w:p>
          <w:p w14:paraId="6CE6ABB2" w14:textId="77777777" w:rsidR="00336336" w:rsidRPr="00264D6D" w:rsidRDefault="00336336" w:rsidP="00AE7CCF">
            <w:pPr>
              <w:spacing w:after="0" w:line="240" w:lineRule="auto"/>
              <w:jc w:val="both"/>
              <w:rPr>
                <w:rFonts w:cs="Myriad Pro"/>
                <w:color w:val="000000"/>
                <w:sz w:val="16"/>
                <w:szCs w:val="16"/>
              </w:rPr>
            </w:pPr>
          </w:p>
          <w:p w14:paraId="6855BE01" w14:textId="77777777" w:rsidR="00336336" w:rsidRPr="00264D6D" w:rsidRDefault="00336336" w:rsidP="00AE7CCF">
            <w:pPr>
              <w:spacing w:after="0" w:line="240" w:lineRule="auto"/>
              <w:jc w:val="both"/>
              <w:rPr>
                <w:rFonts w:cs="Myriad Pro"/>
                <w:color w:val="000000"/>
                <w:sz w:val="16"/>
                <w:szCs w:val="16"/>
              </w:rPr>
            </w:pPr>
          </w:p>
          <w:p w14:paraId="3C670D65" w14:textId="77777777" w:rsidR="00336336" w:rsidRPr="00264D6D" w:rsidRDefault="00336336" w:rsidP="00AE7CCF">
            <w:pPr>
              <w:spacing w:after="0" w:line="240" w:lineRule="auto"/>
              <w:jc w:val="both"/>
              <w:rPr>
                <w:rFonts w:cs="Myriad Pro"/>
                <w:color w:val="000000"/>
                <w:sz w:val="16"/>
                <w:szCs w:val="16"/>
              </w:rPr>
            </w:pPr>
          </w:p>
          <w:p w14:paraId="5879BE25" w14:textId="77777777" w:rsidR="00336336" w:rsidRPr="00264D6D" w:rsidRDefault="00336336" w:rsidP="00AE7CCF">
            <w:pPr>
              <w:spacing w:after="0" w:line="240" w:lineRule="auto"/>
              <w:jc w:val="both"/>
              <w:rPr>
                <w:rFonts w:cs="Myriad Pro"/>
                <w:color w:val="000000"/>
                <w:sz w:val="16"/>
                <w:szCs w:val="16"/>
              </w:rPr>
            </w:pPr>
          </w:p>
          <w:p w14:paraId="51808534" w14:textId="77777777" w:rsidR="00336336" w:rsidRPr="00264D6D" w:rsidRDefault="00336336" w:rsidP="00AE7CCF">
            <w:pPr>
              <w:spacing w:after="0" w:line="240" w:lineRule="auto"/>
              <w:jc w:val="both"/>
              <w:rPr>
                <w:rFonts w:cs="Myriad Pro"/>
                <w:color w:val="000000"/>
                <w:sz w:val="16"/>
                <w:szCs w:val="16"/>
              </w:rPr>
            </w:pPr>
          </w:p>
          <w:p w14:paraId="4A830E15" w14:textId="77777777" w:rsidR="00336336" w:rsidRPr="00264D6D" w:rsidRDefault="00336336" w:rsidP="00AE7CCF">
            <w:pPr>
              <w:spacing w:after="0" w:line="240" w:lineRule="auto"/>
              <w:jc w:val="both"/>
              <w:rPr>
                <w:rFonts w:cs="Myriad Pro"/>
                <w:color w:val="000000"/>
                <w:sz w:val="16"/>
                <w:szCs w:val="16"/>
              </w:rPr>
            </w:pPr>
          </w:p>
          <w:p w14:paraId="20C00E94" w14:textId="77777777" w:rsidR="00336336" w:rsidRPr="00264D6D" w:rsidRDefault="00336336" w:rsidP="00AE7CCF">
            <w:pPr>
              <w:spacing w:after="0" w:line="240" w:lineRule="auto"/>
              <w:jc w:val="both"/>
              <w:rPr>
                <w:rFonts w:cs="Myriad Pro"/>
                <w:color w:val="000000"/>
                <w:sz w:val="16"/>
                <w:szCs w:val="16"/>
              </w:rPr>
            </w:pPr>
          </w:p>
          <w:p w14:paraId="02FBFA2B" w14:textId="77777777" w:rsidR="00336336" w:rsidRPr="00264D6D" w:rsidRDefault="00336336" w:rsidP="00AE7CCF">
            <w:pPr>
              <w:spacing w:after="0" w:line="240" w:lineRule="auto"/>
              <w:jc w:val="both"/>
              <w:rPr>
                <w:rFonts w:cs="Myriad Pro"/>
                <w:color w:val="000000"/>
                <w:sz w:val="16"/>
                <w:szCs w:val="16"/>
              </w:rPr>
            </w:pPr>
          </w:p>
          <w:p w14:paraId="17B8F228" w14:textId="77777777" w:rsidR="00336336" w:rsidRPr="00264D6D" w:rsidRDefault="00336336" w:rsidP="00AE7CCF">
            <w:pPr>
              <w:spacing w:after="0" w:line="240" w:lineRule="auto"/>
              <w:jc w:val="both"/>
              <w:rPr>
                <w:rFonts w:cs="Myriad Pro"/>
                <w:color w:val="000000"/>
                <w:sz w:val="16"/>
                <w:szCs w:val="16"/>
              </w:rPr>
            </w:pPr>
          </w:p>
          <w:p w14:paraId="2D2E944B"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6EFBCEB8"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4D366201" w14:textId="77777777" w:rsidR="00336336" w:rsidRPr="00264D6D" w:rsidRDefault="00336336" w:rsidP="00AE7CCF">
            <w:pPr>
              <w:spacing w:after="0" w:line="240" w:lineRule="auto"/>
              <w:jc w:val="both"/>
              <w:rPr>
                <w:rFonts w:cs="Myriad Pro"/>
                <w:color w:val="000000"/>
                <w:sz w:val="16"/>
                <w:szCs w:val="16"/>
              </w:rPr>
            </w:pPr>
          </w:p>
          <w:p w14:paraId="3A5A8F43" w14:textId="77777777" w:rsidR="00336336" w:rsidRPr="00264D6D" w:rsidRDefault="00336336" w:rsidP="00AE7CCF">
            <w:pPr>
              <w:spacing w:after="0" w:line="240" w:lineRule="auto"/>
              <w:jc w:val="both"/>
              <w:rPr>
                <w:rFonts w:cs="Myriad Pro"/>
                <w:color w:val="000000"/>
                <w:sz w:val="16"/>
                <w:szCs w:val="16"/>
              </w:rPr>
            </w:pPr>
          </w:p>
          <w:p w14:paraId="3F36E172" w14:textId="77777777" w:rsidR="00336336" w:rsidRPr="00264D6D" w:rsidRDefault="00336336" w:rsidP="00AE7CCF">
            <w:pPr>
              <w:spacing w:after="0" w:line="240" w:lineRule="auto"/>
              <w:jc w:val="both"/>
              <w:rPr>
                <w:rFonts w:cs="Myriad Pro"/>
                <w:color w:val="000000"/>
                <w:sz w:val="16"/>
                <w:szCs w:val="16"/>
              </w:rPr>
            </w:pPr>
          </w:p>
          <w:p w14:paraId="37739FA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63A90A6" w14:textId="77777777" w:rsidTr="00AE7CCF">
        <w:tc>
          <w:tcPr>
            <w:tcW w:w="4606" w:type="dxa"/>
            <w:vMerge w:val="restart"/>
          </w:tcPr>
          <w:p w14:paraId="311C4B4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14:paraId="2580BEC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5724C0C6"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380440E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8021E86" w14:textId="77777777" w:rsidTr="00AE7CCF">
        <w:tc>
          <w:tcPr>
            <w:tcW w:w="4606" w:type="dxa"/>
            <w:vMerge/>
          </w:tcPr>
          <w:p w14:paraId="5FCBE2A8"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2BC32345"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782CD88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B7C3B7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A7975CF" w14:textId="77777777" w:rsidTr="00AE7CCF">
        <w:tc>
          <w:tcPr>
            <w:tcW w:w="4606" w:type="dxa"/>
            <w:vMerge w:val="restart"/>
          </w:tcPr>
          <w:p w14:paraId="2459A98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EC8CE39"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189C2D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2CB641D" w14:textId="77777777" w:rsidTr="00AE7CCF">
        <w:tc>
          <w:tcPr>
            <w:tcW w:w="4606" w:type="dxa"/>
            <w:vMerge/>
          </w:tcPr>
          <w:p w14:paraId="60A96C7A"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EB35BD6"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21D7009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03DED7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2932A5F" w14:textId="77777777" w:rsidTr="00AE7CCF">
        <w:tc>
          <w:tcPr>
            <w:tcW w:w="4606" w:type="dxa"/>
          </w:tcPr>
          <w:p w14:paraId="7FCC98B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670C22D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57A24589"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7527D0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DC32B41" w14:textId="77777777" w:rsidTr="00AE7CCF">
        <w:tc>
          <w:tcPr>
            <w:tcW w:w="4606" w:type="dxa"/>
          </w:tcPr>
          <w:p w14:paraId="62CD342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7556E4D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2195AB5A"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5DB6B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9643E8B" w14:textId="77777777" w:rsidTr="00AE7CCF">
        <w:tc>
          <w:tcPr>
            <w:tcW w:w="4606" w:type="dxa"/>
            <w:vMerge w:val="restart"/>
          </w:tcPr>
          <w:p w14:paraId="535F34A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0673D4E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24BC0494"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C0866F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1519FE9" w14:textId="77777777" w:rsidTr="00AE7CCF">
        <w:tc>
          <w:tcPr>
            <w:tcW w:w="4606" w:type="dxa"/>
            <w:vMerge/>
          </w:tcPr>
          <w:p w14:paraId="25C048A5"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5CAF95D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57153AC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47C583A"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2B383AC3" w14:textId="77777777" w:rsidTr="00AE7CCF">
        <w:tc>
          <w:tcPr>
            <w:tcW w:w="4606" w:type="dxa"/>
          </w:tcPr>
          <w:p w14:paraId="0370644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09C36E8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297310A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3E5181B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57EA678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56919CC6"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273314B9" w14:textId="77777777" w:rsidR="00336336" w:rsidRPr="00264D6D" w:rsidRDefault="00336336" w:rsidP="0014671B">
      <w:pPr>
        <w:jc w:val="both"/>
        <w:rPr>
          <w:rFonts w:cs="Myriad Pro"/>
          <w:b/>
          <w:bCs/>
          <w:i/>
          <w:iCs/>
          <w:color w:val="000000"/>
          <w:sz w:val="16"/>
          <w:szCs w:val="16"/>
        </w:rPr>
      </w:pPr>
    </w:p>
    <w:p w14:paraId="6DAEB46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DC41127" w14:textId="77777777" w:rsidTr="00AE7CCF">
        <w:tc>
          <w:tcPr>
            <w:tcW w:w="4606" w:type="dxa"/>
          </w:tcPr>
          <w:p w14:paraId="624CB4C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33C027C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7D58BAA" w14:textId="77777777" w:rsidTr="00AE7CCF">
        <w:tc>
          <w:tcPr>
            <w:tcW w:w="4606" w:type="dxa"/>
          </w:tcPr>
          <w:p w14:paraId="15D3070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5BC11C6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1A6BE0EE"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37A0DCCF" w14:textId="77777777" w:rsidR="00336336" w:rsidRPr="00264D6D" w:rsidRDefault="00336336" w:rsidP="00AE7CCF">
            <w:pPr>
              <w:spacing w:after="0" w:line="240" w:lineRule="auto"/>
              <w:jc w:val="both"/>
              <w:rPr>
                <w:rFonts w:cs="Myriad Pro"/>
                <w:color w:val="000000"/>
                <w:sz w:val="16"/>
                <w:szCs w:val="16"/>
              </w:rPr>
            </w:pPr>
          </w:p>
          <w:p w14:paraId="3143BC94" w14:textId="77777777" w:rsidR="00336336" w:rsidRPr="00264D6D" w:rsidRDefault="00336336" w:rsidP="00AE7CCF">
            <w:pPr>
              <w:spacing w:after="0" w:line="240" w:lineRule="auto"/>
              <w:jc w:val="both"/>
              <w:rPr>
                <w:rFonts w:cs="Myriad Pro"/>
                <w:color w:val="000000"/>
                <w:sz w:val="16"/>
                <w:szCs w:val="16"/>
              </w:rPr>
            </w:pPr>
          </w:p>
          <w:p w14:paraId="0EA64945" w14:textId="77777777" w:rsidR="00336336" w:rsidRPr="00264D6D" w:rsidRDefault="00336336" w:rsidP="00AE7CCF">
            <w:pPr>
              <w:spacing w:after="0" w:line="240" w:lineRule="auto"/>
              <w:jc w:val="both"/>
              <w:rPr>
                <w:rFonts w:cs="Myriad Pro"/>
                <w:color w:val="000000"/>
                <w:sz w:val="16"/>
                <w:szCs w:val="16"/>
              </w:rPr>
            </w:pPr>
          </w:p>
          <w:p w14:paraId="1C5584D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14:paraId="324B9102" w14:textId="77777777" w:rsidTr="00AE7CCF">
        <w:tc>
          <w:tcPr>
            <w:tcW w:w="4606" w:type="dxa"/>
          </w:tcPr>
          <w:p w14:paraId="765BB9A5"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37EDD45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39F71E7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8596CF0" w14:textId="77777777" w:rsidR="00336336" w:rsidRPr="00264D6D" w:rsidRDefault="00336336" w:rsidP="00AE7CCF">
            <w:pPr>
              <w:spacing w:after="0" w:line="240" w:lineRule="auto"/>
              <w:jc w:val="both"/>
              <w:rPr>
                <w:rFonts w:cs="Myriad Pro"/>
                <w:color w:val="000000"/>
                <w:sz w:val="16"/>
                <w:szCs w:val="16"/>
              </w:rPr>
            </w:pPr>
          </w:p>
          <w:p w14:paraId="79B5109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1806CD46" w14:textId="77777777" w:rsidR="00336336" w:rsidRPr="00264D6D" w:rsidRDefault="00336336" w:rsidP="0014671B">
      <w:pPr>
        <w:jc w:val="both"/>
        <w:rPr>
          <w:rFonts w:cs="Myriad Pro"/>
          <w:b/>
          <w:bCs/>
          <w:i/>
          <w:iCs/>
          <w:color w:val="000000"/>
          <w:sz w:val="16"/>
          <w:szCs w:val="16"/>
        </w:rPr>
      </w:pPr>
    </w:p>
    <w:p w14:paraId="57FDBE36"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3C76F7E8"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3B115467"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B0C5A19" w14:textId="77777777" w:rsidTr="00AE7CCF">
        <w:tc>
          <w:tcPr>
            <w:tcW w:w="9212" w:type="dxa"/>
            <w:shd w:val="clear" w:color="auto" w:fill="BFBFBF"/>
          </w:tcPr>
          <w:p w14:paraId="22DFB41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23E9746F"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E340C6F" w14:textId="77777777" w:rsidTr="00AE7CCF">
        <w:tc>
          <w:tcPr>
            <w:tcW w:w="4606" w:type="dxa"/>
          </w:tcPr>
          <w:p w14:paraId="4E2489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6AC8A37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8AB9BA9" w14:textId="77777777" w:rsidTr="00AE7CCF">
        <w:tc>
          <w:tcPr>
            <w:tcW w:w="4606" w:type="dxa"/>
          </w:tcPr>
          <w:p w14:paraId="1DCDD01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7BB422E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7A7F6E98" w14:textId="77777777" w:rsidR="00336336" w:rsidRPr="00264D6D" w:rsidRDefault="00336336" w:rsidP="0014671B">
      <w:pPr>
        <w:jc w:val="both"/>
        <w:rPr>
          <w:rFonts w:cs="Myriad Pro"/>
          <w:b/>
          <w:bCs/>
          <w:i/>
          <w:iCs/>
          <w:color w:val="000000"/>
          <w:sz w:val="16"/>
          <w:szCs w:val="16"/>
        </w:rPr>
      </w:pPr>
    </w:p>
    <w:p w14:paraId="05C2B30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0EC83DF" w14:textId="77777777" w:rsidTr="00AE7CCF">
        <w:tc>
          <w:tcPr>
            <w:tcW w:w="9212" w:type="dxa"/>
            <w:shd w:val="clear" w:color="auto" w:fill="BFBFBF"/>
          </w:tcPr>
          <w:p w14:paraId="195A1BE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C8BC28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A96F253" w14:textId="77777777" w:rsidTr="00AE7CCF">
        <w:tc>
          <w:tcPr>
            <w:tcW w:w="4606" w:type="dxa"/>
          </w:tcPr>
          <w:p w14:paraId="18B2779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11A24DF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09C2583" w14:textId="77777777" w:rsidTr="00AE7CCF">
        <w:tc>
          <w:tcPr>
            <w:tcW w:w="4606" w:type="dxa"/>
          </w:tcPr>
          <w:p w14:paraId="2BDB26F5"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14:paraId="11723F73"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66F8EC5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68F2C47" w14:textId="77777777" w:rsidR="00336336" w:rsidRPr="00264D6D" w:rsidRDefault="00336336" w:rsidP="00AE7CCF">
            <w:pPr>
              <w:spacing w:after="0" w:line="240" w:lineRule="auto"/>
              <w:jc w:val="both"/>
              <w:rPr>
                <w:rFonts w:cs="Myriad Pro"/>
                <w:color w:val="000000"/>
                <w:sz w:val="16"/>
                <w:szCs w:val="16"/>
              </w:rPr>
            </w:pPr>
          </w:p>
          <w:p w14:paraId="6DA290D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52F2FDE" w14:textId="77777777" w:rsidTr="00AE7CCF">
        <w:tc>
          <w:tcPr>
            <w:tcW w:w="4606" w:type="dxa"/>
          </w:tcPr>
          <w:p w14:paraId="5157C11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2E98946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2E8150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1F7B48D" w14:textId="77777777" w:rsidR="00336336" w:rsidRPr="00264D6D" w:rsidRDefault="00336336" w:rsidP="00AE7CCF">
            <w:pPr>
              <w:spacing w:after="0" w:line="240" w:lineRule="auto"/>
              <w:jc w:val="both"/>
              <w:rPr>
                <w:rFonts w:cs="Myriad Pro"/>
                <w:color w:val="000000"/>
                <w:sz w:val="16"/>
                <w:szCs w:val="16"/>
              </w:rPr>
            </w:pPr>
          </w:p>
          <w:p w14:paraId="06D6533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7438EEA" w14:textId="77777777" w:rsidR="00336336" w:rsidRPr="00264D6D" w:rsidRDefault="00336336" w:rsidP="00AE7CCF">
            <w:pPr>
              <w:spacing w:after="0" w:line="240" w:lineRule="auto"/>
              <w:jc w:val="both"/>
              <w:rPr>
                <w:rFonts w:cs="Myriad Pro"/>
                <w:color w:val="000000"/>
                <w:sz w:val="16"/>
                <w:szCs w:val="16"/>
              </w:rPr>
            </w:pPr>
          </w:p>
          <w:p w14:paraId="25CEA5B7" w14:textId="77777777" w:rsidR="00336336" w:rsidRPr="00264D6D" w:rsidRDefault="00336336" w:rsidP="00AE7CCF">
            <w:pPr>
              <w:spacing w:after="0" w:line="240" w:lineRule="auto"/>
              <w:jc w:val="both"/>
              <w:rPr>
                <w:rFonts w:cs="Myriad Pro"/>
                <w:color w:val="000000"/>
                <w:sz w:val="16"/>
                <w:szCs w:val="16"/>
              </w:rPr>
            </w:pPr>
          </w:p>
          <w:p w14:paraId="03B816E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48526E75" w14:textId="77777777" w:rsidR="00336336" w:rsidRPr="00264D6D" w:rsidRDefault="00336336" w:rsidP="00AE7CCF">
            <w:pPr>
              <w:spacing w:after="0" w:line="240" w:lineRule="auto"/>
              <w:jc w:val="both"/>
              <w:rPr>
                <w:rFonts w:cs="Myriad Pro"/>
                <w:color w:val="000000"/>
                <w:sz w:val="16"/>
                <w:szCs w:val="16"/>
              </w:rPr>
            </w:pPr>
          </w:p>
          <w:p w14:paraId="1D646B9A" w14:textId="77777777" w:rsidR="00336336" w:rsidRPr="00264D6D" w:rsidRDefault="00336336" w:rsidP="00AE7CCF">
            <w:pPr>
              <w:spacing w:after="0" w:line="240" w:lineRule="auto"/>
              <w:jc w:val="both"/>
              <w:rPr>
                <w:rFonts w:cs="Myriad Pro"/>
                <w:color w:val="000000"/>
                <w:sz w:val="16"/>
                <w:szCs w:val="16"/>
              </w:rPr>
            </w:pPr>
          </w:p>
          <w:p w14:paraId="3080B86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0E4C396F" w14:textId="77777777" w:rsidR="00336336" w:rsidRPr="00264D6D" w:rsidRDefault="00336336" w:rsidP="0014671B">
      <w:pPr>
        <w:jc w:val="both"/>
        <w:rPr>
          <w:rFonts w:cs="Myriad Pro"/>
          <w:b/>
          <w:bCs/>
          <w:i/>
          <w:iCs/>
          <w:color w:val="000000"/>
          <w:sz w:val="16"/>
          <w:szCs w:val="16"/>
        </w:rPr>
      </w:pPr>
    </w:p>
    <w:p w14:paraId="1D440C6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7F41089" w14:textId="77777777" w:rsidTr="00AE7CCF">
        <w:tc>
          <w:tcPr>
            <w:tcW w:w="9212" w:type="dxa"/>
            <w:shd w:val="clear" w:color="auto" w:fill="BFBFBF"/>
          </w:tcPr>
          <w:p w14:paraId="569B896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92B2DDC"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1736982" w14:textId="77777777" w:rsidTr="00AE7CCF">
        <w:tc>
          <w:tcPr>
            <w:tcW w:w="4606" w:type="dxa"/>
          </w:tcPr>
          <w:p w14:paraId="688B45C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4201FDD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7A73859" w14:textId="77777777" w:rsidTr="00AE7CCF">
        <w:tc>
          <w:tcPr>
            <w:tcW w:w="4606" w:type="dxa"/>
          </w:tcPr>
          <w:p w14:paraId="23A3829C"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52D6611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055818C3"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1FBA9D0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527B5A4"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6F703E13"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400A5584"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677F711B" w14:textId="77777777" w:rsidR="00336336" w:rsidRPr="00264D6D" w:rsidRDefault="00336336" w:rsidP="00AE7CCF">
            <w:pPr>
              <w:spacing w:after="0" w:line="240" w:lineRule="auto"/>
              <w:jc w:val="both"/>
              <w:rPr>
                <w:rFonts w:cs="Myriad Pro"/>
                <w:color w:val="000000"/>
                <w:sz w:val="16"/>
                <w:szCs w:val="16"/>
              </w:rPr>
            </w:pPr>
          </w:p>
          <w:p w14:paraId="1F2315F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200D7F11" w14:textId="77777777" w:rsidR="00336336" w:rsidRPr="00264D6D" w:rsidRDefault="00336336" w:rsidP="00AE7CCF">
            <w:pPr>
              <w:spacing w:after="0" w:line="240" w:lineRule="auto"/>
              <w:jc w:val="both"/>
              <w:rPr>
                <w:rFonts w:cs="Myriad Pro"/>
                <w:color w:val="000000"/>
                <w:sz w:val="16"/>
                <w:szCs w:val="16"/>
              </w:rPr>
            </w:pPr>
          </w:p>
          <w:p w14:paraId="40D071B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B4893A5" w14:textId="77777777" w:rsidTr="00AE7CCF">
        <w:tc>
          <w:tcPr>
            <w:tcW w:w="4606" w:type="dxa"/>
          </w:tcPr>
          <w:p w14:paraId="0529710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21E1999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66CF233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338675C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4862399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5A3E7E8B" w14:textId="77777777" w:rsidTr="00AE7CCF">
        <w:tc>
          <w:tcPr>
            <w:tcW w:w="4606" w:type="dxa"/>
          </w:tcPr>
          <w:p w14:paraId="2A5524D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1F7233C7"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7B39289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5AD62342" w14:textId="77777777" w:rsidR="00336336" w:rsidRPr="00264D6D" w:rsidRDefault="00336336" w:rsidP="00AE7CCF">
            <w:pPr>
              <w:spacing w:after="120" w:line="240" w:lineRule="auto"/>
              <w:jc w:val="both"/>
              <w:rPr>
                <w:rFonts w:cs="Myriad Pro"/>
                <w:color w:val="000000"/>
                <w:sz w:val="16"/>
                <w:szCs w:val="16"/>
              </w:rPr>
            </w:pPr>
          </w:p>
          <w:p w14:paraId="64137A0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2D1A829" w14:textId="77777777" w:rsidTr="00AE7CCF">
        <w:tc>
          <w:tcPr>
            <w:tcW w:w="4606" w:type="dxa"/>
          </w:tcPr>
          <w:p w14:paraId="2A898652"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78F2B9D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240930E6" w14:textId="77777777" w:rsidTr="00AE7CCF">
        <w:tc>
          <w:tcPr>
            <w:tcW w:w="4606" w:type="dxa"/>
          </w:tcPr>
          <w:p w14:paraId="102CE20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24E7AB57"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6A4F40E"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14:paraId="6133B9EA" w14:textId="77777777" w:rsidR="00336336" w:rsidRPr="00264D6D" w:rsidRDefault="00336336" w:rsidP="00AE7CCF">
            <w:pPr>
              <w:spacing w:after="120" w:line="240" w:lineRule="auto"/>
              <w:jc w:val="both"/>
              <w:rPr>
                <w:rFonts w:cs="Myriad Pro"/>
                <w:color w:val="000000"/>
                <w:sz w:val="10"/>
                <w:szCs w:val="10"/>
              </w:rPr>
            </w:pPr>
          </w:p>
          <w:p w14:paraId="1870376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7D724F0" w14:textId="77777777" w:rsidTr="00AE7CCF">
        <w:tc>
          <w:tcPr>
            <w:tcW w:w="4606" w:type="dxa"/>
          </w:tcPr>
          <w:p w14:paraId="0FA5A4E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60B4C28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196C7BA"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6078DD8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1100122" w14:textId="77777777" w:rsidTr="00AE7CCF">
        <w:tc>
          <w:tcPr>
            <w:tcW w:w="4606" w:type="dxa"/>
          </w:tcPr>
          <w:p w14:paraId="33B0DB1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22D0C06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3D7286E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6DAE81C4" w14:textId="77777777" w:rsidR="00336336" w:rsidRPr="00264D6D" w:rsidRDefault="00336336" w:rsidP="00AE7CCF">
            <w:pPr>
              <w:spacing w:after="120" w:line="240" w:lineRule="auto"/>
              <w:jc w:val="both"/>
              <w:rPr>
                <w:rFonts w:cs="Myriad Pro"/>
                <w:color w:val="000000"/>
                <w:sz w:val="16"/>
                <w:szCs w:val="16"/>
              </w:rPr>
            </w:pPr>
          </w:p>
          <w:p w14:paraId="5AB53656" w14:textId="77777777" w:rsidR="00336336" w:rsidRPr="00264D6D" w:rsidRDefault="00336336" w:rsidP="00AE7CCF">
            <w:pPr>
              <w:spacing w:after="120" w:line="240" w:lineRule="auto"/>
              <w:jc w:val="both"/>
              <w:rPr>
                <w:rFonts w:cs="Myriad Pro"/>
                <w:color w:val="000000"/>
                <w:sz w:val="16"/>
                <w:szCs w:val="16"/>
              </w:rPr>
            </w:pPr>
          </w:p>
          <w:p w14:paraId="74F25E1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2E081D24" w14:textId="77777777" w:rsidR="00336336" w:rsidRPr="00264D6D" w:rsidRDefault="00336336" w:rsidP="0014671B">
      <w:pPr>
        <w:jc w:val="both"/>
        <w:rPr>
          <w:rFonts w:cs="Myriad Pro"/>
          <w:b/>
          <w:bCs/>
          <w:i/>
          <w:iCs/>
          <w:color w:val="000000"/>
          <w:sz w:val="16"/>
          <w:szCs w:val="16"/>
        </w:rPr>
      </w:pPr>
    </w:p>
    <w:p w14:paraId="0852B2D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076C81C" w14:textId="77777777" w:rsidTr="00AE7CCF">
        <w:tc>
          <w:tcPr>
            <w:tcW w:w="9212" w:type="dxa"/>
            <w:shd w:val="clear" w:color="auto" w:fill="BFBFBF"/>
          </w:tcPr>
          <w:p w14:paraId="67A4986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7E7B23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5A792DE" w14:textId="77777777" w:rsidTr="00AE7CCF">
        <w:tc>
          <w:tcPr>
            <w:tcW w:w="4606" w:type="dxa"/>
          </w:tcPr>
          <w:p w14:paraId="6EACABD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714A2CD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7608CF6" w14:textId="77777777" w:rsidTr="00AE7CCF">
        <w:tc>
          <w:tcPr>
            <w:tcW w:w="4606" w:type="dxa"/>
          </w:tcPr>
          <w:p w14:paraId="48BA293D"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28CCD3C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54E5C2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0D73D01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2F021171" w14:textId="77777777" w:rsidR="00336336" w:rsidRPr="00264D6D" w:rsidRDefault="00336336" w:rsidP="00AE7CCF">
            <w:pPr>
              <w:spacing w:after="0" w:line="240" w:lineRule="auto"/>
              <w:jc w:val="both"/>
              <w:rPr>
                <w:rFonts w:cs="Myriad Pro"/>
                <w:color w:val="000000"/>
                <w:sz w:val="16"/>
                <w:szCs w:val="16"/>
              </w:rPr>
            </w:pPr>
          </w:p>
          <w:p w14:paraId="7D63D9C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7AA70DFE" w14:textId="77777777" w:rsidR="00336336" w:rsidRPr="00264D6D" w:rsidRDefault="00336336" w:rsidP="00AE7CCF">
            <w:pPr>
              <w:spacing w:after="0" w:line="240" w:lineRule="auto"/>
              <w:jc w:val="both"/>
              <w:rPr>
                <w:rFonts w:cs="Myriad Pro"/>
                <w:color w:val="000000"/>
                <w:sz w:val="16"/>
                <w:szCs w:val="16"/>
              </w:rPr>
            </w:pPr>
          </w:p>
          <w:p w14:paraId="75D0D3F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36E9284" w14:textId="77777777" w:rsidTr="00AE7CCF">
        <w:tc>
          <w:tcPr>
            <w:tcW w:w="4606" w:type="dxa"/>
          </w:tcPr>
          <w:p w14:paraId="7E0C984C"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443BA122"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14:paraId="3EA1633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5067912A"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576B9B51" w14:textId="77777777" w:rsidTr="00AE7CCF">
              <w:tc>
                <w:tcPr>
                  <w:tcW w:w="1093" w:type="dxa"/>
                  <w:tcBorders>
                    <w:top w:val="single" w:sz="4" w:space="0" w:color="auto"/>
                    <w:left w:val="single" w:sz="4" w:space="0" w:color="auto"/>
                    <w:bottom w:val="single" w:sz="4" w:space="0" w:color="auto"/>
                    <w:right w:val="single" w:sz="4" w:space="0" w:color="auto"/>
                  </w:tcBorders>
                </w:tcPr>
                <w:p w14:paraId="3038D8D7"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0FE38F1E"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27F631AA"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2ADC1057"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3CB4A5AC" w14:textId="77777777" w:rsidTr="00AE7CCF">
              <w:tc>
                <w:tcPr>
                  <w:tcW w:w="1093" w:type="dxa"/>
                  <w:tcBorders>
                    <w:top w:val="single" w:sz="4" w:space="0" w:color="auto"/>
                    <w:left w:val="single" w:sz="4" w:space="0" w:color="auto"/>
                    <w:bottom w:val="single" w:sz="4" w:space="0" w:color="auto"/>
                    <w:right w:val="single" w:sz="4" w:space="0" w:color="auto"/>
                  </w:tcBorders>
                </w:tcPr>
                <w:p w14:paraId="563257BA"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45C6A96"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4871EB89"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5565C7F3" w14:textId="77777777" w:rsidR="00336336" w:rsidRPr="00264D6D" w:rsidRDefault="00336336" w:rsidP="00AE7CCF">
                  <w:pPr>
                    <w:spacing w:after="0" w:line="240" w:lineRule="auto"/>
                    <w:jc w:val="both"/>
                    <w:rPr>
                      <w:rFonts w:cs="Myriad Pro"/>
                      <w:b/>
                      <w:bCs/>
                      <w:i/>
                      <w:iCs/>
                      <w:color w:val="000000"/>
                      <w:sz w:val="16"/>
                      <w:szCs w:val="16"/>
                    </w:rPr>
                  </w:pPr>
                </w:p>
              </w:tc>
            </w:tr>
          </w:tbl>
          <w:p w14:paraId="79447CA4"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0DCECD41" w14:textId="77777777" w:rsidTr="00AE7CCF">
        <w:tc>
          <w:tcPr>
            <w:tcW w:w="4606" w:type="dxa"/>
          </w:tcPr>
          <w:p w14:paraId="53F7C45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633531F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0ACBFA6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E51F112" w14:textId="77777777" w:rsidR="00336336" w:rsidRPr="00264D6D" w:rsidRDefault="00336336" w:rsidP="00AE7CCF">
            <w:pPr>
              <w:spacing w:after="0" w:line="240" w:lineRule="auto"/>
              <w:jc w:val="both"/>
              <w:rPr>
                <w:rFonts w:cs="Myriad Pro"/>
                <w:color w:val="000000"/>
                <w:sz w:val="16"/>
                <w:szCs w:val="16"/>
              </w:rPr>
            </w:pPr>
          </w:p>
          <w:p w14:paraId="389A2D7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B5A84C8" w14:textId="77777777" w:rsidTr="00AE7CCF">
        <w:tc>
          <w:tcPr>
            <w:tcW w:w="4606" w:type="dxa"/>
          </w:tcPr>
          <w:p w14:paraId="51A4F1B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3FDA78D6"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A5238C1" w14:textId="77777777" w:rsidTr="00AE7CCF">
        <w:tc>
          <w:tcPr>
            <w:tcW w:w="4606" w:type="dxa"/>
          </w:tcPr>
          <w:p w14:paraId="1AA4BAB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3C9C7C1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65A21FF" w14:textId="77777777" w:rsidTr="00AE7CCF">
        <w:tc>
          <w:tcPr>
            <w:tcW w:w="4606" w:type="dxa"/>
          </w:tcPr>
          <w:p w14:paraId="1F582440"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1373607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4C47F444" w14:textId="77777777" w:rsidR="00336336" w:rsidRPr="00264D6D" w:rsidRDefault="00336336" w:rsidP="00AE7CCF">
            <w:pPr>
              <w:spacing w:after="0" w:line="240" w:lineRule="auto"/>
              <w:jc w:val="both"/>
              <w:rPr>
                <w:rFonts w:cs="Myriad Pro"/>
                <w:color w:val="000000"/>
                <w:sz w:val="16"/>
                <w:szCs w:val="16"/>
              </w:rPr>
            </w:pPr>
          </w:p>
          <w:p w14:paraId="7F72C265" w14:textId="77777777" w:rsidR="00336336" w:rsidRPr="00264D6D" w:rsidRDefault="00336336" w:rsidP="00AE7CCF">
            <w:pPr>
              <w:spacing w:after="0" w:line="240" w:lineRule="auto"/>
              <w:jc w:val="both"/>
              <w:rPr>
                <w:rFonts w:cs="Myriad Pro"/>
                <w:color w:val="000000"/>
                <w:sz w:val="16"/>
                <w:szCs w:val="16"/>
              </w:rPr>
            </w:pPr>
          </w:p>
          <w:p w14:paraId="709899E5" w14:textId="77777777" w:rsidR="00336336" w:rsidRPr="00264D6D" w:rsidRDefault="00336336" w:rsidP="00AE7CCF">
            <w:pPr>
              <w:spacing w:after="0" w:line="240" w:lineRule="auto"/>
              <w:jc w:val="both"/>
              <w:rPr>
                <w:rFonts w:cs="Myriad Pro"/>
                <w:color w:val="000000"/>
                <w:sz w:val="16"/>
                <w:szCs w:val="16"/>
              </w:rPr>
            </w:pPr>
          </w:p>
          <w:p w14:paraId="2954D41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3AC3D2D2" w14:textId="77777777" w:rsidTr="00AE7CCF">
        <w:tc>
          <w:tcPr>
            <w:tcW w:w="4606" w:type="dxa"/>
          </w:tcPr>
          <w:p w14:paraId="3AD6F5B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639D9BF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3076145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3CF67EB5" w14:textId="77777777" w:rsidR="00336336" w:rsidRPr="00264D6D" w:rsidRDefault="00336336" w:rsidP="00AE7CCF">
            <w:pPr>
              <w:spacing w:after="0" w:line="240" w:lineRule="auto"/>
              <w:jc w:val="both"/>
              <w:rPr>
                <w:rFonts w:cs="Myriad Pro"/>
                <w:color w:val="000000"/>
                <w:sz w:val="16"/>
                <w:szCs w:val="16"/>
              </w:rPr>
            </w:pPr>
          </w:p>
          <w:p w14:paraId="5767B554" w14:textId="77777777" w:rsidR="00336336" w:rsidRPr="00264D6D" w:rsidRDefault="00336336" w:rsidP="00AE7CCF">
            <w:pPr>
              <w:spacing w:after="0" w:line="240" w:lineRule="auto"/>
              <w:jc w:val="both"/>
              <w:rPr>
                <w:rFonts w:cs="Myriad Pro"/>
                <w:color w:val="000000"/>
                <w:sz w:val="16"/>
                <w:szCs w:val="16"/>
              </w:rPr>
            </w:pPr>
          </w:p>
          <w:p w14:paraId="40A42D9C" w14:textId="77777777" w:rsidR="00336336" w:rsidRPr="00264D6D" w:rsidRDefault="00336336" w:rsidP="00AE7CCF">
            <w:pPr>
              <w:spacing w:after="0" w:line="240" w:lineRule="auto"/>
              <w:jc w:val="both"/>
              <w:rPr>
                <w:rFonts w:cs="Myriad Pro"/>
                <w:color w:val="000000"/>
                <w:sz w:val="16"/>
                <w:szCs w:val="16"/>
              </w:rPr>
            </w:pPr>
          </w:p>
          <w:p w14:paraId="7576883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5F53CDCA" w14:textId="77777777" w:rsidR="00336336" w:rsidRPr="00264D6D" w:rsidRDefault="00336336" w:rsidP="00AE7CCF">
            <w:pPr>
              <w:spacing w:after="0" w:line="240" w:lineRule="auto"/>
              <w:jc w:val="both"/>
              <w:rPr>
                <w:rFonts w:cs="Myriad Pro"/>
                <w:color w:val="000000"/>
                <w:sz w:val="16"/>
                <w:szCs w:val="16"/>
              </w:rPr>
            </w:pPr>
          </w:p>
          <w:p w14:paraId="2D0AA051" w14:textId="77777777" w:rsidR="00336336" w:rsidRPr="00264D6D" w:rsidRDefault="00336336" w:rsidP="00AE7CCF">
            <w:pPr>
              <w:spacing w:after="0" w:line="240" w:lineRule="auto"/>
              <w:jc w:val="both"/>
              <w:rPr>
                <w:rFonts w:cs="Myriad Pro"/>
                <w:color w:val="000000"/>
                <w:sz w:val="16"/>
                <w:szCs w:val="16"/>
              </w:rPr>
            </w:pPr>
          </w:p>
          <w:p w14:paraId="0BB5066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52D6F7AB" w14:textId="77777777" w:rsidTr="00AE7CCF">
        <w:tc>
          <w:tcPr>
            <w:tcW w:w="4606" w:type="dxa"/>
          </w:tcPr>
          <w:p w14:paraId="057B92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70B4601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FEB2AE1" w14:textId="77777777" w:rsidTr="00AE7CCF">
        <w:tc>
          <w:tcPr>
            <w:tcW w:w="4606" w:type="dxa"/>
          </w:tcPr>
          <w:p w14:paraId="1BE846A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38EAF48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28B35E3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432644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C3D109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DB352A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137738B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FC7D98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0F05B4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AC1F6BF" w14:textId="77777777" w:rsidTr="00AE7CCF">
        <w:tc>
          <w:tcPr>
            <w:tcW w:w="4606" w:type="dxa"/>
          </w:tcPr>
          <w:p w14:paraId="2BD8E36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3A982B4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C9E38F6" w14:textId="77777777" w:rsidTr="00AE7CCF">
        <w:tc>
          <w:tcPr>
            <w:tcW w:w="4606" w:type="dxa"/>
          </w:tcPr>
          <w:p w14:paraId="7E23EC0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14:paraId="4323B9D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6228375" w14:textId="77777777" w:rsidTr="00AE7CCF">
        <w:tc>
          <w:tcPr>
            <w:tcW w:w="4606" w:type="dxa"/>
          </w:tcPr>
          <w:p w14:paraId="6CFC21DC"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1FABF5B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22FE9D5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1CE6D1F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E12F0BD" w14:textId="77777777" w:rsidR="00336336" w:rsidRPr="00264D6D" w:rsidRDefault="00336336" w:rsidP="00AE7CCF">
            <w:pPr>
              <w:spacing w:after="0" w:line="240" w:lineRule="auto"/>
              <w:jc w:val="both"/>
              <w:rPr>
                <w:rFonts w:cs="Myriad Pro"/>
                <w:color w:val="000000"/>
                <w:sz w:val="16"/>
                <w:szCs w:val="16"/>
              </w:rPr>
            </w:pPr>
          </w:p>
          <w:p w14:paraId="17AA58F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D24523F" w14:textId="77777777" w:rsidR="00336336" w:rsidRPr="00264D6D" w:rsidRDefault="00336336" w:rsidP="00AE7CCF">
            <w:pPr>
              <w:spacing w:after="0" w:line="240" w:lineRule="auto"/>
              <w:jc w:val="both"/>
              <w:rPr>
                <w:rFonts w:cs="Myriad Pro"/>
                <w:color w:val="000000"/>
                <w:sz w:val="16"/>
                <w:szCs w:val="16"/>
              </w:rPr>
            </w:pPr>
          </w:p>
          <w:p w14:paraId="75743C82" w14:textId="77777777" w:rsidR="00336336" w:rsidRPr="00264D6D" w:rsidRDefault="00336336" w:rsidP="00AE7CCF">
            <w:pPr>
              <w:spacing w:after="0" w:line="240" w:lineRule="auto"/>
              <w:jc w:val="both"/>
              <w:rPr>
                <w:rFonts w:cs="Myriad Pro"/>
                <w:color w:val="000000"/>
                <w:sz w:val="16"/>
                <w:szCs w:val="16"/>
              </w:rPr>
            </w:pPr>
          </w:p>
          <w:p w14:paraId="074250B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61F88AD" w14:textId="77777777" w:rsidR="00336336" w:rsidRPr="00264D6D" w:rsidRDefault="00336336" w:rsidP="00AE7CCF">
            <w:pPr>
              <w:spacing w:after="0" w:line="240" w:lineRule="auto"/>
              <w:jc w:val="both"/>
              <w:rPr>
                <w:rFonts w:cs="Myriad Pro"/>
                <w:color w:val="000000"/>
                <w:sz w:val="16"/>
                <w:szCs w:val="16"/>
              </w:rPr>
            </w:pPr>
          </w:p>
          <w:p w14:paraId="52CB028E" w14:textId="77777777" w:rsidR="00336336" w:rsidRPr="00264D6D" w:rsidRDefault="00336336" w:rsidP="00AE7CCF">
            <w:pPr>
              <w:spacing w:after="0" w:line="240" w:lineRule="auto"/>
              <w:jc w:val="both"/>
              <w:rPr>
                <w:rFonts w:cs="Myriad Pro"/>
                <w:color w:val="000000"/>
                <w:sz w:val="16"/>
                <w:szCs w:val="16"/>
              </w:rPr>
            </w:pPr>
          </w:p>
          <w:p w14:paraId="512DD3C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E9649E3" w14:textId="77777777" w:rsidTr="00AE7CCF">
        <w:tc>
          <w:tcPr>
            <w:tcW w:w="4606" w:type="dxa"/>
          </w:tcPr>
          <w:p w14:paraId="551A1D9B"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65EEB80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12177E0D"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2A4B7C7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CF27623" w14:textId="77777777" w:rsidR="00336336" w:rsidRPr="00264D6D" w:rsidRDefault="00336336" w:rsidP="00AE7CCF">
            <w:pPr>
              <w:spacing w:after="0" w:line="240" w:lineRule="auto"/>
              <w:jc w:val="both"/>
              <w:rPr>
                <w:rFonts w:cs="Myriad Pro"/>
                <w:color w:val="000000"/>
                <w:sz w:val="16"/>
                <w:szCs w:val="16"/>
              </w:rPr>
            </w:pPr>
          </w:p>
          <w:p w14:paraId="6CAAEA3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3E72C98" w14:textId="77777777" w:rsidR="00336336" w:rsidRPr="00264D6D" w:rsidRDefault="00336336" w:rsidP="00AE7CCF">
            <w:pPr>
              <w:spacing w:after="0" w:line="240" w:lineRule="auto"/>
              <w:jc w:val="both"/>
              <w:rPr>
                <w:rFonts w:cs="Myriad Pro"/>
                <w:color w:val="000000"/>
                <w:sz w:val="16"/>
                <w:szCs w:val="16"/>
              </w:rPr>
            </w:pPr>
          </w:p>
          <w:p w14:paraId="06A6B87C" w14:textId="77777777" w:rsidR="00336336" w:rsidRPr="00264D6D" w:rsidRDefault="00336336" w:rsidP="00AE7CCF">
            <w:pPr>
              <w:spacing w:after="0" w:line="240" w:lineRule="auto"/>
              <w:jc w:val="both"/>
              <w:rPr>
                <w:rFonts w:cs="Myriad Pro"/>
                <w:color w:val="000000"/>
                <w:sz w:val="16"/>
                <w:szCs w:val="16"/>
              </w:rPr>
            </w:pPr>
          </w:p>
          <w:p w14:paraId="45002ADD" w14:textId="77777777" w:rsidR="00336336" w:rsidRPr="00264D6D" w:rsidRDefault="00336336" w:rsidP="00AE7CCF">
            <w:pPr>
              <w:spacing w:after="0" w:line="240" w:lineRule="auto"/>
              <w:jc w:val="both"/>
              <w:rPr>
                <w:rFonts w:cs="Myriad Pro"/>
                <w:color w:val="000000"/>
                <w:sz w:val="16"/>
                <w:szCs w:val="16"/>
              </w:rPr>
            </w:pPr>
          </w:p>
          <w:p w14:paraId="32793481" w14:textId="77777777" w:rsidR="00336336" w:rsidRPr="00264D6D" w:rsidRDefault="00336336" w:rsidP="00AE7CCF">
            <w:pPr>
              <w:spacing w:after="0" w:line="240" w:lineRule="auto"/>
              <w:jc w:val="both"/>
              <w:rPr>
                <w:rFonts w:cs="Myriad Pro"/>
                <w:color w:val="000000"/>
                <w:sz w:val="16"/>
                <w:szCs w:val="16"/>
              </w:rPr>
            </w:pPr>
          </w:p>
          <w:p w14:paraId="6EE018FE" w14:textId="77777777" w:rsidR="00336336" w:rsidRPr="00264D6D" w:rsidRDefault="00336336" w:rsidP="00AE7CCF">
            <w:pPr>
              <w:spacing w:after="0" w:line="240" w:lineRule="auto"/>
              <w:jc w:val="both"/>
              <w:rPr>
                <w:rFonts w:cs="Myriad Pro"/>
                <w:color w:val="000000"/>
                <w:sz w:val="16"/>
                <w:szCs w:val="16"/>
              </w:rPr>
            </w:pPr>
          </w:p>
          <w:p w14:paraId="262BCA33" w14:textId="77777777" w:rsidR="00336336" w:rsidRPr="00264D6D" w:rsidRDefault="00336336" w:rsidP="00AE7CCF">
            <w:pPr>
              <w:spacing w:after="0" w:line="240" w:lineRule="auto"/>
              <w:jc w:val="both"/>
              <w:rPr>
                <w:rFonts w:cs="Myriad Pro"/>
                <w:color w:val="000000"/>
                <w:sz w:val="16"/>
                <w:szCs w:val="16"/>
              </w:rPr>
            </w:pPr>
          </w:p>
          <w:p w14:paraId="78F8DF2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669D7E93" w14:textId="77777777" w:rsidR="00336336" w:rsidRPr="00264D6D" w:rsidRDefault="00336336" w:rsidP="0014671B">
      <w:pPr>
        <w:jc w:val="both"/>
        <w:rPr>
          <w:rFonts w:cs="Myriad Pro"/>
          <w:b/>
          <w:bCs/>
          <w:i/>
          <w:iCs/>
          <w:color w:val="000000"/>
          <w:sz w:val="16"/>
          <w:szCs w:val="16"/>
        </w:rPr>
      </w:pPr>
    </w:p>
    <w:p w14:paraId="430DCA0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CE78FD2" w14:textId="77777777" w:rsidTr="00AE7CCF">
        <w:tc>
          <w:tcPr>
            <w:tcW w:w="9212" w:type="dxa"/>
            <w:shd w:val="clear" w:color="auto" w:fill="BFBFBF"/>
          </w:tcPr>
          <w:p w14:paraId="030B8B3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0A854DE7"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D946B4B" w14:textId="77777777" w:rsidTr="00AE7CCF">
        <w:tc>
          <w:tcPr>
            <w:tcW w:w="4606" w:type="dxa"/>
          </w:tcPr>
          <w:p w14:paraId="370A3C9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1EC3EE2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7EFCF4F" w14:textId="77777777" w:rsidTr="00AE7CCF">
        <w:tc>
          <w:tcPr>
            <w:tcW w:w="4606" w:type="dxa"/>
          </w:tcPr>
          <w:p w14:paraId="21E4F244"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672EE242"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0CAAE9B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3D53FB1"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76F928D6" w14:textId="77777777" w:rsidR="00336336" w:rsidRPr="00264D6D" w:rsidRDefault="00336336" w:rsidP="00AE7CCF">
            <w:pPr>
              <w:spacing w:after="0" w:line="240" w:lineRule="auto"/>
              <w:jc w:val="both"/>
              <w:rPr>
                <w:rFonts w:cs="Myriad Pro"/>
                <w:color w:val="000000"/>
                <w:sz w:val="16"/>
                <w:szCs w:val="16"/>
              </w:rPr>
            </w:pPr>
          </w:p>
          <w:p w14:paraId="4FA09B25" w14:textId="77777777" w:rsidR="00336336" w:rsidRPr="00264D6D" w:rsidRDefault="00336336" w:rsidP="00AE7CCF">
            <w:pPr>
              <w:spacing w:after="0" w:line="240" w:lineRule="auto"/>
              <w:jc w:val="both"/>
              <w:rPr>
                <w:rFonts w:cs="Myriad Pro"/>
                <w:color w:val="000000"/>
                <w:sz w:val="16"/>
                <w:szCs w:val="16"/>
              </w:rPr>
            </w:pPr>
          </w:p>
          <w:p w14:paraId="5F6CA897" w14:textId="77777777" w:rsidR="00336336" w:rsidRPr="00264D6D" w:rsidRDefault="00336336" w:rsidP="00AE7CCF">
            <w:pPr>
              <w:spacing w:after="0" w:line="240" w:lineRule="auto"/>
              <w:jc w:val="both"/>
              <w:rPr>
                <w:rFonts w:cs="Myriad Pro"/>
                <w:color w:val="000000"/>
                <w:sz w:val="16"/>
                <w:szCs w:val="16"/>
              </w:rPr>
            </w:pPr>
          </w:p>
          <w:p w14:paraId="668C940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3A16BA76" w14:textId="77777777" w:rsidR="00336336" w:rsidRPr="00264D6D" w:rsidRDefault="00336336" w:rsidP="00AE7CCF">
            <w:pPr>
              <w:spacing w:after="0" w:line="240" w:lineRule="auto"/>
              <w:jc w:val="both"/>
              <w:rPr>
                <w:rFonts w:cs="Myriad Pro"/>
                <w:color w:val="000000"/>
                <w:sz w:val="16"/>
                <w:szCs w:val="16"/>
              </w:rPr>
            </w:pPr>
          </w:p>
          <w:p w14:paraId="14FC2161" w14:textId="77777777" w:rsidR="00336336" w:rsidRPr="00264D6D" w:rsidRDefault="00336336" w:rsidP="00AE7CCF">
            <w:pPr>
              <w:spacing w:after="0" w:line="240" w:lineRule="auto"/>
              <w:jc w:val="both"/>
              <w:rPr>
                <w:rFonts w:cs="Myriad Pro"/>
                <w:color w:val="000000"/>
                <w:sz w:val="16"/>
                <w:szCs w:val="16"/>
              </w:rPr>
            </w:pPr>
          </w:p>
          <w:p w14:paraId="279937EB" w14:textId="77777777" w:rsidR="00336336" w:rsidRPr="00264D6D" w:rsidRDefault="00336336" w:rsidP="00AE7CCF">
            <w:pPr>
              <w:spacing w:after="0" w:line="240" w:lineRule="auto"/>
              <w:jc w:val="both"/>
              <w:rPr>
                <w:rFonts w:cs="Myriad Pro"/>
                <w:color w:val="000000"/>
                <w:sz w:val="16"/>
                <w:szCs w:val="16"/>
              </w:rPr>
            </w:pPr>
          </w:p>
          <w:p w14:paraId="3C02F642" w14:textId="77777777" w:rsidR="00336336" w:rsidRPr="00264D6D" w:rsidRDefault="00336336" w:rsidP="00AE7CCF">
            <w:pPr>
              <w:spacing w:after="0" w:line="240" w:lineRule="auto"/>
              <w:jc w:val="both"/>
              <w:rPr>
                <w:rFonts w:cs="Myriad Pro"/>
                <w:color w:val="000000"/>
                <w:sz w:val="16"/>
                <w:szCs w:val="16"/>
              </w:rPr>
            </w:pPr>
          </w:p>
          <w:p w14:paraId="58AE0B2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EE77A32" w14:textId="77777777" w:rsidTr="00AE7CCF">
        <w:tc>
          <w:tcPr>
            <w:tcW w:w="4606" w:type="dxa"/>
          </w:tcPr>
          <w:p w14:paraId="35F0DD3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746481AA"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4ECF576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3592C5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F06CD3D" w14:textId="77777777" w:rsidR="00336336" w:rsidRPr="00264D6D" w:rsidRDefault="00336336" w:rsidP="00AE7CCF">
            <w:pPr>
              <w:spacing w:after="0" w:line="240" w:lineRule="auto"/>
              <w:jc w:val="both"/>
              <w:rPr>
                <w:rFonts w:cs="Myriad Pro"/>
                <w:color w:val="000000"/>
                <w:sz w:val="16"/>
                <w:szCs w:val="16"/>
              </w:rPr>
            </w:pPr>
          </w:p>
          <w:p w14:paraId="12FC6984" w14:textId="77777777" w:rsidR="00336336" w:rsidRPr="00264D6D" w:rsidRDefault="00336336" w:rsidP="00AE7CCF">
            <w:pPr>
              <w:spacing w:after="0" w:line="240" w:lineRule="auto"/>
              <w:jc w:val="both"/>
              <w:rPr>
                <w:rFonts w:cs="Myriad Pro"/>
                <w:color w:val="000000"/>
                <w:sz w:val="16"/>
                <w:szCs w:val="16"/>
              </w:rPr>
            </w:pPr>
          </w:p>
          <w:p w14:paraId="7868A3F3" w14:textId="77777777" w:rsidR="00336336" w:rsidRPr="00264D6D" w:rsidRDefault="00336336" w:rsidP="00AE7CCF">
            <w:pPr>
              <w:spacing w:after="0" w:line="240" w:lineRule="auto"/>
              <w:jc w:val="both"/>
              <w:rPr>
                <w:rFonts w:cs="Myriad Pro"/>
                <w:color w:val="000000"/>
                <w:sz w:val="16"/>
                <w:szCs w:val="16"/>
              </w:rPr>
            </w:pPr>
          </w:p>
          <w:p w14:paraId="6166878E" w14:textId="77777777" w:rsidR="00336336" w:rsidRPr="00264D6D" w:rsidRDefault="00336336" w:rsidP="00AE7CCF">
            <w:pPr>
              <w:spacing w:after="0" w:line="240" w:lineRule="auto"/>
              <w:jc w:val="both"/>
              <w:rPr>
                <w:rFonts w:cs="Myriad Pro"/>
                <w:color w:val="000000"/>
                <w:sz w:val="16"/>
                <w:szCs w:val="16"/>
              </w:rPr>
            </w:pPr>
          </w:p>
          <w:p w14:paraId="356B2A2E" w14:textId="77777777" w:rsidR="00336336" w:rsidRPr="00264D6D" w:rsidRDefault="00336336" w:rsidP="00AE7CCF">
            <w:pPr>
              <w:spacing w:after="0" w:line="240" w:lineRule="auto"/>
              <w:jc w:val="both"/>
              <w:rPr>
                <w:rFonts w:cs="Myriad Pro"/>
                <w:color w:val="000000"/>
                <w:sz w:val="16"/>
                <w:szCs w:val="16"/>
              </w:rPr>
            </w:pPr>
          </w:p>
          <w:p w14:paraId="6B3DE72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40D97EBC" w14:textId="77777777" w:rsidR="00336336" w:rsidRPr="00264D6D" w:rsidRDefault="00336336" w:rsidP="00AE7CCF">
            <w:pPr>
              <w:spacing w:after="0" w:line="240" w:lineRule="auto"/>
              <w:jc w:val="both"/>
              <w:rPr>
                <w:rFonts w:cs="Myriad Pro"/>
                <w:color w:val="000000"/>
                <w:sz w:val="16"/>
                <w:szCs w:val="16"/>
              </w:rPr>
            </w:pPr>
          </w:p>
          <w:p w14:paraId="72DFDBB8" w14:textId="77777777" w:rsidR="00336336" w:rsidRPr="00264D6D" w:rsidRDefault="00336336" w:rsidP="00AE7CCF">
            <w:pPr>
              <w:spacing w:after="0" w:line="240" w:lineRule="auto"/>
              <w:jc w:val="both"/>
              <w:rPr>
                <w:rFonts w:cs="Myriad Pro"/>
                <w:color w:val="000000"/>
                <w:sz w:val="16"/>
                <w:szCs w:val="16"/>
              </w:rPr>
            </w:pPr>
          </w:p>
          <w:p w14:paraId="10FD117D" w14:textId="77777777" w:rsidR="00336336" w:rsidRPr="00264D6D" w:rsidRDefault="00336336" w:rsidP="00AE7CCF">
            <w:pPr>
              <w:spacing w:after="0" w:line="240" w:lineRule="auto"/>
              <w:jc w:val="both"/>
              <w:rPr>
                <w:rFonts w:cs="Myriad Pro"/>
                <w:color w:val="000000"/>
                <w:sz w:val="16"/>
                <w:szCs w:val="16"/>
              </w:rPr>
            </w:pPr>
          </w:p>
          <w:p w14:paraId="5794B4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1147DCCF" w14:textId="77777777" w:rsidR="00336336" w:rsidRPr="00264D6D" w:rsidRDefault="00336336" w:rsidP="0014671B">
      <w:pPr>
        <w:jc w:val="both"/>
        <w:rPr>
          <w:rFonts w:cs="Myriad Pro"/>
          <w:b/>
          <w:bCs/>
          <w:i/>
          <w:iCs/>
          <w:color w:val="000000"/>
          <w:sz w:val="16"/>
          <w:szCs w:val="16"/>
        </w:rPr>
      </w:pPr>
    </w:p>
    <w:p w14:paraId="0CEEA26E"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B2334E5" w14:textId="77777777" w:rsidTr="00AE7CCF">
        <w:tc>
          <w:tcPr>
            <w:tcW w:w="9212" w:type="dxa"/>
            <w:shd w:val="clear" w:color="auto" w:fill="BFBFBF"/>
          </w:tcPr>
          <w:p w14:paraId="39DA166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7E9A28F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10B11E05"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2DDD95A" w14:textId="77777777" w:rsidTr="00AE7CCF">
        <w:tc>
          <w:tcPr>
            <w:tcW w:w="4606" w:type="dxa"/>
          </w:tcPr>
          <w:p w14:paraId="75D95DC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2EEFDC2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4B1084BE" w14:textId="77777777" w:rsidTr="00AE7CCF">
        <w:tc>
          <w:tcPr>
            <w:tcW w:w="4606" w:type="dxa"/>
          </w:tcPr>
          <w:p w14:paraId="53E81DF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14:paraId="0AD2AFD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4FB1023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54AF689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684BB2C1" w14:textId="77777777" w:rsidR="00336336" w:rsidRPr="00264D6D" w:rsidRDefault="00336336" w:rsidP="00AE7CCF">
            <w:pPr>
              <w:spacing w:after="0" w:line="240" w:lineRule="auto"/>
              <w:jc w:val="both"/>
              <w:rPr>
                <w:rFonts w:cs="Myriad Pro"/>
                <w:color w:val="000000"/>
                <w:sz w:val="16"/>
                <w:szCs w:val="16"/>
              </w:rPr>
            </w:pPr>
          </w:p>
          <w:p w14:paraId="3B1590C6" w14:textId="77777777" w:rsidR="00336336" w:rsidRPr="00264D6D" w:rsidRDefault="00336336" w:rsidP="00AE7CCF">
            <w:pPr>
              <w:spacing w:after="0" w:line="240" w:lineRule="auto"/>
              <w:jc w:val="both"/>
              <w:rPr>
                <w:rFonts w:cs="Myriad Pro"/>
                <w:color w:val="000000"/>
                <w:sz w:val="16"/>
                <w:szCs w:val="16"/>
              </w:rPr>
            </w:pPr>
          </w:p>
          <w:p w14:paraId="455FBCAB"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14:paraId="04D5C391" w14:textId="77777777" w:rsidR="00336336" w:rsidRPr="00264D6D" w:rsidRDefault="00336336" w:rsidP="00AE7CCF">
            <w:pPr>
              <w:spacing w:after="0" w:line="240" w:lineRule="auto"/>
              <w:jc w:val="both"/>
              <w:rPr>
                <w:rFonts w:cs="Myriad Pro"/>
                <w:color w:val="000000"/>
                <w:sz w:val="10"/>
                <w:szCs w:val="10"/>
              </w:rPr>
            </w:pPr>
          </w:p>
          <w:p w14:paraId="17BC442E" w14:textId="77777777" w:rsidR="00336336" w:rsidRPr="00264D6D" w:rsidRDefault="00336336" w:rsidP="00AE7CCF">
            <w:pPr>
              <w:spacing w:after="0" w:line="240" w:lineRule="auto"/>
              <w:jc w:val="both"/>
              <w:rPr>
                <w:rFonts w:cs="Myriad Pro"/>
                <w:color w:val="000000"/>
                <w:sz w:val="10"/>
                <w:szCs w:val="10"/>
              </w:rPr>
            </w:pPr>
          </w:p>
          <w:p w14:paraId="2C905C86" w14:textId="77777777" w:rsidR="00336336" w:rsidRPr="00264D6D" w:rsidRDefault="00336336" w:rsidP="00AE7CCF">
            <w:pPr>
              <w:spacing w:after="0" w:line="240" w:lineRule="auto"/>
              <w:jc w:val="both"/>
              <w:rPr>
                <w:rFonts w:cs="Myriad Pro"/>
                <w:color w:val="000000"/>
                <w:sz w:val="10"/>
                <w:szCs w:val="10"/>
              </w:rPr>
            </w:pPr>
          </w:p>
          <w:p w14:paraId="393A42EB" w14:textId="77777777" w:rsidR="00336336" w:rsidRPr="00264D6D" w:rsidRDefault="00336336" w:rsidP="00AE7CCF">
            <w:pPr>
              <w:spacing w:after="0" w:line="240" w:lineRule="auto"/>
              <w:jc w:val="both"/>
              <w:rPr>
                <w:rFonts w:cs="Myriad Pro"/>
                <w:color w:val="000000"/>
                <w:sz w:val="10"/>
                <w:szCs w:val="10"/>
              </w:rPr>
            </w:pPr>
          </w:p>
          <w:p w14:paraId="0B25FABB"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14:paraId="53C13853" w14:textId="77777777" w:rsidR="00336336" w:rsidRDefault="00336336" w:rsidP="0014671B">
      <w:pPr>
        <w:jc w:val="both"/>
        <w:rPr>
          <w:rFonts w:cs="Myriad Pro"/>
          <w:b/>
          <w:bCs/>
          <w:color w:val="000000"/>
          <w:sz w:val="16"/>
          <w:szCs w:val="16"/>
        </w:rPr>
      </w:pPr>
    </w:p>
    <w:p w14:paraId="369AB70C"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686D1A9A"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14:paraId="3CA27E95"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14:paraId="40DEDE8A"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410C27C1"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0A5DE5DE" w14:textId="77777777"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4F482574"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1DD1A8A3" w14:textId="77777777" w:rsidR="00336336" w:rsidRDefault="00336336" w:rsidP="009B73D3">
      <w:pPr>
        <w:keepNext/>
        <w:keepLines/>
        <w:spacing w:after="0" w:line="240" w:lineRule="auto"/>
        <w:jc w:val="both"/>
        <w:rPr>
          <w:rFonts w:ascii="Times New Roman" w:hAnsi="Times New Roman"/>
        </w:rPr>
      </w:pPr>
    </w:p>
    <w:p w14:paraId="0F3F325C" w14:textId="77777777" w:rsidR="00336336" w:rsidRDefault="00336336" w:rsidP="009B73D3">
      <w:pPr>
        <w:keepNext/>
        <w:keepLines/>
        <w:spacing w:after="0" w:line="240" w:lineRule="auto"/>
        <w:jc w:val="both"/>
        <w:rPr>
          <w:rFonts w:ascii="Times New Roman" w:hAnsi="Times New Roman"/>
        </w:rPr>
      </w:pPr>
    </w:p>
    <w:p w14:paraId="067BAF4B" w14:textId="77777777" w:rsidR="00516A7A" w:rsidRDefault="00516A7A">
      <w:pPr>
        <w:spacing w:after="0" w:line="240" w:lineRule="auto"/>
        <w:rPr>
          <w:rFonts w:ascii="Times New Roman" w:hAnsi="Times New Roman"/>
        </w:rPr>
      </w:pPr>
      <w:r>
        <w:rPr>
          <w:rFonts w:ascii="Times New Roman" w:hAnsi="Times New Roman"/>
        </w:rPr>
        <w:br w:type="page"/>
      </w:r>
    </w:p>
    <w:p w14:paraId="520088BE"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798AB936"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59F044CD" w14:textId="77777777" w:rsidR="00516A7A" w:rsidRDefault="00516A7A" w:rsidP="00516A7A">
      <w:pPr>
        <w:spacing w:before="120" w:after="120" w:line="240" w:lineRule="auto"/>
        <w:jc w:val="center"/>
        <w:rPr>
          <w:rFonts w:ascii="Times New Roman" w:hAnsi="Times New Roman"/>
          <w:b/>
          <w:caps/>
          <w:u w:val="single"/>
          <w:lang w:eastAsia="en-GB"/>
        </w:rPr>
      </w:pPr>
    </w:p>
    <w:p w14:paraId="718C53CC"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2F77A575"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1C134628"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2A773F67" w14:textId="77777777" w:rsidR="00516A7A" w:rsidRDefault="00516A7A" w:rsidP="00516A7A">
      <w:pPr>
        <w:spacing w:before="120" w:after="120" w:line="240" w:lineRule="auto"/>
        <w:jc w:val="both"/>
        <w:rPr>
          <w:rFonts w:ascii="Times" w:hAnsi="Times" w:cs="Times"/>
        </w:rPr>
      </w:pPr>
    </w:p>
    <w:p w14:paraId="3BC82836"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08BB78A3"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1B0FB09A" w14:textId="77777777" w:rsidR="00516A7A" w:rsidRPr="00962071" w:rsidRDefault="00516A7A" w:rsidP="00516A7A">
      <w:pPr>
        <w:pStyle w:val="Listaszerbekezds"/>
        <w:spacing w:before="120" w:after="360" w:line="240" w:lineRule="auto"/>
        <w:rPr>
          <w:rFonts w:eastAsia="Calibri"/>
          <w:lang w:eastAsia="en-GB"/>
        </w:rPr>
      </w:pPr>
    </w:p>
    <w:p w14:paraId="43F6BDF1"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6BE190A7" w14:textId="77777777" w:rsidR="00516A7A" w:rsidRPr="00962071" w:rsidRDefault="00516A7A" w:rsidP="00516A7A">
      <w:pPr>
        <w:pStyle w:val="Listaszerbekezds"/>
        <w:spacing w:before="120" w:after="360" w:line="240" w:lineRule="auto"/>
        <w:rPr>
          <w:rFonts w:eastAsia="Calibri"/>
          <w:lang w:eastAsia="en-GB"/>
        </w:rPr>
      </w:pPr>
    </w:p>
    <w:p w14:paraId="47774929"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14:paraId="463E725A" w14:textId="77777777" w:rsidR="00516A7A" w:rsidRPr="00E81A48" w:rsidRDefault="00516A7A" w:rsidP="00516A7A">
      <w:pPr>
        <w:pStyle w:val="Listaszerbekezds"/>
        <w:spacing w:before="120" w:after="120" w:line="240" w:lineRule="auto"/>
        <w:rPr>
          <w:rFonts w:eastAsia="Calibri"/>
          <w:b/>
          <w:caps/>
          <w:u w:val="single"/>
          <w:lang w:eastAsia="en-GB"/>
        </w:rPr>
      </w:pPr>
    </w:p>
    <w:p w14:paraId="64B5B2F8"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299FD0DA"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731BFF3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141B5194"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771557D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8D761A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49C9B3B5"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5A000C8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4251CECF" w14:textId="77777777" w:rsidTr="00516A7A">
        <w:trPr>
          <w:trHeight w:val="349"/>
        </w:trPr>
        <w:tc>
          <w:tcPr>
            <w:tcW w:w="2943" w:type="dxa"/>
            <w:shd w:val="clear" w:color="auto" w:fill="auto"/>
          </w:tcPr>
          <w:p w14:paraId="4EECA454" w14:textId="77777777"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14:paraId="676900D5" w14:textId="77777777" w:rsidR="00516A7A" w:rsidRPr="00EE54F5" w:rsidRDefault="00516A7A" w:rsidP="00516A7A">
            <w:pPr>
              <w:rPr>
                <w:b/>
              </w:rPr>
            </w:pPr>
            <w:r w:rsidRPr="00EE54F5">
              <w:rPr>
                <w:b/>
              </w:rPr>
              <w:t>Válasz:</w:t>
            </w:r>
          </w:p>
        </w:tc>
      </w:tr>
      <w:tr w:rsidR="00516A7A" w:rsidRPr="00EE54F5" w14:paraId="5729EFA6" w14:textId="77777777" w:rsidTr="00516A7A">
        <w:trPr>
          <w:trHeight w:val="349"/>
        </w:trPr>
        <w:tc>
          <w:tcPr>
            <w:tcW w:w="2943" w:type="dxa"/>
            <w:shd w:val="clear" w:color="auto" w:fill="auto"/>
          </w:tcPr>
          <w:p w14:paraId="5777B676" w14:textId="77777777" w:rsidR="00516A7A" w:rsidRPr="00EE54F5" w:rsidRDefault="00516A7A" w:rsidP="00516A7A">
            <w:r w:rsidRPr="00EE54F5">
              <w:t xml:space="preserve">Név: </w:t>
            </w:r>
          </w:p>
        </w:tc>
        <w:tc>
          <w:tcPr>
            <w:tcW w:w="6346" w:type="dxa"/>
            <w:shd w:val="clear" w:color="auto" w:fill="auto"/>
          </w:tcPr>
          <w:p w14:paraId="269FAFD9"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3684DEA3" w14:textId="77777777" w:rsidTr="00516A7A">
        <w:trPr>
          <w:trHeight w:val="485"/>
        </w:trPr>
        <w:tc>
          <w:tcPr>
            <w:tcW w:w="2943" w:type="dxa"/>
            <w:shd w:val="clear" w:color="auto" w:fill="auto"/>
          </w:tcPr>
          <w:p w14:paraId="7EDB88A5" w14:textId="77777777" w:rsidR="00516A7A" w:rsidRPr="00EE54F5" w:rsidRDefault="00516A7A" w:rsidP="00516A7A">
            <w:pPr>
              <w:rPr>
                <w:b/>
              </w:rPr>
            </w:pPr>
            <w:r w:rsidRPr="00EE54F5">
              <w:rPr>
                <w:b/>
              </w:rPr>
              <w:t>Melyik beszerzést érinti?</w:t>
            </w:r>
          </w:p>
        </w:tc>
        <w:tc>
          <w:tcPr>
            <w:tcW w:w="6346" w:type="dxa"/>
            <w:shd w:val="clear" w:color="auto" w:fill="auto"/>
          </w:tcPr>
          <w:p w14:paraId="47161DDF"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6D0BBE46" w14:textId="77777777" w:rsidTr="00516A7A">
        <w:trPr>
          <w:trHeight w:val="484"/>
        </w:trPr>
        <w:tc>
          <w:tcPr>
            <w:tcW w:w="2943" w:type="dxa"/>
            <w:shd w:val="clear" w:color="auto" w:fill="auto"/>
          </w:tcPr>
          <w:p w14:paraId="225DD8E6" w14:textId="77777777"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14:paraId="0556C68D" w14:textId="77777777" w:rsidR="00516A7A" w:rsidRPr="00EE54F5" w:rsidRDefault="0027010A" w:rsidP="00516A7A">
            <w:pPr>
              <w:rPr>
                <w:rFonts w:ascii="Arial" w:hAnsi="Arial" w:cs="Arial"/>
              </w:rPr>
            </w:pPr>
            <w:r w:rsidRPr="00D84460">
              <w:rPr>
                <w:rFonts w:ascii="Times New Roman" w:hAnsi="Times New Roman"/>
              </w:rPr>
              <w:t>Hajtómű alkatrészek (speciális VOITH) beszerzése</w:t>
            </w:r>
          </w:p>
        </w:tc>
      </w:tr>
      <w:tr w:rsidR="00516A7A" w:rsidRPr="00EE54F5" w14:paraId="42794514" w14:textId="77777777" w:rsidTr="00516A7A">
        <w:trPr>
          <w:trHeight w:val="484"/>
        </w:trPr>
        <w:tc>
          <w:tcPr>
            <w:tcW w:w="2943" w:type="dxa"/>
            <w:shd w:val="clear" w:color="auto" w:fill="auto"/>
          </w:tcPr>
          <w:p w14:paraId="768F8654"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14:paraId="7B212AF0" w14:textId="77777777" w:rsidR="00516A7A" w:rsidRPr="00EE54F5" w:rsidRDefault="0027010A" w:rsidP="0027010A">
            <w:r>
              <w:rPr>
                <w:rFonts w:ascii="Arial" w:hAnsi="Arial" w:cs="Arial"/>
                <w:lang w:eastAsia="hu-HU"/>
              </w:rPr>
              <w:t>10827/2017/START</w:t>
            </w:r>
          </w:p>
        </w:tc>
      </w:tr>
    </w:tbl>
    <w:p w14:paraId="415BEEE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7EE8D733"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4594C413"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7732F32D"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78A8033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3EC7A8F0" w14:textId="77777777" w:rsidTr="00516A7A">
        <w:tc>
          <w:tcPr>
            <w:tcW w:w="4137" w:type="dxa"/>
            <w:shd w:val="clear" w:color="auto" w:fill="auto"/>
          </w:tcPr>
          <w:p w14:paraId="6090A7E7" w14:textId="77777777" w:rsidR="00516A7A" w:rsidRPr="00EE54F5" w:rsidRDefault="00516A7A" w:rsidP="00516A7A">
            <w:pPr>
              <w:rPr>
                <w:b/>
              </w:rPr>
            </w:pPr>
            <w:r w:rsidRPr="00EE54F5">
              <w:rPr>
                <w:b/>
              </w:rPr>
              <w:t>Azonosítás:</w:t>
            </w:r>
          </w:p>
        </w:tc>
        <w:tc>
          <w:tcPr>
            <w:tcW w:w="5151" w:type="dxa"/>
            <w:shd w:val="clear" w:color="auto" w:fill="auto"/>
          </w:tcPr>
          <w:p w14:paraId="28862F0C"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561CB598" w14:textId="77777777" w:rsidTr="00516A7A">
        <w:tc>
          <w:tcPr>
            <w:tcW w:w="4137" w:type="dxa"/>
            <w:shd w:val="clear" w:color="auto" w:fill="auto"/>
          </w:tcPr>
          <w:p w14:paraId="0CA8E744"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46BCDAA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46AF8747" w14:textId="77777777" w:rsidTr="00516A7A">
        <w:trPr>
          <w:trHeight w:val="1372"/>
        </w:trPr>
        <w:tc>
          <w:tcPr>
            <w:tcW w:w="4137" w:type="dxa"/>
            <w:shd w:val="clear" w:color="auto" w:fill="auto"/>
          </w:tcPr>
          <w:p w14:paraId="266F774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1D3F268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1AB5ACB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621B376C" w14:textId="77777777" w:rsidTr="00516A7A">
        <w:tc>
          <w:tcPr>
            <w:tcW w:w="4137" w:type="dxa"/>
            <w:shd w:val="clear" w:color="auto" w:fill="auto"/>
          </w:tcPr>
          <w:p w14:paraId="56E57B5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3CBAB76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3BCA68B7" w14:textId="77777777" w:rsidTr="00516A7A">
        <w:trPr>
          <w:trHeight w:val="2002"/>
        </w:trPr>
        <w:tc>
          <w:tcPr>
            <w:tcW w:w="4137" w:type="dxa"/>
            <w:shd w:val="clear" w:color="auto" w:fill="auto"/>
          </w:tcPr>
          <w:p w14:paraId="492A02E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14:paraId="6BBD20A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519A288A"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221224CE"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2D1AB12E"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740BE9FB"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081C2BD6"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1F77BCDD" w14:textId="77777777" w:rsidTr="00516A7A">
        <w:tc>
          <w:tcPr>
            <w:tcW w:w="4137" w:type="dxa"/>
            <w:shd w:val="clear" w:color="auto" w:fill="auto"/>
          </w:tcPr>
          <w:p w14:paraId="5F20024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6A036648"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62243562" w14:textId="77777777" w:rsidTr="00516A7A">
        <w:tc>
          <w:tcPr>
            <w:tcW w:w="4137" w:type="dxa"/>
            <w:tcBorders>
              <w:bottom w:val="single" w:sz="4" w:space="0" w:color="auto"/>
            </w:tcBorders>
            <w:shd w:val="clear" w:color="auto" w:fill="auto"/>
          </w:tcPr>
          <w:p w14:paraId="4F95228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275B8B3D"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7DF95AFA"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39106A2D" w14:textId="77777777" w:rsidTr="00516A7A">
        <w:tc>
          <w:tcPr>
            <w:tcW w:w="4137" w:type="dxa"/>
            <w:tcBorders>
              <w:tl2br w:val="nil"/>
            </w:tcBorders>
            <w:shd w:val="clear" w:color="auto" w:fill="auto"/>
          </w:tcPr>
          <w:p w14:paraId="2220E784"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635E708B"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5A5BBDD7" w14:textId="77777777" w:rsidTr="00516A7A">
        <w:tc>
          <w:tcPr>
            <w:tcW w:w="4137" w:type="dxa"/>
            <w:shd w:val="clear" w:color="auto" w:fill="auto"/>
          </w:tcPr>
          <w:p w14:paraId="45C6067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58F3771F"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14:paraId="0F2DC352"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14:paraId="69AAD93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6B007751" w14:textId="77777777" w:rsidTr="00516A7A">
        <w:tc>
          <w:tcPr>
            <w:tcW w:w="4137" w:type="dxa"/>
            <w:shd w:val="clear" w:color="auto" w:fill="auto"/>
          </w:tcPr>
          <w:p w14:paraId="0C8EB70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5A112E4F"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602A7C91"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14:paraId="58F9A7C8"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7CA68D14"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1C7F27E9"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552AE1FF"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692CD0FF"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775AACE9"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6CA86486"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13254884"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185BAFB8"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1070EF6D" w14:textId="77777777" w:rsidR="00516A7A" w:rsidRDefault="00516A7A" w:rsidP="00516A7A">
            <w:pPr>
              <w:suppressAutoHyphens/>
              <w:spacing w:after="240" w:line="240" w:lineRule="auto"/>
              <w:rPr>
                <w:rFonts w:ascii="Times New Roman" w:eastAsia="Times New Roman" w:hAnsi="Times New Roman"/>
                <w:szCs w:val="20"/>
                <w:lang w:eastAsia="ar-SA"/>
              </w:rPr>
            </w:pPr>
          </w:p>
          <w:p w14:paraId="579DEA4F" w14:textId="77777777" w:rsidR="00516A7A" w:rsidRDefault="00516A7A" w:rsidP="00516A7A">
            <w:pPr>
              <w:suppressAutoHyphens/>
              <w:spacing w:after="240" w:line="240" w:lineRule="auto"/>
              <w:rPr>
                <w:rFonts w:ascii="Times New Roman" w:eastAsia="Times New Roman" w:hAnsi="Times New Roman"/>
                <w:szCs w:val="20"/>
                <w:lang w:eastAsia="ar-SA"/>
              </w:rPr>
            </w:pPr>
          </w:p>
          <w:p w14:paraId="6032BE00" w14:textId="77777777" w:rsidR="00516A7A" w:rsidRDefault="00516A7A" w:rsidP="00516A7A">
            <w:pPr>
              <w:suppressAutoHyphens/>
              <w:spacing w:after="240" w:line="240" w:lineRule="auto"/>
              <w:rPr>
                <w:rFonts w:ascii="Times New Roman" w:eastAsia="Times New Roman" w:hAnsi="Times New Roman"/>
                <w:szCs w:val="20"/>
                <w:lang w:eastAsia="ar-SA"/>
              </w:rPr>
            </w:pPr>
          </w:p>
          <w:p w14:paraId="15AFF605"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1A7DE680"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0AEF6F5C" w14:textId="77777777" w:rsidTr="00516A7A">
        <w:tc>
          <w:tcPr>
            <w:tcW w:w="4137" w:type="dxa"/>
            <w:shd w:val="clear" w:color="auto" w:fill="auto"/>
          </w:tcPr>
          <w:p w14:paraId="0BEE4ED2"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50529372"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7CACA6CB" w14:textId="77777777" w:rsidTr="00516A7A">
        <w:tc>
          <w:tcPr>
            <w:tcW w:w="4137" w:type="dxa"/>
            <w:shd w:val="clear" w:color="auto" w:fill="auto"/>
          </w:tcPr>
          <w:p w14:paraId="1E8FC1F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0C10D44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14:paraId="1F4618FE" w14:textId="77777777" w:rsidTr="00516A7A">
        <w:tc>
          <w:tcPr>
            <w:tcW w:w="9288" w:type="dxa"/>
            <w:gridSpan w:val="2"/>
            <w:shd w:val="clear" w:color="auto" w:fill="BFBFBF"/>
          </w:tcPr>
          <w:p w14:paraId="0687B562"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031931FC" w14:textId="77777777" w:rsidTr="00516A7A">
        <w:tc>
          <w:tcPr>
            <w:tcW w:w="4137" w:type="dxa"/>
            <w:shd w:val="clear" w:color="auto" w:fill="auto"/>
          </w:tcPr>
          <w:p w14:paraId="5F397813"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3AC06CC2"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3D61CE6B" w14:textId="77777777" w:rsidTr="00516A7A">
        <w:tc>
          <w:tcPr>
            <w:tcW w:w="4137" w:type="dxa"/>
            <w:shd w:val="clear" w:color="auto" w:fill="auto"/>
          </w:tcPr>
          <w:p w14:paraId="789F4C69"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14:paraId="12435D5F"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4C5D9BA7" w14:textId="77777777" w:rsidTr="00516A7A">
        <w:tc>
          <w:tcPr>
            <w:tcW w:w="4137" w:type="dxa"/>
            <w:shd w:val="clear" w:color="auto" w:fill="auto"/>
          </w:tcPr>
          <w:p w14:paraId="6C38AE98"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558EE13F"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65641A9B"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14:paraId="3E292C5C"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4C97A554"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CEE107C" w14:textId="77777777" w:rsidTr="00516A7A">
        <w:tc>
          <w:tcPr>
            <w:tcW w:w="4644" w:type="dxa"/>
            <w:shd w:val="clear" w:color="auto" w:fill="auto"/>
          </w:tcPr>
          <w:p w14:paraId="70AE7489" w14:textId="77777777" w:rsidR="00516A7A" w:rsidRPr="00EE54F5" w:rsidRDefault="00516A7A" w:rsidP="00516A7A">
            <w:pPr>
              <w:rPr>
                <w:b/>
              </w:rPr>
            </w:pPr>
            <w:r w:rsidRPr="00EE54F5">
              <w:rPr>
                <w:b/>
              </w:rPr>
              <w:lastRenderedPageBreak/>
              <w:t>Képviselet, ha van:</w:t>
            </w:r>
          </w:p>
        </w:tc>
        <w:tc>
          <w:tcPr>
            <w:tcW w:w="4645" w:type="dxa"/>
            <w:shd w:val="clear" w:color="auto" w:fill="auto"/>
          </w:tcPr>
          <w:p w14:paraId="6FB9909F" w14:textId="77777777" w:rsidR="00516A7A" w:rsidRPr="00EE54F5" w:rsidRDefault="00516A7A" w:rsidP="00516A7A">
            <w:pPr>
              <w:rPr>
                <w:b/>
              </w:rPr>
            </w:pPr>
            <w:r w:rsidRPr="00EE54F5">
              <w:rPr>
                <w:b/>
              </w:rPr>
              <w:t>Válasz:</w:t>
            </w:r>
          </w:p>
        </w:tc>
      </w:tr>
      <w:tr w:rsidR="00516A7A" w:rsidRPr="00EE54F5" w14:paraId="6046DC98" w14:textId="77777777" w:rsidTr="00516A7A">
        <w:tc>
          <w:tcPr>
            <w:tcW w:w="4644" w:type="dxa"/>
            <w:shd w:val="clear" w:color="auto" w:fill="auto"/>
          </w:tcPr>
          <w:p w14:paraId="13FB2E1B"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2624791C"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66F3561D" w14:textId="77777777" w:rsidTr="00516A7A">
        <w:tc>
          <w:tcPr>
            <w:tcW w:w="4644" w:type="dxa"/>
            <w:shd w:val="clear" w:color="auto" w:fill="auto"/>
          </w:tcPr>
          <w:p w14:paraId="1989A09E" w14:textId="77777777" w:rsidR="00516A7A" w:rsidRPr="00EE54F5" w:rsidRDefault="00516A7A" w:rsidP="00516A7A">
            <w:r w:rsidRPr="009B1227">
              <w:rPr>
                <w:highlight w:val="yellow"/>
              </w:rPr>
              <w:t>Beosztás/milyen minőségben jár el:</w:t>
            </w:r>
          </w:p>
        </w:tc>
        <w:tc>
          <w:tcPr>
            <w:tcW w:w="4645" w:type="dxa"/>
            <w:shd w:val="clear" w:color="auto" w:fill="auto"/>
          </w:tcPr>
          <w:p w14:paraId="4FE3885E" w14:textId="77777777" w:rsidR="00516A7A" w:rsidRPr="009B1227" w:rsidRDefault="00516A7A" w:rsidP="00516A7A">
            <w:pPr>
              <w:rPr>
                <w:highlight w:val="yellow"/>
              </w:rPr>
            </w:pPr>
            <w:r w:rsidRPr="009B1227">
              <w:rPr>
                <w:highlight w:val="yellow"/>
              </w:rPr>
              <w:t>[……]</w:t>
            </w:r>
          </w:p>
        </w:tc>
      </w:tr>
      <w:tr w:rsidR="00516A7A" w:rsidRPr="00EE54F5" w14:paraId="04BEC67A" w14:textId="77777777" w:rsidTr="00516A7A">
        <w:tc>
          <w:tcPr>
            <w:tcW w:w="4644" w:type="dxa"/>
            <w:shd w:val="clear" w:color="auto" w:fill="auto"/>
          </w:tcPr>
          <w:p w14:paraId="203B79D1" w14:textId="77777777" w:rsidR="00516A7A" w:rsidRPr="00EE54F5" w:rsidRDefault="00516A7A" w:rsidP="00516A7A">
            <w:r w:rsidRPr="009B1227">
              <w:rPr>
                <w:highlight w:val="yellow"/>
              </w:rPr>
              <w:t>Postai cím:</w:t>
            </w:r>
          </w:p>
        </w:tc>
        <w:tc>
          <w:tcPr>
            <w:tcW w:w="4645" w:type="dxa"/>
            <w:shd w:val="clear" w:color="auto" w:fill="auto"/>
          </w:tcPr>
          <w:p w14:paraId="24BD1441" w14:textId="77777777" w:rsidR="00516A7A" w:rsidRPr="009B1227" w:rsidRDefault="00516A7A" w:rsidP="00516A7A">
            <w:pPr>
              <w:rPr>
                <w:highlight w:val="yellow"/>
              </w:rPr>
            </w:pPr>
            <w:r w:rsidRPr="009B1227">
              <w:rPr>
                <w:highlight w:val="yellow"/>
              </w:rPr>
              <w:t>[……]</w:t>
            </w:r>
          </w:p>
        </w:tc>
      </w:tr>
      <w:tr w:rsidR="00516A7A" w:rsidRPr="00EE54F5" w14:paraId="3E7E6C17" w14:textId="77777777" w:rsidTr="00516A7A">
        <w:tc>
          <w:tcPr>
            <w:tcW w:w="4644" w:type="dxa"/>
            <w:shd w:val="clear" w:color="auto" w:fill="auto"/>
          </w:tcPr>
          <w:p w14:paraId="25D0E707" w14:textId="77777777" w:rsidR="00516A7A" w:rsidRPr="00EE54F5" w:rsidRDefault="00516A7A" w:rsidP="00516A7A">
            <w:r w:rsidRPr="009B1227">
              <w:rPr>
                <w:highlight w:val="yellow"/>
              </w:rPr>
              <w:t>Telefon:</w:t>
            </w:r>
          </w:p>
        </w:tc>
        <w:tc>
          <w:tcPr>
            <w:tcW w:w="4645" w:type="dxa"/>
            <w:shd w:val="clear" w:color="auto" w:fill="auto"/>
          </w:tcPr>
          <w:p w14:paraId="5A3BAD91" w14:textId="77777777" w:rsidR="00516A7A" w:rsidRPr="009B1227" w:rsidRDefault="00516A7A" w:rsidP="00516A7A">
            <w:pPr>
              <w:rPr>
                <w:highlight w:val="yellow"/>
              </w:rPr>
            </w:pPr>
            <w:r w:rsidRPr="009B1227">
              <w:rPr>
                <w:highlight w:val="yellow"/>
              </w:rPr>
              <w:t>[……]</w:t>
            </w:r>
          </w:p>
        </w:tc>
      </w:tr>
      <w:tr w:rsidR="00516A7A" w:rsidRPr="00EE54F5" w14:paraId="09568B54" w14:textId="77777777" w:rsidTr="00516A7A">
        <w:tc>
          <w:tcPr>
            <w:tcW w:w="4644" w:type="dxa"/>
            <w:shd w:val="clear" w:color="auto" w:fill="auto"/>
          </w:tcPr>
          <w:p w14:paraId="13059516" w14:textId="77777777" w:rsidR="00516A7A" w:rsidRPr="00EE54F5" w:rsidRDefault="00516A7A" w:rsidP="00516A7A">
            <w:r w:rsidRPr="009B1227">
              <w:rPr>
                <w:highlight w:val="yellow"/>
              </w:rPr>
              <w:t>E-mail cím:</w:t>
            </w:r>
          </w:p>
        </w:tc>
        <w:tc>
          <w:tcPr>
            <w:tcW w:w="4645" w:type="dxa"/>
            <w:shd w:val="clear" w:color="auto" w:fill="auto"/>
          </w:tcPr>
          <w:p w14:paraId="58352197" w14:textId="77777777" w:rsidR="00516A7A" w:rsidRPr="009B1227" w:rsidRDefault="00516A7A" w:rsidP="00516A7A">
            <w:pPr>
              <w:rPr>
                <w:highlight w:val="yellow"/>
              </w:rPr>
            </w:pPr>
            <w:r w:rsidRPr="009B1227">
              <w:rPr>
                <w:highlight w:val="yellow"/>
              </w:rPr>
              <w:t>[……]</w:t>
            </w:r>
          </w:p>
        </w:tc>
      </w:tr>
      <w:tr w:rsidR="00516A7A" w:rsidRPr="00EE54F5" w14:paraId="7230B733" w14:textId="77777777" w:rsidTr="00516A7A">
        <w:tc>
          <w:tcPr>
            <w:tcW w:w="4644" w:type="dxa"/>
            <w:shd w:val="clear" w:color="auto" w:fill="auto"/>
          </w:tcPr>
          <w:p w14:paraId="582BD774"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24F550FD" w14:textId="77777777" w:rsidR="00516A7A" w:rsidRPr="009B1227" w:rsidRDefault="00516A7A" w:rsidP="00516A7A">
            <w:pPr>
              <w:rPr>
                <w:highlight w:val="yellow"/>
              </w:rPr>
            </w:pPr>
            <w:r w:rsidRPr="009B1227">
              <w:rPr>
                <w:highlight w:val="yellow"/>
              </w:rPr>
              <w:t>[……]</w:t>
            </w:r>
          </w:p>
        </w:tc>
      </w:tr>
    </w:tbl>
    <w:p w14:paraId="51F10FB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684950C0" w14:textId="77777777" w:rsidTr="00516A7A">
        <w:tc>
          <w:tcPr>
            <w:tcW w:w="4644" w:type="dxa"/>
            <w:shd w:val="clear" w:color="auto" w:fill="auto"/>
          </w:tcPr>
          <w:p w14:paraId="27F3F65C" w14:textId="77777777" w:rsidR="00516A7A" w:rsidRPr="00EE54F5" w:rsidRDefault="00516A7A" w:rsidP="00516A7A">
            <w:pPr>
              <w:rPr>
                <w:b/>
              </w:rPr>
            </w:pPr>
            <w:r w:rsidRPr="00EE54F5">
              <w:rPr>
                <w:b/>
              </w:rPr>
              <w:t>Igénybevétel:</w:t>
            </w:r>
          </w:p>
        </w:tc>
        <w:tc>
          <w:tcPr>
            <w:tcW w:w="4645" w:type="dxa"/>
            <w:shd w:val="clear" w:color="auto" w:fill="auto"/>
          </w:tcPr>
          <w:p w14:paraId="553EE0F7" w14:textId="77777777" w:rsidR="00516A7A" w:rsidRPr="00EE54F5" w:rsidRDefault="00516A7A" w:rsidP="00516A7A">
            <w:pPr>
              <w:rPr>
                <w:b/>
              </w:rPr>
            </w:pPr>
            <w:r w:rsidRPr="00EE54F5">
              <w:rPr>
                <w:b/>
              </w:rPr>
              <w:t>Válasz:</w:t>
            </w:r>
          </w:p>
        </w:tc>
      </w:tr>
      <w:tr w:rsidR="00516A7A" w:rsidRPr="00EE54F5" w14:paraId="03E0154C" w14:textId="77777777" w:rsidTr="00516A7A">
        <w:tc>
          <w:tcPr>
            <w:tcW w:w="4644" w:type="dxa"/>
            <w:shd w:val="clear" w:color="auto" w:fill="auto"/>
          </w:tcPr>
          <w:p w14:paraId="5FABBA9A"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5A229284" w14:textId="77777777" w:rsidR="00516A7A" w:rsidRDefault="00516A7A" w:rsidP="00516A7A">
            <w:r w:rsidRPr="009B1227">
              <w:rPr>
                <w:highlight w:val="yellow"/>
              </w:rPr>
              <w:t xml:space="preserve">[ ]Igen </w:t>
            </w:r>
            <w:proofErr w:type="gramStart"/>
            <w:r w:rsidRPr="009B1227">
              <w:rPr>
                <w:highlight w:val="yellow"/>
              </w:rPr>
              <w:t>[ ]Nem</w:t>
            </w:r>
            <w:proofErr w:type="gramEnd"/>
          </w:p>
          <w:p w14:paraId="7B5BB35B"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14:paraId="07FCAF5C" w14:textId="77777777" w:rsidR="00516A7A" w:rsidRPr="00EE54F5" w:rsidRDefault="00516A7A" w:rsidP="00516A7A"/>
        </w:tc>
      </w:tr>
    </w:tbl>
    <w:p w14:paraId="469DB2E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14:paraId="2AE59E97"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4601C9B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41F380D4" w14:textId="77777777" w:rsidTr="00516A7A">
        <w:tc>
          <w:tcPr>
            <w:tcW w:w="4644" w:type="dxa"/>
            <w:shd w:val="clear" w:color="auto" w:fill="auto"/>
          </w:tcPr>
          <w:p w14:paraId="4DA3660A" w14:textId="77777777" w:rsidR="00516A7A" w:rsidRPr="00EE54F5" w:rsidRDefault="00516A7A" w:rsidP="00516A7A">
            <w:pPr>
              <w:rPr>
                <w:b/>
              </w:rPr>
            </w:pPr>
            <w:r w:rsidRPr="00EE54F5">
              <w:rPr>
                <w:b/>
              </w:rPr>
              <w:t>Alvállalkozás:</w:t>
            </w:r>
          </w:p>
        </w:tc>
        <w:tc>
          <w:tcPr>
            <w:tcW w:w="4645" w:type="dxa"/>
            <w:shd w:val="clear" w:color="auto" w:fill="auto"/>
          </w:tcPr>
          <w:p w14:paraId="108E6634" w14:textId="77777777" w:rsidR="00516A7A" w:rsidRPr="00EE54F5" w:rsidRDefault="00516A7A" w:rsidP="00516A7A">
            <w:pPr>
              <w:rPr>
                <w:b/>
              </w:rPr>
            </w:pPr>
            <w:r w:rsidRPr="00EE54F5">
              <w:rPr>
                <w:b/>
              </w:rPr>
              <w:t>Válasz:</w:t>
            </w:r>
          </w:p>
        </w:tc>
      </w:tr>
      <w:tr w:rsidR="00516A7A" w:rsidRPr="00EE54F5" w14:paraId="043FC966" w14:textId="77777777" w:rsidTr="00516A7A">
        <w:tc>
          <w:tcPr>
            <w:tcW w:w="4644" w:type="dxa"/>
            <w:shd w:val="clear" w:color="auto" w:fill="auto"/>
          </w:tcPr>
          <w:p w14:paraId="35A217BD"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26757585" w14:textId="77777777"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14:paraId="032A2A37" w14:textId="77777777" w:rsidR="00516A7A" w:rsidRDefault="00516A7A" w:rsidP="00516A7A">
            <w:r w:rsidRPr="009B1227">
              <w:rPr>
                <w:highlight w:val="yellow"/>
              </w:rPr>
              <w:t>[…]</w:t>
            </w:r>
          </w:p>
          <w:p w14:paraId="03A22A9E"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7F49B06F" w14:textId="77777777"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49029CA2" w14:textId="77777777" w:rsidR="00516A7A" w:rsidRPr="00EE54F5" w:rsidRDefault="00516A7A" w:rsidP="00516A7A"/>
        </w:tc>
      </w:tr>
    </w:tbl>
    <w:p w14:paraId="1E1DF9AA"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7EFFBDA7" w14:textId="77777777" w:rsidR="00516A7A" w:rsidRDefault="00516A7A" w:rsidP="00516A7A">
      <w:pPr>
        <w:keepNext/>
        <w:spacing w:before="120" w:after="360" w:line="240" w:lineRule="auto"/>
        <w:jc w:val="center"/>
        <w:rPr>
          <w:rFonts w:ascii="Times New Roman" w:hAnsi="Times New Roman"/>
          <w:b/>
          <w:lang w:eastAsia="en-GB"/>
        </w:rPr>
      </w:pPr>
    </w:p>
    <w:p w14:paraId="341BBA23"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26C09DF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4678F0F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28C1CEBD"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14:paraId="2E24DE4F"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577158A3"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14:paraId="32623A2F"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14:paraId="7D5EF629"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14:paraId="3F1681F9"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5D8509B1"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14:paraId="53D1BC24"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302BA00C"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2" w:name="_DV_C1915"/>
      <w:r w:rsidRPr="00EE54F5">
        <w:rPr>
          <w:rFonts w:ascii="Times New Roman" w:hAnsi="Times New Roman"/>
          <w:vertAlign w:val="superscript"/>
          <w:lang w:eastAsia="en-GB"/>
        </w:rPr>
        <w:footnoteReference w:id="71"/>
      </w:r>
      <w:bookmarkEnd w:id="12"/>
      <w:r w:rsidRPr="00EE54F5">
        <w:rPr>
          <w:rFonts w:ascii="Times New Roman" w:hAnsi="Times New Roman"/>
          <w:lang w:eastAsia="en-GB"/>
        </w:rPr>
        <w:t>;</w:t>
      </w:r>
      <w:proofErr w:type="gramEnd"/>
    </w:p>
    <w:p w14:paraId="14A7C693"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0379C38E"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714FE35E"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5E8149F" w14:textId="77777777" w:rsidTr="00516A7A">
        <w:tc>
          <w:tcPr>
            <w:tcW w:w="4644" w:type="dxa"/>
            <w:shd w:val="clear" w:color="auto" w:fill="auto"/>
          </w:tcPr>
          <w:p w14:paraId="20D2839D"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470FD841" w14:textId="77777777" w:rsidR="00516A7A" w:rsidRPr="00EE54F5" w:rsidRDefault="00516A7A" w:rsidP="00516A7A">
            <w:pPr>
              <w:rPr>
                <w:b/>
              </w:rPr>
            </w:pPr>
            <w:r w:rsidRPr="00EE54F5">
              <w:rPr>
                <w:b/>
              </w:rPr>
              <w:t>Válasz:</w:t>
            </w:r>
          </w:p>
        </w:tc>
      </w:tr>
      <w:tr w:rsidR="00516A7A" w:rsidRPr="00EE54F5" w14:paraId="55804FB8" w14:textId="77777777" w:rsidTr="00516A7A">
        <w:tc>
          <w:tcPr>
            <w:tcW w:w="4644" w:type="dxa"/>
            <w:shd w:val="clear" w:color="auto" w:fill="auto"/>
          </w:tcPr>
          <w:p w14:paraId="736BFDE3"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10F7DD69" w14:textId="77777777"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14:paraId="0FF5C702" w14:textId="77777777"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14:paraId="62E0649A" w14:textId="77777777" w:rsidR="00516A7A" w:rsidRPr="00EE54F5" w:rsidRDefault="00516A7A" w:rsidP="00516A7A"/>
        </w:tc>
      </w:tr>
      <w:tr w:rsidR="00516A7A" w:rsidRPr="00EE54F5" w14:paraId="4EFE5D6E" w14:textId="77777777" w:rsidTr="00516A7A">
        <w:tc>
          <w:tcPr>
            <w:tcW w:w="4644" w:type="dxa"/>
            <w:shd w:val="clear" w:color="auto" w:fill="auto"/>
          </w:tcPr>
          <w:p w14:paraId="367F35A3" w14:textId="77777777"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4939885A" w14:textId="77777777"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3F30D23E"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516A7A" w:rsidRPr="00EE54F5" w14:paraId="10A63D98" w14:textId="77777777" w:rsidTr="00516A7A">
        <w:tc>
          <w:tcPr>
            <w:tcW w:w="4644" w:type="dxa"/>
            <w:shd w:val="clear" w:color="auto" w:fill="auto"/>
          </w:tcPr>
          <w:p w14:paraId="0F5314B0"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014D619C" w14:textId="77777777" w:rsidR="00516A7A" w:rsidRPr="00EE54F5" w:rsidRDefault="00516A7A" w:rsidP="00516A7A">
            <w:r w:rsidRPr="00EE54F5">
              <w:t xml:space="preserve">[] Igen [] Nem </w:t>
            </w:r>
          </w:p>
        </w:tc>
      </w:tr>
      <w:tr w:rsidR="00516A7A" w:rsidRPr="00EE54F5" w14:paraId="680FF887" w14:textId="77777777" w:rsidTr="00516A7A">
        <w:tc>
          <w:tcPr>
            <w:tcW w:w="4644" w:type="dxa"/>
            <w:shd w:val="clear" w:color="auto" w:fill="auto"/>
          </w:tcPr>
          <w:p w14:paraId="5495B23B" w14:textId="77777777"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14:paraId="0DE367C0" w14:textId="77777777" w:rsidR="00516A7A" w:rsidRPr="00EE54F5" w:rsidRDefault="00516A7A" w:rsidP="00516A7A">
            <w:r w:rsidRPr="00EE54F5">
              <w:t>[……]</w:t>
            </w:r>
          </w:p>
        </w:tc>
      </w:tr>
    </w:tbl>
    <w:p w14:paraId="47BE53B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5D5C8A37" w14:textId="77777777" w:rsidTr="00516A7A">
        <w:tc>
          <w:tcPr>
            <w:tcW w:w="4644" w:type="dxa"/>
            <w:shd w:val="clear" w:color="auto" w:fill="auto"/>
          </w:tcPr>
          <w:p w14:paraId="6B9DA8C8" w14:textId="77777777" w:rsidR="00516A7A" w:rsidRDefault="00516A7A" w:rsidP="00516A7A">
            <w:pPr>
              <w:rPr>
                <w:b/>
              </w:rPr>
            </w:pPr>
            <w:r w:rsidRPr="00EE54F5">
              <w:rPr>
                <w:b/>
              </w:rPr>
              <w:t>Adó vagy társadalombiztosítási járulék fizetése:</w:t>
            </w:r>
          </w:p>
          <w:p w14:paraId="1A60E7AF" w14:textId="77777777"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14:paraId="12A4F520" w14:textId="77777777" w:rsidR="00516A7A" w:rsidRPr="00EE54F5" w:rsidRDefault="00516A7A" w:rsidP="00516A7A">
            <w:pPr>
              <w:rPr>
                <w:b/>
              </w:rPr>
            </w:pPr>
            <w:r w:rsidRPr="00EE54F5">
              <w:rPr>
                <w:b/>
              </w:rPr>
              <w:t>Válasz:</w:t>
            </w:r>
          </w:p>
        </w:tc>
      </w:tr>
      <w:tr w:rsidR="00516A7A" w:rsidRPr="00EE54F5" w14:paraId="77BC577A" w14:textId="77777777" w:rsidTr="00516A7A">
        <w:tc>
          <w:tcPr>
            <w:tcW w:w="4644" w:type="dxa"/>
            <w:shd w:val="clear" w:color="auto" w:fill="auto"/>
          </w:tcPr>
          <w:p w14:paraId="422F45A9" w14:textId="77777777"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2A902A87" w14:textId="77777777" w:rsidR="00516A7A" w:rsidRPr="00EE54F5" w:rsidRDefault="00516A7A" w:rsidP="00516A7A">
            <w:r w:rsidRPr="00D1540A">
              <w:rPr>
                <w:highlight w:val="yellow"/>
              </w:rPr>
              <w:t>[ ] Igen [] Nem</w:t>
            </w:r>
          </w:p>
        </w:tc>
      </w:tr>
      <w:tr w:rsidR="00516A7A" w:rsidRPr="00EE54F5" w14:paraId="64DEAEAD" w14:textId="77777777" w:rsidTr="00516A7A">
        <w:trPr>
          <w:trHeight w:val="470"/>
        </w:trPr>
        <w:tc>
          <w:tcPr>
            <w:tcW w:w="4644" w:type="dxa"/>
            <w:vMerge w:val="restart"/>
            <w:shd w:val="clear" w:color="auto" w:fill="auto"/>
          </w:tcPr>
          <w:p w14:paraId="0F74ECBE"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13AAED99"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1F69BF61"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36DFB9F1"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3FED13E3"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0520D44B"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577CF924"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706EC73F" w14:textId="77777777" w:rsidR="00516A7A" w:rsidRPr="00EE54F5" w:rsidRDefault="00516A7A" w:rsidP="00516A7A">
            <w:pPr>
              <w:rPr>
                <w:b/>
              </w:rPr>
            </w:pPr>
            <w:r w:rsidRPr="00EE54F5">
              <w:rPr>
                <w:b/>
              </w:rPr>
              <w:t>Társadalombiztosítási hozzájárulás</w:t>
            </w:r>
          </w:p>
        </w:tc>
      </w:tr>
      <w:tr w:rsidR="00516A7A" w:rsidRPr="00EE54F5" w14:paraId="314C601A" w14:textId="77777777" w:rsidTr="00516A7A">
        <w:trPr>
          <w:trHeight w:val="1977"/>
        </w:trPr>
        <w:tc>
          <w:tcPr>
            <w:tcW w:w="4644" w:type="dxa"/>
            <w:vMerge/>
            <w:shd w:val="clear" w:color="auto" w:fill="auto"/>
          </w:tcPr>
          <w:p w14:paraId="4DE0072D" w14:textId="77777777" w:rsidR="00516A7A" w:rsidRPr="00EE54F5" w:rsidRDefault="00516A7A" w:rsidP="00516A7A">
            <w:pPr>
              <w:rPr>
                <w:b/>
              </w:rPr>
            </w:pPr>
          </w:p>
        </w:tc>
        <w:tc>
          <w:tcPr>
            <w:tcW w:w="2322" w:type="dxa"/>
            <w:shd w:val="clear" w:color="auto" w:fill="auto"/>
          </w:tcPr>
          <w:p w14:paraId="26802B81"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1E11CBC2"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2BC2876D"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60D2320B"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7AD6BAD7"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1ACACB0F" w14:textId="77777777" w:rsidR="00516A7A" w:rsidRDefault="00516A7A" w:rsidP="00516A7A"/>
          <w:p w14:paraId="70DCC926" w14:textId="77777777" w:rsidR="00516A7A" w:rsidRPr="00EE54F5" w:rsidRDefault="00516A7A" w:rsidP="00516A7A"/>
        </w:tc>
        <w:tc>
          <w:tcPr>
            <w:tcW w:w="2323" w:type="dxa"/>
            <w:shd w:val="clear" w:color="auto" w:fill="auto"/>
          </w:tcPr>
          <w:p w14:paraId="611DBAAD"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4C8F7310"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363DFC16"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02FCB894"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3441BE6A"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5932A846" w14:textId="77777777" w:rsidR="00516A7A" w:rsidRDefault="00516A7A" w:rsidP="00516A7A"/>
          <w:p w14:paraId="076E6604" w14:textId="77777777" w:rsidR="00516A7A" w:rsidRPr="00EE54F5" w:rsidRDefault="00516A7A" w:rsidP="00516A7A"/>
        </w:tc>
      </w:tr>
      <w:tr w:rsidR="00516A7A" w:rsidRPr="00EE54F5" w14:paraId="7170903D" w14:textId="77777777" w:rsidTr="00516A7A">
        <w:tc>
          <w:tcPr>
            <w:tcW w:w="4644" w:type="dxa"/>
            <w:shd w:val="clear" w:color="auto" w:fill="auto"/>
          </w:tcPr>
          <w:p w14:paraId="5A0F8535"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20763233"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14:paraId="065A597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5326F3E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B90B427" w14:textId="77777777" w:rsidTr="00516A7A">
        <w:tc>
          <w:tcPr>
            <w:tcW w:w="4644" w:type="dxa"/>
            <w:shd w:val="clear" w:color="auto" w:fill="auto"/>
          </w:tcPr>
          <w:p w14:paraId="18671426"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457CB0A0" w14:textId="77777777" w:rsidR="00516A7A" w:rsidRPr="00EE54F5" w:rsidRDefault="00516A7A" w:rsidP="00516A7A">
            <w:pPr>
              <w:rPr>
                <w:b/>
              </w:rPr>
            </w:pPr>
            <w:r w:rsidRPr="00EE54F5">
              <w:rPr>
                <w:b/>
              </w:rPr>
              <w:t>Válasz:</w:t>
            </w:r>
          </w:p>
        </w:tc>
      </w:tr>
      <w:tr w:rsidR="00516A7A" w:rsidRPr="00EE54F5" w14:paraId="4C2B297E" w14:textId="77777777" w:rsidTr="00516A7A">
        <w:trPr>
          <w:trHeight w:val="406"/>
        </w:trPr>
        <w:tc>
          <w:tcPr>
            <w:tcW w:w="4644" w:type="dxa"/>
            <w:vMerge w:val="restart"/>
            <w:shd w:val="clear" w:color="auto" w:fill="auto"/>
          </w:tcPr>
          <w:p w14:paraId="595C27B0"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14:paraId="3F6B7DE1" w14:textId="77777777" w:rsidR="00516A7A" w:rsidRPr="00A93D51" w:rsidRDefault="00516A7A" w:rsidP="00516A7A"/>
        </w:tc>
        <w:tc>
          <w:tcPr>
            <w:tcW w:w="4645" w:type="dxa"/>
            <w:shd w:val="clear" w:color="auto" w:fill="auto"/>
          </w:tcPr>
          <w:p w14:paraId="19C8ECA5" w14:textId="77777777"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14:paraId="35DDF2E5" w14:textId="77777777" w:rsidTr="00516A7A">
        <w:trPr>
          <w:trHeight w:val="405"/>
        </w:trPr>
        <w:tc>
          <w:tcPr>
            <w:tcW w:w="4644" w:type="dxa"/>
            <w:vMerge/>
            <w:shd w:val="clear" w:color="auto" w:fill="auto"/>
          </w:tcPr>
          <w:p w14:paraId="2EE39F6A" w14:textId="77777777" w:rsidR="00516A7A" w:rsidRPr="00EE54F5" w:rsidRDefault="00516A7A" w:rsidP="00516A7A"/>
        </w:tc>
        <w:tc>
          <w:tcPr>
            <w:tcW w:w="4645" w:type="dxa"/>
            <w:shd w:val="clear" w:color="auto" w:fill="auto"/>
          </w:tcPr>
          <w:p w14:paraId="6D677AC6"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14:paraId="571364CB" w14:textId="77777777" w:rsidTr="00516A7A">
        <w:tc>
          <w:tcPr>
            <w:tcW w:w="4644" w:type="dxa"/>
            <w:shd w:val="clear" w:color="auto" w:fill="auto"/>
          </w:tcPr>
          <w:p w14:paraId="1EBC0380"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2DDF03D7"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14:paraId="5FA32DBD"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14:paraId="121E9550"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3A52D5E2"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16E4254E"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14:paraId="4977F1E2"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19874F0F" w14:textId="77777777"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76F0B1C3"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0AE07257"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5F8F27AE"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11F22145"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10F30C7E" w14:textId="77777777" w:rsidR="00516A7A" w:rsidRPr="001E4E70" w:rsidRDefault="00516A7A" w:rsidP="00516A7A">
            <w:pPr>
              <w:spacing w:after="0" w:line="240" w:lineRule="auto"/>
            </w:pPr>
          </w:p>
          <w:p w14:paraId="5732E8A2" w14:textId="77777777" w:rsidR="00516A7A" w:rsidRPr="001E4E70" w:rsidRDefault="00516A7A" w:rsidP="00F6533F">
            <w:pPr>
              <w:spacing w:after="0" w:line="240" w:lineRule="auto"/>
            </w:pPr>
          </w:p>
        </w:tc>
      </w:tr>
      <w:tr w:rsidR="00516A7A" w:rsidRPr="00EE54F5" w14:paraId="1DBB4484" w14:textId="77777777" w:rsidTr="00516A7A">
        <w:trPr>
          <w:trHeight w:val="303"/>
        </w:trPr>
        <w:tc>
          <w:tcPr>
            <w:tcW w:w="4644" w:type="dxa"/>
            <w:vMerge w:val="restart"/>
            <w:shd w:val="clear" w:color="auto" w:fill="auto"/>
          </w:tcPr>
          <w:p w14:paraId="1E0EA6B3"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331DEA88" w14:textId="77777777"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14:paraId="733F4640" w14:textId="77777777" w:rsidTr="00516A7A">
        <w:trPr>
          <w:trHeight w:val="303"/>
        </w:trPr>
        <w:tc>
          <w:tcPr>
            <w:tcW w:w="4644" w:type="dxa"/>
            <w:vMerge/>
            <w:shd w:val="clear" w:color="auto" w:fill="auto"/>
          </w:tcPr>
          <w:p w14:paraId="34403F04"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1FBE45BC" w14:textId="77777777" w:rsidR="00516A7A" w:rsidRPr="00EE54F5" w:rsidRDefault="00516A7A" w:rsidP="00516A7A">
            <w:r w:rsidRPr="00EE54F5">
              <w:rPr>
                <w:b/>
              </w:rPr>
              <w:t>Ha igen</w:t>
            </w:r>
            <w:r w:rsidRPr="00EE54F5">
              <w:t xml:space="preserve">, tett-e a gazdasági szereplő öntisztázó intézkedéseket? </w:t>
            </w:r>
          </w:p>
          <w:p w14:paraId="6186097F"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6E2742EC" w14:textId="77777777" w:rsidR="00516A7A" w:rsidRPr="00EE54F5" w:rsidRDefault="00516A7A" w:rsidP="00516A7A">
            <w:r w:rsidRPr="00EE54F5">
              <w:t>[……]</w:t>
            </w:r>
          </w:p>
        </w:tc>
      </w:tr>
      <w:tr w:rsidR="00516A7A" w:rsidRPr="00EE54F5" w14:paraId="145C17D9" w14:textId="77777777" w:rsidTr="00516A7A">
        <w:trPr>
          <w:trHeight w:val="515"/>
        </w:trPr>
        <w:tc>
          <w:tcPr>
            <w:tcW w:w="4644" w:type="dxa"/>
            <w:vMerge w:val="restart"/>
            <w:shd w:val="clear" w:color="auto" w:fill="auto"/>
          </w:tcPr>
          <w:p w14:paraId="5D770274"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14:paraId="39A60A10"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31DCCD33" w14:textId="77777777"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7EB8D8A4" w14:textId="77777777" w:rsidR="00516A7A" w:rsidRPr="00EE54F5" w:rsidRDefault="00516A7A" w:rsidP="00516A7A">
            <w:r w:rsidRPr="0018276F">
              <w:rPr>
                <w:i/>
              </w:rPr>
              <w:br/>
            </w:r>
            <w:r w:rsidRPr="00EE54F5">
              <w:br/>
              <w:t>[…]</w:t>
            </w:r>
          </w:p>
        </w:tc>
      </w:tr>
      <w:tr w:rsidR="00516A7A" w:rsidRPr="00EE54F5" w14:paraId="105ED764" w14:textId="77777777" w:rsidTr="00516A7A">
        <w:trPr>
          <w:trHeight w:val="514"/>
        </w:trPr>
        <w:tc>
          <w:tcPr>
            <w:tcW w:w="4644" w:type="dxa"/>
            <w:vMerge/>
            <w:shd w:val="clear" w:color="auto" w:fill="auto"/>
          </w:tcPr>
          <w:p w14:paraId="2C0B9482"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534D0D4D" w14:textId="77777777" w:rsidR="00516A7A" w:rsidRPr="00EE54F5" w:rsidRDefault="00516A7A" w:rsidP="00516A7A">
            <w:r w:rsidRPr="00EE54F5">
              <w:rPr>
                <w:b/>
              </w:rPr>
              <w:t>Ha igen</w:t>
            </w:r>
            <w:r w:rsidRPr="00EE54F5">
              <w:t xml:space="preserve">, tett-e a gazdasági szereplő öntisztázó intézkedéseket? </w:t>
            </w:r>
          </w:p>
          <w:p w14:paraId="4E042727"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08D372A9" w14:textId="77777777" w:rsidTr="00516A7A">
        <w:trPr>
          <w:trHeight w:val="1316"/>
        </w:trPr>
        <w:tc>
          <w:tcPr>
            <w:tcW w:w="4644" w:type="dxa"/>
            <w:shd w:val="clear" w:color="auto" w:fill="auto"/>
          </w:tcPr>
          <w:p w14:paraId="2179D11A"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14:paraId="595787A5"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0DFB9D6F"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14:paraId="34A81FD9" w14:textId="77777777" w:rsidTr="00516A7A">
        <w:trPr>
          <w:trHeight w:val="1544"/>
        </w:trPr>
        <w:tc>
          <w:tcPr>
            <w:tcW w:w="4644" w:type="dxa"/>
            <w:tcBorders>
              <w:bottom w:val="single" w:sz="4" w:space="0" w:color="auto"/>
            </w:tcBorders>
            <w:shd w:val="clear" w:color="auto" w:fill="auto"/>
          </w:tcPr>
          <w:p w14:paraId="32E26DE0"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14:paraId="339DF1DC"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4D544356"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14:paraId="3C4237D8" w14:textId="77777777" w:rsidTr="00516A7A">
        <w:trPr>
          <w:trHeight w:val="932"/>
        </w:trPr>
        <w:tc>
          <w:tcPr>
            <w:tcW w:w="4644" w:type="dxa"/>
            <w:vMerge w:val="restart"/>
            <w:tcBorders>
              <w:tl2br w:val="nil"/>
            </w:tcBorders>
            <w:shd w:val="clear" w:color="auto" w:fill="auto"/>
          </w:tcPr>
          <w:p w14:paraId="30DA86FF"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4A79C332" w14:textId="77777777"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14:paraId="7A095B34" w14:textId="77777777" w:rsidTr="00516A7A">
        <w:trPr>
          <w:trHeight w:val="931"/>
        </w:trPr>
        <w:tc>
          <w:tcPr>
            <w:tcW w:w="4644" w:type="dxa"/>
            <w:vMerge/>
            <w:tcBorders>
              <w:tl2br w:val="nil"/>
            </w:tcBorders>
            <w:shd w:val="clear" w:color="auto" w:fill="auto"/>
          </w:tcPr>
          <w:p w14:paraId="53653BC6"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6DB300C1" w14:textId="77777777" w:rsidR="00516A7A" w:rsidRPr="00EE54F5" w:rsidRDefault="00516A7A" w:rsidP="00516A7A">
            <w:r w:rsidRPr="00EE54F5">
              <w:rPr>
                <w:b/>
              </w:rPr>
              <w:t>Ha igen</w:t>
            </w:r>
            <w:r w:rsidRPr="00EE54F5">
              <w:t xml:space="preserve">, tett-e a gazdasági szereplő öntisztázó intézkedéseket? </w:t>
            </w:r>
          </w:p>
          <w:p w14:paraId="0730E68D"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464C9AB7" w14:textId="77777777" w:rsidTr="00516A7A">
        <w:tc>
          <w:tcPr>
            <w:tcW w:w="4644" w:type="dxa"/>
            <w:shd w:val="clear" w:color="auto" w:fill="auto"/>
          </w:tcPr>
          <w:p w14:paraId="53FCCBA2"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14:paraId="241CD581" w14:textId="77777777"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01376C91" w14:textId="77777777"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03D8467C"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7068E4CB" w14:textId="77777777" w:rsidTr="00516A7A">
        <w:tc>
          <w:tcPr>
            <w:tcW w:w="4644" w:type="dxa"/>
          </w:tcPr>
          <w:p w14:paraId="1B14C67C"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070F48CF" w14:textId="77777777" w:rsidR="00516A7A" w:rsidRPr="00EE54F5" w:rsidRDefault="00516A7A" w:rsidP="00516A7A">
            <w:pPr>
              <w:rPr>
                <w:b/>
              </w:rPr>
            </w:pPr>
            <w:r w:rsidRPr="00EE54F5">
              <w:rPr>
                <w:b/>
              </w:rPr>
              <w:t>Válasz:</w:t>
            </w:r>
          </w:p>
        </w:tc>
      </w:tr>
      <w:tr w:rsidR="00516A7A" w:rsidRPr="00EE54F5" w14:paraId="6860494D" w14:textId="77777777" w:rsidTr="00516A7A">
        <w:tc>
          <w:tcPr>
            <w:tcW w:w="4644" w:type="dxa"/>
          </w:tcPr>
          <w:p w14:paraId="031E3769"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14:paraId="39406DC5"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14:paraId="77BFE200"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14:paraId="174E1D21"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14:paraId="2AC029AC"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14:paraId="290B652E"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14:paraId="35356A4E"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14:paraId="5D3C0EF2"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14:paraId="6416473C"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14:paraId="45B7A329"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14:paraId="30FB37FC"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309F7B17"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7141F233" w14:textId="77777777" w:rsidR="00516A7A" w:rsidRDefault="00516A7A" w:rsidP="00516A7A">
            <w:pPr>
              <w:spacing w:after="20"/>
              <w:jc w:val="both"/>
              <w:rPr>
                <w:rFonts w:ascii="Arial" w:eastAsia="Times New Roman" w:hAnsi="Arial" w:cs="Arial"/>
                <w:bCs/>
                <w:i/>
                <w:szCs w:val="24"/>
                <w:highlight w:val="green"/>
              </w:rPr>
            </w:pPr>
          </w:p>
          <w:p w14:paraId="09F58E5C" w14:textId="77777777"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2C630E67"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6F2C5AFC"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13AB6006"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14:paraId="308F7E01" w14:textId="77777777" w:rsidR="00516A7A" w:rsidRPr="00D27C06" w:rsidRDefault="00516A7A" w:rsidP="00516A7A">
            <w:pPr>
              <w:spacing w:after="20"/>
              <w:ind w:firstLine="180"/>
              <w:jc w:val="both"/>
              <w:rPr>
                <w:rFonts w:ascii="Arial" w:eastAsia="Times New Roman" w:hAnsi="Arial" w:cs="Arial"/>
                <w:i/>
                <w:szCs w:val="24"/>
              </w:rPr>
            </w:pPr>
          </w:p>
          <w:p w14:paraId="0BE1AC35"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6B981770" w14:textId="77777777" w:rsidR="00516A7A" w:rsidRPr="00D27C06" w:rsidRDefault="00516A7A" w:rsidP="00516A7A">
            <w:pPr>
              <w:spacing w:after="20"/>
              <w:ind w:firstLine="180"/>
              <w:jc w:val="both"/>
              <w:rPr>
                <w:rFonts w:ascii="Arial" w:eastAsia="Times New Roman" w:hAnsi="Arial" w:cs="Arial"/>
                <w:i/>
                <w:szCs w:val="24"/>
              </w:rPr>
            </w:pPr>
          </w:p>
          <w:p w14:paraId="44C807A4"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48DA0468" w14:textId="77777777" w:rsidR="00516A7A" w:rsidRPr="00D27C06" w:rsidRDefault="00516A7A" w:rsidP="00516A7A">
            <w:pPr>
              <w:spacing w:after="20"/>
              <w:ind w:firstLine="180"/>
              <w:rPr>
                <w:rFonts w:ascii="Arial" w:eastAsia="Times New Roman" w:hAnsi="Arial" w:cs="Arial"/>
                <w:i/>
                <w:szCs w:val="24"/>
              </w:rPr>
            </w:pPr>
          </w:p>
          <w:p w14:paraId="6EE7DDD9"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5036C664" w14:textId="77777777" w:rsidR="00516A7A" w:rsidRPr="00D27C06" w:rsidRDefault="00516A7A" w:rsidP="00516A7A">
            <w:pPr>
              <w:spacing w:after="20"/>
              <w:ind w:firstLine="180"/>
              <w:jc w:val="both"/>
              <w:rPr>
                <w:rFonts w:ascii="Arial" w:eastAsia="Times New Roman" w:hAnsi="Arial" w:cs="Arial"/>
                <w:i/>
                <w:szCs w:val="24"/>
              </w:rPr>
            </w:pPr>
          </w:p>
          <w:p w14:paraId="6065CE35" w14:textId="77777777"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3CA4A5F7"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137FBEFD"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w:t>
            </w:r>
            <w:r w:rsidRPr="00D27C06">
              <w:rPr>
                <w:rFonts w:ascii="Arial" w:eastAsia="Times New Roman" w:hAnsi="Arial" w:cs="Arial"/>
                <w:i/>
                <w:szCs w:val="24"/>
              </w:rPr>
              <w:lastRenderedPageBreak/>
              <w:t>tulajdonosát nem képes megnevezni, vagy</w:t>
            </w:r>
          </w:p>
          <w:p w14:paraId="26CEA39D"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14:paraId="60677E3F" w14:textId="77777777" w:rsidR="00516A7A" w:rsidRPr="00D27C06" w:rsidRDefault="00516A7A" w:rsidP="00516A7A">
            <w:pPr>
              <w:spacing w:after="20"/>
              <w:ind w:firstLine="180"/>
              <w:jc w:val="both"/>
              <w:rPr>
                <w:rFonts w:ascii="Arial" w:eastAsia="Times New Roman" w:hAnsi="Arial" w:cs="Arial"/>
                <w:i/>
                <w:szCs w:val="24"/>
              </w:rPr>
            </w:pPr>
          </w:p>
          <w:p w14:paraId="7D632A46"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6059B524" w14:textId="77777777" w:rsidR="00516A7A" w:rsidRPr="00D27C06" w:rsidRDefault="00516A7A" w:rsidP="00516A7A">
            <w:pPr>
              <w:spacing w:after="20"/>
              <w:ind w:firstLine="180"/>
              <w:jc w:val="both"/>
              <w:rPr>
                <w:rFonts w:ascii="Arial" w:eastAsia="Times New Roman" w:hAnsi="Arial" w:cs="Arial"/>
                <w:i/>
                <w:szCs w:val="24"/>
              </w:rPr>
            </w:pPr>
          </w:p>
          <w:p w14:paraId="6C870DB4" w14:textId="77777777"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14259440" w14:textId="77777777" w:rsidR="00264D6D" w:rsidRDefault="00264D6D" w:rsidP="00264D6D">
            <w:pPr>
              <w:spacing w:after="20"/>
              <w:ind w:firstLine="180"/>
              <w:jc w:val="both"/>
              <w:rPr>
                <w:rFonts w:ascii="Arial" w:eastAsia="Times New Roman" w:hAnsi="Arial" w:cs="Arial"/>
                <w:i/>
                <w:szCs w:val="24"/>
              </w:rPr>
            </w:pPr>
          </w:p>
          <w:p w14:paraId="00B5176C" w14:textId="77777777"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3E50383E" w14:textId="77777777" w:rsidR="00516A7A" w:rsidRPr="00EE54F5" w:rsidRDefault="00516A7A" w:rsidP="00516A7A">
            <w:pPr>
              <w:rPr>
                <w:rFonts w:ascii="Arial" w:eastAsia="MS Mincho" w:hAnsi="Arial" w:cs="Arial"/>
                <w:bCs/>
                <w:szCs w:val="24"/>
                <w:lang w:eastAsia="ja-JP"/>
              </w:rPr>
            </w:pPr>
          </w:p>
        </w:tc>
        <w:tc>
          <w:tcPr>
            <w:tcW w:w="4645" w:type="dxa"/>
            <w:shd w:val="clear" w:color="auto" w:fill="auto"/>
          </w:tcPr>
          <w:p w14:paraId="268A6A3C" w14:textId="77777777"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14:paraId="271A3838" w14:textId="77777777" w:rsidR="00516A7A" w:rsidRDefault="00516A7A" w:rsidP="00516A7A"/>
          <w:p w14:paraId="33EB8D91" w14:textId="77777777" w:rsidR="00516A7A" w:rsidRDefault="00516A7A" w:rsidP="00516A7A"/>
          <w:p w14:paraId="6EA2C99E" w14:textId="77777777" w:rsidR="00516A7A" w:rsidRDefault="00516A7A" w:rsidP="00516A7A"/>
          <w:p w14:paraId="761D9959" w14:textId="77777777" w:rsidR="00516A7A" w:rsidRDefault="00516A7A" w:rsidP="00516A7A"/>
          <w:p w14:paraId="6890DB59" w14:textId="77777777" w:rsidR="00516A7A" w:rsidRDefault="00516A7A" w:rsidP="00516A7A"/>
          <w:p w14:paraId="183BD474" w14:textId="77777777" w:rsidR="00516A7A" w:rsidRDefault="00516A7A" w:rsidP="00516A7A"/>
          <w:p w14:paraId="4A5227ED" w14:textId="77777777" w:rsidR="00516A7A" w:rsidRDefault="00516A7A" w:rsidP="00516A7A"/>
          <w:p w14:paraId="4CD29B5E" w14:textId="77777777" w:rsidR="00516A7A" w:rsidRDefault="00516A7A" w:rsidP="00516A7A"/>
          <w:p w14:paraId="469F510C" w14:textId="77777777" w:rsidR="00516A7A" w:rsidRDefault="00516A7A" w:rsidP="00516A7A"/>
          <w:p w14:paraId="68F5026A" w14:textId="77777777" w:rsidR="00516A7A" w:rsidRDefault="00516A7A" w:rsidP="00516A7A"/>
          <w:p w14:paraId="1A6A7A2C" w14:textId="77777777" w:rsidR="00516A7A" w:rsidRDefault="00516A7A" w:rsidP="00516A7A"/>
          <w:p w14:paraId="01DD9F6A" w14:textId="77777777" w:rsidR="00516A7A" w:rsidRDefault="00516A7A" w:rsidP="00516A7A"/>
          <w:p w14:paraId="2E39462E" w14:textId="77777777" w:rsidR="00516A7A" w:rsidRDefault="00516A7A" w:rsidP="00516A7A"/>
          <w:p w14:paraId="66460DAE" w14:textId="77777777" w:rsidR="00516A7A" w:rsidRDefault="00516A7A" w:rsidP="00516A7A"/>
          <w:p w14:paraId="2887BB2E" w14:textId="77777777" w:rsidR="00516A7A" w:rsidRDefault="00516A7A" w:rsidP="00516A7A"/>
          <w:p w14:paraId="7A24ADEC" w14:textId="77777777" w:rsidR="00516A7A" w:rsidRDefault="00516A7A" w:rsidP="00516A7A"/>
          <w:p w14:paraId="6C312B3F" w14:textId="77777777" w:rsidR="00516A7A" w:rsidRDefault="00516A7A" w:rsidP="00516A7A"/>
          <w:p w14:paraId="3554FB1C" w14:textId="77777777" w:rsidR="00516A7A" w:rsidRDefault="00516A7A" w:rsidP="00516A7A"/>
          <w:p w14:paraId="18323851" w14:textId="77777777" w:rsidR="00516A7A" w:rsidRDefault="00516A7A" w:rsidP="00516A7A"/>
          <w:p w14:paraId="59A7386B" w14:textId="77777777" w:rsidR="00516A7A" w:rsidRDefault="00516A7A" w:rsidP="00516A7A"/>
          <w:p w14:paraId="7F2C3529" w14:textId="77777777" w:rsidR="00516A7A" w:rsidRDefault="00516A7A" w:rsidP="00516A7A"/>
          <w:p w14:paraId="5E00735C" w14:textId="77777777" w:rsidR="00516A7A" w:rsidRDefault="00516A7A" w:rsidP="00516A7A">
            <w:r w:rsidRPr="00DC2A4E">
              <w:rPr>
                <w:highlight w:val="yellow"/>
              </w:rPr>
              <w:t>[….]</w:t>
            </w:r>
          </w:p>
          <w:p w14:paraId="525667DD" w14:textId="77777777" w:rsidR="00516A7A" w:rsidRDefault="00516A7A" w:rsidP="00516A7A"/>
          <w:p w14:paraId="57DB6226" w14:textId="77777777" w:rsidR="00516A7A" w:rsidRDefault="00516A7A" w:rsidP="00516A7A">
            <w:pPr>
              <w:rPr>
                <w:highlight w:val="green"/>
              </w:rPr>
            </w:pPr>
          </w:p>
          <w:p w14:paraId="165135FB" w14:textId="77777777" w:rsidR="00516A7A" w:rsidRDefault="00516A7A" w:rsidP="00516A7A">
            <w:pPr>
              <w:rPr>
                <w:highlight w:val="green"/>
              </w:rPr>
            </w:pPr>
          </w:p>
          <w:p w14:paraId="4490A06C" w14:textId="77777777" w:rsidR="00516A7A" w:rsidRDefault="00516A7A" w:rsidP="00516A7A">
            <w:pPr>
              <w:rPr>
                <w:highlight w:val="yellow"/>
              </w:rPr>
            </w:pPr>
          </w:p>
          <w:p w14:paraId="7B671896" w14:textId="77777777" w:rsidR="00516A7A" w:rsidRDefault="00516A7A" w:rsidP="00516A7A">
            <w:pPr>
              <w:rPr>
                <w:highlight w:val="yellow"/>
              </w:rPr>
            </w:pPr>
          </w:p>
          <w:p w14:paraId="3D272C07" w14:textId="77777777" w:rsidR="00516A7A" w:rsidRDefault="00516A7A" w:rsidP="00516A7A">
            <w:pPr>
              <w:rPr>
                <w:highlight w:val="yellow"/>
              </w:rPr>
            </w:pPr>
          </w:p>
          <w:p w14:paraId="22D0D3FF" w14:textId="77777777" w:rsidR="00516A7A" w:rsidRDefault="00516A7A" w:rsidP="00516A7A">
            <w:pPr>
              <w:rPr>
                <w:highlight w:val="yellow"/>
              </w:rPr>
            </w:pPr>
          </w:p>
          <w:p w14:paraId="4061B41B" w14:textId="77777777" w:rsidR="00516A7A" w:rsidRDefault="00516A7A" w:rsidP="00516A7A">
            <w:pPr>
              <w:rPr>
                <w:highlight w:val="yellow"/>
              </w:rPr>
            </w:pPr>
          </w:p>
          <w:p w14:paraId="7F473ACF" w14:textId="77777777" w:rsidR="00516A7A" w:rsidRDefault="00516A7A" w:rsidP="00516A7A">
            <w:pPr>
              <w:rPr>
                <w:highlight w:val="yellow"/>
              </w:rPr>
            </w:pPr>
          </w:p>
          <w:p w14:paraId="6AA81095" w14:textId="77777777" w:rsidR="00516A7A" w:rsidRDefault="00516A7A" w:rsidP="00516A7A">
            <w:r w:rsidRPr="00DC2A4E">
              <w:rPr>
                <w:highlight w:val="yellow"/>
              </w:rPr>
              <w:t>[….]</w:t>
            </w:r>
          </w:p>
          <w:p w14:paraId="4C9107DC" w14:textId="77777777" w:rsidR="00516A7A" w:rsidRDefault="00516A7A" w:rsidP="00516A7A"/>
          <w:p w14:paraId="72E753B1" w14:textId="77777777" w:rsidR="00516A7A" w:rsidRDefault="00516A7A" w:rsidP="00516A7A">
            <w:pPr>
              <w:spacing w:after="0" w:line="240" w:lineRule="auto"/>
              <w:rPr>
                <w:highlight w:val="green"/>
              </w:rPr>
            </w:pPr>
          </w:p>
          <w:p w14:paraId="2F82A629" w14:textId="77777777" w:rsidR="00516A7A" w:rsidRDefault="00516A7A" w:rsidP="00516A7A">
            <w:pPr>
              <w:spacing w:after="0" w:line="240" w:lineRule="auto"/>
              <w:rPr>
                <w:highlight w:val="green"/>
              </w:rPr>
            </w:pPr>
          </w:p>
          <w:p w14:paraId="422D4C49" w14:textId="77777777" w:rsidR="00516A7A" w:rsidRDefault="00516A7A" w:rsidP="00516A7A">
            <w:pPr>
              <w:spacing w:after="0" w:line="240" w:lineRule="auto"/>
              <w:rPr>
                <w:highlight w:val="green"/>
              </w:rPr>
            </w:pPr>
          </w:p>
          <w:p w14:paraId="5ED45ABE" w14:textId="77777777" w:rsidR="00516A7A" w:rsidRDefault="00516A7A" w:rsidP="00516A7A">
            <w:pPr>
              <w:rPr>
                <w:highlight w:val="yellow"/>
              </w:rPr>
            </w:pPr>
          </w:p>
          <w:p w14:paraId="13AA1D24" w14:textId="77777777" w:rsidR="00516A7A" w:rsidRDefault="00516A7A" w:rsidP="00516A7A">
            <w:r w:rsidRPr="00DC2A4E">
              <w:rPr>
                <w:highlight w:val="yellow"/>
              </w:rPr>
              <w:t>[….]</w:t>
            </w:r>
          </w:p>
          <w:p w14:paraId="002CBA0F" w14:textId="77777777" w:rsidR="00516A7A" w:rsidRDefault="00516A7A" w:rsidP="00516A7A">
            <w:pPr>
              <w:spacing w:after="0" w:line="240" w:lineRule="auto"/>
            </w:pPr>
          </w:p>
          <w:p w14:paraId="4EEA8BF8" w14:textId="77777777" w:rsidR="00516A7A" w:rsidRDefault="00516A7A" w:rsidP="00516A7A">
            <w:pPr>
              <w:spacing w:after="0" w:line="240" w:lineRule="auto"/>
            </w:pPr>
          </w:p>
          <w:p w14:paraId="17087D9E" w14:textId="77777777" w:rsidR="00516A7A" w:rsidRDefault="00516A7A" w:rsidP="00516A7A">
            <w:pPr>
              <w:spacing w:after="0" w:line="240" w:lineRule="auto"/>
            </w:pPr>
          </w:p>
          <w:p w14:paraId="3BC7D411" w14:textId="77777777" w:rsidR="00516A7A" w:rsidRDefault="00516A7A" w:rsidP="00516A7A">
            <w:pPr>
              <w:spacing w:after="0" w:line="240" w:lineRule="auto"/>
            </w:pPr>
          </w:p>
          <w:p w14:paraId="7C1F5675" w14:textId="77777777" w:rsidR="00516A7A" w:rsidRDefault="00516A7A" w:rsidP="00516A7A">
            <w:pPr>
              <w:spacing w:after="0" w:line="240" w:lineRule="auto"/>
            </w:pPr>
          </w:p>
          <w:p w14:paraId="5944AEE1" w14:textId="77777777" w:rsidR="00516A7A" w:rsidRDefault="00516A7A" w:rsidP="00516A7A">
            <w:pPr>
              <w:spacing w:after="0" w:line="240" w:lineRule="auto"/>
            </w:pPr>
          </w:p>
          <w:p w14:paraId="3AF5C8A0" w14:textId="77777777" w:rsidR="00516A7A" w:rsidRDefault="00516A7A" w:rsidP="00516A7A">
            <w:pPr>
              <w:spacing w:after="0" w:line="240" w:lineRule="auto"/>
            </w:pPr>
          </w:p>
          <w:p w14:paraId="021E88A2" w14:textId="77777777" w:rsidR="00516A7A" w:rsidRDefault="00516A7A" w:rsidP="00516A7A">
            <w:pPr>
              <w:spacing w:after="0" w:line="240" w:lineRule="auto"/>
            </w:pPr>
          </w:p>
          <w:p w14:paraId="686C4E8B" w14:textId="77777777" w:rsidR="00516A7A" w:rsidRDefault="00516A7A" w:rsidP="00516A7A">
            <w:pPr>
              <w:spacing w:after="0" w:line="240" w:lineRule="auto"/>
            </w:pPr>
          </w:p>
          <w:p w14:paraId="1E0E2456" w14:textId="77777777" w:rsidR="00516A7A" w:rsidRDefault="00516A7A" w:rsidP="00516A7A">
            <w:pPr>
              <w:spacing w:after="0" w:line="240" w:lineRule="auto"/>
            </w:pPr>
          </w:p>
          <w:p w14:paraId="1F94A8B2" w14:textId="77777777" w:rsidR="00516A7A" w:rsidRDefault="00516A7A" w:rsidP="00516A7A">
            <w:pPr>
              <w:spacing w:after="0" w:line="240" w:lineRule="auto"/>
            </w:pPr>
          </w:p>
          <w:p w14:paraId="25188A02" w14:textId="77777777" w:rsidR="00516A7A" w:rsidRDefault="00516A7A" w:rsidP="00516A7A">
            <w:pPr>
              <w:spacing w:after="0" w:line="240" w:lineRule="auto"/>
            </w:pPr>
          </w:p>
          <w:p w14:paraId="3973444C" w14:textId="77777777" w:rsidR="00516A7A" w:rsidRDefault="00516A7A" w:rsidP="00516A7A">
            <w:pPr>
              <w:spacing w:after="0" w:line="240" w:lineRule="auto"/>
            </w:pPr>
          </w:p>
          <w:p w14:paraId="160FDBB9" w14:textId="77777777" w:rsidR="00516A7A" w:rsidRDefault="00516A7A" w:rsidP="00516A7A">
            <w:pPr>
              <w:spacing w:after="0" w:line="240" w:lineRule="auto"/>
            </w:pPr>
          </w:p>
          <w:p w14:paraId="796CFFF3" w14:textId="77777777" w:rsidR="00516A7A" w:rsidRDefault="00516A7A" w:rsidP="00516A7A">
            <w:pPr>
              <w:spacing w:after="0" w:line="240" w:lineRule="auto"/>
            </w:pPr>
          </w:p>
          <w:p w14:paraId="65A412DF" w14:textId="77777777" w:rsidR="00516A7A" w:rsidRDefault="00516A7A" w:rsidP="00516A7A">
            <w:pPr>
              <w:spacing w:after="0" w:line="240" w:lineRule="auto"/>
            </w:pPr>
          </w:p>
          <w:p w14:paraId="6274F01E" w14:textId="77777777" w:rsidR="00516A7A" w:rsidRDefault="00516A7A" w:rsidP="00516A7A">
            <w:pPr>
              <w:spacing w:after="0" w:line="240" w:lineRule="auto"/>
            </w:pPr>
          </w:p>
          <w:p w14:paraId="3B2C9972" w14:textId="77777777" w:rsidR="00516A7A" w:rsidRDefault="00516A7A" w:rsidP="00516A7A">
            <w:pPr>
              <w:spacing w:after="0" w:line="240" w:lineRule="auto"/>
            </w:pPr>
          </w:p>
          <w:p w14:paraId="39078F7E" w14:textId="77777777" w:rsidR="00516A7A" w:rsidRDefault="00516A7A" w:rsidP="00516A7A">
            <w:pPr>
              <w:spacing w:after="0" w:line="240" w:lineRule="auto"/>
            </w:pPr>
          </w:p>
          <w:p w14:paraId="7218AFE2" w14:textId="77777777" w:rsidR="00516A7A" w:rsidRDefault="00516A7A" w:rsidP="00516A7A">
            <w:pPr>
              <w:spacing w:after="0" w:line="240" w:lineRule="auto"/>
            </w:pPr>
          </w:p>
          <w:p w14:paraId="38206C82" w14:textId="77777777" w:rsidR="00516A7A" w:rsidRDefault="00516A7A" w:rsidP="00516A7A">
            <w:pPr>
              <w:spacing w:after="0" w:line="240" w:lineRule="auto"/>
            </w:pPr>
          </w:p>
          <w:p w14:paraId="4EEF975C" w14:textId="77777777" w:rsidR="00516A7A" w:rsidRDefault="00516A7A" w:rsidP="00516A7A">
            <w:pPr>
              <w:spacing w:after="0" w:line="240" w:lineRule="auto"/>
            </w:pPr>
          </w:p>
          <w:p w14:paraId="588E7FFC" w14:textId="77777777" w:rsidR="00516A7A" w:rsidRDefault="00516A7A" w:rsidP="00516A7A">
            <w:pPr>
              <w:spacing w:after="0" w:line="240" w:lineRule="auto"/>
            </w:pPr>
          </w:p>
          <w:p w14:paraId="6DD0BF09" w14:textId="77777777" w:rsidR="00516A7A" w:rsidRDefault="00516A7A" w:rsidP="00516A7A">
            <w:pPr>
              <w:spacing w:after="0" w:line="240" w:lineRule="auto"/>
            </w:pPr>
          </w:p>
          <w:p w14:paraId="7C3DA9F6" w14:textId="77777777" w:rsidR="00516A7A" w:rsidRDefault="00516A7A" w:rsidP="00516A7A">
            <w:pPr>
              <w:spacing w:after="0" w:line="240" w:lineRule="auto"/>
            </w:pPr>
          </w:p>
          <w:p w14:paraId="64AE3F92" w14:textId="77777777" w:rsidR="00516A7A" w:rsidRDefault="00516A7A" w:rsidP="00516A7A">
            <w:pPr>
              <w:spacing w:after="0" w:line="240" w:lineRule="auto"/>
              <w:jc w:val="both"/>
              <w:rPr>
                <w:i/>
                <w:highlight w:val="green"/>
              </w:rPr>
            </w:pPr>
          </w:p>
          <w:p w14:paraId="0BC9B1F6" w14:textId="77777777" w:rsidR="00516A7A" w:rsidRDefault="00516A7A" w:rsidP="00516A7A">
            <w:pPr>
              <w:spacing w:after="0" w:line="240" w:lineRule="auto"/>
              <w:jc w:val="both"/>
              <w:rPr>
                <w:i/>
                <w:highlight w:val="green"/>
              </w:rPr>
            </w:pPr>
          </w:p>
          <w:p w14:paraId="53BCEFC0" w14:textId="77777777" w:rsidR="00516A7A" w:rsidRDefault="00516A7A" w:rsidP="00516A7A">
            <w:r w:rsidRPr="00DC2A4E">
              <w:rPr>
                <w:highlight w:val="yellow"/>
              </w:rPr>
              <w:lastRenderedPageBreak/>
              <w:t>[….]</w:t>
            </w:r>
          </w:p>
          <w:p w14:paraId="12467A3C" w14:textId="77777777" w:rsidR="00516A7A" w:rsidRDefault="00516A7A" w:rsidP="00516A7A"/>
          <w:p w14:paraId="34CC0F56" w14:textId="77777777" w:rsidR="00516A7A" w:rsidRDefault="00516A7A" w:rsidP="00516A7A"/>
          <w:p w14:paraId="13753148" w14:textId="77777777" w:rsidR="00516A7A" w:rsidRDefault="00516A7A" w:rsidP="00516A7A"/>
          <w:p w14:paraId="11F0653C" w14:textId="77777777" w:rsidR="00516A7A" w:rsidRDefault="00516A7A" w:rsidP="00516A7A"/>
          <w:p w14:paraId="4E686C9D" w14:textId="77777777" w:rsidR="00516A7A" w:rsidRDefault="00516A7A" w:rsidP="00516A7A"/>
          <w:p w14:paraId="171B9742" w14:textId="77777777" w:rsidR="00516A7A" w:rsidRDefault="00516A7A" w:rsidP="00516A7A"/>
          <w:p w14:paraId="188678C0" w14:textId="77777777" w:rsidR="00516A7A" w:rsidRDefault="00516A7A" w:rsidP="00516A7A"/>
          <w:p w14:paraId="79D312F2" w14:textId="77777777" w:rsidR="00516A7A" w:rsidRDefault="00516A7A" w:rsidP="00516A7A"/>
          <w:p w14:paraId="318ACCC5" w14:textId="77777777" w:rsidR="00516A7A" w:rsidRDefault="00516A7A" w:rsidP="00516A7A"/>
          <w:p w14:paraId="34DE68F9" w14:textId="77777777" w:rsidR="00516A7A" w:rsidRDefault="00516A7A" w:rsidP="00516A7A"/>
          <w:p w14:paraId="536DF644" w14:textId="77777777" w:rsidR="00516A7A" w:rsidRDefault="00516A7A" w:rsidP="00516A7A"/>
          <w:p w14:paraId="3C8D786D" w14:textId="77777777" w:rsidR="00264D6D" w:rsidRDefault="00264D6D" w:rsidP="00264D6D">
            <w:r w:rsidRPr="00DC2A4E">
              <w:rPr>
                <w:highlight w:val="yellow"/>
              </w:rPr>
              <w:t>[….]</w:t>
            </w:r>
          </w:p>
          <w:p w14:paraId="1A51D2C1" w14:textId="77777777" w:rsidR="00264D6D" w:rsidRDefault="00264D6D" w:rsidP="00516A7A"/>
          <w:p w14:paraId="500EF1D5" w14:textId="77777777" w:rsidR="00516A7A" w:rsidRPr="00EE54F5" w:rsidRDefault="00516A7A" w:rsidP="00516A7A"/>
        </w:tc>
      </w:tr>
      <w:tr w:rsidR="00516A7A" w:rsidRPr="00EE54F5" w14:paraId="2647D982" w14:textId="77777777" w:rsidTr="00516A7A">
        <w:tc>
          <w:tcPr>
            <w:tcW w:w="4644" w:type="dxa"/>
          </w:tcPr>
          <w:p w14:paraId="50E8EF68"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fennállnak, tett-e a gazdasági szereplő </w:t>
            </w:r>
            <w:r w:rsidRPr="00EE54F5">
              <w:rPr>
                <w:rFonts w:ascii="Arial" w:eastAsia="MS Mincho" w:hAnsi="Arial" w:cs="Arial"/>
                <w:bCs/>
                <w:szCs w:val="24"/>
                <w:lang w:eastAsia="ja-JP"/>
              </w:rPr>
              <w:lastRenderedPageBreak/>
              <w:t>öntisztázó intézkedéseket?</w:t>
            </w:r>
          </w:p>
          <w:p w14:paraId="133539DB"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7BF94E90" w14:textId="77777777" w:rsidR="00516A7A" w:rsidRPr="00EE54F5" w:rsidRDefault="00516A7A" w:rsidP="00516A7A">
            <w:r w:rsidRPr="00EE54F5">
              <w:lastRenderedPageBreak/>
              <w:t>[] Igen [] Nem</w:t>
            </w:r>
            <w:r w:rsidRPr="00EE54F5">
              <w:br/>
            </w:r>
            <w:r w:rsidRPr="00EE54F5">
              <w:br/>
            </w:r>
            <w:r w:rsidRPr="00EE54F5">
              <w:lastRenderedPageBreak/>
              <w:br/>
              <w:t>[</w:t>
            </w:r>
            <w:proofErr w:type="gramStart"/>
            <w:r w:rsidRPr="00EE54F5">
              <w:t>……</w:t>
            </w:r>
            <w:proofErr w:type="gramEnd"/>
            <w:r w:rsidRPr="00EE54F5">
              <w:t>]</w:t>
            </w:r>
          </w:p>
        </w:tc>
      </w:tr>
    </w:tbl>
    <w:p w14:paraId="2D7018FC"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14:paraId="407B3D56" w14:textId="77777777"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52ECD226"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6246E7B3"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064ED0B1" w14:textId="77777777" w:rsidTr="00516A7A">
        <w:tc>
          <w:tcPr>
            <w:tcW w:w="4606" w:type="dxa"/>
            <w:shd w:val="clear" w:color="auto" w:fill="auto"/>
          </w:tcPr>
          <w:p w14:paraId="5533AD72"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3A91CC13" w14:textId="77777777" w:rsidR="00516A7A" w:rsidRPr="00DC2A4E" w:rsidRDefault="00516A7A" w:rsidP="00516A7A">
            <w:pPr>
              <w:rPr>
                <w:b/>
              </w:rPr>
            </w:pPr>
            <w:r w:rsidRPr="00DC2A4E">
              <w:rPr>
                <w:b/>
              </w:rPr>
              <w:t>Válasz:</w:t>
            </w:r>
          </w:p>
        </w:tc>
      </w:tr>
      <w:tr w:rsidR="00516A7A" w:rsidRPr="00EE54F5" w14:paraId="2B95DA96" w14:textId="77777777" w:rsidTr="00516A7A">
        <w:tc>
          <w:tcPr>
            <w:tcW w:w="4606" w:type="dxa"/>
            <w:shd w:val="clear" w:color="auto" w:fill="auto"/>
          </w:tcPr>
          <w:p w14:paraId="18A8DD56" w14:textId="77777777" w:rsidR="00516A7A" w:rsidRPr="00650E2D" w:rsidRDefault="00516A7A" w:rsidP="00516A7A">
            <w:r w:rsidRPr="00650E2D">
              <w:t>Megfelel az előírt kiválasztási szempontoknak:</w:t>
            </w:r>
          </w:p>
        </w:tc>
        <w:tc>
          <w:tcPr>
            <w:tcW w:w="4607" w:type="dxa"/>
            <w:shd w:val="clear" w:color="auto" w:fill="auto"/>
          </w:tcPr>
          <w:p w14:paraId="213FE737" w14:textId="77777777" w:rsidR="00516A7A" w:rsidRPr="00650E2D" w:rsidRDefault="00516A7A" w:rsidP="00516A7A">
            <w:r w:rsidRPr="00650E2D">
              <w:t>[ ] Igen [] Nem</w:t>
            </w:r>
          </w:p>
        </w:tc>
      </w:tr>
    </w:tbl>
    <w:p w14:paraId="2EEF696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31ABAE7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F8870A9" w14:textId="77777777" w:rsidTr="00516A7A">
        <w:tc>
          <w:tcPr>
            <w:tcW w:w="4644" w:type="dxa"/>
            <w:tcBorders>
              <w:tl2br w:val="nil"/>
            </w:tcBorders>
            <w:shd w:val="clear" w:color="auto" w:fill="auto"/>
          </w:tcPr>
          <w:p w14:paraId="22511CD1"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1CCB54FF" w14:textId="77777777" w:rsidR="00516A7A" w:rsidRPr="00EE54F5" w:rsidRDefault="00516A7A" w:rsidP="00516A7A">
            <w:pPr>
              <w:rPr>
                <w:b/>
              </w:rPr>
            </w:pPr>
            <w:r w:rsidRPr="00EE54F5">
              <w:rPr>
                <w:b/>
              </w:rPr>
              <w:t>Válasz:</w:t>
            </w:r>
          </w:p>
        </w:tc>
      </w:tr>
      <w:tr w:rsidR="00516A7A" w:rsidRPr="00EE54F5" w14:paraId="37E7B123" w14:textId="77777777" w:rsidTr="00516A7A">
        <w:tc>
          <w:tcPr>
            <w:tcW w:w="4644" w:type="dxa"/>
            <w:tcBorders>
              <w:bottom w:val="single" w:sz="4" w:space="0" w:color="auto"/>
              <w:tl2br w:val="nil"/>
            </w:tcBorders>
            <w:shd w:val="clear" w:color="auto" w:fill="auto"/>
          </w:tcPr>
          <w:p w14:paraId="7056DBCF"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F3B7AED" w14:textId="77777777"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4F9244B2" w14:textId="77777777" w:rsidTr="00516A7A">
        <w:tc>
          <w:tcPr>
            <w:tcW w:w="4644" w:type="dxa"/>
            <w:tcBorders>
              <w:tl2br w:val="nil"/>
            </w:tcBorders>
            <w:shd w:val="clear" w:color="auto" w:fill="auto"/>
          </w:tcPr>
          <w:p w14:paraId="4E8359CA"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lastRenderedPageBreak/>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20187E90" w14:textId="77777777" w:rsidR="00516A7A" w:rsidRPr="00EE54F5" w:rsidRDefault="00516A7A" w:rsidP="00516A7A">
            <w:r w:rsidRPr="00EE54F5">
              <w:lastRenderedPageBreak/>
              <w:br/>
              <w:t>[] Igen [] Nem</w:t>
            </w:r>
            <w:r w:rsidRPr="00EE54F5">
              <w:br/>
            </w:r>
            <w:r w:rsidRPr="00EE54F5">
              <w:br/>
            </w:r>
            <w:r w:rsidRPr="00EE54F5">
              <w:lastRenderedPageBreak/>
              <w:t xml:space="preserve">Ha igen, kérjük, adja meg, hogy ez miben áll, és jelezze, hogy a gazdasági szereplő rendelkezik-e ezzel: </w:t>
            </w:r>
            <w:proofErr w:type="gramStart"/>
            <w:r w:rsidRPr="00EE54F5">
              <w:t>[ …</w:t>
            </w:r>
            <w:proofErr w:type="gramEnd"/>
            <w:r w:rsidRPr="00EE54F5">
              <w:t>] [] Igen [] Nem</w:t>
            </w:r>
          </w:p>
          <w:p w14:paraId="66BC2E88" w14:textId="77777777" w:rsidR="00516A7A" w:rsidRPr="00EE54F5" w:rsidRDefault="00516A7A" w:rsidP="00516A7A"/>
          <w:p w14:paraId="5C51F78A"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3962392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08377AD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3060D460" w14:textId="77777777" w:rsidTr="00516A7A">
        <w:tc>
          <w:tcPr>
            <w:tcW w:w="4644" w:type="dxa"/>
            <w:shd w:val="clear" w:color="auto" w:fill="auto"/>
          </w:tcPr>
          <w:p w14:paraId="53714720" w14:textId="77777777" w:rsidR="00516A7A" w:rsidRPr="00EE54F5" w:rsidRDefault="00516A7A" w:rsidP="00516A7A">
            <w:pPr>
              <w:rPr>
                <w:b/>
              </w:rPr>
            </w:pPr>
            <w:r w:rsidRPr="00EE54F5">
              <w:rPr>
                <w:b/>
              </w:rPr>
              <w:t>Gazdasági és pénzügyi helyzet</w:t>
            </w:r>
          </w:p>
        </w:tc>
        <w:tc>
          <w:tcPr>
            <w:tcW w:w="4645" w:type="dxa"/>
            <w:shd w:val="clear" w:color="auto" w:fill="auto"/>
          </w:tcPr>
          <w:p w14:paraId="3BC28478" w14:textId="77777777" w:rsidR="00516A7A" w:rsidRPr="00EE54F5" w:rsidRDefault="00516A7A" w:rsidP="00516A7A">
            <w:pPr>
              <w:rPr>
                <w:b/>
              </w:rPr>
            </w:pPr>
            <w:r w:rsidRPr="00EE54F5">
              <w:rPr>
                <w:b/>
              </w:rPr>
              <w:t>Válasz:</w:t>
            </w:r>
          </w:p>
        </w:tc>
      </w:tr>
      <w:tr w:rsidR="00516A7A" w:rsidRPr="00EE54F5" w14:paraId="240EB733" w14:textId="77777777" w:rsidTr="00516A7A">
        <w:tc>
          <w:tcPr>
            <w:tcW w:w="4644" w:type="dxa"/>
            <w:tcBorders>
              <w:bottom w:val="single" w:sz="4" w:space="0" w:color="auto"/>
            </w:tcBorders>
            <w:shd w:val="clear" w:color="auto" w:fill="auto"/>
          </w:tcPr>
          <w:p w14:paraId="0DC0261E" w14:textId="77777777"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1F830C11" w14:textId="77777777"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14:paraId="0172A060" w14:textId="77777777"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257F3F32" w14:textId="77777777"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14:paraId="1DA81D1C" w14:textId="77777777" w:rsidR="00516A7A" w:rsidRPr="00FB77AA" w:rsidRDefault="00E27EED" w:rsidP="00FB77AA">
            <w:pPr>
              <w:jc w:val="both"/>
              <w:rPr>
                <w:i/>
              </w:rPr>
            </w:pPr>
            <w:r w:rsidRPr="00F04BDA">
              <w:rPr>
                <w:rFonts w:ascii="Times New Roman" w:hAnsi="Times New Roman"/>
                <w:i/>
                <w:sz w:val="24"/>
                <w:szCs w:val="24"/>
              </w:rPr>
              <w:t xml:space="preserve">Nem Magyarországon letelepedett ajánlattevő esetén üzleti évenként a </w:t>
            </w:r>
            <w:proofErr w:type="spellStart"/>
            <w:r w:rsidRPr="00F04BDA">
              <w:rPr>
                <w:rFonts w:ascii="Times New Roman" w:hAnsi="Times New Roman"/>
                <w:i/>
                <w:sz w:val="24"/>
                <w:szCs w:val="24"/>
              </w:rPr>
              <w:t>mérlegfordulónapot</w:t>
            </w:r>
            <w:proofErr w:type="spellEnd"/>
            <w:r w:rsidRPr="00F04BDA">
              <w:rPr>
                <w:rFonts w:ascii="Times New Roman" w:hAnsi="Times New Roman"/>
                <w:i/>
                <w:sz w:val="24"/>
                <w:szCs w:val="24"/>
              </w:rPr>
              <w:t xml:space="preserve"> is fel kell tüntetni.</w:t>
            </w:r>
          </w:p>
          <w:p w14:paraId="55718623" w14:textId="77777777"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14:paraId="7F33CF6E" w14:textId="77777777" w:rsidR="00516A7A" w:rsidRPr="00D27C06" w:rsidRDefault="00516A7A" w:rsidP="00516A7A">
            <w:pPr>
              <w:spacing w:after="0" w:line="240" w:lineRule="auto"/>
              <w:rPr>
                <w:i/>
              </w:rPr>
            </w:pPr>
            <w:r w:rsidRPr="00D27C06">
              <w:rPr>
                <w:i/>
              </w:rPr>
              <w:lastRenderedPageBreak/>
              <w:t>Igazságügyi Minisztérium</w:t>
            </w:r>
          </w:p>
          <w:p w14:paraId="01A9A7E6" w14:textId="77777777" w:rsidR="00516A7A" w:rsidRDefault="00E86A7B" w:rsidP="00516A7A">
            <w:pPr>
              <w:spacing w:after="0" w:line="240" w:lineRule="auto"/>
              <w:rPr>
                <w:i/>
              </w:rPr>
            </w:pPr>
            <w:hyperlink r:id="rId9" w:history="1">
              <w:r w:rsidR="00516A7A" w:rsidRPr="00D27C06">
                <w:rPr>
                  <w:rStyle w:val="Hiperhivatkozs"/>
                  <w:i/>
                </w:rPr>
                <w:t>www.e-beszamolo.im.gov.hu</w:t>
              </w:r>
            </w:hyperlink>
          </w:p>
          <w:p w14:paraId="649ADC9F" w14:textId="77777777" w:rsidR="00516A7A" w:rsidRPr="00EE54F5" w:rsidRDefault="00516A7A" w:rsidP="00516A7A">
            <w:pPr>
              <w:spacing w:after="0" w:line="240" w:lineRule="auto"/>
            </w:pPr>
          </w:p>
        </w:tc>
      </w:tr>
      <w:tr w:rsidR="00516A7A" w:rsidRPr="00EE54F5" w14:paraId="1314E934" w14:textId="77777777" w:rsidTr="00516A7A">
        <w:tc>
          <w:tcPr>
            <w:tcW w:w="4644" w:type="dxa"/>
            <w:tcBorders>
              <w:bottom w:val="single" w:sz="4" w:space="0" w:color="auto"/>
              <w:tl2br w:val="nil"/>
            </w:tcBorders>
            <w:shd w:val="clear" w:color="auto" w:fill="auto"/>
          </w:tcPr>
          <w:p w14:paraId="6396F2FF" w14:textId="77777777"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30F507D0" w14:textId="77777777"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433994F9"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81FF54C" w14:textId="77777777" w:rsidTr="00516A7A">
        <w:tc>
          <w:tcPr>
            <w:tcW w:w="4644" w:type="dxa"/>
            <w:tcBorders>
              <w:tl2br w:val="nil"/>
            </w:tcBorders>
            <w:shd w:val="clear" w:color="auto" w:fill="auto"/>
          </w:tcPr>
          <w:p w14:paraId="24433414"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4131A1FB" w14:textId="77777777" w:rsidR="00516A7A" w:rsidRPr="00EE54F5" w:rsidRDefault="00516A7A" w:rsidP="00516A7A">
            <w:r w:rsidRPr="00EE54F5">
              <w:t>[……]</w:t>
            </w:r>
          </w:p>
        </w:tc>
      </w:tr>
      <w:tr w:rsidR="00516A7A" w:rsidRPr="00EE54F5" w14:paraId="07936BA0" w14:textId="77777777" w:rsidTr="00516A7A">
        <w:tc>
          <w:tcPr>
            <w:tcW w:w="4644" w:type="dxa"/>
            <w:tcBorders>
              <w:bottom w:val="single" w:sz="4" w:space="0" w:color="auto"/>
              <w:tl2br w:val="nil"/>
            </w:tcBorders>
            <w:shd w:val="clear" w:color="auto" w:fill="auto"/>
          </w:tcPr>
          <w:p w14:paraId="6D1239A7"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14:paraId="6F3A9BB9"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6750351" w14:textId="77777777"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14:paraId="420CFEB0"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358662E7" w14:textId="77777777" w:rsidTr="00516A7A">
        <w:tc>
          <w:tcPr>
            <w:tcW w:w="4644" w:type="dxa"/>
            <w:tcBorders>
              <w:bottom w:val="single" w:sz="4" w:space="0" w:color="auto"/>
              <w:tl2br w:val="nil"/>
            </w:tcBorders>
            <w:shd w:val="clear" w:color="auto" w:fill="auto"/>
          </w:tcPr>
          <w:p w14:paraId="3D9489C1" w14:textId="77777777"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r>
            <w:r w:rsidRPr="00EE54F5">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6758689" w14:textId="77777777" w:rsidR="00516A7A" w:rsidRPr="00EE54F5" w:rsidRDefault="00516A7A" w:rsidP="00516A7A">
            <w:r w:rsidRPr="00EE54F5">
              <w:lastRenderedPageBreak/>
              <w:t>[</w:t>
            </w:r>
            <w:proofErr w:type="gramStart"/>
            <w:r w:rsidRPr="00EE54F5">
              <w:t>……</w:t>
            </w:r>
            <w:proofErr w:type="gramEnd"/>
            <w:r w:rsidRPr="00EE54F5">
              <w:t>],[……][…]pénznem</w:t>
            </w:r>
          </w:p>
          <w:p w14:paraId="65B6EBF1" w14:textId="77777777" w:rsidR="00516A7A" w:rsidRPr="00EE54F5" w:rsidRDefault="00516A7A" w:rsidP="00516A7A">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r w:rsidR="00516A7A" w:rsidRPr="00EE54F5" w14:paraId="607F5D6A" w14:textId="77777777" w:rsidTr="00516A7A">
        <w:tc>
          <w:tcPr>
            <w:tcW w:w="4644" w:type="dxa"/>
            <w:tcBorders>
              <w:tl2br w:val="nil"/>
            </w:tcBorders>
            <w:shd w:val="clear" w:color="auto" w:fill="auto"/>
          </w:tcPr>
          <w:p w14:paraId="7F8D1666" w14:textId="77777777"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62A14921" w14:textId="77777777"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112F90F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68D904F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14:paraId="79C9618D" w14:textId="77777777" w:rsidTr="00516A7A">
        <w:tc>
          <w:tcPr>
            <w:tcW w:w="4644" w:type="dxa"/>
            <w:tcBorders>
              <w:bottom w:val="single" w:sz="4" w:space="0" w:color="auto"/>
            </w:tcBorders>
            <w:shd w:val="clear" w:color="auto" w:fill="auto"/>
          </w:tcPr>
          <w:p w14:paraId="68A011CE" w14:textId="77777777" w:rsidR="00516A7A" w:rsidRPr="00EE54F5" w:rsidRDefault="00516A7A" w:rsidP="00516A7A">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14:paraId="5FD7EDC4" w14:textId="77777777" w:rsidR="00516A7A" w:rsidRPr="00EE54F5" w:rsidRDefault="00516A7A" w:rsidP="00516A7A">
            <w:pPr>
              <w:rPr>
                <w:b/>
              </w:rPr>
            </w:pPr>
            <w:r w:rsidRPr="00EE54F5">
              <w:rPr>
                <w:b/>
              </w:rPr>
              <w:t>Válasz:</w:t>
            </w:r>
          </w:p>
        </w:tc>
      </w:tr>
      <w:tr w:rsidR="00516A7A" w:rsidRPr="00EE54F5" w14:paraId="26E745F4" w14:textId="77777777" w:rsidTr="00516A7A">
        <w:tc>
          <w:tcPr>
            <w:tcW w:w="4644" w:type="dxa"/>
            <w:tcBorders>
              <w:tl2br w:val="nil"/>
            </w:tcBorders>
            <w:shd w:val="clear" w:color="auto" w:fill="auto"/>
          </w:tcPr>
          <w:p w14:paraId="3DB046E6"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2E9CB5F4" w14:textId="77777777"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14:paraId="4CFD27A8"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58D8766E" w14:textId="77777777" w:rsidTr="00516A7A">
        <w:tc>
          <w:tcPr>
            <w:tcW w:w="4644" w:type="dxa"/>
            <w:shd w:val="clear" w:color="auto" w:fill="auto"/>
          </w:tcPr>
          <w:p w14:paraId="11736707"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 xml:space="preserve">a meghatározott típusokon belül a következő főbb szállításokat végezte, </w:t>
            </w:r>
            <w:r w:rsidRPr="00DC2A4E">
              <w:rPr>
                <w:b/>
                <w:highlight w:val="yellow"/>
              </w:rPr>
              <w:lastRenderedPageBreak/>
              <w:t>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14:paraId="134432AA" w14:textId="77777777"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14:paraId="1E39DCE9" w14:textId="77777777" w:rsidTr="00516A7A">
              <w:trPr>
                <w:trHeight w:val="458"/>
              </w:trPr>
              <w:tc>
                <w:tcPr>
                  <w:tcW w:w="768" w:type="dxa"/>
                  <w:shd w:val="clear" w:color="auto" w:fill="auto"/>
                </w:tcPr>
                <w:p w14:paraId="3A58634C" w14:textId="77777777" w:rsidR="00516A7A" w:rsidRPr="00622763" w:rsidRDefault="00516A7A" w:rsidP="004D2BF2">
                  <w:pPr>
                    <w:rPr>
                      <w:highlight w:val="yellow"/>
                    </w:rPr>
                  </w:pPr>
                  <w:r w:rsidRPr="00622763">
                    <w:rPr>
                      <w:highlight w:val="yellow"/>
                    </w:rPr>
                    <w:lastRenderedPageBreak/>
                    <w:t>Leírás</w:t>
                  </w:r>
                </w:p>
              </w:tc>
              <w:tc>
                <w:tcPr>
                  <w:tcW w:w="1014" w:type="dxa"/>
                  <w:shd w:val="clear" w:color="auto" w:fill="auto"/>
                </w:tcPr>
                <w:p w14:paraId="6BE635A5"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79A4EF60"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47804091" w14:textId="77777777" w:rsidR="00516A7A" w:rsidRPr="00622763" w:rsidRDefault="00516A7A" w:rsidP="00516A7A">
                  <w:pPr>
                    <w:rPr>
                      <w:highlight w:val="yellow"/>
                    </w:rPr>
                  </w:pPr>
                  <w:r w:rsidRPr="00622763">
                    <w:rPr>
                      <w:highlight w:val="yellow"/>
                    </w:rPr>
                    <w:t>megrendelők</w:t>
                  </w:r>
                </w:p>
              </w:tc>
            </w:tr>
            <w:tr w:rsidR="00516A7A" w:rsidRPr="00EE54F5" w14:paraId="424434AB" w14:textId="77777777" w:rsidTr="00516A7A">
              <w:tc>
                <w:tcPr>
                  <w:tcW w:w="768" w:type="dxa"/>
                  <w:shd w:val="clear" w:color="auto" w:fill="auto"/>
                </w:tcPr>
                <w:p w14:paraId="2CDC8F24" w14:textId="77777777" w:rsidR="00516A7A" w:rsidRDefault="00516A7A" w:rsidP="00516A7A"/>
                <w:p w14:paraId="246C3045" w14:textId="77777777" w:rsidR="00516A7A" w:rsidRPr="00EE54F5" w:rsidRDefault="00516A7A" w:rsidP="00516A7A"/>
              </w:tc>
              <w:tc>
                <w:tcPr>
                  <w:tcW w:w="1014" w:type="dxa"/>
                  <w:shd w:val="clear" w:color="auto" w:fill="auto"/>
                </w:tcPr>
                <w:p w14:paraId="658498E3" w14:textId="77777777" w:rsidR="00516A7A" w:rsidRDefault="00516A7A" w:rsidP="00516A7A"/>
                <w:p w14:paraId="2AEA23CB" w14:textId="77777777" w:rsidR="00516A7A"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14:paraId="736BE8BA" w14:textId="77777777" w:rsidR="004E3C61" w:rsidRPr="00D27C06" w:rsidRDefault="004E3C61" w:rsidP="00516A7A">
                  <w:pPr>
                    <w:rPr>
                      <w:i/>
                    </w:rPr>
                  </w:pPr>
                </w:p>
              </w:tc>
              <w:tc>
                <w:tcPr>
                  <w:tcW w:w="1238" w:type="dxa"/>
                  <w:shd w:val="clear" w:color="auto" w:fill="auto"/>
                </w:tcPr>
                <w:p w14:paraId="0DCC1A70" w14:textId="77777777" w:rsidR="00516A7A" w:rsidRPr="00EE54F5" w:rsidRDefault="00516A7A" w:rsidP="00516A7A"/>
              </w:tc>
              <w:tc>
                <w:tcPr>
                  <w:tcW w:w="1399" w:type="dxa"/>
                  <w:shd w:val="clear" w:color="auto" w:fill="auto"/>
                </w:tcPr>
                <w:p w14:paraId="6A1EFFB2" w14:textId="77777777" w:rsidR="00516A7A" w:rsidRPr="00EE54F5" w:rsidRDefault="00516A7A" w:rsidP="00516A7A"/>
              </w:tc>
            </w:tr>
          </w:tbl>
          <w:p w14:paraId="4DA55844" w14:textId="77777777" w:rsidR="004D2BF2" w:rsidRPr="00DD7B80" w:rsidRDefault="004D2BF2" w:rsidP="00516A7A">
            <w:pPr>
              <w:jc w:val="both"/>
              <w:rPr>
                <w:i/>
              </w:rPr>
            </w:pPr>
            <w:r w:rsidRPr="00DD7B80">
              <w:rPr>
                <w:i/>
              </w:rPr>
              <w:t>A fenti táblázatban az alábbi információkat kell megadni:</w:t>
            </w:r>
          </w:p>
          <w:p w14:paraId="5B3801DE" w14:textId="77777777" w:rsidR="005565F4" w:rsidRPr="00817F64"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szállítás/szolgáltatás tárgyának ismertetése (olyan részletezettséggel, hogy abból az előírt alkalmassági feltételnek történő megfelelés egyértelműen megállapítható legyen), valamint </w:t>
            </w:r>
            <w:r w:rsidRPr="00817F64">
              <w:rPr>
                <w:rFonts w:ascii="Times New Roman" w:hAnsi="Times New Roman"/>
                <w:i/>
              </w:rPr>
              <w:t>nyilatkozat arra, hogy a teljesítés az előírásoknak és a szerződésnek megfelelően történt-e”</w:t>
            </w:r>
          </w:p>
          <w:p w14:paraId="0EAC8156" w14:textId="77777777" w:rsidR="005565F4" w:rsidRDefault="005565F4" w:rsidP="004D2BF2">
            <w:pPr>
              <w:jc w:val="both"/>
              <w:rPr>
                <w:rFonts w:ascii="Times New Roman" w:hAnsi="Times New Roman"/>
                <w:i/>
              </w:rPr>
            </w:pPr>
            <w:r w:rsidRPr="00817F64">
              <w:rPr>
                <w:rFonts w:ascii="Times New Roman" w:hAnsi="Times New Roman"/>
                <w:i/>
              </w:rPr>
              <w:t xml:space="preserve">(A leírásból egyértelműen derüljön ki, hogy a referencia tárgya </w:t>
            </w:r>
            <w:r w:rsidRPr="00817F64">
              <w:rPr>
                <w:rFonts w:ascii="Times New Roman" w:hAnsi="Times New Roman"/>
                <w:b/>
                <w:i/>
                <w:u w:val="single"/>
              </w:rPr>
              <w:t>szállítás</w:t>
            </w:r>
            <w:r w:rsidRPr="00817F64">
              <w:rPr>
                <w:rFonts w:ascii="Times New Roman" w:hAnsi="Times New Roman"/>
                <w:i/>
              </w:rPr>
              <w:t xml:space="preserve"> volt.)</w:t>
            </w:r>
          </w:p>
          <w:p w14:paraId="0AEA7200" w14:textId="77777777" w:rsidR="004D2BF2" w:rsidRDefault="004D2BF2" w:rsidP="004D2BF2">
            <w:pPr>
              <w:jc w:val="both"/>
              <w:rPr>
                <w:rFonts w:ascii="Times New Roman" w:hAnsi="Times New Roman"/>
                <w:i/>
              </w:rPr>
            </w:pPr>
            <w:r w:rsidRPr="008B36B5">
              <w:rPr>
                <w:rFonts w:ascii="Times New Roman" w:hAnsi="Times New Roman"/>
                <w:i/>
              </w:rPr>
              <w:t xml:space="preserve">- az „összegek” oszlopban: </w:t>
            </w:r>
            <w:r w:rsidRPr="00817F64">
              <w:rPr>
                <w:rFonts w:ascii="Times New Roman" w:hAnsi="Times New Roman"/>
                <w:i/>
              </w:rPr>
              <w:t>teljesített szállításért kapott nettó ellenszolgáltatás összege</w:t>
            </w:r>
            <w:r w:rsidR="004E3C61" w:rsidRPr="00817F64">
              <w:rPr>
                <w:rFonts w:ascii="Times New Roman" w:hAnsi="Times New Roman"/>
                <w:i/>
              </w:rPr>
              <w:t xml:space="preserve"> </w:t>
            </w:r>
            <w:r w:rsidRPr="00817F64">
              <w:rPr>
                <w:rFonts w:ascii="Times New Roman" w:hAnsi="Times New Roman"/>
                <w:i/>
              </w:rPr>
              <w:t>(saját teljesítés</w:t>
            </w:r>
            <w:r w:rsidR="004E3C61" w:rsidRPr="00817F64">
              <w:rPr>
                <w:rFonts w:ascii="Times New Roman" w:hAnsi="Times New Roman"/>
                <w:i/>
              </w:rPr>
              <w:t xml:space="preserve"> értéke</w:t>
            </w:r>
            <w:r w:rsidR="00817F64" w:rsidRPr="00817F64">
              <w:rPr>
                <w:rFonts w:ascii="Times New Roman" w:hAnsi="Times New Roman"/>
                <w:i/>
              </w:rPr>
              <w:t xml:space="preserve"> </w:t>
            </w:r>
            <w:r w:rsidRPr="00817F64">
              <w:rPr>
                <w:rFonts w:ascii="Times New Roman" w:hAnsi="Times New Roman"/>
                <w:i/>
              </w:rPr>
              <w:t>a vizsgált időszak vonatkozásában)</w:t>
            </w:r>
          </w:p>
          <w:p w14:paraId="5F240E7D" w14:textId="77777777" w:rsidR="00817F64" w:rsidRPr="0014606E" w:rsidRDefault="00817F64" w:rsidP="00817F64">
            <w:pPr>
              <w:jc w:val="both"/>
              <w:rPr>
                <w:rFonts w:ascii="Times New Roman" w:hAnsi="Times New Roman"/>
                <w:i/>
              </w:rPr>
            </w:pPr>
            <w:r w:rsidRPr="0014606E">
              <w:rPr>
                <w:rFonts w:ascii="Times New Roman" w:hAnsi="Times New Roman"/>
                <w:i/>
              </w:rPr>
              <w:t>- a „dátumok” oszlopban: a referencia teljesítésének kezdő és befejező időpontját (év, hónap, nap pontossággal.) Az alkalmassági követelménynek való megfelelés előzetes igazolása során</w:t>
            </w:r>
            <w:r w:rsidRPr="0014606E">
              <w:rPr>
                <w:rFonts w:ascii="Times New Roman" w:hAnsi="Times New Roman"/>
              </w:rPr>
              <w:t xml:space="preserve"> nem vehető figyelembe olyan szállítás,</w:t>
            </w:r>
            <w:r w:rsidRPr="0014606E" w:rsidDel="00746A07">
              <w:rPr>
                <w:rFonts w:ascii="Times New Roman" w:hAnsi="Times New Roman"/>
              </w:rPr>
              <w:t xml:space="preserve"> </w:t>
            </w:r>
            <w:r w:rsidRPr="0014606E">
              <w:rPr>
                <w:rFonts w:ascii="Times New Roman" w:hAnsi="Times New Roman"/>
              </w:rPr>
              <w:t>amelynek teljesítése a vizsgált időszaknál korábbi időpontban fejeződött be</w:t>
            </w:r>
            <w:proofErr w:type="gramStart"/>
            <w:r w:rsidRPr="0014606E">
              <w:rPr>
                <w:rFonts w:ascii="Times New Roman" w:hAnsi="Times New Roman"/>
              </w:rPr>
              <w:t>.</w:t>
            </w:r>
            <w:r w:rsidRPr="0014606E">
              <w:rPr>
                <w:rFonts w:ascii="Times New Roman" w:hAnsi="Times New Roman"/>
                <w:i/>
              </w:rPr>
              <w:t>.</w:t>
            </w:r>
            <w:proofErr w:type="gramEnd"/>
            <w:r w:rsidRPr="0014606E">
              <w:rPr>
                <w:rFonts w:ascii="Times New Roman" w:hAnsi="Times New Roman"/>
                <w:i/>
              </w:rPr>
              <w:t xml:space="preserve"> </w:t>
            </w:r>
          </w:p>
          <w:p w14:paraId="054CBCDC" w14:textId="77777777"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6BF60987"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3CE92EE2" w14:textId="77777777" w:rsidTr="00516A7A">
        <w:tc>
          <w:tcPr>
            <w:tcW w:w="4644" w:type="dxa"/>
            <w:tcBorders>
              <w:bottom w:val="single" w:sz="4" w:space="0" w:color="auto"/>
            </w:tcBorders>
            <w:shd w:val="clear" w:color="auto" w:fill="auto"/>
          </w:tcPr>
          <w:p w14:paraId="03443381" w14:textId="77777777" w:rsidR="00516A7A" w:rsidRPr="00817F64" w:rsidRDefault="00516A7A" w:rsidP="00516A7A">
            <w:pPr>
              <w:rPr>
                <w:shd w:val="clear" w:color="000000" w:fill="auto"/>
              </w:rPr>
            </w:pPr>
            <w:r w:rsidRPr="00817F64">
              <w:lastRenderedPageBreak/>
              <w:t xml:space="preserve">2) A gazdasági szereplő a következő </w:t>
            </w:r>
            <w:r w:rsidRPr="00817F64">
              <w:rPr>
                <w:b/>
              </w:rPr>
              <w:t>szakembereket vagy műszaki szervezeteket</w:t>
            </w:r>
            <w:r w:rsidRPr="00817F64">
              <w:rPr>
                <w:b/>
                <w:vertAlign w:val="superscript"/>
              </w:rPr>
              <w:footnoteReference w:id="96"/>
            </w:r>
            <w:r w:rsidRPr="00817F64">
              <w:t xml:space="preserve"> veheti igénybe, különös </w:t>
            </w:r>
            <w:r w:rsidRPr="00817F64">
              <w:lastRenderedPageBreak/>
              <w:t>tekintettel a minőség-ellenőrzésért felelős szakemberekre vagy szervezetekre:</w:t>
            </w:r>
            <w:r w:rsidRPr="00817F64">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6A7891A9" w14:textId="77777777" w:rsidR="00817F64" w:rsidRDefault="00516A7A" w:rsidP="00516A7A">
            <w:r w:rsidRPr="00817F64">
              <w:lastRenderedPageBreak/>
              <w:t>[……]</w:t>
            </w:r>
            <w:r w:rsidRPr="00817F64">
              <w:br/>
            </w:r>
            <w:r w:rsidRPr="00817F64">
              <w:br/>
            </w:r>
            <w:r w:rsidRPr="00817F64">
              <w:br/>
            </w:r>
          </w:p>
          <w:p w14:paraId="2E78EA46" w14:textId="77777777" w:rsidR="00516A7A" w:rsidRPr="00817F64" w:rsidRDefault="00817F64" w:rsidP="00516A7A">
            <w:r w:rsidRPr="00845487">
              <w:t>[……]</w:t>
            </w:r>
          </w:p>
          <w:p w14:paraId="6FC03CCB" w14:textId="77777777" w:rsidR="00516A7A" w:rsidRPr="00817F64" w:rsidRDefault="00516A7A" w:rsidP="00516A7A"/>
        </w:tc>
      </w:tr>
      <w:tr w:rsidR="00516A7A" w:rsidRPr="00EE54F5" w14:paraId="09351699" w14:textId="77777777" w:rsidTr="00516A7A">
        <w:tc>
          <w:tcPr>
            <w:tcW w:w="4644" w:type="dxa"/>
            <w:tcBorders>
              <w:tl2br w:val="nil"/>
            </w:tcBorders>
            <w:shd w:val="clear" w:color="auto" w:fill="auto"/>
          </w:tcPr>
          <w:p w14:paraId="58B866BF" w14:textId="77777777"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354A94A4" w14:textId="77777777" w:rsidR="00516A7A" w:rsidRPr="00EE54F5" w:rsidRDefault="00516A7A" w:rsidP="00516A7A">
            <w:r w:rsidRPr="00EE54F5">
              <w:t>[……]</w:t>
            </w:r>
          </w:p>
        </w:tc>
      </w:tr>
      <w:tr w:rsidR="00516A7A" w:rsidRPr="00EE54F5" w14:paraId="354BA21A" w14:textId="77777777" w:rsidTr="00516A7A">
        <w:tc>
          <w:tcPr>
            <w:tcW w:w="4644" w:type="dxa"/>
            <w:tcBorders>
              <w:tl2br w:val="nil"/>
            </w:tcBorders>
            <w:shd w:val="clear" w:color="auto" w:fill="auto"/>
          </w:tcPr>
          <w:p w14:paraId="54B095D7"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15714408" w14:textId="77777777" w:rsidR="00516A7A" w:rsidRPr="00EE54F5" w:rsidRDefault="00516A7A" w:rsidP="00516A7A">
            <w:r w:rsidRPr="00EE54F5">
              <w:t>[……]</w:t>
            </w:r>
          </w:p>
        </w:tc>
      </w:tr>
      <w:tr w:rsidR="00516A7A" w:rsidRPr="00EE54F5" w14:paraId="1BBE1467" w14:textId="77777777" w:rsidTr="00516A7A">
        <w:tc>
          <w:tcPr>
            <w:tcW w:w="4644" w:type="dxa"/>
            <w:tcBorders>
              <w:bottom w:val="single" w:sz="4" w:space="0" w:color="auto"/>
              <w:tl2br w:val="nil"/>
            </w:tcBorders>
            <w:shd w:val="clear" w:color="auto" w:fill="auto"/>
          </w:tcPr>
          <w:p w14:paraId="319685F4"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769DB88E" w14:textId="77777777" w:rsidR="00516A7A" w:rsidRPr="00EE54F5" w:rsidRDefault="00516A7A" w:rsidP="00516A7A">
            <w:r w:rsidRPr="00EE54F5">
              <w:br/>
            </w:r>
            <w:r w:rsidRPr="00EE54F5">
              <w:br/>
            </w:r>
            <w:r w:rsidRPr="00EE54F5">
              <w:br/>
              <w:t>[] Igen [] Nem</w:t>
            </w:r>
          </w:p>
        </w:tc>
      </w:tr>
      <w:tr w:rsidR="00516A7A" w:rsidRPr="00EE54F5" w14:paraId="0E2E759E" w14:textId="77777777" w:rsidTr="00516A7A">
        <w:tc>
          <w:tcPr>
            <w:tcW w:w="4644" w:type="dxa"/>
            <w:tcBorders>
              <w:tl2br w:val="nil"/>
            </w:tcBorders>
            <w:shd w:val="clear" w:color="auto" w:fill="auto"/>
          </w:tcPr>
          <w:p w14:paraId="66216DC9"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2B7DA4F8" w14:textId="77777777"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14:paraId="0B3E6E68" w14:textId="77777777" w:rsidTr="00516A7A">
        <w:tc>
          <w:tcPr>
            <w:tcW w:w="4644" w:type="dxa"/>
            <w:tcBorders>
              <w:tl2br w:val="nil"/>
            </w:tcBorders>
            <w:shd w:val="clear" w:color="auto" w:fill="auto"/>
          </w:tcPr>
          <w:p w14:paraId="2762F8BB"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1AECD89B" w14:textId="77777777" w:rsidR="00516A7A" w:rsidRPr="00EE54F5" w:rsidRDefault="00516A7A" w:rsidP="00516A7A">
            <w:r w:rsidRPr="00EE54F5">
              <w:t>[……]</w:t>
            </w:r>
          </w:p>
        </w:tc>
      </w:tr>
      <w:tr w:rsidR="00516A7A" w:rsidRPr="00EE54F5" w14:paraId="19DD47D9" w14:textId="77777777" w:rsidTr="00516A7A">
        <w:tc>
          <w:tcPr>
            <w:tcW w:w="4644" w:type="dxa"/>
            <w:tcBorders>
              <w:tl2br w:val="nil"/>
            </w:tcBorders>
            <w:shd w:val="clear" w:color="auto" w:fill="auto"/>
          </w:tcPr>
          <w:p w14:paraId="751E32D1" w14:textId="77777777" w:rsidR="00516A7A" w:rsidRPr="00EE54F5" w:rsidRDefault="00516A7A" w:rsidP="00516A7A">
            <w:r w:rsidRPr="00EE54F5">
              <w:lastRenderedPageBreak/>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22906E1E" w14:textId="77777777"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14:paraId="4F5D9AA3" w14:textId="77777777" w:rsidTr="00516A7A">
        <w:tc>
          <w:tcPr>
            <w:tcW w:w="4644" w:type="dxa"/>
            <w:tcBorders>
              <w:bottom w:val="single" w:sz="4" w:space="0" w:color="auto"/>
            </w:tcBorders>
            <w:shd w:val="clear" w:color="auto" w:fill="auto"/>
          </w:tcPr>
          <w:p w14:paraId="591A063B" w14:textId="77777777" w:rsidR="00516A7A" w:rsidRPr="0027010A" w:rsidRDefault="00516A7A" w:rsidP="00516A7A">
            <w:r w:rsidRPr="0027010A">
              <w:t xml:space="preserve">9) A következő </w:t>
            </w:r>
            <w:r w:rsidRPr="0027010A">
              <w:rPr>
                <w:b/>
              </w:rPr>
              <w:t>eszközök, berendezések vagy műszaki felszerelések</w:t>
            </w:r>
            <w:r w:rsidRPr="0027010A">
              <w:t xml:space="preserve"> fognak a gazdasági szereplő rendelkezésére állni a szerződés teljesítéséhez:</w:t>
            </w:r>
          </w:p>
        </w:tc>
        <w:tc>
          <w:tcPr>
            <w:tcW w:w="4645" w:type="dxa"/>
            <w:tcBorders>
              <w:bottom w:val="single" w:sz="4" w:space="0" w:color="auto"/>
            </w:tcBorders>
            <w:shd w:val="clear" w:color="auto" w:fill="auto"/>
          </w:tcPr>
          <w:p w14:paraId="566DDA54" w14:textId="77777777" w:rsidR="00516A7A" w:rsidRPr="0027010A" w:rsidRDefault="00516A7A" w:rsidP="00516A7A">
            <w:r w:rsidRPr="0027010A">
              <w:t>[……]</w:t>
            </w:r>
          </w:p>
        </w:tc>
      </w:tr>
      <w:tr w:rsidR="00516A7A" w:rsidRPr="00EE54F5" w14:paraId="4B253A7E" w14:textId="77777777" w:rsidTr="00516A7A">
        <w:tc>
          <w:tcPr>
            <w:tcW w:w="4644" w:type="dxa"/>
            <w:tcBorders>
              <w:bottom w:val="single" w:sz="4" w:space="0" w:color="auto"/>
              <w:tl2br w:val="nil"/>
            </w:tcBorders>
            <w:shd w:val="clear" w:color="auto" w:fill="auto"/>
          </w:tcPr>
          <w:p w14:paraId="55023C0D"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51C69A95" w14:textId="77777777" w:rsidR="00516A7A" w:rsidRPr="00EE54F5" w:rsidRDefault="00516A7A" w:rsidP="00516A7A">
            <w:r w:rsidRPr="00EE54F5">
              <w:t>[……]</w:t>
            </w:r>
          </w:p>
        </w:tc>
      </w:tr>
      <w:tr w:rsidR="00516A7A" w:rsidRPr="00EE54F5" w14:paraId="4EECE0BC" w14:textId="77777777" w:rsidTr="00516A7A">
        <w:tc>
          <w:tcPr>
            <w:tcW w:w="4644" w:type="dxa"/>
            <w:tcBorders>
              <w:bottom w:val="single" w:sz="4" w:space="0" w:color="auto"/>
              <w:tl2br w:val="nil"/>
            </w:tcBorders>
            <w:shd w:val="clear" w:color="auto" w:fill="auto"/>
          </w:tcPr>
          <w:p w14:paraId="6E41D0FB"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6DFB2BE3"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57CF834C"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814DDF9" w14:textId="77777777" w:rsidTr="00516A7A">
        <w:tc>
          <w:tcPr>
            <w:tcW w:w="4644" w:type="dxa"/>
            <w:tcBorders>
              <w:tl2br w:val="nil"/>
            </w:tcBorders>
            <w:shd w:val="clear" w:color="auto" w:fill="auto"/>
          </w:tcPr>
          <w:p w14:paraId="70767C3D"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w:t>
            </w:r>
            <w:r w:rsidRPr="00EE54F5">
              <w:lastRenderedPageBreak/>
              <w:t>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0C89183D" w14:textId="77777777"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lastRenderedPageBreak/>
              <w:br/>
            </w:r>
            <w:r w:rsidRPr="00EE54F5">
              <w:br/>
              <w:t>[…]</w:t>
            </w:r>
          </w:p>
          <w:p w14:paraId="02739B2E"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43945E05"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lastRenderedPageBreak/>
        <w:t>D: Minőségbiztosítási rendszerek és környezetvédelmi vezetési szabványok</w:t>
      </w:r>
    </w:p>
    <w:p w14:paraId="2DE7B80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07F4533" w14:textId="77777777" w:rsidTr="00516A7A">
        <w:tc>
          <w:tcPr>
            <w:tcW w:w="4644" w:type="dxa"/>
            <w:shd w:val="clear" w:color="auto" w:fill="auto"/>
          </w:tcPr>
          <w:p w14:paraId="2D8B2EE5"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4F92DEEF" w14:textId="77777777" w:rsidR="00516A7A" w:rsidRPr="00EE54F5" w:rsidRDefault="00516A7A" w:rsidP="00516A7A">
            <w:pPr>
              <w:rPr>
                <w:b/>
              </w:rPr>
            </w:pPr>
            <w:r w:rsidRPr="00EE54F5">
              <w:rPr>
                <w:b/>
              </w:rPr>
              <w:t>Válasz:</w:t>
            </w:r>
          </w:p>
        </w:tc>
      </w:tr>
      <w:tr w:rsidR="00516A7A" w:rsidRPr="00EE54F5" w14:paraId="1AE47DB4" w14:textId="77777777" w:rsidTr="00516A7A">
        <w:tc>
          <w:tcPr>
            <w:tcW w:w="4644" w:type="dxa"/>
            <w:tcBorders>
              <w:bottom w:val="single" w:sz="4" w:space="0" w:color="auto"/>
            </w:tcBorders>
            <w:shd w:val="clear" w:color="auto" w:fill="auto"/>
          </w:tcPr>
          <w:p w14:paraId="3D8E8F38" w14:textId="77777777" w:rsidR="00516A7A" w:rsidRPr="0027010A" w:rsidRDefault="00516A7A" w:rsidP="00516A7A">
            <w:r w:rsidRPr="0027010A">
              <w:t xml:space="preserve">Be tud-e nyújtani a gazdasági szereplő olyan, független testület által kiállított </w:t>
            </w:r>
            <w:r w:rsidRPr="0027010A">
              <w:rPr>
                <w:b/>
              </w:rPr>
              <w:t>igazolást,</w:t>
            </w:r>
            <w:r w:rsidRPr="0027010A">
              <w:t xml:space="preserve"> amely tanúsítja, hogy a gazdasági szereplő egyes meghatározott </w:t>
            </w:r>
            <w:r w:rsidRPr="0027010A">
              <w:rPr>
                <w:b/>
              </w:rPr>
              <w:t>minőségbiztosítási szabványoknak</w:t>
            </w:r>
            <w:r w:rsidRPr="0027010A">
              <w:t xml:space="preserve"> megfelel, ideértve a fogyatékossággal élők számára biztosított hozzáférésére vonatkozó szabványokat is?</w:t>
            </w:r>
            <w:r w:rsidRPr="0027010A">
              <w:br/>
            </w:r>
            <w:r w:rsidRPr="0027010A">
              <w:rPr>
                <w:b/>
              </w:rPr>
              <w:t>Amennyiben nem</w:t>
            </w:r>
            <w:r w:rsidRPr="0027010A">
              <w:t>, úgy kérjük, adja meg ennek okát, valamint azt, hogy milyen egyéb bizonyítási eszközök bocsáthatók rendelkezésre a minőségbiztosítási rendszert illetően:</w:t>
            </w:r>
            <w:r w:rsidRPr="0027010A">
              <w:br/>
              <w:t>Ha a vonatkozó információ elektronikusan elérhető, kérjük, adja meg a következő információkat:</w:t>
            </w:r>
          </w:p>
        </w:tc>
        <w:tc>
          <w:tcPr>
            <w:tcW w:w="4645" w:type="dxa"/>
            <w:tcBorders>
              <w:bottom w:val="single" w:sz="4" w:space="0" w:color="auto"/>
            </w:tcBorders>
            <w:shd w:val="clear" w:color="auto" w:fill="auto"/>
          </w:tcPr>
          <w:p w14:paraId="21191B15" w14:textId="77777777" w:rsidR="00516A7A" w:rsidRPr="0027010A" w:rsidRDefault="00516A7A" w:rsidP="00516A7A">
            <w:r w:rsidRPr="0027010A">
              <w:t>[] Igen [] Nem</w:t>
            </w:r>
            <w:r w:rsidRPr="0027010A">
              <w:br/>
            </w:r>
            <w:r w:rsidRPr="0027010A">
              <w:br/>
            </w:r>
            <w:r w:rsidRPr="0027010A">
              <w:br/>
            </w:r>
            <w:r w:rsidRPr="0027010A">
              <w:br/>
            </w:r>
          </w:p>
          <w:p w14:paraId="5B30AFE5" w14:textId="77777777" w:rsidR="00516A7A" w:rsidRPr="0027010A" w:rsidRDefault="00516A7A" w:rsidP="00516A7A">
            <w:r w:rsidRPr="0027010A">
              <w:br/>
              <w:t>[……] [……]</w:t>
            </w:r>
            <w:r w:rsidRPr="0027010A">
              <w:br/>
            </w:r>
          </w:p>
          <w:p w14:paraId="75D8D807" w14:textId="77777777" w:rsidR="00516A7A" w:rsidRPr="0027010A" w:rsidRDefault="00516A7A" w:rsidP="00516A7A">
            <w:r w:rsidRPr="0027010A">
              <w:br/>
              <w:t>(internetcím, a kibocsátó hatóság vagy testület, a dokumentáció pontos hivatkozási adatai): [</w:t>
            </w:r>
            <w:proofErr w:type="gramStart"/>
            <w:r w:rsidRPr="0027010A">
              <w:t>……</w:t>
            </w:r>
            <w:proofErr w:type="gramEnd"/>
            <w:r w:rsidRPr="0027010A">
              <w:t>][……][……]</w:t>
            </w:r>
          </w:p>
        </w:tc>
      </w:tr>
      <w:tr w:rsidR="00516A7A" w:rsidRPr="00EE54F5" w14:paraId="79EAC338" w14:textId="77777777" w:rsidTr="00516A7A">
        <w:tc>
          <w:tcPr>
            <w:tcW w:w="4644" w:type="dxa"/>
            <w:tcBorders>
              <w:tl2br w:val="nil"/>
            </w:tcBorders>
            <w:shd w:val="clear" w:color="auto" w:fill="auto"/>
          </w:tcPr>
          <w:p w14:paraId="4AB7314A"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lastRenderedPageBreak/>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70EAC7FC" w14:textId="77777777" w:rsidR="00516A7A" w:rsidRPr="00EE54F5" w:rsidRDefault="00516A7A" w:rsidP="00516A7A">
            <w:r w:rsidRPr="00EE54F5">
              <w:lastRenderedPageBreak/>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7A070228" w14:textId="77777777" w:rsidR="00516A7A" w:rsidRPr="00EE54F5" w:rsidRDefault="00516A7A" w:rsidP="00516A7A">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bl>
    <w:p w14:paraId="3E5043F0"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284B2D2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670EDD6B"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1E40281" w14:textId="77777777" w:rsidTr="00516A7A">
        <w:tc>
          <w:tcPr>
            <w:tcW w:w="4644" w:type="dxa"/>
            <w:shd w:val="clear" w:color="auto" w:fill="auto"/>
          </w:tcPr>
          <w:p w14:paraId="405145EF" w14:textId="77777777" w:rsidR="00516A7A" w:rsidRPr="00EE54F5" w:rsidRDefault="00516A7A" w:rsidP="00516A7A">
            <w:pPr>
              <w:rPr>
                <w:b/>
              </w:rPr>
            </w:pPr>
            <w:r w:rsidRPr="00EE54F5">
              <w:rPr>
                <w:b/>
              </w:rPr>
              <w:t>A számok csökkentése</w:t>
            </w:r>
          </w:p>
        </w:tc>
        <w:tc>
          <w:tcPr>
            <w:tcW w:w="4645" w:type="dxa"/>
            <w:shd w:val="clear" w:color="auto" w:fill="auto"/>
          </w:tcPr>
          <w:p w14:paraId="08F4C987" w14:textId="77777777" w:rsidR="00516A7A" w:rsidRPr="00EE54F5" w:rsidRDefault="00516A7A" w:rsidP="00516A7A">
            <w:pPr>
              <w:rPr>
                <w:b/>
              </w:rPr>
            </w:pPr>
            <w:r w:rsidRPr="00EE54F5">
              <w:rPr>
                <w:b/>
              </w:rPr>
              <w:t>Válasz:</w:t>
            </w:r>
          </w:p>
        </w:tc>
      </w:tr>
      <w:tr w:rsidR="00516A7A" w:rsidRPr="00EE54F5" w14:paraId="6B30E314" w14:textId="77777777" w:rsidTr="00516A7A">
        <w:tc>
          <w:tcPr>
            <w:tcW w:w="4644" w:type="dxa"/>
            <w:shd w:val="clear" w:color="auto" w:fill="auto"/>
          </w:tcPr>
          <w:p w14:paraId="1340ED20"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3CD5AB6F" w14:textId="77777777" w:rsidR="00516A7A" w:rsidRPr="00EE54F5" w:rsidRDefault="00516A7A" w:rsidP="00516A7A">
            <w:r w:rsidRPr="00EE54F5">
              <w:t>[….]</w:t>
            </w:r>
            <w:r w:rsidRPr="00EE54F5">
              <w:br/>
            </w:r>
            <w:r w:rsidRPr="00EE54F5">
              <w:br/>
            </w:r>
          </w:p>
          <w:p w14:paraId="6C1E8DC0" w14:textId="77777777"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14:paraId="4D84587F"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6943DF12" w14:textId="77777777"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14:paraId="6BD194B2" w14:textId="77777777" w:rsidR="00516A7A" w:rsidRPr="00EE54F5" w:rsidRDefault="00516A7A" w:rsidP="00516A7A">
      <w:pPr>
        <w:rPr>
          <w:i/>
        </w:rPr>
      </w:pPr>
      <w:proofErr w:type="gramStart"/>
      <w:r w:rsidRPr="00EE54F5">
        <w:rPr>
          <w:i/>
        </w:rPr>
        <w:lastRenderedPageBreak/>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14:paraId="624264BA" w14:textId="77777777" w:rsidR="00516A7A" w:rsidRPr="00EE54F5" w:rsidRDefault="00516A7A" w:rsidP="00516A7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281F1B59" w14:textId="77777777"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4C68EEC3" w14:textId="77777777" w:rsidR="00516A7A" w:rsidRDefault="00516A7A" w:rsidP="00516A7A">
      <w:pPr>
        <w:rPr>
          <w:rFonts w:cs="Myriad Pro"/>
          <w:i/>
          <w:iCs/>
          <w:color w:val="000000"/>
        </w:rPr>
      </w:pPr>
    </w:p>
    <w:p w14:paraId="709C88FA" w14:textId="77777777"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403FCC5E" w14:textId="77777777"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14:paraId="6A8FFB34" w14:textId="0CECD063"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sidR="0027010A">
        <w:rPr>
          <w:rFonts w:cs="Myriad Pro"/>
          <w:i/>
          <w:iCs/>
          <w:color w:val="000000"/>
        </w:rPr>
        <w:t>[</w:t>
      </w:r>
      <w:r w:rsidR="0027010A" w:rsidRPr="0027010A">
        <w:rPr>
          <w:rFonts w:cs="Myriad Pro"/>
          <w:b/>
          <w:i/>
          <w:iCs/>
          <w:color w:val="000000"/>
          <w:highlight w:val="yellow"/>
        </w:rPr>
        <w:t>Hajtómű alkatrészek (speciális VOITH) beszerzése</w:t>
      </w:r>
      <w:r w:rsidR="0027010A">
        <w:rPr>
          <w:rFonts w:cs="Myriad Pro"/>
          <w:b/>
          <w:i/>
          <w:iCs/>
          <w:color w:val="000000"/>
          <w:highlight w:val="yellow"/>
        </w:rPr>
        <w:t>]</w:t>
      </w:r>
      <w:r w:rsidR="0027010A" w:rsidRPr="003079E0">
        <w:rPr>
          <w:rFonts w:cs="Myriad Pro"/>
          <w:b/>
          <w:i/>
          <w:iCs/>
          <w:color w:val="000000"/>
          <w:highlight w:val="yellow"/>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30A4D78D"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3EEE1803" w14:textId="77777777" w:rsidR="00516A7A" w:rsidRPr="00EE54F5" w:rsidRDefault="00516A7A" w:rsidP="00516A7A">
      <w:pPr>
        <w:rPr>
          <w:rFonts w:ascii="Times New Roman" w:hAnsi="Times New Roman"/>
          <w:i/>
          <w:lang w:eastAsia="en-GB"/>
        </w:rPr>
      </w:pPr>
    </w:p>
    <w:p w14:paraId="4F1BF21F" w14:textId="77777777" w:rsidR="00336336" w:rsidRPr="00405BF8" w:rsidRDefault="00336336" w:rsidP="009B73D3">
      <w:pPr>
        <w:keepNext/>
        <w:keepLines/>
        <w:spacing w:after="0" w:line="240" w:lineRule="auto"/>
        <w:jc w:val="both"/>
        <w:rPr>
          <w:rFonts w:ascii="Times New Roman" w:hAnsi="Times New Roman"/>
        </w:rPr>
      </w:pPr>
    </w:p>
    <w:p w14:paraId="7E247097" w14:textId="77777777" w:rsidR="00336336" w:rsidRDefault="00336336">
      <w:pPr>
        <w:rPr>
          <w:rFonts w:ascii="Times New Roman" w:hAnsi="Times New Roman"/>
          <w:b/>
          <w:bCs/>
          <w:iCs/>
        </w:rPr>
      </w:pPr>
      <w:r>
        <w:rPr>
          <w:rFonts w:ascii="Times New Roman" w:hAnsi="Times New Roman"/>
          <w:i/>
        </w:rPr>
        <w:br w:type="page"/>
      </w:r>
    </w:p>
    <w:p w14:paraId="57004F2F" w14:textId="77777777" w:rsidR="001B2EB8" w:rsidRDefault="001B2EB8" w:rsidP="001B2EB8">
      <w:pPr>
        <w:pStyle w:val="Cmsor3"/>
        <w:jc w:val="both"/>
      </w:pPr>
      <w:bookmarkStart w:id="21" w:name="_Toc437425365"/>
      <w:bookmarkStart w:id="22" w:name="_Toc485819239"/>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21"/>
      <w:bookmarkEnd w:id="22"/>
    </w:p>
    <w:p w14:paraId="41EAA181" w14:textId="77777777" w:rsidR="00626534" w:rsidRPr="00757E95" w:rsidRDefault="00626534" w:rsidP="00626534">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 </w:t>
      </w:r>
    </w:p>
    <w:p w14:paraId="6142AD20" w14:textId="77777777"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14:paraId="55F8879B"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3A771D20"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w:t>
      </w:r>
      <w:r w:rsidRPr="008D0BA5">
        <w:rPr>
          <w:rFonts w:ascii="Times New Roman" w:hAnsi="Times New Roman"/>
        </w:rPr>
        <w:t>részvételre jelentkező képviseletében, a MÁV-START Vasúti Személyszállító Zrt., mint ajánlatkérő által „</w:t>
      </w:r>
      <w:r w:rsidR="008D0BA5" w:rsidRPr="008D0BA5">
        <w:rPr>
          <w:rFonts w:ascii="Times New Roman" w:hAnsi="Times New Roman"/>
          <w:b/>
          <w:i/>
        </w:rPr>
        <w:t>Hajtómű alkatrészek (speciális VOITH) beszerzése</w:t>
      </w:r>
      <w:r w:rsidRPr="008D0BA5">
        <w:rPr>
          <w:rFonts w:ascii="Times New Roman" w:hAnsi="Times New Roman"/>
        </w:rPr>
        <w:t>" tárgyban indított, a Kbt. Második</w:t>
      </w:r>
      <w:r>
        <w:rPr>
          <w:rFonts w:ascii="Times New Roman" w:hAnsi="Times New Roman"/>
        </w:rPr>
        <w:t xml:space="preserve">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06A529F9" w14:textId="77777777" w:rsidR="00626534" w:rsidRDefault="00626534" w:rsidP="00626534">
      <w:pPr>
        <w:keepNext/>
        <w:keepLines/>
        <w:spacing w:after="0" w:line="240" w:lineRule="auto"/>
        <w:rPr>
          <w:rFonts w:ascii="Times New Roman" w:hAnsi="Times New Roman"/>
        </w:rPr>
      </w:pPr>
    </w:p>
    <w:p w14:paraId="0947E4AA" w14:textId="77777777" w:rsidR="00626534" w:rsidRPr="00C05161" w:rsidRDefault="00626534" w:rsidP="00626534">
      <w:pPr>
        <w:keepNext/>
        <w:keepLines/>
        <w:spacing w:after="0" w:line="240" w:lineRule="auto"/>
        <w:rPr>
          <w:rFonts w:ascii="Times New Roman" w:hAnsi="Times New Roman"/>
        </w:rPr>
      </w:pPr>
    </w:p>
    <w:p w14:paraId="261C11DF"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1DE64FC3" w14:textId="77777777" w:rsidR="00626534" w:rsidRPr="00C05161" w:rsidRDefault="00626534" w:rsidP="00626534">
      <w:pPr>
        <w:keepNext/>
        <w:keepLines/>
        <w:spacing w:after="0" w:line="240" w:lineRule="auto"/>
        <w:rPr>
          <w:rFonts w:ascii="Times New Roman" w:hAnsi="Times New Roman"/>
        </w:rPr>
      </w:pPr>
    </w:p>
    <w:p w14:paraId="278EA4B6" w14:textId="77777777" w:rsidR="00626534" w:rsidRPr="0058676F" w:rsidRDefault="00626534" w:rsidP="00626534">
      <w:pPr>
        <w:pStyle w:val="Listaszerbekezds"/>
        <w:keepNext/>
        <w:keepLines/>
        <w:spacing w:line="240" w:lineRule="auto"/>
        <w:ind w:left="720"/>
        <w:rPr>
          <w:b/>
        </w:rPr>
      </w:pPr>
    </w:p>
    <w:p w14:paraId="2651AECA"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26AB389A" w14:textId="77777777" w:rsidR="00626534" w:rsidRDefault="00626534" w:rsidP="00626534">
      <w:pPr>
        <w:keepNext/>
        <w:keepLines/>
        <w:spacing w:after="0" w:line="240" w:lineRule="auto"/>
        <w:rPr>
          <w:rFonts w:ascii="Times New Roman" w:hAnsi="Times New Roman"/>
          <w:b/>
          <w:i/>
        </w:rPr>
      </w:pPr>
    </w:p>
    <w:p w14:paraId="11A72EC9"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55BA8965"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7035C041" w14:textId="77777777" w:rsidR="00626534" w:rsidRPr="000E3B0E" w:rsidRDefault="00626534" w:rsidP="00626534">
      <w:pPr>
        <w:pStyle w:val="Alcm"/>
        <w:keepNext/>
        <w:keepLines/>
        <w:jc w:val="both"/>
        <w:rPr>
          <w:i/>
          <w:sz w:val="22"/>
          <w:szCs w:val="22"/>
        </w:rPr>
      </w:pPr>
    </w:p>
    <w:p w14:paraId="591D7247"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59B5E096"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3175CFAE" w14:textId="77777777" w:rsidR="00626534" w:rsidRDefault="00626534" w:rsidP="00626534">
      <w:pPr>
        <w:pStyle w:val="Alcm"/>
        <w:keepNext/>
        <w:keepLines/>
        <w:jc w:val="both"/>
        <w:rPr>
          <w:b w:val="0"/>
          <w:i/>
          <w:sz w:val="22"/>
          <w:szCs w:val="22"/>
        </w:rPr>
      </w:pPr>
    </w:p>
    <w:p w14:paraId="0FAD235A"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0031DEB5" w14:textId="77777777" w:rsidR="00CD6333" w:rsidRDefault="00CD6333" w:rsidP="00626534">
      <w:pPr>
        <w:pStyle w:val="Alcm"/>
        <w:keepNext/>
        <w:keepLines/>
        <w:jc w:val="both"/>
        <w:rPr>
          <w:b w:val="0"/>
          <w:i/>
          <w:sz w:val="22"/>
          <w:szCs w:val="22"/>
        </w:rPr>
      </w:pPr>
    </w:p>
    <w:p w14:paraId="14398346"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7D6DCCC6" w14:textId="77777777" w:rsidR="002C4CE8" w:rsidRDefault="002C4CE8" w:rsidP="0058676F">
      <w:pPr>
        <w:pStyle w:val="Alcm"/>
        <w:keepNext/>
        <w:keepLines/>
        <w:ind w:left="709"/>
        <w:jc w:val="both"/>
        <w:rPr>
          <w:b w:val="0"/>
          <w:i/>
        </w:rPr>
      </w:pPr>
    </w:p>
    <w:p w14:paraId="7855C6E9" w14:textId="77777777" w:rsidR="00CD6333" w:rsidRDefault="00CD6333" w:rsidP="0058676F">
      <w:pPr>
        <w:pStyle w:val="Alcm"/>
        <w:keepNext/>
        <w:keepLines/>
        <w:jc w:val="center"/>
        <w:rPr>
          <w:b w:val="0"/>
          <w:i/>
        </w:rPr>
      </w:pPr>
      <w:r w:rsidRPr="002C4CE8">
        <w:rPr>
          <w:b w:val="0"/>
          <w:i/>
        </w:rPr>
        <w:t>VAGY</w:t>
      </w:r>
    </w:p>
    <w:p w14:paraId="0DBCDC26" w14:textId="77777777" w:rsidR="002C4CE8" w:rsidRPr="002C4CE8" w:rsidRDefault="002C4CE8" w:rsidP="0058676F">
      <w:pPr>
        <w:pStyle w:val="Alcm"/>
        <w:keepNext/>
        <w:keepLines/>
        <w:jc w:val="center"/>
        <w:rPr>
          <w:b w:val="0"/>
          <w:i/>
        </w:rPr>
      </w:pPr>
    </w:p>
    <w:p w14:paraId="215648E4"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06371751" w14:textId="77777777" w:rsidR="00626534" w:rsidRPr="00C05161" w:rsidRDefault="00626534" w:rsidP="00626534">
      <w:pPr>
        <w:pStyle w:val="Alcm"/>
        <w:keepNext/>
        <w:keepLines/>
        <w:jc w:val="both"/>
        <w:rPr>
          <w:b w:val="0"/>
          <w:i/>
          <w:sz w:val="22"/>
          <w:szCs w:val="22"/>
        </w:rPr>
      </w:pPr>
    </w:p>
    <w:p w14:paraId="0A8632A8" w14:textId="77777777"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5951FB4C" w14:textId="77777777"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39226927"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7828CF23" w14:textId="77777777" w:rsidR="004E55E9" w:rsidRDefault="004E55E9" w:rsidP="00626534">
      <w:pPr>
        <w:keepNext/>
        <w:keepLines/>
        <w:spacing w:after="0" w:line="360" w:lineRule="auto"/>
        <w:jc w:val="both"/>
        <w:rPr>
          <w:rFonts w:ascii="Times New Roman" w:hAnsi="Times New Roman"/>
        </w:rPr>
      </w:pPr>
    </w:p>
    <w:p w14:paraId="509F66FA"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0E3E6901" w14:textId="77777777" w:rsidR="00626534" w:rsidRPr="00757E95" w:rsidRDefault="00626534" w:rsidP="00626534">
      <w:pPr>
        <w:keepNext/>
        <w:keepLines/>
        <w:spacing w:after="0" w:line="360" w:lineRule="auto"/>
        <w:jc w:val="both"/>
        <w:rPr>
          <w:rFonts w:ascii="Times New Roman" w:hAnsi="Times New Roman"/>
        </w:rPr>
      </w:pPr>
    </w:p>
    <w:p w14:paraId="0B4EF939"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6FBBB979"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0FC758E3"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6DA9AEBD"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21A1844B" w14:textId="77777777" w:rsidR="00CD6333" w:rsidRDefault="00CD6333" w:rsidP="0058676F">
      <w:pPr>
        <w:pStyle w:val="Szvegtrzs21"/>
        <w:keepNext/>
        <w:keepLines/>
        <w:spacing w:line="240" w:lineRule="auto"/>
        <w:ind w:right="142"/>
        <w:rPr>
          <w:i w:val="0"/>
          <w:smallCaps w:val="0"/>
          <w:sz w:val="22"/>
          <w:szCs w:val="22"/>
        </w:rPr>
      </w:pPr>
    </w:p>
    <w:p w14:paraId="4C5CFFFF"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26D5AFCE"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6EC64754" w14:textId="77777777" w:rsidR="001B2EB8" w:rsidRPr="001B2EB8" w:rsidRDefault="001B2EB8" w:rsidP="001B2EB8">
      <w:pPr>
        <w:pStyle w:val="Cmsor3"/>
        <w:jc w:val="both"/>
      </w:pPr>
      <w:bookmarkStart w:id="23" w:name="_Toc437425366"/>
      <w:bookmarkStart w:id="24" w:name="_Toc485819240"/>
      <w:r>
        <w:lastRenderedPageBreak/>
        <w:t>6. sz. melléklet: Nyilatkozat a Kbt. 65. § (7) bekezdése tekintetében</w:t>
      </w:r>
      <w:bookmarkEnd w:id="23"/>
      <w:r w:rsidRPr="001B2EB8">
        <w:rPr>
          <w:vertAlign w:val="superscript"/>
        </w:rPr>
        <w:footnoteReference w:id="104"/>
      </w:r>
      <w:bookmarkEnd w:id="24"/>
    </w:p>
    <w:p w14:paraId="47AB4505" w14:textId="77777777" w:rsidR="001B2EB8" w:rsidRPr="00F11BC8" w:rsidRDefault="001B2EB8" w:rsidP="001B2EB8">
      <w:pPr>
        <w:pStyle w:val="Cmsor2"/>
        <w:keepLines/>
        <w:rPr>
          <w:rFonts w:ascii="Century Gothic" w:hAnsi="Century Gothic"/>
          <w:sz w:val="22"/>
          <w:szCs w:val="22"/>
        </w:rPr>
      </w:pPr>
    </w:p>
    <w:p w14:paraId="1083B30D" w14:textId="77777777" w:rsidR="00807E2C" w:rsidRDefault="001B2EB8" w:rsidP="001B2EB8">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 </w:t>
      </w:r>
    </w:p>
    <w:p w14:paraId="2778B238" w14:textId="77777777"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14:paraId="5C59E688" w14:textId="77777777" w:rsidR="001B2EB8" w:rsidRPr="00BE730D" w:rsidRDefault="001B2EB8" w:rsidP="001B2EB8">
      <w:pPr>
        <w:keepNext/>
        <w:keepLines/>
        <w:jc w:val="both"/>
        <w:rPr>
          <w:rFonts w:ascii="Times New Roman" w:hAnsi="Times New Roman"/>
        </w:rPr>
      </w:pPr>
    </w:p>
    <w:p w14:paraId="7FEDE796" w14:textId="77777777"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w:t>
      </w:r>
      <w:r w:rsidRPr="008D0BA5">
        <w:rPr>
          <w:rFonts w:ascii="Times New Roman" w:hAnsi="Times New Roman"/>
        </w:rPr>
        <w:t>ajánlatkérő által „</w:t>
      </w:r>
      <w:r w:rsidR="008D0BA5" w:rsidRPr="008D0BA5">
        <w:rPr>
          <w:rFonts w:ascii="Times New Roman" w:hAnsi="Times New Roman"/>
          <w:b/>
          <w:i/>
        </w:rPr>
        <w:t>Hajtómű alkatrészek (speciális VOITH) beszerzése</w:t>
      </w:r>
      <w:r w:rsidRPr="008D0BA5">
        <w:rPr>
          <w:rFonts w:ascii="Times New Roman" w:hAnsi="Times New Roman"/>
        </w:rPr>
        <w:t>” tárgyban indított közösségi tárgyalás</w:t>
      </w:r>
      <w:r w:rsidRPr="00BE730D">
        <w:rPr>
          <w:rFonts w:ascii="Times New Roman" w:hAnsi="Times New Roman"/>
        </w:rPr>
        <w:t>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64DA732E"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57891677" w14:textId="77777777" w:rsidTr="002F54FD">
        <w:tc>
          <w:tcPr>
            <w:tcW w:w="4605" w:type="dxa"/>
          </w:tcPr>
          <w:p w14:paraId="2B819822"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25B623D3"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783EF556" w14:textId="77777777" w:rsidTr="002F54FD">
        <w:tc>
          <w:tcPr>
            <w:tcW w:w="4605" w:type="dxa"/>
          </w:tcPr>
          <w:p w14:paraId="412FB1A4" w14:textId="77777777" w:rsidR="001B2EB8" w:rsidRPr="00BE730D" w:rsidRDefault="001B2EB8" w:rsidP="002F54FD">
            <w:pPr>
              <w:keepNext/>
              <w:keepLines/>
              <w:jc w:val="both"/>
              <w:rPr>
                <w:rFonts w:ascii="Times New Roman" w:hAnsi="Times New Roman"/>
              </w:rPr>
            </w:pPr>
          </w:p>
        </w:tc>
        <w:tc>
          <w:tcPr>
            <w:tcW w:w="4605" w:type="dxa"/>
          </w:tcPr>
          <w:p w14:paraId="5DBEB552" w14:textId="77777777" w:rsidR="001B2EB8" w:rsidRPr="00BE730D" w:rsidRDefault="001B2EB8" w:rsidP="002F54FD">
            <w:pPr>
              <w:keepNext/>
              <w:keepLines/>
              <w:jc w:val="both"/>
              <w:rPr>
                <w:rFonts w:ascii="Times New Roman" w:hAnsi="Times New Roman"/>
              </w:rPr>
            </w:pPr>
          </w:p>
        </w:tc>
      </w:tr>
      <w:tr w:rsidR="001B2EB8" w:rsidRPr="00BE730D" w14:paraId="2E3537D5" w14:textId="77777777" w:rsidTr="002F54FD">
        <w:tc>
          <w:tcPr>
            <w:tcW w:w="4605" w:type="dxa"/>
          </w:tcPr>
          <w:p w14:paraId="2256C953" w14:textId="77777777" w:rsidR="001B2EB8" w:rsidRPr="00BE730D" w:rsidRDefault="001B2EB8" w:rsidP="002F54FD">
            <w:pPr>
              <w:keepNext/>
              <w:keepLines/>
              <w:jc w:val="both"/>
              <w:rPr>
                <w:rFonts w:ascii="Times New Roman" w:hAnsi="Times New Roman"/>
              </w:rPr>
            </w:pPr>
          </w:p>
        </w:tc>
        <w:tc>
          <w:tcPr>
            <w:tcW w:w="4605" w:type="dxa"/>
          </w:tcPr>
          <w:p w14:paraId="767629F9" w14:textId="77777777" w:rsidR="001B2EB8" w:rsidRPr="00BE730D" w:rsidRDefault="001B2EB8" w:rsidP="002F54FD">
            <w:pPr>
              <w:keepNext/>
              <w:keepLines/>
              <w:jc w:val="both"/>
              <w:rPr>
                <w:rFonts w:ascii="Times New Roman" w:hAnsi="Times New Roman"/>
              </w:rPr>
            </w:pPr>
          </w:p>
        </w:tc>
      </w:tr>
      <w:tr w:rsidR="001B2EB8" w:rsidRPr="00BE730D" w14:paraId="551365C8" w14:textId="77777777" w:rsidTr="002F54FD">
        <w:tc>
          <w:tcPr>
            <w:tcW w:w="4605" w:type="dxa"/>
          </w:tcPr>
          <w:p w14:paraId="4AABC251" w14:textId="77777777" w:rsidR="001B2EB8" w:rsidRPr="00BE730D" w:rsidRDefault="001B2EB8" w:rsidP="002F54FD">
            <w:pPr>
              <w:keepNext/>
              <w:keepLines/>
              <w:jc w:val="both"/>
              <w:rPr>
                <w:rFonts w:ascii="Times New Roman" w:hAnsi="Times New Roman"/>
              </w:rPr>
            </w:pPr>
          </w:p>
        </w:tc>
        <w:tc>
          <w:tcPr>
            <w:tcW w:w="4605" w:type="dxa"/>
          </w:tcPr>
          <w:p w14:paraId="3A4A7265" w14:textId="77777777" w:rsidR="001B2EB8" w:rsidRPr="00BE730D" w:rsidRDefault="001B2EB8" w:rsidP="002F54FD">
            <w:pPr>
              <w:keepNext/>
              <w:keepLines/>
              <w:jc w:val="both"/>
              <w:rPr>
                <w:rFonts w:ascii="Times New Roman" w:hAnsi="Times New Roman"/>
              </w:rPr>
            </w:pPr>
          </w:p>
        </w:tc>
      </w:tr>
    </w:tbl>
    <w:p w14:paraId="6434825F" w14:textId="77777777" w:rsidR="001B2EB8" w:rsidRPr="00BE730D" w:rsidRDefault="001B2EB8" w:rsidP="001B2EB8">
      <w:pPr>
        <w:keepNext/>
        <w:keepLines/>
        <w:jc w:val="both"/>
        <w:rPr>
          <w:rFonts w:ascii="Times New Roman" w:hAnsi="Times New Roman"/>
        </w:rPr>
      </w:pPr>
    </w:p>
    <w:p w14:paraId="4D7A52BF" w14:textId="77777777" w:rsidR="001B2EB8" w:rsidRPr="00BE730D" w:rsidRDefault="001B2EB8" w:rsidP="001B2EB8">
      <w:pPr>
        <w:keepNext/>
        <w:keepLines/>
        <w:jc w:val="both"/>
        <w:rPr>
          <w:rFonts w:ascii="Times New Roman" w:hAnsi="Times New Roman"/>
        </w:rPr>
      </w:pPr>
    </w:p>
    <w:p w14:paraId="68C55A3A"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76235209" w14:textId="77777777" w:rsidR="001B2EB8" w:rsidRPr="00BE730D" w:rsidRDefault="001B2EB8" w:rsidP="001B2EB8">
      <w:pPr>
        <w:keepNext/>
        <w:keepLines/>
        <w:jc w:val="both"/>
        <w:rPr>
          <w:rFonts w:ascii="Times New Roman" w:hAnsi="Times New Roman"/>
        </w:rPr>
      </w:pPr>
    </w:p>
    <w:p w14:paraId="440F23D9" w14:textId="77777777" w:rsidR="001B2EB8" w:rsidRPr="00BE730D" w:rsidRDefault="001B2EB8" w:rsidP="001B2EB8">
      <w:pPr>
        <w:keepNext/>
        <w:keepLines/>
        <w:jc w:val="both"/>
        <w:rPr>
          <w:rFonts w:ascii="Times New Roman" w:hAnsi="Times New Roman"/>
        </w:rPr>
      </w:pPr>
    </w:p>
    <w:p w14:paraId="13DF09FC"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6E8ECD54"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76805F9"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6CBA2867"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3CACD681"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4DADD9AC" w14:textId="77777777" w:rsidR="00914490" w:rsidRPr="00F11BC8" w:rsidRDefault="00914490" w:rsidP="00914490">
      <w:pPr>
        <w:pStyle w:val="Cmsor3"/>
        <w:jc w:val="both"/>
      </w:pPr>
      <w:bookmarkStart w:id="25" w:name="_Toc437425368"/>
      <w:bookmarkStart w:id="26" w:name="_Toc485819241"/>
      <w:r>
        <w:lastRenderedPageBreak/>
        <w:t xml:space="preserve">7. sz. melléklet: </w:t>
      </w:r>
      <w:r w:rsidR="00C358A1">
        <w:t>Részvételre jelentkező</w:t>
      </w:r>
      <w:r>
        <w:t xml:space="preserve"> nyilatkozata a Kbt. 65. § (8) bekezdése tekintetében</w:t>
      </w:r>
      <w:bookmarkEnd w:id="25"/>
      <w:bookmarkEnd w:id="26"/>
    </w:p>
    <w:p w14:paraId="218467EA" w14:textId="77777777" w:rsidR="00914490" w:rsidRPr="00F11BC8" w:rsidRDefault="00914490" w:rsidP="00914490">
      <w:pPr>
        <w:pStyle w:val="Cmsor2"/>
        <w:keepLines/>
        <w:rPr>
          <w:rFonts w:ascii="Century Gothic" w:hAnsi="Century Gothic"/>
          <w:sz w:val="22"/>
          <w:szCs w:val="22"/>
        </w:rPr>
      </w:pPr>
    </w:p>
    <w:p w14:paraId="6F9339F9" w14:textId="77777777" w:rsidR="00807E2C" w:rsidRDefault="00914490" w:rsidP="00914490">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14:paraId="7E23E79C" w14:textId="77777777"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14:paraId="42794A13" w14:textId="77777777" w:rsidR="00914490" w:rsidRPr="00914490" w:rsidRDefault="00914490" w:rsidP="00914490">
      <w:pPr>
        <w:keepNext/>
        <w:keepLines/>
        <w:spacing w:line="360" w:lineRule="auto"/>
        <w:jc w:val="center"/>
        <w:rPr>
          <w:rFonts w:ascii="Times New Roman" w:hAnsi="Times New Roman"/>
          <w:highlight w:val="cyan"/>
        </w:rPr>
      </w:pPr>
    </w:p>
    <w:p w14:paraId="421BA53A"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8D0BA5" w:rsidRPr="008D0BA5">
        <w:rPr>
          <w:rFonts w:ascii="Times New Roman" w:hAnsi="Times New Roman"/>
          <w:b/>
          <w:i/>
        </w:rPr>
        <w:t>Hajtómű alkatrészek (speciális VOITH) beszerzése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031A7FEC" w14:textId="77777777" w:rsidTr="002F54FD">
        <w:tc>
          <w:tcPr>
            <w:tcW w:w="4605" w:type="dxa"/>
            <w:shd w:val="clear" w:color="auto" w:fill="auto"/>
          </w:tcPr>
          <w:p w14:paraId="399E723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0E919C01" w14:textId="77777777" w:rsidR="00914490" w:rsidRPr="00914490" w:rsidRDefault="00914490" w:rsidP="002F54FD">
            <w:pPr>
              <w:keepNext/>
              <w:keepLines/>
              <w:jc w:val="both"/>
              <w:rPr>
                <w:rFonts w:ascii="Times New Roman" w:hAnsi="Times New Roman"/>
              </w:rPr>
            </w:pPr>
          </w:p>
        </w:tc>
      </w:tr>
      <w:tr w:rsidR="00914490" w:rsidRPr="00914490" w14:paraId="7DEA27C8" w14:textId="77777777" w:rsidTr="002F54FD">
        <w:tc>
          <w:tcPr>
            <w:tcW w:w="4605" w:type="dxa"/>
            <w:shd w:val="clear" w:color="auto" w:fill="auto"/>
          </w:tcPr>
          <w:p w14:paraId="2AAA44F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6125B052" w14:textId="77777777" w:rsidR="00914490" w:rsidRPr="00914490" w:rsidRDefault="00914490" w:rsidP="002F54FD">
            <w:pPr>
              <w:keepNext/>
              <w:keepLines/>
              <w:jc w:val="both"/>
              <w:rPr>
                <w:rFonts w:ascii="Times New Roman" w:hAnsi="Times New Roman"/>
              </w:rPr>
            </w:pPr>
          </w:p>
        </w:tc>
      </w:tr>
      <w:tr w:rsidR="00914490" w:rsidRPr="00914490" w14:paraId="5BFB8C28" w14:textId="77777777" w:rsidTr="002F54FD">
        <w:tc>
          <w:tcPr>
            <w:tcW w:w="4605" w:type="dxa"/>
            <w:shd w:val="clear" w:color="auto" w:fill="auto"/>
          </w:tcPr>
          <w:p w14:paraId="1B051660"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2D3817F3" w14:textId="77777777" w:rsidR="00914490" w:rsidRPr="00914490" w:rsidRDefault="00914490" w:rsidP="002F54FD">
            <w:pPr>
              <w:keepNext/>
              <w:keepLines/>
              <w:jc w:val="both"/>
              <w:rPr>
                <w:rFonts w:ascii="Times New Roman" w:hAnsi="Times New Roman"/>
              </w:rPr>
            </w:pPr>
          </w:p>
        </w:tc>
      </w:tr>
      <w:tr w:rsidR="00914490" w:rsidRPr="00914490" w14:paraId="01B583E4" w14:textId="77777777" w:rsidTr="002F54FD">
        <w:tc>
          <w:tcPr>
            <w:tcW w:w="4605" w:type="dxa"/>
            <w:shd w:val="clear" w:color="auto" w:fill="auto"/>
          </w:tcPr>
          <w:p w14:paraId="5C3CD44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24A8FB18" w14:textId="77777777" w:rsidR="00914490" w:rsidRPr="00914490" w:rsidRDefault="00914490" w:rsidP="002F54FD">
            <w:pPr>
              <w:keepNext/>
              <w:keepLines/>
              <w:jc w:val="both"/>
              <w:rPr>
                <w:rFonts w:ascii="Times New Roman" w:hAnsi="Times New Roman"/>
              </w:rPr>
            </w:pPr>
          </w:p>
        </w:tc>
      </w:tr>
      <w:tr w:rsidR="00914490" w:rsidRPr="00914490" w14:paraId="07C2221B" w14:textId="77777777" w:rsidTr="002F54FD">
        <w:tc>
          <w:tcPr>
            <w:tcW w:w="4605" w:type="dxa"/>
            <w:shd w:val="clear" w:color="auto" w:fill="auto"/>
          </w:tcPr>
          <w:p w14:paraId="2B916FD6"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057C2C74" w14:textId="77777777" w:rsidR="00914490" w:rsidRPr="00914490" w:rsidRDefault="00914490" w:rsidP="002F54FD">
            <w:pPr>
              <w:keepNext/>
              <w:keepLines/>
              <w:jc w:val="both"/>
              <w:rPr>
                <w:rFonts w:ascii="Times New Roman" w:hAnsi="Times New Roman"/>
              </w:rPr>
            </w:pPr>
          </w:p>
        </w:tc>
      </w:tr>
      <w:tr w:rsidR="00914490" w:rsidRPr="00914490" w14:paraId="5D89F04B" w14:textId="77777777" w:rsidTr="002F54FD">
        <w:tc>
          <w:tcPr>
            <w:tcW w:w="4605" w:type="dxa"/>
            <w:shd w:val="clear" w:color="auto" w:fill="auto"/>
          </w:tcPr>
          <w:p w14:paraId="3DA30F9E"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339B07E0" w14:textId="77777777" w:rsidR="00914490" w:rsidRPr="00914490" w:rsidRDefault="00914490" w:rsidP="002F54FD">
            <w:pPr>
              <w:keepNext/>
              <w:keepLines/>
              <w:jc w:val="both"/>
              <w:rPr>
                <w:rFonts w:ascii="Times New Roman" w:hAnsi="Times New Roman"/>
              </w:rPr>
            </w:pPr>
          </w:p>
        </w:tc>
      </w:tr>
    </w:tbl>
    <w:p w14:paraId="0FD457DF" w14:textId="77777777" w:rsidR="00914490" w:rsidRPr="00914490" w:rsidRDefault="00914490" w:rsidP="00914490">
      <w:pPr>
        <w:keepNext/>
        <w:keepLines/>
        <w:jc w:val="both"/>
        <w:rPr>
          <w:rFonts w:ascii="Times New Roman" w:hAnsi="Times New Roman"/>
        </w:rPr>
      </w:pPr>
    </w:p>
    <w:p w14:paraId="603BCBB2" w14:textId="77777777" w:rsidR="00914490" w:rsidRPr="00914490" w:rsidRDefault="00914490" w:rsidP="00914490">
      <w:pPr>
        <w:keepNext/>
        <w:keepLines/>
        <w:jc w:val="both"/>
        <w:rPr>
          <w:rFonts w:ascii="Times New Roman" w:hAnsi="Times New Roman"/>
        </w:rPr>
      </w:pPr>
    </w:p>
    <w:p w14:paraId="710242A7"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7EC3FC72" w14:textId="77777777" w:rsidR="00914490" w:rsidRPr="00914490" w:rsidRDefault="00914490" w:rsidP="00914490">
      <w:pPr>
        <w:keepNext/>
        <w:keepLines/>
        <w:jc w:val="both"/>
        <w:rPr>
          <w:rFonts w:ascii="Times New Roman" w:hAnsi="Times New Roman"/>
        </w:rPr>
      </w:pPr>
    </w:p>
    <w:p w14:paraId="3FB8A450"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2984777E"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59E8DBDD"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554784E0"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33C16C2D"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1E5FDC48" w14:textId="77777777" w:rsidR="001B2EB8" w:rsidRPr="007A13D3" w:rsidRDefault="00914490" w:rsidP="001B2EB8">
      <w:pPr>
        <w:pStyle w:val="Cmsor3"/>
        <w:jc w:val="both"/>
      </w:pPr>
      <w:bookmarkStart w:id="27" w:name="_Toc485819242"/>
      <w:r>
        <w:lastRenderedPageBreak/>
        <w:t>8</w:t>
      </w:r>
      <w:r w:rsidR="001B2EB8" w:rsidRPr="007A13D3">
        <w:t>. sz. melléklet: Részvételre jelentkező nyilatkozata a Kbt. 67. § (4) bekezdése tekintetében</w:t>
      </w:r>
      <w:r w:rsidR="005E4E75">
        <w:rPr>
          <w:rStyle w:val="Lbjegyzet-hivatkozs"/>
        </w:rPr>
        <w:footnoteReference w:id="105"/>
      </w:r>
      <w:bookmarkEnd w:id="27"/>
    </w:p>
    <w:p w14:paraId="5E927924" w14:textId="77777777" w:rsidR="00086766" w:rsidRPr="00914490" w:rsidRDefault="00086766" w:rsidP="00086766">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14:paraId="343E42C1" w14:textId="77777777" w:rsidR="00086766" w:rsidRPr="00914490" w:rsidRDefault="00086766" w:rsidP="00086766">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14:paraId="5393B66F" w14:textId="77777777" w:rsidR="001B2EB8" w:rsidRPr="00405BF8" w:rsidRDefault="001B2EB8" w:rsidP="001B2EB8">
      <w:pPr>
        <w:keepNext/>
        <w:keepLines/>
        <w:spacing w:after="0" w:line="240" w:lineRule="auto"/>
        <w:jc w:val="both"/>
        <w:rPr>
          <w:rFonts w:ascii="Times New Roman" w:hAnsi="Times New Roman"/>
        </w:rPr>
      </w:pPr>
    </w:p>
    <w:p w14:paraId="64CAB5BC" w14:textId="77777777" w:rsidR="001B2EB8" w:rsidRPr="00405BF8" w:rsidRDefault="001B2EB8" w:rsidP="001B2EB8">
      <w:pPr>
        <w:keepNext/>
        <w:keepLines/>
        <w:spacing w:after="0" w:line="240" w:lineRule="auto"/>
        <w:jc w:val="both"/>
        <w:rPr>
          <w:rFonts w:ascii="Times New Roman" w:hAnsi="Times New Roman"/>
        </w:rPr>
      </w:pPr>
    </w:p>
    <w:p w14:paraId="4FAADF56"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8D0BA5">
        <w:rPr>
          <w:rFonts w:ascii="Times New Roman" w:hAnsi="Times New Roman"/>
        </w:rPr>
        <w:t>részvételre jelentkező képviseletében a MÁV-START Vasúti Személyszállító Zrt.</w:t>
      </w:r>
      <w:r w:rsidRPr="008D0BA5">
        <w:rPr>
          <w:rFonts w:ascii="Times New Roman" w:hAnsi="Times New Roman"/>
          <w:lang w:eastAsia="hu-HU"/>
        </w:rPr>
        <w:t xml:space="preserve">, </w:t>
      </w:r>
      <w:r w:rsidRPr="008D0BA5">
        <w:rPr>
          <w:rFonts w:ascii="Times New Roman" w:hAnsi="Times New Roman"/>
        </w:rPr>
        <w:t>mint ajánlatkérő által „</w:t>
      </w:r>
      <w:r w:rsidR="008D0BA5" w:rsidRPr="008D0BA5">
        <w:rPr>
          <w:rFonts w:ascii="Times New Roman" w:hAnsi="Times New Roman"/>
          <w:b/>
          <w:i/>
        </w:rPr>
        <w:t>Hajtómű alkatrészek (speciális VOITH) beszerzése</w:t>
      </w:r>
      <w:r w:rsidR="008D0BA5" w:rsidRPr="008D0BA5">
        <w:rPr>
          <w:rFonts w:ascii="Times New Roman" w:hAnsi="Times New Roman"/>
          <w:b/>
        </w:rPr>
        <w:t xml:space="preserve"> </w:t>
      </w:r>
      <w:r w:rsidRPr="008D0BA5">
        <w:rPr>
          <w:rFonts w:ascii="Times New Roman" w:hAnsi="Times New Roman"/>
          <w:b/>
        </w:rPr>
        <w:t>"</w:t>
      </w:r>
      <w:r w:rsidRPr="008D0BA5">
        <w:rPr>
          <w:rFonts w:ascii="Times New Roman" w:hAnsi="Times New Roman"/>
        </w:rPr>
        <w:t xml:space="preserve"> tárgyban indított közösségi tárgyalásos eljárásban</w:t>
      </w:r>
      <w:r w:rsidRPr="00405BF8">
        <w:rPr>
          <w:rFonts w:ascii="Times New Roman" w:hAnsi="Times New Roman"/>
        </w:rPr>
        <w:t xml:space="preserve">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6946D19D" w14:textId="77777777" w:rsidR="001B2EB8" w:rsidRPr="00405BF8" w:rsidRDefault="001B2EB8" w:rsidP="001B2EB8">
      <w:pPr>
        <w:keepNext/>
        <w:keepLines/>
        <w:spacing w:after="0" w:line="240" w:lineRule="auto"/>
        <w:jc w:val="both"/>
        <w:rPr>
          <w:rFonts w:ascii="Times New Roman" w:hAnsi="Times New Roman"/>
        </w:rPr>
      </w:pPr>
    </w:p>
    <w:p w14:paraId="5CE45909"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3F38A8C7" w14:textId="77777777" w:rsidR="001B2EB8" w:rsidRPr="00405BF8" w:rsidRDefault="001B2EB8" w:rsidP="001B2EB8">
      <w:pPr>
        <w:keepNext/>
        <w:keepLines/>
        <w:spacing w:after="0" w:line="240" w:lineRule="auto"/>
        <w:jc w:val="both"/>
        <w:rPr>
          <w:rFonts w:ascii="Times New Roman" w:hAnsi="Times New Roman"/>
        </w:rPr>
      </w:pPr>
    </w:p>
    <w:p w14:paraId="7BAFB374" w14:textId="77777777" w:rsidR="001B2EB8" w:rsidRPr="00405BF8" w:rsidRDefault="001B2EB8" w:rsidP="001B2EB8">
      <w:pPr>
        <w:keepNext/>
        <w:keepLines/>
        <w:spacing w:after="0" w:line="240" w:lineRule="auto"/>
        <w:jc w:val="both"/>
        <w:rPr>
          <w:rFonts w:ascii="Times New Roman" w:hAnsi="Times New Roman"/>
        </w:rPr>
      </w:pPr>
    </w:p>
    <w:p w14:paraId="1E846F31"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59AA5CA0"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7B05E4F"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41EE407"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01EA699" w14:textId="77777777" w:rsidR="001B2EB8" w:rsidRPr="00405BF8" w:rsidRDefault="001B2EB8" w:rsidP="001B2EB8">
      <w:pPr>
        <w:keepNext/>
        <w:keepLines/>
        <w:spacing w:after="0" w:line="240" w:lineRule="auto"/>
        <w:jc w:val="both"/>
        <w:rPr>
          <w:rFonts w:ascii="Times New Roman" w:hAnsi="Times New Roman"/>
        </w:rPr>
      </w:pPr>
    </w:p>
    <w:p w14:paraId="62EA356A" w14:textId="77777777" w:rsidR="001B2EB8" w:rsidRDefault="001B2EB8">
      <w:pPr>
        <w:spacing w:after="0" w:line="240" w:lineRule="auto"/>
        <w:rPr>
          <w:rFonts w:ascii="Times New Roman" w:eastAsia="Times New Roman" w:hAnsi="Times New Roman"/>
          <w:bCs/>
          <w:iCs/>
          <w:sz w:val="28"/>
          <w:szCs w:val="28"/>
          <w:u w:val="single"/>
        </w:rPr>
      </w:pPr>
      <w:r>
        <w:br w:type="page"/>
      </w:r>
    </w:p>
    <w:p w14:paraId="4E100AD5" w14:textId="77777777" w:rsidR="00472615" w:rsidRDefault="00472615" w:rsidP="00472615">
      <w:pPr>
        <w:pStyle w:val="Cmsor3"/>
        <w:jc w:val="both"/>
      </w:pPr>
      <w:bookmarkStart w:id="28" w:name="_Toc437425370"/>
      <w:bookmarkStart w:id="29" w:name="_Toc485819243"/>
      <w:r>
        <w:lastRenderedPageBreak/>
        <w:t>9. sz. melléklet: Nyilatkozat üzleti titokról</w:t>
      </w:r>
      <w:bookmarkEnd w:id="28"/>
      <w:bookmarkEnd w:id="29"/>
    </w:p>
    <w:p w14:paraId="587C79B9" w14:textId="77777777" w:rsidR="00472615" w:rsidRDefault="00472615" w:rsidP="00472615">
      <w:pPr>
        <w:keepNext/>
        <w:keepLines/>
        <w:spacing w:after="0"/>
        <w:jc w:val="both"/>
        <w:rPr>
          <w:rFonts w:ascii="Times New Roman" w:hAnsi="Times New Roman"/>
        </w:rPr>
      </w:pPr>
    </w:p>
    <w:p w14:paraId="3A56A113"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w:t>
      </w:r>
      <w:r w:rsidRPr="008D0BA5">
        <w:rPr>
          <w:rFonts w:ascii="Times New Roman" w:hAnsi="Times New Roman"/>
        </w:rPr>
        <w:t>Vasúti Személyszállító Zrt., mint ajánlatkérő által „</w:t>
      </w:r>
      <w:r w:rsidR="008D0BA5" w:rsidRPr="008D0BA5">
        <w:rPr>
          <w:rFonts w:ascii="Times New Roman" w:hAnsi="Times New Roman"/>
          <w:b/>
          <w:i/>
        </w:rPr>
        <w:t>Hajtómű alkatrészek (speciális VOITH) beszerzése</w:t>
      </w:r>
      <w:r w:rsidRPr="008D0BA5">
        <w:rPr>
          <w:rFonts w:ascii="Times New Roman" w:hAnsi="Times New Roman"/>
          <w:b/>
        </w:rPr>
        <w:t>"</w:t>
      </w:r>
      <w:r w:rsidRPr="008D0BA5">
        <w:rPr>
          <w:rFonts w:ascii="Times New Roman" w:hAnsi="Times New Roman"/>
        </w:rPr>
        <w:t xml:space="preserve"> tárgyban indított közösségi tárgyalásos eljárásban nyilatkozom, hogy a 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286E1AD7" w14:textId="77777777" w:rsidR="00472615" w:rsidRPr="00472615" w:rsidRDefault="00472615" w:rsidP="00472615">
      <w:pPr>
        <w:keepNext/>
        <w:keepLines/>
        <w:spacing w:after="0"/>
        <w:jc w:val="both"/>
        <w:rPr>
          <w:rFonts w:ascii="Times New Roman" w:hAnsi="Times New Roman"/>
        </w:rPr>
      </w:pPr>
    </w:p>
    <w:p w14:paraId="230861C7" w14:textId="77777777" w:rsidR="00472615" w:rsidRPr="00472615" w:rsidRDefault="00472615" w:rsidP="00472615">
      <w:pPr>
        <w:keepNext/>
        <w:keepLines/>
        <w:spacing w:after="0"/>
        <w:jc w:val="both"/>
        <w:rPr>
          <w:rFonts w:ascii="Times New Roman" w:hAnsi="Times New Roman"/>
        </w:rPr>
      </w:pPr>
    </w:p>
    <w:p w14:paraId="139BE790"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5F0F31BD" w14:textId="77777777" w:rsidR="00472615" w:rsidRPr="00472615" w:rsidRDefault="00472615" w:rsidP="00472615">
      <w:pPr>
        <w:keepNext/>
        <w:keepLines/>
        <w:spacing w:after="0"/>
        <w:jc w:val="both"/>
        <w:rPr>
          <w:rFonts w:ascii="Times New Roman" w:hAnsi="Times New Roman"/>
        </w:rPr>
      </w:pPr>
    </w:p>
    <w:p w14:paraId="64F402DD"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14:paraId="001EC503" w14:textId="77777777" w:rsidR="00472615" w:rsidRPr="00472615" w:rsidRDefault="00472615" w:rsidP="00472615">
      <w:pPr>
        <w:keepNext/>
        <w:keepLines/>
        <w:spacing w:after="0"/>
        <w:jc w:val="both"/>
        <w:rPr>
          <w:rFonts w:ascii="Times New Roman" w:hAnsi="Times New Roman"/>
        </w:rPr>
      </w:pPr>
    </w:p>
    <w:p w14:paraId="3778A6B5"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2AA04473"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16EB7B5"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6F8A82FA"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14:paraId="2FCFA410" w14:textId="77777777" w:rsidR="00472615" w:rsidRPr="00472615" w:rsidRDefault="00472615" w:rsidP="00472615">
      <w:pPr>
        <w:keepNext/>
        <w:keepLines/>
        <w:spacing w:after="0"/>
        <w:jc w:val="both"/>
        <w:rPr>
          <w:rFonts w:ascii="Times New Roman" w:hAnsi="Times New Roman"/>
        </w:rPr>
      </w:pPr>
    </w:p>
    <w:p w14:paraId="4BD5BB60"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6182293D"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5975016B"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8C4542A"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1EDDB77C" w14:textId="77777777" w:rsidR="00472615" w:rsidRPr="00472615" w:rsidRDefault="00472615" w:rsidP="00472615">
      <w:pPr>
        <w:keepNext/>
        <w:keepLines/>
        <w:spacing w:after="0"/>
        <w:jc w:val="both"/>
        <w:rPr>
          <w:rFonts w:ascii="Times New Roman" w:hAnsi="Times New Roman"/>
        </w:rPr>
      </w:pPr>
    </w:p>
    <w:p w14:paraId="3AD4DD00" w14:textId="77777777" w:rsidR="00472615" w:rsidRPr="00472615" w:rsidRDefault="00472615" w:rsidP="00472615">
      <w:pPr>
        <w:keepNext/>
        <w:keepLines/>
        <w:spacing w:after="0"/>
        <w:jc w:val="both"/>
        <w:rPr>
          <w:rFonts w:ascii="Times New Roman" w:hAnsi="Times New Roman"/>
        </w:rPr>
      </w:pPr>
    </w:p>
    <w:p w14:paraId="132F116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0FBAA1EA" w14:textId="77777777" w:rsidR="00472615" w:rsidRPr="00472615" w:rsidRDefault="00472615" w:rsidP="00472615">
      <w:pPr>
        <w:keepNext/>
        <w:keepLines/>
        <w:spacing w:after="0"/>
        <w:jc w:val="both"/>
        <w:rPr>
          <w:rFonts w:ascii="Times New Roman" w:hAnsi="Times New Roman"/>
        </w:rPr>
      </w:pPr>
    </w:p>
    <w:p w14:paraId="05E24229"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5410E28E"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26D03C40"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1DA434D9"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3F8C3B41" w14:textId="77777777" w:rsidR="00472615" w:rsidRPr="00472615" w:rsidRDefault="00472615" w:rsidP="00472615">
      <w:pPr>
        <w:pStyle w:val="Szvegtrzs21"/>
        <w:keepNext/>
        <w:keepLines/>
        <w:spacing w:line="240" w:lineRule="auto"/>
        <w:ind w:right="142"/>
        <w:rPr>
          <w:i w:val="0"/>
          <w:smallCaps w:val="0"/>
          <w:sz w:val="22"/>
          <w:szCs w:val="22"/>
        </w:rPr>
      </w:pPr>
    </w:p>
    <w:p w14:paraId="01C9FEF7" w14:textId="77777777" w:rsidR="00472615" w:rsidRPr="00472615" w:rsidRDefault="00472615" w:rsidP="00472615">
      <w:pPr>
        <w:pStyle w:val="Szvegtrzs21"/>
        <w:keepNext/>
        <w:keepLines/>
        <w:spacing w:line="240" w:lineRule="auto"/>
        <w:ind w:right="142"/>
        <w:rPr>
          <w:i w:val="0"/>
          <w:smallCaps w:val="0"/>
          <w:sz w:val="22"/>
          <w:szCs w:val="22"/>
        </w:rPr>
      </w:pPr>
    </w:p>
    <w:p w14:paraId="3D46EEBF" w14:textId="77777777" w:rsidR="00472615" w:rsidRPr="00472615" w:rsidRDefault="00472615" w:rsidP="00472615">
      <w:pPr>
        <w:pStyle w:val="Szvegtrzs21"/>
        <w:keepNext/>
        <w:keepLines/>
        <w:spacing w:line="240" w:lineRule="auto"/>
        <w:ind w:right="142"/>
        <w:rPr>
          <w:i w:val="0"/>
          <w:smallCaps w:val="0"/>
          <w:sz w:val="22"/>
          <w:szCs w:val="22"/>
        </w:rPr>
      </w:pPr>
    </w:p>
    <w:p w14:paraId="6541E4E3"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BF6BE98"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33FA96CD" w14:textId="77777777" w:rsidR="003C1E14" w:rsidRPr="00DD7B80" w:rsidRDefault="00472615" w:rsidP="005C0BF0">
      <w:pPr>
        <w:pStyle w:val="Cmsor3"/>
        <w:jc w:val="both"/>
      </w:pPr>
      <w:r>
        <w:br w:type="page"/>
      </w:r>
      <w:bookmarkStart w:id="30" w:name="_Toc485819244"/>
      <w:bookmarkStart w:id="31" w:name="_Toc437425371"/>
      <w:r w:rsidRPr="00DD7B80">
        <w:lastRenderedPageBreak/>
        <w:t xml:space="preserve">10. sz. melléklet: </w:t>
      </w:r>
      <w:r w:rsidR="003C1E14" w:rsidRPr="00DD7B80">
        <w:t>Nyilatkozat a változásbejegyzés</w:t>
      </w:r>
      <w:r w:rsidR="008B07CE" w:rsidRPr="00DD7B80">
        <w:t>i eljárásról</w:t>
      </w:r>
      <w:bookmarkEnd w:id="30"/>
    </w:p>
    <w:p w14:paraId="2F77F830" w14:textId="77777777" w:rsidR="008B07CE" w:rsidRPr="00DD7B80" w:rsidRDefault="008B07CE" w:rsidP="008B07CE"/>
    <w:p w14:paraId="28790861"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z) &lt;cégnév&gt; (&lt;székhely&gt;) mint részvételre jelentkező képviseletében a MÁV-START Vasúti Személyszállító Zrt., mint ajánlatkérő által „</w:t>
      </w:r>
      <w:r w:rsidR="008D0BA5" w:rsidRPr="008D0BA5">
        <w:rPr>
          <w:rFonts w:ascii="Times New Roman" w:hAnsi="Times New Roman"/>
          <w:b/>
          <w:i/>
        </w:rPr>
        <w:t>Hajtómű alkatrészek (speciális VOITH) beszerzése</w:t>
      </w:r>
      <w:r w:rsidR="008D0BA5" w:rsidRPr="00DD7B80">
        <w:rPr>
          <w:rFonts w:ascii="Times New Roman" w:hAnsi="Times New Roman"/>
        </w:rPr>
        <w:t xml:space="preserve"> </w:t>
      </w:r>
      <w:r w:rsidRPr="00DD7B80">
        <w:rPr>
          <w:rFonts w:ascii="Times New Roman" w:hAnsi="Times New Roman"/>
        </w:rPr>
        <w:t>"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14:paraId="46433AE5"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1C372BE0" w14:textId="77777777" w:rsidR="008B07CE" w:rsidRPr="00DD7B80" w:rsidRDefault="00CC386D" w:rsidP="0027010A">
      <w:pPr>
        <w:jc w:val="center"/>
        <w:rPr>
          <w:rFonts w:ascii="Times New Roman" w:hAnsi="Times New Roman"/>
          <w:b/>
        </w:rPr>
      </w:pPr>
      <w:r w:rsidRPr="00DD7B80">
        <w:rPr>
          <w:rFonts w:ascii="Times New Roman" w:hAnsi="Times New Roman"/>
          <w:b/>
          <w:i/>
        </w:rPr>
        <w:t>VAGY</w:t>
      </w:r>
    </w:p>
    <w:p w14:paraId="0B9AEB32"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513DA731" w14:textId="77777777" w:rsidR="008B07CE" w:rsidRPr="00DD7B80" w:rsidRDefault="008B07CE" w:rsidP="008B07CE">
      <w:pPr>
        <w:jc w:val="both"/>
        <w:rPr>
          <w:rFonts w:ascii="Times New Roman" w:hAnsi="Times New Roman"/>
        </w:rPr>
      </w:pPr>
    </w:p>
    <w:p w14:paraId="4543EE53"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5A1AB2BA" w14:textId="77777777" w:rsidR="008B07CE" w:rsidRPr="00DD7B80" w:rsidRDefault="008B07CE" w:rsidP="008B07CE">
      <w:pPr>
        <w:keepNext/>
        <w:keepLines/>
        <w:spacing w:after="0"/>
        <w:jc w:val="both"/>
        <w:rPr>
          <w:rFonts w:ascii="Times New Roman" w:hAnsi="Times New Roman"/>
        </w:rPr>
      </w:pPr>
    </w:p>
    <w:p w14:paraId="4D477BD6"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4A669AA8"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5D47F7AC"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2CF556C1"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5B0DF8B6" w14:textId="77777777" w:rsidR="008B07CE" w:rsidRPr="00DD7B80" w:rsidRDefault="008B07CE" w:rsidP="008B07CE">
      <w:pPr>
        <w:jc w:val="both"/>
        <w:rPr>
          <w:rFonts w:ascii="Times New Roman" w:hAnsi="Times New Roman"/>
        </w:rPr>
      </w:pPr>
    </w:p>
    <w:p w14:paraId="420B4CB6"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468ABFDA" w14:textId="77777777" w:rsidR="003C1E14" w:rsidRDefault="003C1E14">
      <w:pPr>
        <w:spacing w:after="0" w:line="240" w:lineRule="auto"/>
        <w:rPr>
          <w:rFonts w:ascii="Times New Roman" w:eastAsia="Times New Roman" w:hAnsi="Times New Roman"/>
          <w:b/>
          <w:bCs/>
          <w:sz w:val="24"/>
          <w:szCs w:val="26"/>
        </w:rPr>
      </w:pPr>
      <w:r>
        <w:br w:type="page"/>
      </w:r>
    </w:p>
    <w:p w14:paraId="53EEF0F3" w14:textId="77777777" w:rsidR="00DC6402" w:rsidRPr="00DD7B80" w:rsidRDefault="003C1E14" w:rsidP="00DD7B80">
      <w:pPr>
        <w:pStyle w:val="Cmsor3"/>
        <w:jc w:val="both"/>
        <w:rPr>
          <w:szCs w:val="24"/>
        </w:rPr>
      </w:pPr>
      <w:bookmarkStart w:id="32" w:name="_Toc485819245"/>
      <w:r w:rsidRPr="00DD7B80">
        <w:lastRenderedPageBreak/>
        <w:t>11. sz. melléklet:</w:t>
      </w:r>
      <w:r w:rsidR="00DC6402" w:rsidRPr="00DD7B80">
        <w:t xml:space="preserve"> </w:t>
      </w:r>
      <w:r w:rsidR="00DC6402" w:rsidRPr="00DD7B80">
        <w:rPr>
          <w:szCs w:val="24"/>
        </w:rPr>
        <w:t>Közbeszerzési Dokumentumok eléréséről nyilatkozat</w:t>
      </w:r>
      <w:bookmarkEnd w:id="32"/>
    </w:p>
    <w:p w14:paraId="109E838E" w14:textId="77777777"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8D0BA5" w:rsidRPr="008D0BA5">
        <w:rPr>
          <w:rFonts w:ascii="Times New Roman" w:hAnsi="Times New Roman"/>
          <w:b/>
          <w:i/>
        </w:rPr>
        <w:t>Hajtómű alkatrészek (speciális VOITH) beszerzése</w:t>
      </w:r>
      <w:r w:rsidRPr="00DD7B80">
        <w:rPr>
          <w:rFonts w:ascii="Times New Roman" w:hAnsi="Times New Roman"/>
          <w:b/>
          <w:bCs/>
          <w:i/>
          <w:iCs/>
          <w:sz w:val="24"/>
          <w:szCs w:val="24"/>
        </w:rPr>
        <w:t>”</w:t>
      </w:r>
    </w:p>
    <w:p w14:paraId="2C2999EE"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530313E7" w14:textId="77777777" w:rsidR="00DC6402" w:rsidRPr="00DD7B80" w:rsidRDefault="00DC6402" w:rsidP="00DC6402">
      <w:pPr>
        <w:spacing w:after="0" w:line="240" w:lineRule="auto"/>
        <w:jc w:val="center"/>
        <w:rPr>
          <w:rFonts w:ascii="Times New Roman" w:hAnsi="Times New Roman"/>
          <w:b/>
          <w:bCs/>
          <w:sz w:val="24"/>
          <w:szCs w:val="24"/>
        </w:rPr>
      </w:pPr>
    </w:p>
    <w:p w14:paraId="381F79F5" w14:textId="77777777" w:rsidR="00DC6402" w:rsidRPr="00DD7B80" w:rsidRDefault="00DC6402" w:rsidP="00DC6402">
      <w:pPr>
        <w:spacing w:after="0" w:line="240" w:lineRule="auto"/>
        <w:jc w:val="center"/>
        <w:rPr>
          <w:rFonts w:ascii="Times New Roman" w:hAnsi="Times New Roman"/>
          <w:b/>
          <w:bCs/>
          <w:sz w:val="24"/>
          <w:szCs w:val="24"/>
        </w:rPr>
      </w:pPr>
    </w:p>
    <w:p w14:paraId="2A967B34"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008D0BA5" w:rsidRPr="008D0BA5">
        <w:rPr>
          <w:rFonts w:ascii="Times New Roman" w:hAnsi="Times New Roman"/>
          <w:b/>
          <w:i/>
        </w:rPr>
        <w:t>Hajtómű alkatrészek (speciális VOITH) beszerzése</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14:paraId="6A015381"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4FED5EFE"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60621C06"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2EDA05A5"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7D176141"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04FB0469"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2CE4E51F" w14:textId="77777777" w:rsidR="00DC6402" w:rsidRPr="00DD7B80" w:rsidRDefault="00DC6402" w:rsidP="00DC6402">
      <w:pPr>
        <w:keepNext/>
        <w:keepLines/>
        <w:spacing w:after="0"/>
        <w:jc w:val="both"/>
        <w:rPr>
          <w:rFonts w:ascii="Times New Roman" w:hAnsi="Times New Roman"/>
        </w:rPr>
      </w:pPr>
    </w:p>
    <w:p w14:paraId="643699D8"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1DB8ED88"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5A7D29C2"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0EB7EFE4"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417AAD55"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1A5875DD" w14:textId="77777777" w:rsidR="00DC6402" w:rsidRDefault="00DC6402">
      <w:pPr>
        <w:spacing w:after="0" w:line="240" w:lineRule="auto"/>
        <w:rPr>
          <w:rFonts w:ascii="Times New Roman" w:eastAsia="Times New Roman" w:hAnsi="Times New Roman"/>
          <w:b/>
          <w:bCs/>
          <w:sz w:val="24"/>
          <w:szCs w:val="26"/>
        </w:rPr>
      </w:pPr>
      <w:r>
        <w:br w:type="page"/>
      </w:r>
    </w:p>
    <w:p w14:paraId="4EAE6CE9" w14:textId="77777777" w:rsidR="00472615" w:rsidRDefault="00DC6402" w:rsidP="005C0BF0">
      <w:pPr>
        <w:pStyle w:val="Cmsor3"/>
        <w:jc w:val="both"/>
      </w:pPr>
      <w:bookmarkStart w:id="33" w:name="_Toc485819246"/>
      <w:r>
        <w:lastRenderedPageBreak/>
        <w:t xml:space="preserve">12. sz. melléklet: </w:t>
      </w:r>
      <w:r w:rsidR="00472615">
        <w:t>Nyilatkozat a felelős fordításról</w:t>
      </w:r>
      <w:bookmarkEnd w:id="31"/>
      <w:bookmarkEnd w:id="33"/>
    </w:p>
    <w:p w14:paraId="14950761" w14:textId="77777777" w:rsidR="00472615" w:rsidRDefault="00472615" w:rsidP="00472615">
      <w:pPr>
        <w:jc w:val="both"/>
        <w:rPr>
          <w:spacing w:val="4"/>
        </w:rPr>
      </w:pPr>
    </w:p>
    <w:p w14:paraId="3448DAD2" w14:textId="77777777" w:rsidR="00472615" w:rsidRPr="006F786E" w:rsidRDefault="00472615" w:rsidP="00472615">
      <w:pPr>
        <w:keepNext/>
        <w:keepLines/>
        <w:jc w:val="both"/>
        <w:rPr>
          <w:rFonts w:ascii="Times New Roman" w:hAnsi="Times New Roman"/>
        </w:rPr>
      </w:pPr>
    </w:p>
    <w:p w14:paraId="69FF882C"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w:t>
      </w:r>
      <w:r w:rsidRPr="008D0BA5">
        <w:rPr>
          <w:rFonts w:ascii="Times New Roman" w:hAnsi="Times New Roman"/>
        </w:rPr>
        <w:t>által „</w:t>
      </w:r>
      <w:r w:rsidR="008D0BA5" w:rsidRPr="008D0BA5">
        <w:rPr>
          <w:rFonts w:ascii="Times New Roman" w:hAnsi="Times New Roman"/>
          <w:b/>
          <w:i/>
        </w:rPr>
        <w:t>Hajtómű alkatrészek (speciális VOITH) beszerzése</w:t>
      </w:r>
      <w:r w:rsidR="008D0BA5" w:rsidRPr="008D0BA5">
        <w:rPr>
          <w:rFonts w:ascii="Times New Roman" w:hAnsi="Times New Roman"/>
          <w:b/>
        </w:rPr>
        <w:t xml:space="preserve"> </w:t>
      </w:r>
      <w:r w:rsidRPr="008D0BA5">
        <w:rPr>
          <w:rFonts w:ascii="Times New Roman" w:hAnsi="Times New Roman"/>
          <w:b/>
        </w:rPr>
        <w:t xml:space="preserve">" </w:t>
      </w:r>
      <w:r w:rsidRPr="008D0BA5">
        <w:rPr>
          <w:rFonts w:ascii="Times New Roman" w:hAnsi="Times New Roman"/>
        </w:rPr>
        <w:t xml:space="preserve">tárgyban indított </w:t>
      </w:r>
      <w:r w:rsidR="006F786E" w:rsidRPr="008D0BA5">
        <w:rPr>
          <w:rFonts w:ascii="Times New Roman" w:hAnsi="Times New Roman"/>
        </w:rPr>
        <w:t>közösségi</w:t>
      </w:r>
      <w:r w:rsidRPr="008D0BA5">
        <w:rPr>
          <w:rFonts w:ascii="Times New Roman" w:hAnsi="Times New Roman"/>
        </w:rPr>
        <w:t xml:space="preserve"> tárgyalásos elj</w:t>
      </w:r>
      <w:r w:rsidRPr="006F786E">
        <w:rPr>
          <w:rFonts w:ascii="Times New Roman" w:hAnsi="Times New Roman"/>
        </w:rPr>
        <w:t xml:space="preserve">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B17F0AE" w14:textId="77777777" w:rsidR="00472615" w:rsidRPr="006F786E" w:rsidRDefault="00472615" w:rsidP="00472615">
      <w:pPr>
        <w:keepNext/>
        <w:keepLines/>
        <w:jc w:val="both"/>
        <w:rPr>
          <w:rFonts w:ascii="Times New Roman" w:hAnsi="Times New Roman"/>
        </w:rPr>
      </w:pPr>
    </w:p>
    <w:p w14:paraId="3078FDE2" w14:textId="77777777" w:rsidR="00472615" w:rsidRPr="006F786E" w:rsidRDefault="00472615" w:rsidP="00472615">
      <w:pPr>
        <w:keepNext/>
        <w:keepLines/>
        <w:jc w:val="both"/>
        <w:rPr>
          <w:rFonts w:ascii="Times New Roman" w:hAnsi="Times New Roman"/>
        </w:rPr>
      </w:pPr>
    </w:p>
    <w:p w14:paraId="2CB08332"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0AA5E292" w14:textId="77777777" w:rsidR="00472615" w:rsidRPr="006F786E" w:rsidRDefault="00472615" w:rsidP="00472615">
      <w:pPr>
        <w:keepNext/>
        <w:keepLines/>
        <w:jc w:val="both"/>
        <w:rPr>
          <w:rFonts w:ascii="Times New Roman" w:hAnsi="Times New Roman"/>
        </w:rPr>
      </w:pPr>
    </w:p>
    <w:p w14:paraId="18F1A082" w14:textId="77777777" w:rsidR="00472615" w:rsidRPr="006F786E" w:rsidRDefault="00472615" w:rsidP="00472615">
      <w:pPr>
        <w:keepNext/>
        <w:keepLines/>
        <w:jc w:val="both"/>
        <w:rPr>
          <w:rFonts w:ascii="Times New Roman" w:hAnsi="Times New Roman"/>
        </w:rPr>
      </w:pPr>
    </w:p>
    <w:p w14:paraId="08A747D0"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147AACF7"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414A2E43"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55DD9276"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304895B4" w14:textId="77777777" w:rsidR="00472615" w:rsidRDefault="00472615" w:rsidP="00472615">
      <w:pPr>
        <w:pStyle w:val="Szvegtrzs21"/>
        <w:keepNext/>
        <w:keepLines/>
        <w:spacing w:line="240" w:lineRule="auto"/>
        <w:ind w:right="142"/>
        <w:rPr>
          <w:i w:val="0"/>
          <w:smallCaps w:val="0"/>
          <w:sz w:val="22"/>
          <w:szCs w:val="22"/>
        </w:rPr>
      </w:pPr>
    </w:p>
    <w:p w14:paraId="6BA3F640" w14:textId="77777777" w:rsidR="00472615" w:rsidRDefault="00472615" w:rsidP="00472615">
      <w:pPr>
        <w:pStyle w:val="Szvegtrzs21"/>
        <w:keepNext/>
        <w:keepLines/>
        <w:spacing w:line="240" w:lineRule="auto"/>
        <w:ind w:right="142"/>
        <w:rPr>
          <w:i w:val="0"/>
          <w:smallCaps w:val="0"/>
          <w:sz w:val="22"/>
          <w:szCs w:val="22"/>
        </w:rPr>
      </w:pPr>
    </w:p>
    <w:p w14:paraId="0C2AE99E" w14:textId="77777777" w:rsidR="00472615" w:rsidRDefault="00472615" w:rsidP="00472615">
      <w:pPr>
        <w:pStyle w:val="Szvegtrzs21"/>
        <w:keepNext/>
        <w:keepLines/>
        <w:spacing w:line="240" w:lineRule="auto"/>
        <w:ind w:right="142"/>
        <w:rPr>
          <w:i w:val="0"/>
          <w:smallCaps w:val="0"/>
          <w:sz w:val="22"/>
          <w:szCs w:val="22"/>
        </w:rPr>
      </w:pPr>
    </w:p>
    <w:p w14:paraId="65510952"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70DF6E18" w14:textId="77777777" w:rsidR="005C0BF0" w:rsidRDefault="005C0BF0">
      <w:pPr>
        <w:spacing w:after="0" w:line="240" w:lineRule="auto"/>
        <w:rPr>
          <w:rFonts w:ascii="Times New Roman" w:eastAsia="Times New Roman" w:hAnsi="Times New Roman"/>
          <w:bCs/>
          <w:iCs/>
          <w:sz w:val="28"/>
          <w:szCs w:val="28"/>
          <w:u w:val="single"/>
        </w:rPr>
      </w:pPr>
      <w:r>
        <w:br w:type="page"/>
      </w:r>
    </w:p>
    <w:p w14:paraId="468F90B8" w14:textId="77777777" w:rsidR="000651AA" w:rsidRPr="00B527C0" w:rsidRDefault="000651AA" w:rsidP="000651AA">
      <w:pPr>
        <w:pStyle w:val="Cmsor3"/>
        <w:jc w:val="both"/>
      </w:pPr>
      <w:bookmarkStart w:id="34" w:name="_Toc485819247"/>
      <w:r w:rsidRPr="00B527C0">
        <w:lastRenderedPageBreak/>
        <w:t>1</w:t>
      </w:r>
      <w:r w:rsidR="00DC6402">
        <w:t>3</w:t>
      </w:r>
      <w:r w:rsidRPr="00B527C0">
        <w:t>. sz. melléklet: Nyilatkozat a papír alapú és az el</w:t>
      </w:r>
      <w:r>
        <w:t>e</w:t>
      </w:r>
      <w:r w:rsidRPr="00B527C0">
        <w:t>ktronikus példány egyezőségéről</w:t>
      </w:r>
      <w:bookmarkEnd w:id="34"/>
    </w:p>
    <w:p w14:paraId="0CAFC261" w14:textId="77777777" w:rsidR="000651AA" w:rsidRDefault="000651AA" w:rsidP="000651AA">
      <w:pPr>
        <w:keepNext/>
        <w:keepLines/>
        <w:spacing w:line="240" w:lineRule="auto"/>
        <w:jc w:val="both"/>
        <w:rPr>
          <w:rFonts w:ascii="Times New Roman" w:hAnsi="Times New Roman"/>
        </w:rPr>
      </w:pPr>
    </w:p>
    <w:p w14:paraId="4DC0CD6B"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8D0BA5">
        <w:rPr>
          <w:rFonts w:ascii="Times New Roman" w:hAnsi="Times New Roman"/>
        </w:rPr>
        <w:t>„</w:t>
      </w:r>
      <w:r w:rsidR="008D0BA5" w:rsidRPr="008D0BA5">
        <w:rPr>
          <w:rFonts w:ascii="Times New Roman" w:hAnsi="Times New Roman"/>
          <w:b/>
          <w:i/>
        </w:rPr>
        <w:t>Hajtómű alkatrészek (speciális VOITH) beszerzése</w:t>
      </w:r>
      <w:r w:rsidRPr="008D0BA5">
        <w:rPr>
          <w:rFonts w:ascii="Times New Roman" w:hAnsi="Times New Roman"/>
        </w:rPr>
        <w:t>”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 xml:space="preserve">tárgyalásos eljárásban ezúton </w:t>
      </w:r>
    </w:p>
    <w:p w14:paraId="789554F7"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13E9726E"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7DD7B29C"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56EC03E8" w14:textId="77777777" w:rsidR="000651AA" w:rsidRPr="00405BF8" w:rsidRDefault="000651AA" w:rsidP="000651AA">
      <w:pPr>
        <w:keepNext/>
        <w:keepLines/>
        <w:tabs>
          <w:tab w:val="center" w:pos="5130"/>
        </w:tabs>
        <w:jc w:val="both"/>
        <w:rPr>
          <w:rFonts w:ascii="Times New Roman" w:hAnsi="Times New Roman"/>
          <w:color w:val="000000"/>
        </w:rPr>
      </w:pPr>
    </w:p>
    <w:p w14:paraId="375EB13A" w14:textId="77777777" w:rsidR="000651AA" w:rsidRPr="00405BF8" w:rsidRDefault="000651AA" w:rsidP="000651AA">
      <w:pPr>
        <w:keepNext/>
        <w:keepLines/>
        <w:rPr>
          <w:rFonts w:ascii="Times New Roman" w:hAnsi="Times New Roman"/>
        </w:rPr>
      </w:pPr>
    </w:p>
    <w:p w14:paraId="46C1BEA9"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11BC22E7" w14:textId="77777777" w:rsidR="000651AA" w:rsidRPr="00405BF8" w:rsidRDefault="000651AA" w:rsidP="000651AA">
      <w:pPr>
        <w:keepNext/>
        <w:keepLines/>
        <w:spacing w:after="0" w:line="240" w:lineRule="auto"/>
        <w:jc w:val="both"/>
        <w:rPr>
          <w:rFonts w:ascii="Times New Roman" w:hAnsi="Times New Roman"/>
        </w:rPr>
      </w:pPr>
    </w:p>
    <w:p w14:paraId="7993B2A9" w14:textId="77777777" w:rsidR="000651AA" w:rsidRPr="00405BF8" w:rsidRDefault="000651AA" w:rsidP="000651AA">
      <w:pPr>
        <w:keepNext/>
        <w:keepLines/>
        <w:spacing w:after="0" w:line="240" w:lineRule="auto"/>
        <w:jc w:val="both"/>
        <w:rPr>
          <w:rFonts w:ascii="Times New Roman" w:hAnsi="Times New Roman"/>
        </w:rPr>
      </w:pPr>
    </w:p>
    <w:p w14:paraId="3239E6D2"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258CFA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422C01C"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430E3FD"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72A73760" w14:textId="77777777" w:rsidR="000651AA" w:rsidRPr="00405BF8" w:rsidRDefault="000651AA" w:rsidP="000651AA">
      <w:pPr>
        <w:rPr>
          <w:rFonts w:ascii="Times New Roman" w:hAnsi="Times New Roman"/>
        </w:rPr>
      </w:pPr>
    </w:p>
    <w:p w14:paraId="14044F3F" w14:textId="77777777" w:rsidR="000651AA" w:rsidRPr="00405BF8" w:rsidRDefault="000651AA" w:rsidP="000651AA">
      <w:pPr>
        <w:keepNext/>
        <w:keepLines/>
        <w:jc w:val="both"/>
        <w:rPr>
          <w:rFonts w:ascii="Times New Roman" w:hAnsi="Times New Roman"/>
        </w:rPr>
      </w:pPr>
    </w:p>
    <w:p w14:paraId="0460D09F" w14:textId="77777777" w:rsidR="000651AA" w:rsidRDefault="000651AA">
      <w:pPr>
        <w:spacing w:after="0" w:line="240" w:lineRule="auto"/>
        <w:rPr>
          <w:rFonts w:ascii="Times New Roman" w:eastAsia="Times New Roman" w:hAnsi="Times New Roman"/>
          <w:bCs/>
          <w:iCs/>
          <w:sz w:val="28"/>
          <w:szCs w:val="28"/>
          <w:u w:val="single"/>
        </w:rPr>
      </w:pPr>
      <w:r>
        <w:br w:type="page"/>
      </w:r>
    </w:p>
    <w:p w14:paraId="11302819" w14:textId="77777777" w:rsidR="000651AA" w:rsidRDefault="000651AA" w:rsidP="00F72FCF">
      <w:pPr>
        <w:pStyle w:val="Cmsor2"/>
      </w:pPr>
    </w:p>
    <w:p w14:paraId="7F7F13BB" w14:textId="77777777" w:rsidR="00F72FCF" w:rsidRDefault="00F72FCF" w:rsidP="00F72FCF">
      <w:pPr>
        <w:pStyle w:val="Cmsor2"/>
      </w:pPr>
      <w:bookmarkStart w:id="35" w:name="_Toc485819248"/>
      <w:r>
        <w:t>B) Ajánlattételi szakaszban alkalmazandó nyilatkozatminták</w:t>
      </w:r>
      <w:bookmarkEnd w:id="35"/>
    </w:p>
    <w:p w14:paraId="4924E62B" w14:textId="77777777" w:rsidR="000273CC" w:rsidRPr="000273CC" w:rsidRDefault="005C0BF0" w:rsidP="00395807">
      <w:pPr>
        <w:pStyle w:val="Cmsor3"/>
        <w:jc w:val="both"/>
      </w:pPr>
      <w:bookmarkStart w:id="36" w:name="_Toc485819249"/>
      <w:r>
        <w:t>1</w:t>
      </w:r>
      <w:r w:rsidR="00DC6402">
        <w:t>4</w:t>
      </w:r>
      <w:r w:rsidR="000273CC">
        <w:t>. számú melléklet: Felolvasólap (ajánlattételi szakasz)</w:t>
      </w:r>
      <w:bookmarkEnd w:id="36"/>
    </w:p>
    <w:p w14:paraId="279ED591"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14:paraId="1373DC44" w14:textId="77777777" w:rsidR="00807E2C" w:rsidRDefault="00F72FCF" w:rsidP="00F72FCF">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p>
    <w:p w14:paraId="5ED5E635" w14:textId="77777777"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14:paraId="4EED605C" w14:textId="77777777" w:rsidR="00F72FCF" w:rsidRPr="004D54F7" w:rsidRDefault="00F72FCF" w:rsidP="00F72FCF">
      <w:pPr>
        <w:jc w:val="center"/>
        <w:rPr>
          <w:rFonts w:ascii="Times New Roman" w:hAnsi="Times New Roman"/>
          <w:color w:val="000000"/>
        </w:rPr>
      </w:pPr>
    </w:p>
    <w:p w14:paraId="039692DA"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428C581D"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1D1D1CBD"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00E44E17"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51946A2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45B90A93"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66D77561"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72BEEB1E" w14:textId="77777777" w:rsidR="00F72FCF" w:rsidRPr="004D54F7" w:rsidRDefault="00F72FCF" w:rsidP="00F72FCF">
      <w:pPr>
        <w:rPr>
          <w:rFonts w:ascii="Times New Roman" w:hAnsi="Times New Roman"/>
          <w:color w:val="000000"/>
        </w:rPr>
      </w:pPr>
    </w:p>
    <w:p w14:paraId="214ED8C8" w14:textId="77777777"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w:t>
      </w:r>
      <w:r w:rsidRPr="008D0BA5">
        <w:rPr>
          <w:color w:val="000000"/>
          <w:sz w:val="22"/>
          <w:szCs w:val="22"/>
        </w:rPr>
        <w:t xml:space="preserve">nevében a </w:t>
      </w:r>
      <w:r w:rsidRPr="008D0BA5">
        <w:rPr>
          <w:b/>
          <w:i/>
          <w:color w:val="000000"/>
          <w:sz w:val="22"/>
          <w:szCs w:val="22"/>
        </w:rPr>
        <w:t>„</w:t>
      </w:r>
      <w:r w:rsidR="008D0BA5" w:rsidRPr="008D0BA5">
        <w:rPr>
          <w:b/>
          <w:i/>
        </w:rPr>
        <w:t>Hajtómű alkatrészek (speciális VOITH) beszerzése</w:t>
      </w:r>
      <w:r w:rsidRPr="008D0BA5">
        <w:rPr>
          <w:b/>
          <w:i/>
          <w:color w:val="000000"/>
          <w:sz w:val="22"/>
          <w:szCs w:val="22"/>
        </w:rPr>
        <w:t>”</w:t>
      </w:r>
      <w:r w:rsidRPr="008D0BA5">
        <w:rPr>
          <w:color w:val="000000"/>
          <w:sz w:val="22"/>
          <w:szCs w:val="22"/>
        </w:rPr>
        <w:t xml:space="preserve"> tárgyú közbeszerzési eljárásban</w:t>
      </w:r>
      <w:r w:rsidRPr="00A96480">
        <w:rPr>
          <w:color w:val="000000"/>
          <w:sz w:val="22"/>
          <w:szCs w:val="22"/>
        </w:rPr>
        <w:t xml:space="preserve"> az alábbi számszerűsíthető ajánlatot teszem:</w:t>
      </w:r>
    </w:p>
    <w:p w14:paraId="68DF464C"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807E2C">
        <w:rPr>
          <w:b/>
          <w:sz w:val="22"/>
          <w:szCs w:val="22"/>
        </w:rPr>
        <w:t>ajánlati összérték</w:t>
      </w:r>
      <w:r w:rsidR="0026205B" w:rsidRPr="00807E2C">
        <w:rPr>
          <w:b/>
          <w:sz w:val="22"/>
          <w:szCs w:val="22"/>
        </w:rPr>
        <w:t>*</w:t>
      </w:r>
      <w:proofErr w:type="gramStart"/>
      <w:r w:rsidR="00807E2C" w:rsidRPr="00807E2C">
        <w:rPr>
          <w:b/>
          <w:sz w:val="22"/>
          <w:szCs w:val="22"/>
        </w:rPr>
        <w:t>:  ….</w:t>
      </w:r>
      <w:r w:rsidRPr="00807E2C">
        <w:rPr>
          <w:b/>
          <w:sz w:val="22"/>
          <w:szCs w:val="22"/>
        </w:rPr>
        <w:t>Ft</w:t>
      </w:r>
      <w:proofErr w:type="gramEnd"/>
      <w:r w:rsidR="0026205B" w:rsidRPr="00807E2C">
        <w:rPr>
          <w:b/>
          <w:sz w:val="22"/>
          <w:szCs w:val="22"/>
        </w:rPr>
        <w:t>*</w:t>
      </w:r>
      <w:r w:rsidRPr="00807E2C">
        <w:rPr>
          <w:b/>
          <w:sz w:val="22"/>
          <w:szCs w:val="22"/>
        </w:rPr>
        <w:t>*</w:t>
      </w:r>
    </w:p>
    <w:p w14:paraId="5898C30D" w14:textId="77777777" w:rsidR="00F72FCF" w:rsidRPr="004D54F7" w:rsidRDefault="00F72FCF" w:rsidP="00F72FCF">
      <w:pPr>
        <w:rPr>
          <w:rFonts w:ascii="Times New Roman" w:hAnsi="Times New Roman"/>
          <w:color w:val="000000"/>
        </w:rPr>
      </w:pPr>
    </w:p>
    <w:p w14:paraId="777FA3B5"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76B85CB9"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19CA1CB8"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9BC8DE4"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19C55DE"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597112B" w14:textId="77777777" w:rsidR="0026205B" w:rsidRDefault="0026205B" w:rsidP="00F72FCF">
      <w:pPr>
        <w:pStyle w:val="Listaszerbekezds"/>
        <w:ind w:left="0"/>
        <w:rPr>
          <w:color w:val="000000"/>
          <w:sz w:val="22"/>
          <w:szCs w:val="22"/>
        </w:rPr>
      </w:pPr>
    </w:p>
    <w:p w14:paraId="3F7A9190"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5C2F0D5D"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142090A4"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40598D9D" w14:textId="77777777" w:rsidR="000651AA" w:rsidRPr="007B5428" w:rsidRDefault="000651AA" w:rsidP="000651AA">
      <w:pPr>
        <w:pStyle w:val="Cmsor3"/>
        <w:jc w:val="both"/>
      </w:pPr>
      <w:bookmarkStart w:id="37" w:name="_Toc485819250"/>
      <w:r>
        <w:lastRenderedPageBreak/>
        <w:t>1</w:t>
      </w:r>
      <w:r w:rsidR="00DC6402">
        <w:t>5</w:t>
      </w:r>
      <w:r>
        <w:t xml:space="preserve">. sz. </w:t>
      </w:r>
      <w:r w:rsidRPr="007B5428">
        <w:t>melléklet: Ajánlattevői nyilatkozat a Kbt. 66. § (2) bekezdése tekintetében</w:t>
      </w:r>
      <w:bookmarkEnd w:id="37"/>
      <w:r w:rsidRPr="007B5428">
        <w:t xml:space="preserve"> </w:t>
      </w:r>
    </w:p>
    <w:p w14:paraId="469A960E" w14:textId="77777777" w:rsidR="000651AA" w:rsidRPr="001952C3" w:rsidRDefault="000651AA" w:rsidP="000651AA"/>
    <w:p w14:paraId="337B5EA5"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1EEAA554" w14:textId="77777777"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p>
    <w:p w14:paraId="2AD542A3"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526A26C1" w14:textId="77777777" w:rsidR="000651AA" w:rsidRPr="007B5428" w:rsidRDefault="000651AA" w:rsidP="000651AA">
      <w:pPr>
        <w:pStyle w:val="Szvegtrzsbehzssal"/>
        <w:spacing w:line="240" w:lineRule="auto"/>
        <w:ind w:left="0"/>
        <w:jc w:val="center"/>
        <w:rPr>
          <w:rFonts w:ascii="Times New Roman" w:hAnsi="Times New Roman"/>
        </w:rPr>
      </w:pPr>
    </w:p>
    <w:p w14:paraId="4D5D9527"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1A2FC73F" w14:textId="77777777" w:rsidR="000651AA" w:rsidRPr="007B5428" w:rsidRDefault="000651AA" w:rsidP="000651AA">
      <w:pPr>
        <w:pStyle w:val="Szvegtrzsbehzssal2"/>
        <w:spacing w:line="240" w:lineRule="auto"/>
        <w:ind w:left="0"/>
        <w:rPr>
          <w:rFonts w:ascii="Times New Roman" w:hAnsi="Times New Roman"/>
        </w:rPr>
      </w:pPr>
    </w:p>
    <w:p w14:paraId="35FB79B4"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C50836">
        <w:rPr>
          <w:rFonts w:ascii="Times New Roman" w:hAnsi="Times New Roman"/>
        </w:rPr>
        <w:t>termékeket szállítunk</w:t>
      </w:r>
      <w:r w:rsidRPr="00C50836">
        <w:rPr>
          <w:rFonts w:ascii="Times New Roman" w:hAnsi="Times New Roman"/>
          <w:i/>
        </w:rPr>
        <w:t>.</w:t>
      </w:r>
    </w:p>
    <w:p w14:paraId="0B78C29D" w14:textId="77777777" w:rsidR="000651AA" w:rsidRPr="007B5428" w:rsidRDefault="000651AA" w:rsidP="000651AA">
      <w:pPr>
        <w:pStyle w:val="Szvegtrzsbehzssal"/>
        <w:spacing w:line="240" w:lineRule="auto"/>
        <w:ind w:left="0"/>
        <w:rPr>
          <w:rFonts w:ascii="Times New Roman" w:hAnsi="Times New Roman"/>
        </w:rPr>
      </w:pPr>
    </w:p>
    <w:p w14:paraId="32CEBACE" w14:textId="77777777" w:rsidR="000651AA" w:rsidRPr="007B5428" w:rsidRDefault="000651AA" w:rsidP="000651AA">
      <w:pPr>
        <w:pStyle w:val="Szvegtrzsbehzssal"/>
        <w:spacing w:line="240" w:lineRule="auto"/>
        <w:ind w:left="0"/>
        <w:rPr>
          <w:rFonts w:ascii="Times New Roman" w:hAnsi="Times New Roman"/>
        </w:rPr>
      </w:pPr>
    </w:p>
    <w:p w14:paraId="3FE14C66"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C50836">
        <w:rPr>
          <w:rFonts w:ascii="Times New Roman" w:hAnsi="Times New Roman"/>
          <w:i/>
          <w:caps w:val="0"/>
          <w:spacing w:val="0"/>
          <w:kern w:val="0"/>
          <w:sz w:val="22"/>
          <w:szCs w:val="22"/>
          <w:lang w:eastAsia="hu-HU"/>
        </w:rPr>
        <w:t>„</w:t>
      </w:r>
      <w:r w:rsidR="00C50836" w:rsidRPr="00C50836">
        <w:rPr>
          <w:rFonts w:ascii="Times New Roman" w:hAnsi="Times New Roman"/>
          <w:b/>
          <w:i/>
          <w:sz w:val="22"/>
          <w:szCs w:val="22"/>
        </w:rPr>
        <w:t>Hajtómű alkatrészek (speciális VOITH) beszerzése</w:t>
      </w:r>
      <w:r w:rsidRPr="00C50836">
        <w:rPr>
          <w:rFonts w:ascii="Times New Roman" w:hAnsi="Times New Roman"/>
          <w:i/>
          <w:caps w:val="0"/>
          <w:spacing w:val="0"/>
          <w:kern w:val="0"/>
          <w:sz w:val="22"/>
          <w:szCs w:val="22"/>
          <w:lang w:eastAsia="hu-HU"/>
        </w:rPr>
        <w:t>”</w:t>
      </w:r>
      <w:r w:rsidRPr="00C50836">
        <w:rPr>
          <w:rFonts w:ascii="Times New Roman" w:hAnsi="Times New Roman"/>
          <w:caps w:val="0"/>
          <w:spacing w:val="0"/>
          <w:kern w:val="0"/>
          <w:sz w:val="22"/>
          <w:szCs w:val="22"/>
          <w:lang w:eastAsia="hu-HU"/>
        </w:rPr>
        <w:t xml:space="preserve"> 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14:paraId="413CBD8C" w14:textId="77777777" w:rsidR="000651AA" w:rsidRPr="007B5428" w:rsidRDefault="000651AA" w:rsidP="000651AA">
      <w:pPr>
        <w:pStyle w:val="Szvegtrzsbehzssal"/>
        <w:spacing w:line="240" w:lineRule="auto"/>
        <w:ind w:left="0"/>
        <w:rPr>
          <w:rFonts w:ascii="Times New Roman" w:hAnsi="Times New Roman"/>
        </w:rPr>
      </w:pPr>
    </w:p>
    <w:p w14:paraId="52406B31" w14:textId="77777777" w:rsidR="000651AA" w:rsidRPr="007B5428" w:rsidRDefault="000651AA" w:rsidP="000651AA">
      <w:pPr>
        <w:pStyle w:val="Szvegtrzsbehzssal"/>
        <w:spacing w:line="240" w:lineRule="auto"/>
        <w:ind w:left="0"/>
        <w:rPr>
          <w:rFonts w:ascii="Times New Roman" w:hAnsi="Times New Roman"/>
        </w:rPr>
      </w:pPr>
    </w:p>
    <w:p w14:paraId="0C5D0DA5" w14:textId="77777777" w:rsidR="000651AA" w:rsidRPr="007B5428" w:rsidRDefault="000651AA" w:rsidP="000651AA">
      <w:pPr>
        <w:pStyle w:val="Szvegtrzsbehzssal"/>
        <w:spacing w:line="240" w:lineRule="auto"/>
        <w:ind w:left="0"/>
        <w:rPr>
          <w:rFonts w:ascii="Times New Roman" w:hAnsi="Times New Roman"/>
        </w:rPr>
      </w:pPr>
    </w:p>
    <w:p w14:paraId="68E13A6C"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238B2604" w14:textId="77777777" w:rsidR="000651AA" w:rsidRPr="007B5428" w:rsidRDefault="000651AA" w:rsidP="000651AA">
      <w:pPr>
        <w:pStyle w:val="Szvegtrzsbehzssal"/>
        <w:spacing w:line="240" w:lineRule="auto"/>
        <w:ind w:left="0"/>
        <w:rPr>
          <w:rFonts w:ascii="Times New Roman" w:hAnsi="Times New Roman"/>
        </w:rPr>
      </w:pPr>
    </w:p>
    <w:p w14:paraId="2C3E26B2"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675F39D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B3A5893"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864E216"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714221EF" w14:textId="77777777" w:rsidR="000651AA" w:rsidRPr="007B5428" w:rsidRDefault="000651AA" w:rsidP="000651AA">
      <w:pPr>
        <w:pStyle w:val="Szvegtrzsbehzssal"/>
        <w:spacing w:line="240" w:lineRule="auto"/>
        <w:ind w:left="0"/>
        <w:rPr>
          <w:rFonts w:ascii="Times New Roman" w:hAnsi="Times New Roman"/>
        </w:rPr>
      </w:pPr>
    </w:p>
    <w:p w14:paraId="111CB3A8" w14:textId="77777777" w:rsidR="000651AA" w:rsidRDefault="000651AA" w:rsidP="000651AA">
      <w:pPr>
        <w:spacing w:after="0" w:line="240" w:lineRule="auto"/>
      </w:pPr>
      <w:r w:rsidRPr="001952C3">
        <w:br w:type="page"/>
      </w:r>
    </w:p>
    <w:p w14:paraId="1524E1D1" w14:textId="77777777" w:rsidR="000651AA" w:rsidRPr="00D23257" w:rsidRDefault="000651AA" w:rsidP="000651AA">
      <w:pPr>
        <w:pStyle w:val="Cmsor3"/>
        <w:jc w:val="both"/>
      </w:pPr>
      <w:bookmarkStart w:id="38" w:name="_Toc485819251"/>
      <w:r>
        <w:lastRenderedPageBreak/>
        <w:t>1</w:t>
      </w:r>
      <w:r w:rsidR="00DC6402">
        <w:t>6</w:t>
      </w:r>
      <w:r>
        <w:t xml:space="preserve">. sz. melléklet: </w:t>
      </w:r>
      <w:r w:rsidRPr="00D23257">
        <w:t>Nyilatkozat a Kbt. 84. § (1) bekezdés d) pontja szerint a kizáró okok fenn nem állásáról</w:t>
      </w:r>
      <w:bookmarkEnd w:id="38"/>
    </w:p>
    <w:p w14:paraId="42F7C1BA" w14:textId="77777777" w:rsidR="000651AA" w:rsidRPr="00E4367E" w:rsidRDefault="000651AA" w:rsidP="000651AA">
      <w:pPr>
        <w:jc w:val="center"/>
        <w:rPr>
          <w:rFonts w:ascii="Times New Roman" w:hAnsi="Times New Roman"/>
        </w:rPr>
      </w:pPr>
    </w:p>
    <w:p w14:paraId="35CFDC41"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024181BC" w14:textId="77777777" w:rsidR="000651AA" w:rsidRPr="00E4367E" w:rsidRDefault="000651AA" w:rsidP="000651AA">
      <w:pPr>
        <w:rPr>
          <w:rFonts w:ascii="Times New Roman" w:hAnsi="Times New Roman"/>
        </w:rPr>
      </w:pPr>
    </w:p>
    <w:p w14:paraId="261AADCA"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w:t>
      </w:r>
      <w:r w:rsidRPr="00C50836">
        <w:rPr>
          <w:rFonts w:ascii="Times New Roman" w:hAnsi="Times New Roman"/>
          <w:caps w:val="0"/>
          <w:spacing w:val="0"/>
          <w:kern w:val="0"/>
          <w:sz w:val="22"/>
          <w:szCs w:val="22"/>
          <w:lang w:eastAsia="hu-HU"/>
        </w:rPr>
        <w:t>nyilatkozatot a MÁV-START Vasúti Személyszállító Zrt</w:t>
      </w:r>
      <w:proofErr w:type="gramStart"/>
      <w:r w:rsidRPr="00C50836">
        <w:rPr>
          <w:rFonts w:ascii="Times New Roman" w:hAnsi="Times New Roman"/>
          <w:caps w:val="0"/>
          <w:spacing w:val="0"/>
          <w:kern w:val="0"/>
          <w:sz w:val="22"/>
          <w:szCs w:val="22"/>
          <w:lang w:eastAsia="hu-HU"/>
        </w:rPr>
        <w:t>.,</w:t>
      </w:r>
      <w:proofErr w:type="gramEnd"/>
      <w:r w:rsidRPr="00C50836">
        <w:rPr>
          <w:rFonts w:ascii="Times New Roman" w:hAnsi="Times New Roman"/>
          <w:caps w:val="0"/>
          <w:spacing w:val="0"/>
          <w:kern w:val="0"/>
          <w:sz w:val="22"/>
          <w:szCs w:val="22"/>
          <w:lang w:eastAsia="hu-HU"/>
        </w:rPr>
        <w:t xml:space="preserve"> mint ajánlatkérő által kiírt </w:t>
      </w:r>
      <w:r w:rsidRPr="00C50836">
        <w:rPr>
          <w:rFonts w:ascii="Times New Roman" w:hAnsi="Times New Roman"/>
          <w:i/>
          <w:caps w:val="0"/>
          <w:spacing w:val="0"/>
          <w:kern w:val="0"/>
          <w:sz w:val="22"/>
          <w:szCs w:val="22"/>
          <w:lang w:eastAsia="hu-HU"/>
        </w:rPr>
        <w:t>„</w:t>
      </w:r>
      <w:r w:rsidR="00C50836" w:rsidRPr="00C50836">
        <w:rPr>
          <w:rFonts w:ascii="Times New Roman" w:hAnsi="Times New Roman"/>
          <w:b/>
          <w:i/>
          <w:sz w:val="22"/>
          <w:szCs w:val="22"/>
        </w:rPr>
        <w:t>Hajtómű alkatrészek (speciális VOITH) beszerzése</w:t>
      </w:r>
      <w:r w:rsidRPr="00C50836">
        <w:rPr>
          <w:rFonts w:ascii="Times New Roman" w:hAnsi="Times New Roman"/>
          <w:i/>
          <w:caps w:val="0"/>
          <w:spacing w:val="0"/>
          <w:kern w:val="0"/>
          <w:sz w:val="22"/>
          <w:szCs w:val="22"/>
          <w:lang w:eastAsia="hu-HU"/>
        </w:rPr>
        <w:t>”</w:t>
      </w:r>
      <w:r w:rsidRPr="00C50836">
        <w:rPr>
          <w:rFonts w:ascii="Times New Roman" w:hAnsi="Times New Roman"/>
          <w:caps w:val="0"/>
          <w:spacing w:val="0"/>
          <w:kern w:val="0"/>
          <w:sz w:val="22"/>
          <w:szCs w:val="22"/>
          <w:lang w:eastAsia="hu-HU"/>
        </w:rPr>
        <w:t xml:space="preserve"> 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14:paraId="6889E378"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0CE84F35" w14:textId="77777777" w:rsidR="000651AA" w:rsidRPr="00E4367E" w:rsidRDefault="000651AA" w:rsidP="000651AA">
      <w:pPr>
        <w:rPr>
          <w:rFonts w:ascii="Times New Roman" w:hAnsi="Times New Roman"/>
        </w:rPr>
      </w:pPr>
    </w:p>
    <w:p w14:paraId="47336B36"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1AA4D0FC"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3FF20945"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35A7EF9"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1C5E74F"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04774CD" w14:textId="77777777" w:rsidR="00AC0024" w:rsidRDefault="00AC0024">
      <w:pPr>
        <w:spacing w:after="0" w:line="240" w:lineRule="auto"/>
        <w:rPr>
          <w:rFonts w:ascii="Times New Roman" w:hAnsi="Times New Roman"/>
        </w:rPr>
        <w:sectPr w:rsidR="00AC0024" w:rsidSect="001C40CB">
          <w:headerReference w:type="first" r:id="rId11"/>
          <w:pgSz w:w="11906" w:h="16838" w:code="9"/>
          <w:pgMar w:top="1418" w:right="1418" w:bottom="1418" w:left="1418" w:header="709" w:footer="709" w:gutter="0"/>
          <w:cols w:space="708"/>
          <w:titlePg/>
          <w:docGrid w:linePitch="360"/>
        </w:sectPr>
      </w:pPr>
    </w:p>
    <w:p w14:paraId="7058B1AA" w14:textId="77777777" w:rsidR="00FA03DE" w:rsidRPr="00FA03DE" w:rsidRDefault="00FA03DE" w:rsidP="0058676F">
      <w:pPr>
        <w:pStyle w:val="Cmsor3"/>
        <w:jc w:val="both"/>
      </w:pPr>
      <w:bookmarkStart w:id="39" w:name="_Toc457208888"/>
      <w:bookmarkStart w:id="40" w:name="_Toc485819252"/>
      <w:r w:rsidRPr="00FA03DE">
        <w:lastRenderedPageBreak/>
        <w:t>1</w:t>
      </w:r>
      <w:r w:rsidR="008F62BE">
        <w:t>7</w:t>
      </w:r>
      <w:r w:rsidRPr="00ED177A">
        <w:t>. sz. melléklet: Ajánlattevői nyilatkozat a szerződéstervezettel kapcsolatos módosítási javaslatokról</w:t>
      </w:r>
      <w:bookmarkEnd w:id="39"/>
      <w:bookmarkEnd w:id="40"/>
      <w:r w:rsidRPr="00ED177A">
        <w:t xml:space="preserve"> </w:t>
      </w:r>
    </w:p>
    <w:p w14:paraId="15A4CBC2" w14:textId="77777777" w:rsidR="00FA03DE" w:rsidRPr="00ED177A" w:rsidRDefault="00FA03DE" w:rsidP="00FA03DE">
      <w:pPr>
        <w:widowControl w:val="0"/>
        <w:jc w:val="center"/>
        <w:rPr>
          <w:rFonts w:ascii="Times New Roman" w:hAnsi="Times New Roman"/>
          <w:b/>
        </w:rPr>
      </w:pPr>
    </w:p>
    <w:p w14:paraId="6E2994D6"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4C3FBAE5" w14:textId="77777777" w:rsidR="00FA03DE" w:rsidRPr="00ED177A" w:rsidRDefault="00FA03DE" w:rsidP="00FA03DE">
      <w:pPr>
        <w:widowControl w:val="0"/>
        <w:spacing w:after="120" w:line="240" w:lineRule="auto"/>
        <w:jc w:val="both"/>
        <w:rPr>
          <w:rFonts w:ascii="Times New Roman" w:hAnsi="Times New Roman"/>
        </w:rPr>
      </w:pPr>
    </w:p>
    <w:p w14:paraId="43F1C56C"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2D2F9F18" w14:textId="77777777" w:rsidR="00FA03DE" w:rsidRPr="00ED177A" w:rsidRDefault="00FA03DE" w:rsidP="00FA03DE">
      <w:pPr>
        <w:widowControl w:val="0"/>
        <w:spacing w:after="120" w:line="240" w:lineRule="auto"/>
        <w:ind w:left="720"/>
        <w:jc w:val="both"/>
        <w:rPr>
          <w:rFonts w:ascii="Times New Roman" w:hAnsi="Times New Roman"/>
        </w:rPr>
      </w:pPr>
    </w:p>
    <w:p w14:paraId="16F733EA"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248F4378" w14:textId="77777777" w:rsidR="00FA03DE" w:rsidRPr="00ED177A" w:rsidRDefault="00FA03DE" w:rsidP="00FA03DE">
      <w:pPr>
        <w:widowControl w:val="0"/>
        <w:spacing w:after="120" w:line="240" w:lineRule="auto"/>
        <w:ind w:left="720"/>
        <w:jc w:val="center"/>
        <w:rPr>
          <w:rFonts w:ascii="Times New Roman" w:hAnsi="Times New Roman"/>
          <w:i/>
        </w:rPr>
      </w:pPr>
    </w:p>
    <w:p w14:paraId="271C138F"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7B271AEE" w14:textId="77777777" w:rsidR="00FA03DE" w:rsidRPr="00ED177A" w:rsidRDefault="00FA03DE" w:rsidP="00FA03DE">
      <w:pPr>
        <w:widowControl w:val="0"/>
        <w:spacing w:after="120" w:line="240" w:lineRule="auto"/>
        <w:rPr>
          <w:rFonts w:ascii="Times New Roman" w:hAnsi="Times New Roman"/>
        </w:rPr>
      </w:pPr>
    </w:p>
    <w:p w14:paraId="26410F54"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 xml:space="preserve">Jelen </w:t>
      </w:r>
      <w:r w:rsidRPr="00C50836">
        <w:rPr>
          <w:rFonts w:ascii="Times New Roman" w:hAnsi="Times New Roman"/>
          <w:caps w:val="0"/>
          <w:spacing w:val="0"/>
          <w:kern w:val="0"/>
          <w:sz w:val="22"/>
          <w:szCs w:val="22"/>
          <w:lang w:eastAsia="hu-HU"/>
        </w:rPr>
        <w:t>nyilatkozatot a MÁV-START Vasúti Személyszállító Zrt</w:t>
      </w:r>
      <w:proofErr w:type="gramStart"/>
      <w:r w:rsidRPr="00C50836">
        <w:rPr>
          <w:rFonts w:ascii="Times New Roman" w:hAnsi="Times New Roman"/>
          <w:caps w:val="0"/>
          <w:spacing w:val="0"/>
          <w:kern w:val="0"/>
          <w:sz w:val="22"/>
          <w:szCs w:val="22"/>
          <w:lang w:eastAsia="hu-HU"/>
        </w:rPr>
        <w:t>.,</w:t>
      </w:r>
      <w:proofErr w:type="gramEnd"/>
      <w:r w:rsidRPr="00C50836">
        <w:rPr>
          <w:rFonts w:ascii="Times New Roman" w:hAnsi="Times New Roman"/>
          <w:caps w:val="0"/>
          <w:spacing w:val="0"/>
          <w:kern w:val="0"/>
          <w:sz w:val="22"/>
          <w:szCs w:val="22"/>
          <w:lang w:eastAsia="hu-HU"/>
        </w:rPr>
        <w:t xml:space="preserve"> mint ajánlatkérő által kiírt </w:t>
      </w:r>
      <w:r w:rsidRPr="00C50836">
        <w:rPr>
          <w:rFonts w:ascii="Times New Roman" w:hAnsi="Times New Roman"/>
          <w:i/>
          <w:caps w:val="0"/>
          <w:spacing w:val="0"/>
          <w:kern w:val="0"/>
          <w:sz w:val="22"/>
          <w:szCs w:val="22"/>
          <w:lang w:eastAsia="hu-HU"/>
        </w:rPr>
        <w:t>„</w:t>
      </w:r>
      <w:r w:rsidR="00C50836" w:rsidRPr="00C50836">
        <w:rPr>
          <w:rFonts w:ascii="Times New Roman" w:hAnsi="Times New Roman"/>
          <w:b/>
          <w:i/>
          <w:sz w:val="22"/>
          <w:szCs w:val="22"/>
        </w:rPr>
        <w:t>Hajtómű alkatrészek (speciális VOITH) beszerzése</w:t>
      </w:r>
      <w:r w:rsidRPr="00C50836">
        <w:rPr>
          <w:rFonts w:ascii="Times New Roman" w:hAnsi="Times New Roman"/>
          <w:i/>
          <w:caps w:val="0"/>
          <w:spacing w:val="0"/>
          <w:kern w:val="0"/>
          <w:sz w:val="22"/>
          <w:szCs w:val="22"/>
          <w:lang w:eastAsia="hu-HU"/>
        </w:rPr>
        <w:t>”</w:t>
      </w:r>
      <w:r w:rsidRPr="00C50836">
        <w:rPr>
          <w:rFonts w:ascii="Times New Roman" w:hAnsi="Times New Roman"/>
          <w:caps w:val="0"/>
          <w:spacing w:val="0"/>
          <w:kern w:val="0"/>
          <w:sz w:val="22"/>
          <w:szCs w:val="22"/>
          <w:lang w:eastAsia="hu-HU"/>
        </w:rPr>
        <w:t xml:space="preserve"> tárgyában megindított közbeszerzési</w:t>
      </w:r>
      <w:r w:rsidRPr="00F04BDA">
        <w:rPr>
          <w:rFonts w:ascii="Times New Roman" w:hAnsi="Times New Roman"/>
          <w:caps w:val="0"/>
          <w:spacing w:val="0"/>
          <w:kern w:val="0"/>
          <w:sz w:val="22"/>
          <w:szCs w:val="22"/>
          <w:lang w:eastAsia="hu-HU"/>
        </w:rPr>
        <w:t xml:space="preserve"> eljárásban, az ajánlat részeként teszem.</w:t>
      </w:r>
    </w:p>
    <w:p w14:paraId="28F5CE87" w14:textId="77777777" w:rsidR="00FA03DE" w:rsidRDefault="00FA03DE" w:rsidP="00FA03DE">
      <w:pPr>
        <w:widowControl w:val="0"/>
        <w:spacing w:after="120" w:line="240" w:lineRule="auto"/>
        <w:rPr>
          <w:rFonts w:ascii="Times New Roman" w:hAnsi="Times New Roman"/>
        </w:rPr>
      </w:pPr>
    </w:p>
    <w:p w14:paraId="7900CFAE" w14:textId="77777777" w:rsidR="00FA03DE" w:rsidRPr="00ED177A" w:rsidRDefault="00FA03DE" w:rsidP="00FA03DE">
      <w:pPr>
        <w:widowControl w:val="0"/>
        <w:spacing w:after="120" w:line="240" w:lineRule="auto"/>
        <w:rPr>
          <w:rFonts w:ascii="Times New Roman" w:hAnsi="Times New Roman"/>
        </w:rPr>
      </w:pPr>
    </w:p>
    <w:p w14:paraId="2F2C40B8"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4FBBAC15"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6DC58847"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4E0A0626"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719AD178"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5B62D77C" w14:textId="77777777" w:rsidR="00FA03DE" w:rsidRPr="00ED177A" w:rsidRDefault="00FA03DE" w:rsidP="00FA03DE">
      <w:pPr>
        <w:widowControl w:val="0"/>
        <w:spacing w:after="0" w:line="240" w:lineRule="auto"/>
        <w:jc w:val="center"/>
        <w:rPr>
          <w:rFonts w:ascii="Times New Roman" w:hAnsi="Times New Roman"/>
        </w:rPr>
      </w:pPr>
    </w:p>
    <w:p w14:paraId="79F1A9A7" w14:textId="77777777" w:rsidR="00FA03DE" w:rsidRPr="00ED177A" w:rsidRDefault="00FA03DE" w:rsidP="00FA03DE">
      <w:pPr>
        <w:widowControl w:val="0"/>
        <w:spacing w:after="0" w:line="240" w:lineRule="auto"/>
        <w:jc w:val="center"/>
        <w:rPr>
          <w:rFonts w:ascii="Times New Roman" w:hAnsi="Times New Roman"/>
        </w:rPr>
      </w:pPr>
    </w:p>
    <w:p w14:paraId="4706644D"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5B42C8E5" w14:textId="77777777" w:rsidR="00FA03DE" w:rsidRDefault="00FA03DE">
      <w:pPr>
        <w:spacing w:after="0" w:line="240" w:lineRule="auto"/>
        <w:rPr>
          <w:rFonts w:ascii="Times New Roman" w:eastAsia="Times New Roman" w:hAnsi="Times New Roman"/>
          <w:b/>
          <w:bCs/>
          <w:sz w:val="24"/>
          <w:szCs w:val="26"/>
        </w:rPr>
      </w:pPr>
      <w:r>
        <w:br w:type="page"/>
      </w:r>
    </w:p>
    <w:p w14:paraId="2C21DAC0" w14:textId="77777777" w:rsidR="009A7926" w:rsidRDefault="00524BF3" w:rsidP="009A7926">
      <w:pPr>
        <w:pStyle w:val="Cmsor3"/>
        <w:jc w:val="both"/>
      </w:pPr>
      <w:bookmarkStart w:id="41" w:name="_Toc485819253"/>
      <w:r>
        <w:lastRenderedPageBreak/>
        <w:t>1</w:t>
      </w:r>
      <w:r w:rsidR="008F62BE">
        <w:t>8</w:t>
      </w:r>
      <w:r w:rsidR="009A7926">
        <w:t>. sz. melléklet: Nyilatkozat üzleti titokról</w:t>
      </w:r>
      <w:bookmarkEnd w:id="41"/>
    </w:p>
    <w:p w14:paraId="29D1BE42" w14:textId="77777777" w:rsidR="009A7926" w:rsidRDefault="009A7926" w:rsidP="009A7926">
      <w:pPr>
        <w:keepNext/>
        <w:keepLines/>
        <w:spacing w:after="0"/>
        <w:jc w:val="both"/>
        <w:rPr>
          <w:rFonts w:ascii="Times New Roman" w:hAnsi="Times New Roman"/>
        </w:rPr>
      </w:pPr>
    </w:p>
    <w:p w14:paraId="6E7CC0E4"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C50836">
        <w:rPr>
          <w:rFonts w:ascii="Times New Roman" w:hAnsi="Times New Roman"/>
        </w:rPr>
        <w:t>által „</w:t>
      </w:r>
      <w:r w:rsidR="00C50836" w:rsidRPr="008D0BA5">
        <w:rPr>
          <w:rFonts w:ascii="Times New Roman" w:hAnsi="Times New Roman"/>
          <w:b/>
          <w:i/>
        </w:rPr>
        <w:t>Hajtómű alkatrészek (speciális VOITH) beszerzése</w:t>
      </w:r>
      <w:r w:rsidR="00C50836" w:rsidRPr="00C50836">
        <w:rPr>
          <w:rFonts w:ascii="Times New Roman" w:hAnsi="Times New Roman"/>
          <w:b/>
        </w:rPr>
        <w:t xml:space="preserve"> </w:t>
      </w:r>
      <w:r w:rsidRPr="00C50836">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4300DFA4" w14:textId="77777777" w:rsidR="009A7926" w:rsidRPr="00472615" w:rsidRDefault="009A7926" w:rsidP="009A7926">
      <w:pPr>
        <w:keepNext/>
        <w:keepLines/>
        <w:spacing w:after="0"/>
        <w:jc w:val="both"/>
        <w:rPr>
          <w:rFonts w:ascii="Times New Roman" w:hAnsi="Times New Roman"/>
        </w:rPr>
      </w:pPr>
    </w:p>
    <w:p w14:paraId="13907750"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83DFEA6" w14:textId="77777777" w:rsidR="009A7926" w:rsidRPr="00472615" w:rsidRDefault="009A7926" w:rsidP="009A7926">
      <w:pPr>
        <w:keepNext/>
        <w:keepLines/>
        <w:spacing w:after="0"/>
        <w:jc w:val="both"/>
        <w:rPr>
          <w:rFonts w:ascii="Times New Roman" w:hAnsi="Times New Roman"/>
        </w:rPr>
      </w:pPr>
    </w:p>
    <w:p w14:paraId="6D5EDDD3"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14:paraId="6B70D858" w14:textId="77777777" w:rsidR="009A7926" w:rsidRPr="00472615" w:rsidRDefault="009A7926" w:rsidP="009A7926">
      <w:pPr>
        <w:keepNext/>
        <w:keepLines/>
        <w:spacing w:after="0"/>
        <w:jc w:val="both"/>
        <w:rPr>
          <w:rFonts w:ascii="Times New Roman" w:hAnsi="Times New Roman"/>
        </w:rPr>
      </w:pPr>
    </w:p>
    <w:p w14:paraId="63288900"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251CA788"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5753E0C6"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47E2FA00"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14:paraId="699DA551" w14:textId="77777777" w:rsidR="009A7926" w:rsidRPr="00472615" w:rsidRDefault="009A7926" w:rsidP="009A7926">
      <w:pPr>
        <w:keepNext/>
        <w:keepLines/>
        <w:spacing w:after="0"/>
        <w:jc w:val="both"/>
        <w:rPr>
          <w:rFonts w:ascii="Times New Roman" w:hAnsi="Times New Roman"/>
        </w:rPr>
      </w:pPr>
    </w:p>
    <w:p w14:paraId="5FDC1407"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18F9373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2BC74D29"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17E7E920"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36E73230" w14:textId="77777777" w:rsidR="009A7926" w:rsidRPr="00472615" w:rsidRDefault="009A7926" w:rsidP="009A7926">
      <w:pPr>
        <w:keepNext/>
        <w:keepLines/>
        <w:spacing w:after="0"/>
        <w:jc w:val="both"/>
        <w:rPr>
          <w:rFonts w:ascii="Times New Roman" w:hAnsi="Times New Roman"/>
        </w:rPr>
      </w:pPr>
    </w:p>
    <w:p w14:paraId="5E7D32CD" w14:textId="77777777" w:rsidR="009A7926" w:rsidRPr="00472615" w:rsidRDefault="009A7926" w:rsidP="009A7926">
      <w:pPr>
        <w:keepNext/>
        <w:keepLines/>
        <w:spacing w:after="0"/>
        <w:jc w:val="both"/>
        <w:rPr>
          <w:rFonts w:ascii="Times New Roman" w:hAnsi="Times New Roman"/>
        </w:rPr>
      </w:pPr>
    </w:p>
    <w:p w14:paraId="0412DAB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625E263A" w14:textId="77777777" w:rsidR="009A7926" w:rsidRPr="00472615" w:rsidRDefault="009A7926" w:rsidP="009A7926">
      <w:pPr>
        <w:keepNext/>
        <w:keepLines/>
        <w:spacing w:after="0"/>
        <w:jc w:val="both"/>
        <w:rPr>
          <w:rFonts w:ascii="Times New Roman" w:hAnsi="Times New Roman"/>
        </w:rPr>
      </w:pPr>
    </w:p>
    <w:p w14:paraId="50ED674B"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3EA09B7C"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3279CBD3"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058D2716"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13212AC5" w14:textId="77777777" w:rsidR="009A7926" w:rsidRPr="00472615" w:rsidRDefault="009A7926" w:rsidP="009A7926">
      <w:pPr>
        <w:pStyle w:val="Szvegtrzs21"/>
        <w:keepNext/>
        <w:keepLines/>
        <w:spacing w:line="240" w:lineRule="auto"/>
        <w:ind w:right="142"/>
        <w:rPr>
          <w:i w:val="0"/>
          <w:smallCaps w:val="0"/>
          <w:sz w:val="22"/>
          <w:szCs w:val="22"/>
        </w:rPr>
      </w:pPr>
    </w:p>
    <w:p w14:paraId="7A728EBF" w14:textId="77777777" w:rsidR="009A7926" w:rsidRPr="00472615" w:rsidRDefault="009A7926" w:rsidP="009A7926">
      <w:pPr>
        <w:pStyle w:val="Szvegtrzs21"/>
        <w:keepNext/>
        <w:keepLines/>
        <w:spacing w:line="240" w:lineRule="auto"/>
        <w:ind w:right="142"/>
        <w:rPr>
          <w:i w:val="0"/>
          <w:smallCaps w:val="0"/>
          <w:sz w:val="22"/>
          <w:szCs w:val="22"/>
        </w:rPr>
      </w:pPr>
    </w:p>
    <w:p w14:paraId="17DB24A8" w14:textId="77777777" w:rsidR="009A7926" w:rsidRPr="00472615" w:rsidRDefault="009A7926" w:rsidP="009A7926">
      <w:pPr>
        <w:pStyle w:val="Szvegtrzs21"/>
        <w:keepNext/>
        <w:keepLines/>
        <w:spacing w:line="240" w:lineRule="auto"/>
        <w:ind w:right="142"/>
        <w:rPr>
          <w:i w:val="0"/>
          <w:smallCaps w:val="0"/>
          <w:sz w:val="22"/>
          <w:szCs w:val="22"/>
        </w:rPr>
      </w:pPr>
    </w:p>
    <w:p w14:paraId="4D1A10D4"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7C048003"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53AFDB9D" w14:textId="77777777" w:rsidR="006F1F6F" w:rsidRPr="00DD7B80" w:rsidRDefault="009A7926" w:rsidP="006F1F6F">
      <w:pPr>
        <w:pStyle w:val="Cmsor3"/>
        <w:jc w:val="both"/>
      </w:pPr>
      <w:r>
        <w:br w:type="page"/>
      </w:r>
      <w:bookmarkStart w:id="42" w:name="_Toc485819254"/>
      <w:r w:rsidR="008F62BE">
        <w:lastRenderedPageBreak/>
        <w:t>19</w:t>
      </w:r>
      <w:r w:rsidR="00CC386D" w:rsidRPr="00DD7B80">
        <w:t xml:space="preserve">. sz. melléklet: </w:t>
      </w:r>
      <w:r w:rsidR="006F1F6F" w:rsidRPr="00DD7B80">
        <w:t>Nyilatkozat a változásbejegyzési eljárásról</w:t>
      </w:r>
      <w:bookmarkEnd w:id="42"/>
    </w:p>
    <w:p w14:paraId="1C88FEDD" w14:textId="77777777" w:rsidR="006F1F6F" w:rsidRPr="00DD7B80" w:rsidRDefault="006F1F6F" w:rsidP="006F1F6F"/>
    <w:p w14:paraId="4EA61C2E"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C50836" w:rsidRPr="008D0BA5">
        <w:rPr>
          <w:rFonts w:ascii="Times New Roman" w:hAnsi="Times New Roman"/>
          <w:b/>
          <w:i/>
        </w:rPr>
        <w:t>Hajtómű alkatrészek (speciális VOITH) beszerzése</w:t>
      </w:r>
      <w:r w:rsidRPr="00DD7B80">
        <w:rPr>
          <w:rFonts w:ascii="Times New Roman" w:hAnsi="Times New Roman"/>
        </w:rPr>
        <w:t>"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5593FDE1"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297F9388" w14:textId="77777777" w:rsidR="006F1F6F" w:rsidRPr="00DD7B80" w:rsidRDefault="00CC386D" w:rsidP="0027010A">
      <w:pPr>
        <w:jc w:val="center"/>
        <w:rPr>
          <w:rFonts w:ascii="Times New Roman" w:hAnsi="Times New Roman"/>
          <w:b/>
          <w:i/>
        </w:rPr>
      </w:pPr>
      <w:r w:rsidRPr="00DD7B80">
        <w:rPr>
          <w:rFonts w:ascii="Times New Roman" w:hAnsi="Times New Roman"/>
          <w:b/>
          <w:i/>
        </w:rPr>
        <w:t>VAGY</w:t>
      </w:r>
    </w:p>
    <w:p w14:paraId="1E4B8660"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526ECCAB" w14:textId="77777777" w:rsidR="006F1F6F" w:rsidRPr="00DD7B80" w:rsidRDefault="006F1F6F" w:rsidP="006F1F6F">
      <w:pPr>
        <w:jc w:val="both"/>
        <w:rPr>
          <w:rFonts w:ascii="Times New Roman" w:hAnsi="Times New Roman"/>
        </w:rPr>
      </w:pPr>
    </w:p>
    <w:p w14:paraId="7FAE9402"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67711366" w14:textId="77777777" w:rsidR="006F1F6F" w:rsidRPr="00DD7B80" w:rsidRDefault="006F1F6F" w:rsidP="006F1F6F">
      <w:pPr>
        <w:keepNext/>
        <w:keepLines/>
        <w:spacing w:after="0"/>
        <w:jc w:val="both"/>
        <w:rPr>
          <w:rFonts w:ascii="Times New Roman" w:hAnsi="Times New Roman"/>
        </w:rPr>
      </w:pPr>
    </w:p>
    <w:p w14:paraId="780227DD"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05C03423"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399CD717"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50F465EC"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4AF6DD09" w14:textId="77777777" w:rsidR="006F1F6F" w:rsidRPr="00DD7B80" w:rsidRDefault="006F1F6F" w:rsidP="006F1F6F">
      <w:pPr>
        <w:jc w:val="both"/>
        <w:rPr>
          <w:rFonts w:ascii="Times New Roman" w:hAnsi="Times New Roman"/>
        </w:rPr>
      </w:pPr>
    </w:p>
    <w:p w14:paraId="7B8A74FD"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09B6FC22" w14:textId="77777777" w:rsidR="006F1F6F" w:rsidRDefault="006F1F6F">
      <w:pPr>
        <w:spacing w:after="0" w:line="240" w:lineRule="auto"/>
        <w:rPr>
          <w:rFonts w:ascii="Times New Roman" w:eastAsia="Times New Roman" w:hAnsi="Times New Roman"/>
          <w:b/>
          <w:bCs/>
          <w:sz w:val="24"/>
          <w:szCs w:val="26"/>
        </w:rPr>
      </w:pPr>
      <w:r>
        <w:br w:type="page"/>
      </w:r>
    </w:p>
    <w:p w14:paraId="4BF35F52" w14:textId="77777777" w:rsidR="009A7926" w:rsidRDefault="00CC386D" w:rsidP="009A7926">
      <w:pPr>
        <w:pStyle w:val="Cmsor3"/>
        <w:jc w:val="both"/>
      </w:pPr>
      <w:bookmarkStart w:id="43" w:name="_Toc485819255"/>
      <w:r>
        <w:lastRenderedPageBreak/>
        <w:t>2</w:t>
      </w:r>
      <w:r w:rsidR="008F62BE">
        <w:t>0</w:t>
      </w:r>
      <w:r w:rsidR="009A7926">
        <w:t>. sz. melléklet: Nyilatkozat a felelős fordításról</w:t>
      </w:r>
      <w:bookmarkEnd w:id="43"/>
    </w:p>
    <w:p w14:paraId="529CA4C1" w14:textId="77777777" w:rsidR="009A7926" w:rsidRDefault="009A7926" w:rsidP="009A7926">
      <w:pPr>
        <w:jc w:val="both"/>
        <w:rPr>
          <w:spacing w:val="4"/>
        </w:rPr>
      </w:pPr>
    </w:p>
    <w:p w14:paraId="5E696364" w14:textId="77777777" w:rsidR="009A7926" w:rsidRPr="006F786E" w:rsidRDefault="009A7926" w:rsidP="009A7926">
      <w:pPr>
        <w:keepNext/>
        <w:keepLines/>
        <w:jc w:val="both"/>
        <w:rPr>
          <w:rFonts w:ascii="Times New Roman" w:hAnsi="Times New Roman"/>
        </w:rPr>
      </w:pPr>
    </w:p>
    <w:p w14:paraId="0C16E705"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Pr="00C50836">
        <w:rPr>
          <w:rFonts w:ascii="Times New Roman" w:hAnsi="Times New Roman"/>
        </w:rPr>
        <w:t>ajánlatkérő által „</w:t>
      </w:r>
      <w:r w:rsidR="00C50836" w:rsidRPr="00C50836">
        <w:rPr>
          <w:rFonts w:ascii="Times New Roman" w:hAnsi="Times New Roman"/>
          <w:b/>
          <w:i/>
        </w:rPr>
        <w:t>Hajtómű alkatrészek (speciális VOITH) beszerzése</w:t>
      </w:r>
      <w:r w:rsidR="00C50836" w:rsidRPr="00C50836">
        <w:rPr>
          <w:rFonts w:ascii="Times New Roman" w:hAnsi="Times New Roman"/>
          <w:b/>
        </w:rPr>
        <w:t xml:space="preserve"> </w:t>
      </w:r>
      <w:r w:rsidRPr="00C50836">
        <w:rPr>
          <w:rFonts w:ascii="Times New Roman" w:hAnsi="Times New Roman"/>
          <w:b/>
        </w:rPr>
        <w:t xml:space="preserve">" </w:t>
      </w:r>
      <w:r w:rsidRPr="00C50836">
        <w:rPr>
          <w:rFonts w:ascii="Times New Roman" w:hAnsi="Times New Roman"/>
        </w:rPr>
        <w:t>tárgyban indított közösségi tárgyalásos</w:t>
      </w:r>
      <w:r w:rsidRPr="006F786E">
        <w:rPr>
          <w:rFonts w:ascii="Times New Roman" w:hAnsi="Times New Roman"/>
        </w:rPr>
        <w:t xml:space="preserve">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65A96FAC" w14:textId="77777777" w:rsidR="009A7926" w:rsidRPr="006F786E" w:rsidRDefault="009A7926" w:rsidP="009A7926">
      <w:pPr>
        <w:keepNext/>
        <w:keepLines/>
        <w:jc w:val="both"/>
        <w:rPr>
          <w:rFonts w:ascii="Times New Roman" w:hAnsi="Times New Roman"/>
        </w:rPr>
      </w:pPr>
    </w:p>
    <w:p w14:paraId="302E16EA" w14:textId="77777777" w:rsidR="009A7926" w:rsidRPr="006F786E" w:rsidRDefault="009A7926" w:rsidP="009A7926">
      <w:pPr>
        <w:keepNext/>
        <w:keepLines/>
        <w:jc w:val="both"/>
        <w:rPr>
          <w:rFonts w:ascii="Times New Roman" w:hAnsi="Times New Roman"/>
        </w:rPr>
      </w:pPr>
    </w:p>
    <w:p w14:paraId="7331EB64"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5D205A1B" w14:textId="77777777" w:rsidR="009A7926" w:rsidRPr="006F786E" w:rsidRDefault="009A7926" w:rsidP="009A7926">
      <w:pPr>
        <w:keepNext/>
        <w:keepLines/>
        <w:jc w:val="both"/>
        <w:rPr>
          <w:rFonts w:ascii="Times New Roman" w:hAnsi="Times New Roman"/>
        </w:rPr>
      </w:pPr>
    </w:p>
    <w:p w14:paraId="3D2DA489" w14:textId="77777777" w:rsidR="009A7926" w:rsidRPr="006F786E" w:rsidRDefault="009A7926" w:rsidP="009A7926">
      <w:pPr>
        <w:keepNext/>
        <w:keepLines/>
        <w:jc w:val="both"/>
        <w:rPr>
          <w:rFonts w:ascii="Times New Roman" w:hAnsi="Times New Roman"/>
        </w:rPr>
      </w:pPr>
    </w:p>
    <w:p w14:paraId="1B0DF6BC"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01BF5168"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23A2C4B8"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36619AB1"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59784C98" w14:textId="77777777" w:rsidR="009A7926" w:rsidRDefault="009A7926" w:rsidP="009A7926">
      <w:pPr>
        <w:pStyle w:val="Szvegtrzs21"/>
        <w:keepNext/>
        <w:keepLines/>
        <w:spacing w:line="240" w:lineRule="auto"/>
        <w:ind w:right="142"/>
        <w:rPr>
          <w:i w:val="0"/>
          <w:smallCaps w:val="0"/>
          <w:sz w:val="22"/>
          <w:szCs w:val="22"/>
        </w:rPr>
      </w:pPr>
    </w:p>
    <w:p w14:paraId="771F4A51" w14:textId="77777777" w:rsidR="009A7926" w:rsidRDefault="009A7926" w:rsidP="009A7926">
      <w:pPr>
        <w:pStyle w:val="Szvegtrzs21"/>
        <w:keepNext/>
        <w:keepLines/>
        <w:spacing w:line="240" w:lineRule="auto"/>
        <w:ind w:right="142"/>
        <w:rPr>
          <w:i w:val="0"/>
          <w:smallCaps w:val="0"/>
          <w:sz w:val="22"/>
          <w:szCs w:val="22"/>
        </w:rPr>
      </w:pPr>
    </w:p>
    <w:p w14:paraId="0673033C" w14:textId="77777777" w:rsidR="009A7926" w:rsidRDefault="009A7926" w:rsidP="009A7926">
      <w:pPr>
        <w:pStyle w:val="Szvegtrzs21"/>
        <w:keepNext/>
        <w:keepLines/>
        <w:spacing w:line="240" w:lineRule="auto"/>
        <w:ind w:right="142"/>
        <w:rPr>
          <w:i w:val="0"/>
          <w:smallCaps w:val="0"/>
          <w:sz w:val="22"/>
          <w:szCs w:val="22"/>
        </w:rPr>
      </w:pPr>
    </w:p>
    <w:p w14:paraId="054FC761"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60A078A7"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07418327" w14:textId="77777777" w:rsidR="009A7926" w:rsidRPr="00B527C0" w:rsidRDefault="00CC386D" w:rsidP="009A7926">
      <w:pPr>
        <w:pStyle w:val="Cmsor3"/>
        <w:jc w:val="both"/>
      </w:pPr>
      <w:bookmarkStart w:id="44" w:name="_Toc485819256"/>
      <w:r>
        <w:lastRenderedPageBreak/>
        <w:t>2</w:t>
      </w:r>
      <w:r w:rsidR="008F62BE">
        <w:t>1</w:t>
      </w:r>
      <w:r w:rsidR="009A7926" w:rsidRPr="00B527C0">
        <w:t>. sz. melléklet: Nyilatkozat a papír alapú és az el</w:t>
      </w:r>
      <w:r w:rsidR="009A7926">
        <w:t>e</w:t>
      </w:r>
      <w:r w:rsidR="009A7926" w:rsidRPr="00B527C0">
        <w:t>ktronikus példány egyezőségéről</w:t>
      </w:r>
      <w:bookmarkEnd w:id="44"/>
    </w:p>
    <w:p w14:paraId="77511288" w14:textId="77777777" w:rsidR="009A7926" w:rsidRPr="00405BF8" w:rsidRDefault="009A7926" w:rsidP="009A7926">
      <w:pPr>
        <w:pStyle w:val="Cmsor1"/>
        <w:keepLines/>
        <w:ind w:left="1080" w:hanging="360"/>
        <w:rPr>
          <w:caps/>
          <w:sz w:val="22"/>
          <w:szCs w:val="22"/>
        </w:rPr>
      </w:pPr>
    </w:p>
    <w:p w14:paraId="7C40E16A" w14:textId="77777777" w:rsidR="009A7926" w:rsidRPr="00405BF8" w:rsidRDefault="009A7926" w:rsidP="009A7926">
      <w:pPr>
        <w:rPr>
          <w:rFonts w:ascii="Times New Roman" w:hAnsi="Times New Roman"/>
        </w:rPr>
      </w:pPr>
    </w:p>
    <w:p w14:paraId="6014A301"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C50836">
        <w:rPr>
          <w:rFonts w:ascii="Times New Roman" w:hAnsi="Times New Roman"/>
        </w:rPr>
        <w:t>képviseletében a MÁV-START Vasúti Személyszállító Zrt., mint ajánlatkérő által „</w:t>
      </w:r>
      <w:r w:rsidR="00C50836" w:rsidRPr="008D0BA5">
        <w:rPr>
          <w:rFonts w:ascii="Times New Roman" w:hAnsi="Times New Roman"/>
          <w:b/>
          <w:i/>
        </w:rPr>
        <w:t>Hajtómű alkatrészek (speciális VOITH) beszerzése</w:t>
      </w:r>
      <w:r w:rsidRPr="00C50836">
        <w:rPr>
          <w:rFonts w:ascii="Times New Roman" w:hAnsi="Times New Roman"/>
        </w:rPr>
        <w:t>” tárgyban indított</w:t>
      </w:r>
      <w:r w:rsidR="00C10B0E" w:rsidRPr="00C50836">
        <w:rPr>
          <w:rFonts w:ascii="Times New Roman" w:hAnsi="Times New Roman"/>
        </w:rPr>
        <w:t xml:space="preserve"> közösségi</w:t>
      </w:r>
      <w:r w:rsidRPr="00C50836">
        <w:rPr>
          <w:rFonts w:ascii="Times New Roman" w:hAnsi="Times New Roman"/>
        </w:rPr>
        <w:t xml:space="preserve"> tárgyalásos eljárásban ezúton</w:t>
      </w:r>
    </w:p>
    <w:p w14:paraId="12BE552D"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2AD663D5"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7DC0BCF7"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61E40B8" w14:textId="77777777" w:rsidR="009A7926" w:rsidRPr="00405BF8" w:rsidRDefault="009A7926" w:rsidP="009A7926">
      <w:pPr>
        <w:keepNext/>
        <w:keepLines/>
        <w:tabs>
          <w:tab w:val="center" w:pos="5130"/>
        </w:tabs>
        <w:jc w:val="both"/>
        <w:rPr>
          <w:rFonts w:ascii="Times New Roman" w:hAnsi="Times New Roman"/>
          <w:color w:val="000000"/>
        </w:rPr>
      </w:pPr>
    </w:p>
    <w:p w14:paraId="31A5CFC0" w14:textId="77777777" w:rsidR="009A7926" w:rsidRPr="00405BF8" w:rsidRDefault="009A7926" w:rsidP="009A7926">
      <w:pPr>
        <w:keepNext/>
        <w:keepLines/>
        <w:tabs>
          <w:tab w:val="center" w:pos="5130"/>
        </w:tabs>
        <w:jc w:val="both"/>
        <w:rPr>
          <w:rFonts w:ascii="Times New Roman" w:hAnsi="Times New Roman"/>
          <w:color w:val="000000"/>
        </w:rPr>
      </w:pPr>
    </w:p>
    <w:p w14:paraId="411FCAB9" w14:textId="77777777" w:rsidR="009A7926" w:rsidRPr="00405BF8" w:rsidRDefault="009A7926" w:rsidP="009A7926">
      <w:pPr>
        <w:keepNext/>
        <w:keepLines/>
        <w:rPr>
          <w:rFonts w:ascii="Times New Roman" w:hAnsi="Times New Roman"/>
        </w:rPr>
      </w:pPr>
    </w:p>
    <w:p w14:paraId="7BB0EA1A"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D11F1EA" w14:textId="77777777" w:rsidR="009A7926" w:rsidRPr="00405BF8" w:rsidRDefault="009A7926" w:rsidP="009A7926">
      <w:pPr>
        <w:keepNext/>
        <w:keepLines/>
        <w:spacing w:after="0" w:line="240" w:lineRule="auto"/>
        <w:jc w:val="both"/>
        <w:rPr>
          <w:rFonts w:ascii="Times New Roman" w:hAnsi="Times New Roman"/>
        </w:rPr>
      </w:pPr>
    </w:p>
    <w:p w14:paraId="447A6B42" w14:textId="77777777" w:rsidR="009A7926" w:rsidRPr="00405BF8" w:rsidRDefault="009A7926" w:rsidP="009A7926">
      <w:pPr>
        <w:keepNext/>
        <w:keepLines/>
        <w:spacing w:after="0" w:line="240" w:lineRule="auto"/>
        <w:jc w:val="both"/>
        <w:rPr>
          <w:rFonts w:ascii="Times New Roman" w:hAnsi="Times New Roman"/>
        </w:rPr>
      </w:pPr>
    </w:p>
    <w:p w14:paraId="2771A73C"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4E295D9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3F978C7"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349B1FDE"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E225C9E" w14:textId="77777777" w:rsidR="009A7926" w:rsidRPr="00405BF8" w:rsidRDefault="009A7926" w:rsidP="009A7926">
      <w:pPr>
        <w:rPr>
          <w:rFonts w:ascii="Times New Roman" w:hAnsi="Times New Roman"/>
        </w:rPr>
      </w:pPr>
    </w:p>
    <w:p w14:paraId="4747F27D" w14:textId="77777777" w:rsidR="00C10B0E" w:rsidRDefault="00C10B0E">
      <w:pPr>
        <w:spacing w:after="0" w:line="240" w:lineRule="auto"/>
      </w:pPr>
      <w:r>
        <w:br w:type="page"/>
      </w:r>
    </w:p>
    <w:p w14:paraId="2E2E7E20" w14:textId="77777777" w:rsidR="00BC1558" w:rsidRPr="00A345E3" w:rsidRDefault="00CC386D" w:rsidP="00BC1558">
      <w:pPr>
        <w:pStyle w:val="Cmsor3"/>
        <w:jc w:val="center"/>
      </w:pPr>
      <w:bookmarkStart w:id="45" w:name="_Toc467152940"/>
      <w:bookmarkStart w:id="46" w:name="_Toc485819257"/>
      <w:r>
        <w:lastRenderedPageBreak/>
        <w:t>2</w:t>
      </w:r>
      <w:r w:rsidR="008F62BE">
        <w:t>2</w:t>
      </w:r>
      <w:r w:rsidR="00BC1558" w:rsidRPr="004D54F7">
        <w:t xml:space="preserve">. sz. melléklet: </w:t>
      </w:r>
      <w:r w:rsidR="00BC1558" w:rsidRPr="00EF25FA">
        <w:t>NYILATKOZAT ÁTLÁTHATÓSÁGRÓL</w:t>
      </w:r>
      <w:bookmarkEnd w:id="45"/>
      <w:bookmarkEnd w:id="46"/>
    </w:p>
    <w:p w14:paraId="48A96DDD" w14:textId="77777777" w:rsidR="00BC1558" w:rsidRPr="00405BF8" w:rsidRDefault="00BC1558" w:rsidP="00BC1558">
      <w:pPr>
        <w:keepNext/>
        <w:keepLines/>
        <w:spacing w:after="0" w:line="240" w:lineRule="auto"/>
        <w:jc w:val="right"/>
        <w:rPr>
          <w:rFonts w:ascii="Times New Roman" w:hAnsi="Times New Roman"/>
          <w:i/>
        </w:rPr>
      </w:pPr>
    </w:p>
    <w:p w14:paraId="26E881C4"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14:paraId="40C704CF"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2E10536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35CD7A8"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5BCA332D"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71A3BC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447554B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643F7BC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27D04F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413573D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AA9EAC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3A0AEC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665EFED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5641895"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4C100417"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1D79B8C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61B27CA3"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17646AF5"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0268088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C1B0BF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C50836" w:rsidRPr="008D0BA5">
        <w:rPr>
          <w:rFonts w:ascii="Times New Roman" w:hAnsi="Times New Roman"/>
          <w:b/>
          <w:i/>
        </w:rPr>
        <w:t>Hajtómű alkatrészek (speciális VOITH) beszerzése</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64A7BB8E"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11D334D8"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6E9EF86A"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63ACF251"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7CD8F858"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2ABC4FE4"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1551A47D"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78200DE6"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00C21D21" w14:textId="77777777" w:rsidR="00BC1558" w:rsidRPr="006541DB" w:rsidRDefault="00CC386D" w:rsidP="00BC1558">
      <w:pPr>
        <w:pStyle w:val="Cmsor3"/>
      </w:pPr>
      <w:bookmarkStart w:id="47" w:name="_Toc467152959"/>
      <w:bookmarkStart w:id="48" w:name="_Toc485819258"/>
      <w:r w:rsidRPr="006541DB">
        <w:lastRenderedPageBreak/>
        <w:t>2</w:t>
      </w:r>
      <w:r w:rsidR="008F62BE" w:rsidRPr="006541DB">
        <w:t>3</w:t>
      </w:r>
      <w:r w:rsidR="00BC1558" w:rsidRPr="006541DB">
        <w:t>. sz. melléklet: TITOKTARTÁSI NYILATKOZAT</w:t>
      </w:r>
      <w:bookmarkEnd w:id="47"/>
      <w:bookmarkEnd w:id="48"/>
    </w:p>
    <w:p w14:paraId="31E4361C" w14:textId="77777777" w:rsidR="00BC1558" w:rsidRPr="006541DB" w:rsidRDefault="00BC1558" w:rsidP="00BC1558">
      <w:pPr>
        <w:spacing w:line="360" w:lineRule="auto"/>
        <w:jc w:val="both"/>
      </w:pPr>
    </w:p>
    <w:p w14:paraId="1AFC8FB7" w14:textId="692DF175" w:rsidR="00BC1558" w:rsidRPr="00323B83" w:rsidRDefault="00BC1558" w:rsidP="00BC1558">
      <w:pPr>
        <w:spacing w:after="0" w:line="360" w:lineRule="auto"/>
        <w:jc w:val="both"/>
        <w:rPr>
          <w:rFonts w:ascii="Times New Roman" w:hAnsi="Times New Roman"/>
        </w:rPr>
      </w:pPr>
      <w:r w:rsidRPr="006541DB">
        <w:rPr>
          <w:rFonts w:ascii="Times New Roman" w:hAnsi="Times New Roman"/>
        </w:rPr>
        <w:t xml:space="preserve">A MÁV-START Vasúti Személyszállító Zrt. (székhelye: 1087 Budapest, Könyves Kálmán krt. 54-60., Cg. 01-10-045551) mint Ajánlatkérő által indított </w:t>
      </w:r>
      <w:r w:rsidRPr="006541DB">
        <w:rPr>
          <w:rFonts w:ascii="Times New Roman" w:hAnsi="Times New Roman"/>
          <w:b/>
        </w:rPr>
        <w:t>„</w:t>
      </w:r>
      <w:r w:rsidR="00C50836" w:rsidRPr="006541DB">
        <w:rPr>
          <w:rFonts w:ascii="Times New Roman" w:hAnsi="Times New Roman"/>
          <w:b/>
          <w:i/>
        </w:rPr>
        <w:t>Hajtómű alkatrészek (speciális VOITH) beszerzése</w:t>
      </w:r>
      <w:r w:rsidRPr="006541DB">
        <w:rPr>
          <w:rFonts w:ascii="Times New Roman" w:hAnsi="Times New Roman"/>
          <w:b/>
        </w:rPr>
        <w:t>”</w:t>
      </w:r>
      <w:r w:rsidRPr="006541DB">
        <w:rPr>
          <w:rFonts w:ascii="Times New Roman" w:hAnsi="Times New Roman"/>
        </w:rPr>
        <w:t xml:space="preserve"> tárgyú közbeszerzési eljárásban az általam </w:t>
      </w:r>
      <w:proofErr w:type="gramStart"/>
      <w:r w:rsidRPr="006541DB">
        <w:rPr>
          <w:rFonts w:ascii="Times New Roman" w:hAnsi="Times New Roman"/>
        </w:rPr>
        <w:t>képviselt …</w:t>
      </w:r>
      <w:proofErr w:type="gramEnd"/>
      <w:r w:rsidRPr="006541DB">
        <w:rPr>
          <w:rFonts w:ascii="Times New Roman" w:hAnsi="Times New Roman"/>
        </w:rPr>
        <w:t>………………………………………….. (cég neve) (székhely:……………………, Cg………….) ajánlatt</w:t>
      </w:r>
      <w:r w:rsidR="005E4E75" w:rsidRPr="006541DB">
        <w:rPr>
          <w:rFonts w:ascii="Times New Roman" w:hAnsi="Times New Roman"/>
        </w:rPr>
        <w:t>evőként kíván</w:t>
      </w:r>
      <w:r w:rsidR="005E4E75">
        <w:rPr>
          <w:rFonts w:ascii="Times New Roman" w:hAnsi="Times New Roman"/>
        </w:rPr>
        <w:t xml:space="preserve"> részt venni.</w:t>
      </w:r>
    </w:p>
    <w:p w14:paraId="66221FA8" w14:textId="77777777" w:rsidR="00BC1558" w:rsidRPr="00323B83" w:rsidRDefault="00BC1558" w:rsidP="00BC1558">
      <w:pPr>
        <w:spacing w:after="0" w:line="360" w:lineRule="auto"/>
        <w:jc w:val="both"/>
        <w:rPr>
          <w:rFonts w:ascii="Times New Roman" w:hAnsi="Times New Roman"/>
        </w:rPr>
      </w:pPr>
    </w:p>
    <w:p w14:paraId="46254CC1" w14:textId="77777777" w:rsidR="005E4E75" w:rsidRDefault="00BC1558" w:rsidP="00BC1558">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w:t>
      </w:r>
      <w:proofErr w:type="gramEnd"/>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14:paraId="1FFE6CAB" w14:textId="77777777" w:rsidR="00BC1558" w:rsidRPr="000F74A7" w:rsidRDefault="00BC1558" w:rsidP="0058676F">
      <w:pPr>
        <w:pStyle w:val="Listaszerbekezds"/>
        <w:numPr>
          <w:ilvl w:val="0"/>
          <w:numId w:val="62"/>
        </w:numPr>
        <w:spacing w:line="360" w:lineRule="auto"/>
      </w:pPr>
      <w:r w:rsidRPr="005E4E75">
        <w:t xml:space="preserve">feltétel nélkül és visszavonhatatlanul kötelezettséget vállal arra, hogy a fenti közbeszerzési eljárás során az Ajánlatkérő által az eljárással kapcsolatban tudomására hozott információkat illetőleg a tudomására jutott adatokat, </w:t>
      </w:r>
      <w:r w:rsidRPr="000F74A7">
        <w:t>tényeket – különös tekintettel a műszaki</w:t>
      </w:r>
      <w:r w:rsidR="00024E43" w:rsidRPr="000F74A7">
        <w:t xml:space="preserve"> rajzokra</w:t>
      </w:r>
      <w:r w:rsidR="005E4E75" w:rsidRPr="000F74A7">
        <w:t xml:space="preserve">– </w:t>
      </w:r>
      <w:r w:rsidRPr="000F74A7">
        <w:t>időbeli korlátozás nélkül megőrzi, azt harmadik személy részére nem adja ki, nem teszi megismerhetővé, nem hozza nyilvánosságra, és nem nyilatkozik róluk az Ajánlatkérő előzetes írásbeli hozzájárulása nélkül.</w:t>
      </w:r>
    </w:p>
    <w:p w14:paraId="7E9BACD1" w14:textId="77777777" w:rsidR="005E4E75" w:rsidRPr="00C97C62" w:rsidRDefault="00BC1558" w:rsidP="0058676F">
      <w:pPr>
        <w:pStyle w:val="Listaszerbekezds"/>
        <w:numPr>
          <w:ilvl w:val="0"/>
          <w:numId w:val="62"/>
        </w:numPr>
        <w:spacing w:line="360" w:lineRule="auto"/>
      </w:pPr>
      <w:r w:rsidRPr="000F74A7">
        <w:t xml:space="preserve">vállalja, hogy a részére szolgáltatott adatokat, tényeket, információkat </w:t>
      </w:r>
      <w:r w:rsidR="005E4E75" w:rsidRPr="000F74A7">
        <w:t xml:space="preserve">saját </w:t>
      </w:r>
      <w:r w:rsidRPr="000F74A7">
        <w:t xml:space="preserve">szervezetén belül is csak </w:t>
      </w:r>
      <w:proofErr w:type="gramStart"/>
      <w:r w:rsidRPr="000F74A7">
        <w:t>a</w:t>
      </w:r>
      <w:proofErr w:type="gramEnd"/>
      <w:r w:rsidR="005E4E75" w:rsidRPr="000F74A7">
        <w:t xml:space="preserve"> </w:t>
      </w:r>
      <w:r w:rsidRPr="000F74A7">
        <w:t>ajánlata kidolgozásáh</w:t>
      </w:r>
      <w:r w:rsidRPr="005E4E75">
        <w:t>oz kapcsolódó feladatai elvégzéséhez szükséges legszűkebb körben és kizárólag olyan munkavállalók, illetve vezetők részér</w:t>
      </w:r>
      <w:r w:rsidRPr="00C14F93">
        <w:t>e teszi hozzáférhetővé, akik a jelen nyilatkozatban foglalt titoktartási kötelezettség te</w:t>
      </w:r>
      <w:r w:rsidR="005E4E75" w:rsidRPr="008E3A34">
        <w:t>ljesítését írásban garantálják.</w:t>
      </w:r>
    </w:p>
    <w:p w14:paraId="3541BFD1" w14:textId="77777777" w:rsidR="00BC1558" w:rsidRPr="00C97C62" w:rsidRDefault="00BC1558" w:rsidP="0058676F">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3668925D" w14:textId="77777777" w:rsidR="00BC1558" w:rsidRPr="00323B83" w:rsidRDefault="00BC1558" w:rsidP="00BC1558">
      <w:pPr>
        <w:spacing w:after="0" w:line="360" w:lineRule="auto"/>
        <w:ind w:right="50"/>
        <w:jc w:val="both"/>
        <w:rPr>
          <w:rFonts w:ascii="Times New Roman" w:hAnsi="Times New Roman"/>
          <w:sz w:val="23"/>
          <w:szCs w:val="23"/>
        </w:rPr>
      </w:pPr>
    </w:p>
    <w:p w14:paraId="64C3C0AA" w14:textId="77777777"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14:paraId="44C33384" w14:textId="77777777" w:rsidR="00BC1558" w:rsidRPr="00323B83" w:rsidRDefault="00BC1558" w:rsidP="00BC1558">
      <w:pPr>
        <w:spacing w:after="0" w:line="360" w:lineRule="auto"/>
        <w:rPr>
          <w:rFonts w:ascii="Times New Roman" w:hAnsi="Times New Roman"/>
          <w:sz w:val="23"/>
          <w:szCs w:val="23"/>
        </w:rPr>
      </w:pPr>
    </w:p>
    <w:p w14:paraId="0F9C2F2A" w14:textId="77777777"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
    <w:p w14:paraId="75CA1A6C"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14:paraId="65649BF7"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14:paraId="5FC040F3"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14:paraId="6D888B88" w14:textId="77777777" w:rsidR="00336336" w:rsidRPr="00A345E3" w:rsidRDefault="00CC386D" w:rsidP="001306E3">
      <w:pPr>
        <w:pStyle w:val="Cmsor3"/>
        <w:jc w:val="both"/>
      </w:pPr>
      <w:bookmarkStart w:id="49" w:name="_Toc485819259"/>
      <w:r>
        <w:lastRenderedPageBreak/>
        <w:t>2</w:t>
      </w:r>
      <w:r w:rsidR="008F62BE">
        <w:t>4</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49"/>
    </w:p>
    <w:p w14:paraId="2A5DD7C5" w14:textId="77777777" w:rsidR="00336336" w:rsidRPr="00405BF8" w:rsidRDefault="00336336" w:rsidP="009B73D3">
      <w:pPr>
        <w:keepNext/>
        <w:keepLines/>
        <w:spacing w:after="0" w:line="240" w:lineRule="auto"/>
        <w:jc w:val="right"/>
        <w:rPr>
          <w:rFonts w:ascii="Times New Roman" w:hAnsi="Times New Roman"/>
          <w:i/>
        </w:rPr>
      </w:pPr>
    </w:p>
    <w:p w14:paraId="6D2B61AD" w14:textId="77777777" w:rsidR="00336336" w:rsidRPr="00405BF8" w:rsidRDefault="00336336" w:rsidP="009B73D3">
      <w:pPr>
        <w:keepNext/>
        <w:keepLines/>
        <w:spacing w:after="0" w:line="240" w:lineRule="auto"/>
        <w:jc w:val="right"/>
        <w:rPr>
          <w:rFonts w:ascii="Times New Roman" w:hAnsi="Times New Roman"/>
          <w:i/>
        </w:rPr>
      </w:pPr>
    </w:p>
    <w:p w14:paraId="344F2422"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5B29F09C" w14:textId="77777777" w:rsidR="00336336" w:rsidRPr="00C50836"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w:t>
      </w:r>
      <w:r w:rsidRPr="00C50836">
        <w:rPr>
          <w:rFonts w:ascii="Times New Roman" w:hAnsi="Times New Roman"/>
        </w:rPr>
        <w:t>&gt;) mint</w:t>
      </w:r>
      <w:r w:rsidR="00A345E3" w:rsidRPr="00C50836">
        <w:rPr>
          <w:rFonts w:ascii="Times New Roman" w:hAnsi="Times New Roman"/>
        </w:rPr>
        <w:t xml:space="preserve"> ajánlattevő</w:t>
      </w:r>
      <w:r w:rsidRPr="00C50836">
        <w:rPr>
          <w:rFonts w:ascii="Times New Roman" w:hAnsi="Times New Roman"/>
        </w:rPr>
        <w:t xml:space="preserve"> képviseletében a MÁV-START Vasúti Személyszállító Zrt.</w:t>
      </w:r>
      <w:r w:rsidRPr="00C50836">
        <w:rPr>
          <w:rFonts w:ascii="Times New Roman" w:hAnsi="Times New Roman"/>
          <w:lang w:eastAsia="hu-HU"/>
        </w:rPr>
        <w:t xml:space="preserve">, </w:t>
      </w:r>
      <w:r w:rsidRPr="00C50836">
        <w:rPr>
          <w:rFonts w:ascii="Times New Roman" w:hAnsi="Times New Roman"/>
        </w:rPr>
        <w:t>mint ajánlatkérő által "</w:t>
      </w:r>
      <w:r w:rsidR="00C50836" w:rsidRPr="00C50836">
        <w:rPr>
          <w:rFonts w:ascii="Times New Roman" w:hAnsi="Times New Roman"/>
          <w:b/>
          <w:i/>
        </w:rPr>
        <w:t>Hajtómű alkatrészek (speciális VOITH) beszerzése</w:t>
      </w:r>
      <w:r w:rsidR="00C50836" w:rsidRPr="00C50836">
        <w:rPr>
          <w:rFonts w:ascii="Times New Roman" w:hAnsi="Times New Roman"/>
          <w:b/>
        </w:rPr>
        <w:t xml:space="preserve"> </w:t>
      </w:r>
      <w:r w:rsidRPr="00C50836">
        <w:rPr>
          <w:rFonts w:ascii="Times New Roman" w:hAnsi="Times New Roman"/>
          <w:b/>
        </w:rPr>
        <w:t>"</w:t>
      </w:r>
      <w:r w:rsidRPr="00C50836">
        <w:rPr>
          <w:rFonts w:ascii="Times New Roman" w:hAnsi="Times New Roman"/>
        </w:rPr>
        <w:t xml:space="preserve"> tárgyban indított </w:t>
      </w:r>
      <w:r w:rsidR="00A345E3" w:rsidRPr="00C50836">
        <w:rPr>
          <w:rFonts w:ascii="Times New Roman" w:hAnsi="Times New Roman"/>
        </w:rPr>
        <w:t xml:space="preserve">közösségi </w:t>
      </w:r>
      <w:r w:rsidRPr="00C50836">
        <w:rPr>
          <w:rFonts w:ascii="Times New Roman" w:hAnsi="Times New Roman"/>
        </w:rPr>
        <w:t>tárgyalásos eljárásban ezúton nyilatkozom, hogy a Kbt. 6</w:t>
      </w:r>
      <w:r w:rsidR="0048575B" w:rsidRPr="00C50836">
        <w:rPr>
          <w:rFonts w:ascii="Times New Roman" w:hAnsi="Times New Roman"/>
        </w:rPr>
        <w:t>2</w:t>
      </w:r>
      <w:r w:rsidRPr="00C50836">
        <w:rPr>
          <w:rFonts w:ascii="Times New Roman" w:hAnsi="Times New Roman"/>
        </w:rPr>
        <w:t xml:space="preserve">. § (1) bekezdés k) pont </w:t>
      </w:r>
      <w:proofErr w:type="spellStart"/>
      <w:r w:rsidRPr="00C50836">
        <w:rPr>
          <w:rFonts w:ascii="Times New Roman" w:hAnsi="Times New Roman"/>
        </w:rPr>
        <w:t>k</w:t>
      </w:r>
      <w:r w:rsidR="0048575B" w:rsidRPr="00C50836">
        <w:rPr>
          <w:rFonts w:ascii="Times New Roman" w:hAnsi="Times New Roman"/>
        </w:rPr>
        <w:t>b</w:t>
      </w:r>
      <w:proofErr w:type="spellEnd"/>
      <w:r w:rsidRPr="00C50836">
        <w:rPr>
          <w:rFonts w:ascii="Times New Roman" w:hAnsi="Times New Roman"/>
        </w:rPr>
        <w:t>) alpontja tekintetében a &lt;cégnév&gt; (&lt;székhely&gt;) olyan társaságnak minősül, melyet szabályozott tőzsdén jegyeznek.</w:t>
      </w:r>
    </w:p>
    <w:p w14:paraId="73007CB7" w14:textId="77777777" w:rsidR="00336336" w:rsidRPr="00C50836" w:rsidRDefault="00336336" w:rsidP="009B73D3">
      <w:pPr>
        <w:keepNext/>
        <w:keepLines/>
        <w:spacing w:after="0" w:line="240" w:lineRule="auto"/>
        <w:jc w:val="both"/>
        <w:rPr>
          <w:rFonts w:ascii="Times New Roman" w:hAnsi="Times New Roman"/>
        </w:rPr>
      </w:pPr>
    </w:p>
    <w:p w14:paraId="74BD75D5" w14:textId="77777777" w:rsidR="00336336" w:rsidRPr="00C50836" w:rsidRDefault="00336336" w:rsidP="009B73D3">
      <w:pPr>
        <w:keepNext/>
        <w:keepLines/>
        <w:spacing w:after="0" w:line="240" w:lineRule="auto"/>
        <w:jc w:val="center"/>
        <w:rPr>
          <w:rFonts w:ascii="Times New Roman" w:hAnsi="Times New Roman"/>
          <w:i/>
        </w:rPr>
      </w:pPr>
      <w:r w:rsidRPr="00C50836">
        <w:rPr>
          <w:rFonts w:ascii="Times New Roman" w:hAnsi="Times New Roman"/>
        </w:rPr>
        <w:t>_________________</w:t>
      </w:r>
    </w:p>
    <w:p w14:paraId="235E683D" w14:textId="77777777" w:rsidR="00336336" w:rsidRPr="00C50836" w:rsidRDefault="00E357BE" w:rsidP="009B73D3">
      <w:pPr>
        <w:keepNext/>
        <w:keepLines/>
        <w:spacing w:after="0" w:line="240" w:lineRule="auto"/>
        <w:jc w:val="both"/>
        <w:rPr>
          <w:rFonts w:ascii="Times New Roman" w:hAnsi="Times New Roman"/>
          <w:b/>
        </w:rPr>
      </w:pPr>
      <w:r w:rsidRPr="00C50836">
        <w:rPr>
          <w:rFonts w:ascii="Times New Roman" w:hAnsi="Times New Roman"/>
          <w:b/>
        </w:rPr>
        <w:t>B)</w:t>
      </w:r>
    </w:p>
    <w:p w14:paraId="77D1A960" w14:textId="77777777" w:rsidR="00336336" w:rsidRPr="00405BF8" w:rsidRDefault="00336336" w:rsidP="009B73D3">
      <w:pPr>
        <w:keepNext/>
        <w:keepLines/>
        <w:spacing w:after="0" w:line="240" w:lineRule="auto"/>
        <w:jc w:val="both"/>
        <w:rPr>
          <w:rFonts w:ascii="Times New Roman" w:hAnsi="Times New Roman"/>
        </w:rPr>
      </w:pPr>
      <w:proofErr w:type="gramStart"/>
      <w:r w:rsidRPr="00C50836">
        <w:rPr>
          <w:rFonts w:ascii="Times New Roman" w:hAnsi="Times New Roman"/>
        </w:rPr>
        <w:t xml:space="preserve">Alulírott &lt;képviselő / meghatalmazott neve&gt; a(z) &lt;cégnév&gt; (&lt;székhely&gt;) mint </w:t>
      </w:r>
      <w:r w:rsidR="0048575B" w:rsidRPr="00C50836">
        <w:rPr>
          <w:rFonts w:ascii="Times New Roman" w:hAnsi="Times New Roman"/>
        </w:rPr>
        <w:t>ajánlattevő</w:t>
      </w:r>
      <w:r w:rsidRPr="00C50836">
        <w:rPr>
          <w:rFonts w:ascii="Times New Roman" w:hAnsi="Times New Roman"/>
        </w:rPr>
        <w:t xml:space="preserve"> képviseletében a MÁV-START Vasúti Személyszállító Zrt.</w:t>
      </w:r>
      <w:r w:rsidRPr="00C50836">
        <w:rPr>
          <w:rFonts w:ascii="Times New Roman" w:hAnsi="Times New Roman"/>
          <w:lang w:eastAsia="hu-HU"/>
        </w:rPr>
        <w:t xml:space="preserve">, </w:t>
      </w:r>
      <w:r w:rsidRPr="00C50836">
        <w:rPr>
          <w:rFonts w:ascii="Times New Roman" w:hAnsi="Times New Roman"/>
        </w:rPr>
        <w:t>mint ajánlatkérő által "</w:t>
      </w:r>
      <w:r w:rsidR="00C50836" w:rsidRPr="00C50836">
        <w:rPr>
          <w:rFonts w:ascii="Times New Roman" w:hAnsi="Times New Roman"/>
          <w:b/>
          <w:i/>
        </w:rPr>
        <w:t>Hajtómű alkatrészek (speciális VOITH) beszerzése</w:t>
      </w:r>
      <w:r w:rsidRPr="00C50836">
        <w:rPr>
          <w:rFonts w:ascii="Times New Roman" w:hAnsi="Times New Roman"/>
          <w:b/>
        </w:rPr>
        <w:t>"</w:t>
      </w:r>
      <w:r w:rsidRPr="00C50836">
        <w:rPr>
          <w:rFonts w:ascii="Times New Roman" w:hAnsi="Times New Roman"/>
        </w:rPr>
        <w:t xml:space="preserve"> tárgyban indított </w:t>
      </w:r>
      <w:r w:rsidR="00A345E3" w:rsidRPr="00C50836">
        <w:rPr>
          <w:rFonts w:ascii="Times New Roman" w:hAnsi="Times New Roman"/>
        </w:rPr>
        <w:t xml:space="preserve">közösségi </w:t>
      </w:r>
      <w:r w:rsidRPr="00C50836">
        <w:rPr>
          <w:rFonts w:ascii="Times New Roman" w:hAnsi="Times New Roman"/>
        </w:rPr>
        <w:t>tárgyalásos</w:t>
      </w:r>
      <w:r w:rsidRPr="00405BF8">
        <w:rPr>
          <w:rFonts w:ascii="Times New Roman" w:hAnsi="Times New Roman"/>
        </w:rPr>
        <w:t xml:space="preserve">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415BB113" w14:textId="77777777" w:rsidR="00336336" w:rsidRPr="00405BF8" w:rsidRDefault="00336336" w:rsidP="009B73D3">
      <w:pPr>
        <w:keepNext/>
        <w:keepLines/>
        <w:spacing w:after="0" w:line="240" w:lineRule="auto"/>
        <w:jc w:val="both"/>
        <w:rPr>
          <w:rFonts w:ascii="Times New Roman" w:hAnsi="Times New Roman"/>
        </w:rPr>
      </w:pPr>
    </w:p>
    <w:p w14:paraId="75A500A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56166C24"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6F74032F" w14:textId="77777777" w:rsidTr="001C40CB">
        <w:tc>
          <w:tcPr>
            <w:tcW w:w="2977" w:type="dxa"/>
          </w:tcPr>
          <w:p w14:paraId="353F95E4"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63662C7C"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61C57706"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63E55DE4" w14:textId="77777777" w:rsidTr="001C40CB">
        <w:tc>
          <w:tcPr>
            <w:tcW w:w="2977" w:type="dxa"/>
          </w:tcPr>
          <w:p w14:paraId="50AB1264"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4DED6AF5"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282D10A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C2A528F" w14:textId="77777777" w:rsidTr="001C40CB">
        <w:tc>
          <w:tcPr>
            <w:tcW w:w="2977" w:type="dxa"/>
          </w:tcPr>
          <w:p w14:paraId="714FD1A3"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1E2A43F1"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567D336A" w14:textId="77777777" w:rsidR="00336336" w:rsidRPr="00405BF8" w:rsidRDefault="00336336" w:rsidP="001C40CB">
            <w:pPr>
              <w:keepNext/>
              <w:keepLines/>
              <w:spacing w:after="0" w:line="240" w:lineRule="auto"/>
              <w:jc w:val="both"/>
              <w:rPr>
                <w:rFonts w:ascii="Times New Roman" w:hAnsi="Times New Roman"/>
              </w:rPr>
            </w:pPr>
          </w:p>
        </w:tc>
      </w:tr>
    </w:tbl>
    <w:p w14:paraId="1EAE04C1" w14:textId="77777777" w:rsidR="00336336" w:rsidRPr="0010424E" w:rsidRDefault="00336336" w:rsidP="009B73D3">
      <w:pPr>
        <w:keepNext/>
        <w:keepLines/>
        <w:spacing w:after="0" w:line="240" w:lineRule="auto"/>
        <w:jc w:val="center"/>
        <w:rPr>
          <w:rFonts w:ascii="Times New Roman" w:hAnsi="Times New Roman"/>
          <w:sz w:val="6"/>
          <w:szCs w:val="6"/>
        </w:rPr>
      </w:pPr>
    </w:p>
    <w:p w14:paraId="14F91A8F"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337CAD80"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5118E143" w14:textId="77777777"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50836">
        <w:rPr>
          <w:rFonts w:ascii="Times New Roman" w:hAnsi="Times New Roman"/>
        </w:rPr>
        <w:t>"</w:t>
      </w:r>
      <w:r w:rsidR="00C50836" w:rsidRPr="008D0BA5">
        <w:rPr>
          <w:rFonts w:ascii="Times New Roman" w:hAnsi="Times New Roman"/>
          <w:b/>
          <w:i/>
        </w:rPr>
        <w:t>Hajtómű alkatrészek (speciális VOITH) beszerzése</w:t>
      </w:r>
      <w:r w:rsidRPr="00C50836">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4286B868"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14:paraId="455D4B4B" w14:textId="77777777" w:rsidR="00DA7138" w:rsidRDefault="00DA7138" w:rsidP="00DA7138">
      <w:pPr>
        <w:keepNext/>
        <w:keepLines/>
        <w:spacing w:after="0" w:line="240" w:lineRule="auto"/>
        <w:jc w:val="both"/>
        <w:rPr>
          <w:rFonts w:ascii="Times New Roman" w:hAnsi="Times New Roman"/>
          <w:highlight w:val="red"/>
        </w:rPr>
      </w:pPr>
    </w:p>
    <w:p w14:paraId="271E4A19" w14:textId="77777777" w:rsidR="00336336" w:rsidRPr="00405BF8" w:rsidRDefault="00336336" w:rsidP="009B73D3">
      <w:pPr>
        <w:keepNext/>
        <w:keepLines/>
        <w:spacing w:after="0" w:line="360" w:lineRule="auto"/>
        <w:jc w:val="both"/>
        <w:rPr>
          <w:rFonts w:ascii="Times New Roman" w:hAnsi="Times New Roman"/>
        </w:rPr>
      </w:pPr>
    </w:p>
    <w:p w14:paraId="500D705B" w14:textId="77777777" w:rsidR="00336336" w:rsidRPr="00405BF8" w:rsidRDefault="00336336" w:rsidP="009B73D3">
      <w:pPr>
        <w:keepNext/>
        <w:keepLines/>
        <w:spacing w:after="0" w:line="240" w:lineRule="auto"/>
        <w:jc w:val="both"/>
        <w:rPr>
          <w:rFonts w:ascii="Times New Roman" w:hAnsi="Times New Roman"/>
        </w:rPr>
      </w:pPr>
    </w:p>
    <w:p w14:paraId="2E9C33A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3975F997"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7DF4D59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4B3FE58"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83137D4"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1337B342" w14:textId="77777777" w:rsidR="00DA7138" w:rsidRDefault="00DA7138" w:rsidP="004D54F7">
      <w:pPr>
        <w:pStyle w:val="Szvegtrzs21"/>
        <w:keepNext/>
        <w:keepLines/>
        <w:spacing w:line="240" w:lineRule="auto"/>
        <w:ind w:right="142"/>
        <w:rPr>
          <w:i w:val="0"/>
          <w:smallCaps w:val="0"/>
          <w:sz w:val="22"/>
          <w:szCs w:val="22"/>
        </w:rPr>
      </w:pPr>
    </w:p>
    <w:p w14:paraId="5AE4AC8A" w14:textId="77777777" w:rsidR="00DA7138" w:rsidRDefault="00DA7138" w:rsidP="004D54F7">
      <w:pPr>
        <w:pStyle w:val="Szvegtrzs21"/>
        <w:keepNext/>
        <w:keepLines/>
        <w:spacing w:line="240" w:lineRule="auto"/>
        <w:ind w:right="142"/>
        <w:rPr>
          <w:i w:val="0"/>
          <w:smallCaps w:val="0"/>
          <w:sz w:val="22"/>
          <w:szCs w:val="22"/>
        </w:rPr>
      </w:pPr>
    </w:p>
    <w:p w14:paraId="11BC0181" w14:textId="77777777" w:rsidR="00DA7138" w:rsidRDefault="00DA7138" w:rsidP="004D54F7">
      <w:pPr>
        <w:pStyle w:val="Szvegtrzs21"/>
        <w:keepNext/>
        <w:keepLines/>
        <w:spacing w:line="240" w:lineRule="auto"/>
        <w:ind w:right="142"/>
        <w:rPr>
          <w:i w:val="0"/>
          <w:smallCaps w:val="0"/>
          <w:sz w:val="22"/>
          <w:szCs w:val="22"/>
        </w:rPr>
      </w:pPr>
    </w:p>
    <w:p w14:paraId="74925D65" w14:textId="77777777" w:rsidR="00DA7138" w:rsidRDefault="00DA7138" w:rsidP="004D54F7">
      <w:pPr>
        <w:pStyle w:val="Szvegtrzs21"/>
        <w:keepNext/>
        <w:keepLines/>
        <w:spacing w:line="240" w:lineRule="auto"/>
        <w:ind w:right="142"/>
        <w:rPr>
          <w:i w:val="0"/>
          <w:smallCaps w:val="0"/>
          <w:sz w:val="22"/>
          <w:szCs w:val="22"/>
        </w:rPr>
      </w:pPr>
    </w:p>
    <w:p w14:paraId="2E15D9FD" w14:textId="77777777" w:rsidR="00DA7138" w:rsidRDefault="00DA7138" w:rsidP="004D54F7">
      <w:pPr>
        <w:pStyle w:val="Szvegtrzs21"/>
        <w:keepNext/>
        <w:keepLines/>
        <w:spacing w:line="240" w:lineRule="auto"/>
        <w:ind w:right="142"/>
        <w:rPr>
          <w:i w:val="0"/>
          <w:smallCaps w:val="0"/>
          <w:sz w:val="22"/>
          <w:szCs w:val="22"/>
        </w:rPr>
      </w:pPr>
    </w:p>
    <w:p w14:paraId="175880C6" w14:textId="77777777" w:rsidR="00DA7138" w:rsidRDefault="00DA7138" w:rsidP="004D54F7">
      <w:pPr>
        <w:pStyle w:val="Szvegtrzs21"/>
        <w:keepNext/>
        <w:keepLines/>
        <w:spacing w:line="240" w:lineRule="auto"/>
        <w:ind w:right="142"/>
        <w:rPr>
          <w:i w:val="0"/>
          <w:smallCaps w:val="0"/>
          <w:sz w:val="22"/>
          <w:szCs w:val="22"/>
        </w:rPr>
      </w:pPr>
    </w:p>
    <w:p w14:paraId="3950F8CF" w14:textId="77777777" w:rsidR="00336336" w:rsidRPr="00E73CB9" w:rsidRDefault="00336336" w:rsidP="000651AA">
      <w:pPr>
        <w:pStyle w:val="Cmsor3"/>
        <w:jc w:val="both"/>
      </w:pPr>
      <w:r w:rsidRPr="00405BF8">
        <w:br w:type="page"/>
      </w:r>
      <w:bookmarkStart w:id="61" w:name="_Toc485819260"/>
      <w:r w:rsidR="00CC386D">
        <w:lastRenderedPageBreak/>
        <w:t>2</w:t>
      </w:r>
      <w:r w:rsidR="008F62BE">
        <w:t>5</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61"/>
    </w:p>
    <w:p w14:paraId="7265DE9C" w14:textId="77777777" w:rsidR="00336336" w:rsidRPr="00405BF8" w:rsidRDefault="00336336" w:rsidP="009B73D3">
      <w:pPr>
        <w:keepNext/>
        <w:keepLines/>
        <w:spacing w:after="0" w:line="240" w:lineRule="auto"/>
        <w:jc w:val="right"/>
        <w:rPr>
          <w:rFonts w:ascii="Times New Roman" w:hAnsi="Times New Roman"/>
        </w:rPr>
      </w:pPr>
    </w:p>
    <w:p w14:paraId="4919F677"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04110D60"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w:t>
      </w:r>
      <w:r w:rsidRPr="00C50836">
        <w:rPr>
          <w:rFonts w:ascii="Times New Roman" w:hAnsi="Times New Roman"/>
        </w:rPr>
        <w:t xml:space="preserve">mint </w:t>
      </w:r>
      <w:r w:rsidR="00E73CB9" w:rsidRPr="00C50836">
        <w:rPr>
          <w:rFonts w:ascii="Times New Roman" w:hAnsi="Times New Roman"/>
        </w:rPr>
        <w:t>ajánlattevő</w:t>
      </w:r>
      <w:r w:rsidRPr="00C50836">
        <w:rPr>
          <w:rFonts w:ascii="Times New Roman" w:hAnsi="Times New Roman"/>
        </w:rPr>
        <w:t xml:space="preserve"> képviseletében a MÁV-START Vasúti Személyszállító Zrt.</w:t>
      </w:r>
      <w:r w:rsidRPr="00C50836">
        <w:rPr>
          <w:rFonts w:ascii="Times New Roman" w:hAnsi="Times New Roman"/>
          <w:lang w:eastAsia="hu-HU"/>
        </w:rPr>
        <w:t xml:space="preserve">, </w:t>
      </w:r>
      <w:r w:rsidRPr="00C50836">
        <w:rPr>
          <w:rFonts w:ascii="Times New Roman" w:hAnsi="Times New Roman"/>
        </w:rPr>
        <w:t>mint ajánlatkérő által „</w:t>
      </w:r>
      <w:r w:rsidR="00C50836" w:rsidRPr="00C50836">
        <w:rPr>
          <w:rFonts w:ascii="Times New Roman" w:hAnsi="Times New Roman"/>
          <w:b/>
          <w:i/>
        </w:rPr>
        <w:t>Hajtómű alkatrészek (speciális VOITH) beszerzése</w:t>
      </w:r>
      <w:r w:rsidR="00C50836" w:rsidRPr="00C50836">
        <w:rPr>
          <w:rFonts w:ascii="Times New Roman" w:hAnsi="Times New Roman"/>
          <w:b/>
        </w:rPr>
        <w:t xml:space="preserve"> </w:t>
      </w:r>
      <w:r w:rsidRPr="00C50836">
        <w:rPr>
          <w:rFonts w:ascii="Times New Roman" w:hAnsi="Times New Roman"/>
          <w:b/>
        </w:rPr>
        <w:t>"</w:t>
      </w:r>
      <w:r w:rsidRPr="00C50836">
        <w:rPr>
          <w:rFonts w:ascii="Times New Roman" w:hAnsi="Times New Roman"/>
        </w:rPr>
        <w:t xml:space="preserve"> tárgyban indított </w:t>
      </w:r>
      <w:r w:rsidR="00B74BFC" w:rsidRPr="00C50836">
        <w:rPr>
          <w:rFonts w:ascii="Times New Roman" w:hAnsi="Times New Roman"/>
        </w:rPr>
        <w:t xml:space="preserve">közösségi </w:t>
      </w:r>
      <w:r w:rsidRPr="00C50836">
        <w:rPr>
          <w:rFonts w:ascii="Times New Roman" w:hAnsi="Times New Roman"/>
        </w:rPr>
        <w:t>tárgyalásos</w:t>
      </w:r>
      <w:r w:rsidRPr="00405BF8">
        <w:rPr>
          <w:rFonts w:ascii="Times New Roman" w:hAnsi="Times New Roman"/>
        </w:rPr>
        <w:t xml:space="preserve">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14:paraId="1D3ABCB2"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7165C191" w14:textId="77777777" w:rsidR="00336336" w:rsidRDefault="00336336" w:rsidP="009B73D3">
      <w:pPr>
        <w:keepNext/>
        <w:keepLines/>
        <w:spacing w:after="0" w:line="240" w:lineRule="auto"/>
        <w:jc w:val="both"/>
        <w:rPr>
          <w:rFonts w:ascii="Times New Roman" w:hAnsi="Times New Roman"/>
        </w:rPr>
      </w:pPr>
    </w:p>
    <w:p w14:paraId="67BFCDC3"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444595DF"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Alulírott &lt;</w:t>
      </w:r>
      <w:r w:rsidRPr="00C50836">
        <w:rPr>
          <w:rFonts w:ascii="Times New Roman" w:hAnsi="Times New Roman"/>
        </w:rPr>
        <w:t xml:space="preserve">képviselő / meghatalmazott neve&gt; a(z) &lt;cégnév&gt; (&lt;székhely&gt;) mint </w:t>
      </w:r>
      <w:r w:rsidR="00E73CB9" w:rsidRPr="00C50836">
        <w:rPr>
          <w:rFonts w:ascii="Times New Roman" w:hAnsi="Times New Roman"/>
        </w:rPr>
        <w:t>ajánlattevő</w:t>
      </w:r>
      <w:r w:rsidRPr="00C50836">
        <w:rPr>
          <w:rFonts w:ascii="Times New Roman" w:hAnsi="Times New Roman"/>
        </w:rPr>
        <w:t xml:space="preserve"> képviseletében a MÁV-START Vasúti Személyszállító Zrt.</w:t>
      </w:r>
      <w:r w:rsidRPr="00C50836">
        <w:rPr>
          <w:rFonts w:ascii="Times New Roman" w:hAnsi="Times New Roman"/>
          <w:lang w:eastAsia="hu-HU"/>
        </w:rPr>
        <w:t xml:space="preserve">, </w:t>
      </w:r>
      <w:r w:rsidRPr="00C50836">
        <w:rPr>
          <w:rFonts w:ascii="Times New Roman" w:hAnsi="Times New Roman"/>
        </w:rPr>
        <w:t>mint ajánlatkérő által „</w:t>
      </w:r>
      <w:r w:rsidR="00C50836" w:rsidRPr="008D0BA5">
        <w:rPr>
          <w:rFonts w:ascii="Times New Roman" w:hAnsi="Times New Roman"/>
          <w:b/>
          <w:i/>
        </w:rPr>
        <w:t>Hajtómű alkatrészek (speciális VOITH) beszerzése</w:t>
      </w:r>
      <w:r w:rsidR="00C50836" w:rsidRPr="00C50836">
        <w:rPr>
          <w:rFonts w:ascii="Times New Roman" w:hAnsi="Times New Roman"/>
          <w:b/>
        </w:rPr>
        <w:t xml:space="preserve"> </w:t>
      </w:r>
      <w:r w:rsidRPr="00C50836">
        <w:rPr>
          <w:rFonts w:ascii="Times New Roman" w:hAnsi="Times New Roman"/>
          <w:b/>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14:paraId="3C93524C"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7A80C3EF" w14:textId="77777777" w:rsidTr="001C40CB">
        <w:tc>
          <w:tcPr>
            <w:tcW w:w="4605" w:type="dxa"/>
          </w:tcPr>
          <w:p w14:paraId="7AC8EF9E"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099D8194"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7F18F1F6" w14:textId="77777777" w:rsidTr="001C40CB">
        <w:tc>
          <w:tcPr>
            <w:tcW w:w="4605" w:type="dxa"/>
          </w:tcPr>
          <w:p w14:paraId="38E9985E"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7487216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286A80" w14:textId="77777777" w:rsidTr="001C40CB">
        <w:tc>
          <w:tcPr>
            <w:tcW w:w="4605" w:type="dxa"/>
          </w:tcPr>
          <w:p w14:paraId="7B075549"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635FD983" w14:textId="77777777" w:rsidR="00336336" w:rsidRPr="00405BF8" w:rsidRDefault="00336336" w:rsidP="001C40CB">
            <w:pPr>
              <w:keepNext/>
              <w:keepLines/>
              <w:spacing w:after="0" w:line="240" w:lineRule="auto"/>
              <w:jc w:val="both"/>
              <w:rPr>
                <w:rFonts w:ascii="Times New Roman" w:hAnsi="Times New Roman"/>
              </w:rPr>
            </w:pPr>
          </w:p>
        </w:tc>
      </w:tr>
    </w:tbl>
    <w:p w14:paraId="7C8AB0A0" w14:textId="77777777" w:rsidR="00336336" w:rsidRPr="00405BF8" w:rsidRDefault="00336336" w:rsidP="009B73D3">
      <w:pPr>
        <w:keepNext/>
        <w:keepLines/>
        <w:spacing w:after="0" w:line="240" w:lineRule="auto"/>
        <w:jc w:val="both"/>
        <w:rPr>
          <w:rFonts w:ascii="Times New Roman" w:hAnsi="Times New Roman"/>
        </w:rPr>
      </w:pPr>
    </w:p>
    <w:p w14:paraId="6FA6DB5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6F398420" w14:textId="77777777" w:rsidR="00336336" w:rsidRPr="00405BF8" w:rsidRDefault="00336336" w:rsidP="009B73D3">
      <w:pPr>
        <w:keepNext/>
        <w:keepLines/>
        <w:spacing w:after="0" w:line="240" w:lineRule="auto"/>
        <w:jc w:val="both"/>
        <w:rPr>
          <w:rFonts w:ascii="Times New Roman" w:hAnsi="Times New Roman"/>
        </w:rPr>
      </w:pPr>
    </w:p>
    <w:p w14:paraId="0C8EB2A5" w14:textId="77777777" w:rsidR="00336336" w:rsidRPr="00405BF8" w:rsidRDefault="00336336" w:rsidP="009B73D3">
      <w:pPr>
        <w:keepNext/>
        <w:keepLines/>
        <w:spacing w:after="0" w:line="240" w:lineRule="auto"/>
        <w:jc w:val="both"/>
        <w:rPr>
          <w:rFonts w:ascii="Times New Roman" w:hAnsi="Times New Roman"/>
        </w:rPr>
      </w:pPr>
    </w:p>
    <w:p w14:paraId="59681086"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84EC172" w14:textId="77777777" w:rsidR="00336336" w:rsidRPr="00405BF8" w:rsidRDefault="00336336" w:rsidP="009B73D3">
      <w:pPr>
        <w:keepNext/>
        <w:keepLines/>
        <w:spacing w:after="0" w:line="240" w:lineRule="auto"/>
        <w:jc w:val="both"/>
        <w:rPr>
          <w:rFonts w:ascii="Times New Roman" w:hAnsi="Times New Roman"/>
        </w:rPr>
      </w:pPr>
    </w:p>
    <w:p w14:paraId="505FE0F2"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945760A"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8CE141B"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4E62BAC"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D26337C" w14:textId="77777777" w:rsidR="00E73CB9" w:rsidRDefault="00E73CB9" w:rsidP="00E73CB9">
      <w:pPr>
        <w:pStyle w:val="Szvegtrzs21"/>
        <w:keepNext/>
        <w:keepLines/>
        <w:spacing w:line="240" w:lineRule="auto"/>
        <w:ind w:right="142"/>
        <w:rPr>
          <w:i w:val="0"/>
          <w:smallCaps w:val="0"/>
          <w:sz w:val="22"/>
          <w:szCs w:val="22"/>
        </w:rPr>
      </w:pPr>
    </w:p>
    <w:p w14:paraId="2D91F942" w14:textId="77777777" w:rsidR="00E73CB9" w:rsidRDefault="00E73CB9" w:rsidP="00E73CB9">
      <w:pPr>
        <w:pStyle w:val="Szvegtrzs21"/>
        <w:keepNext/>
        <w:keepLines/>
        <w:spacing w:line="240" w:lineRule="auto"/>
        <w:ind w:right="142"/>
        <w:rPr>
          <w:i w:val="0"/>
          <w:smallCaps w:val="0"/>
          <w:sz w:val="22"/>
          <w:szCs w:val="22"/>
        </w:rPr>
      </w:pPr>
    </w:p>
    <w:p w14:paraId="54143151" w14:textId="77777777" w:rsidR="00E73CB9" w:rsidRDefault="00E73CB9" w:rsidP="00E73CB9">
      <w:pPr>
        <w:pStyle w:val="Szvegtrzs21"/>
        <w:keepNext/>
        <w:keepLines/>
        <w:spacing w:line="240" w:lineRule="auto"/>
        <w:ind w:right="142"/>
        <w:rPr>
          <w:i w:val="0"/>
          <w:smallCaps w:val="0"/>
          <w:sz w:val="22"/>
          <w:szCs w:val="22"/>
        </w:rPr>
      </w:pPr>
    </w:p>
    <w:p w14:paraId="25B4D030"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24A37A29" w14:textId="77777777" w:rsidR="00336336" w:rsidRPr="00F04BDA" w:rsidRDefault="00CC386D" w:rsidP="00920369">
      <w:pPr>
        <w:pStyle w:val="Cmsor3"/>
        <w:jc w:val="both"/>
      </w:pPr>
      <w:bookmarkStart w:id="62" w:name="_Toc485819261"/>
      <w:r w:rsidRPr="00F04BDA">
        <w:lastRenderedPageBreak/>
        <w:t>2</w:t>
      </w:r>
      <w:r w:rsidR="005B2532">
        <w:t>6/</w:t>
      </w:r>
      <w:proofErr w:type="gramStart"/>
      <w:r w:rsidR="005B2532">
        <w:t>a</w:t>
      </w:r>
      <w:r w:rsidR="006E218D">
        <w:t>.</w:t>
      </w:r>
      <w:proofErr w:type="gramEnd"/>
      <w:r w:rsidR="00336336" w:rsidRPr="00F04BDA">
        <w:t xml:space="preserve"> sz. melléklet</w:t>
      </w:r>
      <w:r w:rsidR="002F0196" w:rsidRPr="00F04BDA">
        <w:t>: Referencia nyilatkozat</w:t>
      </w:r>
      <w:bookmarkEnd w:id="62"/>
    </w:p>
    <w:p w14:paraId="2E923DA1" w14:textId="77777777" w:rsidR="00336336" w:rsidRPr="00024E43"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w:t>
      </w:r>
      <w:r w:rsidRPr="00024E43">
        <w:rPr>
          <w:rFonts w:ascii="Times New Roman" w:hAnsi="Times New Roman"/>
          <w:i/>
        </w:rPr>
        <w:t xml:space="preserve">rendelet </w:t>
      </w:r>
      <w:r w:rsidR="002F0196" w:rsidRPr="00024E43">
        <w:rPr>
          <w:rFonts w:ascii="Times New Roman" w:hAnsi="Times New Roman"/>
          <w:i/>
        </w:rPr>
        <w:t>21</w:t>
      </w:r>
      <w:r w:rsidRPr="00024E43">
        <w:rPr>
          <w:rFonts w:ascii="Times New Roman" w:hAnsi="Times New Roman"/>
          <w:i/>
        </w:rPr>
        <w:t>. § (1) bekezdés a) pontja szerinti alkalmassági előírás vonatkozásában</w:t>
      </w:r>
    </w:p>
    <w:p w14:paraId="3B530EF3" w14:textId="77777777" w:rsidR="00336336" w:rsidRPr="00F04BDA" w:rsidRDefault="00336336" w:rsidP="009B73D3">
      <w:pPr>
        <w:keepNext/>
        <w:keepLines/>
        <w:spacing w:after="0" w:line="240" w:lineRule="auto"/>
        <w:jc w:val="center"/>
        <w:rPr>
          <w:rFonts w:ascii="Times New Roman" w:hAnsi="Times New Roman"/>
          <w:i/>
        </w:rPr>
      </w:pPr>
      <w:r w:rsidRPr="00024E43">
        <w:rPr>
          <w:rFonts w:ascii="Times New Roman" w:hAnsi="Times New Roman"/>
          <w:i/>
        </w:rPr>
        <w:t xml:space="preserve">(ezt a nyilatkozatot – vagy </w:t>
      </w:r>
      <w:r w:rsidR="002F0196" w:rsidRPr="00024E43">
        <w:rPr>
          <w:rFonts w:ascii="Times New Roman" w:hAnsi="Times New Roman"/>
          <w:i/>
        </w:rPr>
        <w:t>ajánlattevő</w:t>
      </w:r>
      <w:r w:rsidRPr="00024E43">
        <w:rPr>
          <w:rFonts w:ascii="Times New Roman" w:hAnsi="Times New Roman"/>
          <w:i/>
        </w:rPr>
        <w:t xml:space="preserve"> választása alapján a szerződést kötő másik fél</w:t>
      </w:r>
      <w:r w:rsidRPr="00F04BDA">
        <w:rPr>
          <w:rFonts w:ascii="Times New Roman" w:hAnsi="Times New Roman"/>
          <w:i/>
        </w:rPr>
        <w:t xml:space="preserve">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w:t>
      </w:r>
      <w:proofErr w:type="spellStart"/>
      <w:r w:rsidRPr="00F04BDA">
        <w:rPr>
          <w:rFonts w:ascii="Times New Roman" w:hAnsi="Times New Roman"/>
          <w:i/>
        </w:rPr>
        <w:t>-c</w:t>
      </w:r>
      <w:proofErr w:type="spellEnd"/>
      <w:r w:rsidRPr="00F04BDA">
        <w:rPr>
          <w:rFonts w:ascii="Times New Roman" w:hAnsi="Times New Roman"/>
          <w:i/>
        </w:rPr>
        <w:t>)</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7C71425C" w14:textId="77777777" w:rsidR="00336336" w:rsidRPr="00F04BDA" w:rsidRDefault="00336336" w:rsidP="009B73D3">
      <w:pPr>
        <w:keepNext/>
        <w:keepLines/>
        <w:spacing w:after="0" w:line="240" w:lineRule="auto"/>
        <w:jc w:val="center"/>
        <w:rPr>
          <w:rFonts w:ascii="Times New Roman" w:hAnsi="Times New Roman"/>
          <w:b/>
          <w:bCs/>
        </w:rPr>
      </w:pPr>
      <w:r w:rsidRPr="00F04BDA">
        <w:rPr>
          <w:rFonts w:ascii="Times New Roman" w:hAnsi="Times New Roman"/>
          <w:b/>
          <w:bCs/>
        </w:rPr>
        <w:t>…</w:t>
      </w:r>
      <w:proofErr w:type="gramStart"/>
      <w:r w:rsidRPr="00F04BDA">
        <w:rPr>
          <w:rFonts w:ascii="Times New Roman" w:hAnsi="Times New Roman"/>
          <w:b/>
          <w:bCs/>
        </w:rPr>
        <w:t>….</w:t>
      </w:r>
      <w:proofErr w:type="gramEnd"/>
      <w:r w:rsidRPr="00F04BDA">
        <w:rPr>
          <w:rFonts w:ascii="Times New Roman" w:hAnsi="Times New Roman"/>
          <w:b/>
          <w:bCs/>
        </w:rPr>
        <w:t xml:space="preserve"> vonatkozásában </w:t>
      </w:r>
    </w:p>
    <w:p w14:paraId="200BCB92" w14:textId="77777777" w:rsidR="00336336" w:rsidRPr="00F04BDA" w:rsidRDefault="00336336" w:rsidP="009B73D3">
      <w:pPr>
        <w:keepNext/>
        <w:keepLines/>
        <w:spacing w:after="0"/>
        <w:jc w:val="center"/>
        <w:rPr>
          <w:rFonts w:ascii="Times New Roman" w:hAnsi="Times New Roman"/>
          <w:b/>
          <w:bCs/>
        </w:rPr>
      </w:pPr>
      <w:r w:rsidRPr="00F04BDA">
        <w:rPr>
          <w:rFonts w:ascii="Times New Roman" w:hAnsi="Times New Roman"/>
          <w:b/>
          <w:bCs/>
        </w:rPr>
        <w:t>(</w:t>
      </w:r>
      <w:r w:rsidR="005B2532">
        <w:rPr>
          <w:rFonts w:ascii="Times New Roman" w:hAnsi="Times New Roman"/>
          <w:b/>
          <w:bCs/>
        </w:rPr>
        <w:t>1</w:t>
      </w:r>
      <w:proofErr w:type="gramStart"/>
      <w:r w:rsidR="005B2532">
        <w:rPr>
          <w:rFonts w:ascii="Times New Roman" w:hAnsi="Times New Roman"/>
          <w:b/>
          <w:bCs/>
        </w:rPr>
        <w:t>.,</w:t>
      </w:r>
      <w:proofErr w:type="gramEnd"/>
      <w:r w:rsidR="005B2532">
        <w:rPr>
          <w:rFonts w:ascii="Times New Roman" w:hAnsi="Times New Roman"/>
          <w:b/>
          <w:bCs/>
        </w:rPr>
        <w:t>3.,4.,.5. részekre történő pályázás esetén szükséges benyújtani)</w:t>
      </w:r>
    </w:p>
    <w:p w14:paraId="7F8D5529" w14:textId="77777777" w:rsidR="00336336" w:rsidRPr="0027010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Alulírott &lt;képviselő / meghatalmazott neve&gt; a(z) &lt;cégnév&gt; (&lt;székhely</w:t>
      </w:r>
      <w:r w:rsidRPr="00C50836">
        <w:rPr>
          <w:rFonts w:ascii="Times New Roman" w:hAnsi="Times New Roman"/>
        </w:rPr>
        <w:t xml:space="preserve">&gt;) mint </w:t>
      </w:r>
      <w:r w:rsidR="00246F62" w:rsidRPr="00C50836">
        <w:rPr>
          <w:rFonts w:ascii="Times New Roman" w:hAnsi="Times New Roman"/>
        </w:rPr>
        <w:t>ajánlattevő</w:t>
      </w:r>
      <w:r w:rsidRPr="00C50836">
        <w:rPr>
          <w:rFonts w:ascii="Times New Roman" w:hAnsi="Times New Roman"/>
        </w:rPr>
        <w:t xml:space="preserve"> / kapacitást rendelkezésre bocsátó szervezet (személy)</w:t>
      </w:r>
      <w:r w:rsidRPr="00C50836">
        <w:rPr>
          <w:rStyle w:val="Lbjegyzet-hivatkozs"/>
          <w:rFonts w:ascii="Times New Roman" w:hAnsi="Times New Roman"/>
        </w:rPr>
        <w:footnoteReference w:customMarkFollows="1" w:id="112"/>
        <w:sym w:font="Symbol" w:char="F02A"/>
      </w:r>
      <w:r w:rsidRPr="00C50836">
        <w:rPr>
          <w:rFonts w:ascii="Times New Roman" w:hAnsi="Times New Roman"/>
        </w:rPr>
        <w:t xml:space="preserve"> képviseletében a MÁV-START Vasúti Személyszállító Zrt.</w:t>
      </w:r>
      <w:r w:rsidRPr="00C50836">
        <w:rPr>
          <w:rFonts w:ascii="Times New Roman" w:hAnsi="Times New Roman"/>
          <w:lang w:eastAsia="hu-HU"/>
        </w:rPr>
        <w:t xml:space="preserve">, </w:t>
      </w:r>
      <w:r w:rsidRPr="00C50836">
        <w:rPr>
          <w:rFonts w:ascii="Times New Roman" w:hAnsi="Times New Roman"/>
        </w:rPr>
        <w:t>mint ajánlatkérő által „</w:t>
      </w:r>
      <w:r w:rsidR="00807E2C" w:rsidRPr="00C50836">
        <w:rPr>
          <w:rFonts w:ascii="Times New Roman" w:hAnsi="Times New Roman"/>
          <w:b/>
        </w:rPr>
        <w:t xml:space="preserve">Hajtómű alkatrészek (speciális VOITH) beszerzése </w:t>
      </w:r>
      <w:r w:rsidRPr="00C50836">
        <w:rPr>
          <w:rFonts w:ascii="Times New Roman" w:hAnsi="Times New Roman"/>
          <w:b/>
        </w:rPr>
        <w:t>"</w:t>
      </w:r>
      <w:r w:rsidRPr="00C50836">
        <w:rPr>
          <w:rFonts w:ascii="Times New Roman" w:hAnsi="Times New Roman"/>
        </w:rPr>
        <w:t xml:space="preserve"> tárgyban indított</w:t>
      </w:r>
      <w:r w:rsidR="00246F62" w:rsidRPr="00C50836">
        <w:rPr>
          <w:rFonts w:ascii="Times New Roman" w:hAnsi="Times New Roman"/>
        </w:rPr>
        <w:t xml:space="preserve"> közösségi</w:t>
      </w:r>
      <w:r w:rsidRPr="00C50836">
        <w:rPr>
          <w:rFonts w:ascii="Times New Roman" w:hAnsi="Times New Roman"/>
        </w:rPr>
        <w:t xml:space="preserve"> tárgyalásos eljárásban ezúton nyilatkozom, hogy a részvételi felhívásban előírt, </w:t>
      </w:r>
      <w:r w:rsidR="005B2532" w:rsidRPr="001B44CF">
        <w:rPr>
          <w:rFonts w:ascii="Times New Roman" w:hAnsi="Times New Roman"/>
          <w:i/>
        </w:rPr>
        <w:t>VOITH hajtóműalkatrészekre és/vagy vasúti járművek hajtóműalkatrészeire</w:t>
      </w:r>
      <w:r w:rsidRPr="00C50836">
        <w:rPr>
          <w:rFonts w:ascii="Times New Roman" w:hAnsi="Times New Roman"/>
        </w:rPr>
        <w:t xml:space="preserve"> vonatkozóan</w:t>
      </w:r>
      <w:r w:rsidR="00A42DC9" w:rsidRPr="00C50836">
        <w:rPr>
          <w:rFonts w:ascii="Times New Roman" w:hAnsi="Times New Roman"/>
        </w:rPr>
        <w:t>,</w:t>
      </w:r>
      <w:r w:rsidRPr="00C50836">
        <w:rPr>
          <w:rFonts w:ascii="Times New Roman" w:hAnsi="Times New Roman"/>
        </w:rPr>
        <w:t xml:space="preserve"> a részvételi felhívás feladásától visszaszá</w:t>
      </w:r>
      <w:r w:rsidRPr="0027010A">
        <w:rPr>
          <w:rFonts w:ascii="Times New Roman" w:hAnsi="Times New Roman"/>
        </w:rPr>
        <w:t xml:space="preserve">mított </w:t>
      </w:r>
      <w:r w:rsidR="00A850CE" w:rsidRPr="0027010A">
        <w:rPr>
          <w:rFonts w:ascii="Times New Roman" w:hAnsi="Times New Roman"/>
          <w:b/>
        </w:rPr>
        <w:t>h</w:t>
      </w:r>
      <w:r w:rsidR="005B2532">
        <w:rPr>
          <w:rFonts w:ascii="Times New Roman" w:hAnsi="Times New Roman"/>
          <w:b/>
        </w:rPr>
        <w:t>at</w:t>
      </w:r>
      <w:r w:rsidR="00A850CE" w:rsidRPr="0027010A">
        <w:rPr>
          <w:rFonts w:ascii="Times New Roman" w:hAnsi="Times New Roman"/>
          <w:b/>
        </w:rPr>
        <w:t xml:space="preserve"> </w:t>
      </w:r>
      <w:r w:rsidRPr="0027010A">
        <w:rPr>
          <w:rFonts w:ascii="Times New Roman" w:hAnsi="Times New Roman"/>
          <w:b/>
        </w:rPr>
        <w:t>év</w:t>
      </w:r>
      <w:r w:rsidR="00FB0519" w:rsidRPr="0027010A">
        <w:rPr>
          <w:rFonts w:ascii="Times New Roman" w:hAnsi="Times New Roman"/>
          <w:b/>
        </w:rPr>
        <w:t>ben</w:t>
      </w:r>
      <w:r w:rsidRPr="0027010A">
        <w:rPr>
          <w:rFonts w:ascii="Times New Roman" w:hAnsi="Times New Roman"/>
          <w:b/>
        </w:rPr>
        <w:t xml:space="preserve"> (</w:t>
      </w:r>
      <w:r w:rsidR="005B2532">
        <w:rPr>
          <w:rFonts w:ascii="Times New Roman" w:hAnsi="Times New Roman"/>
          <w:b/>
        </w:rPr>
        <w:t>72</w:t>
      </w:r>
      <w:r w:rsidRPr="0027010A">
        <w:rPr>
          <w:rFonts w:ascii="Times New Roman" w:hAnsi="Times New Roman"/>
          <w:b/>
        </w:rPr>
        <w:t xml:space="preserve"> hónap</w:t>
      </w:r>
      <w:r w:rsidR="00FB0519" w:rsidRPr="0027010A">
        <w:rPr>
          <w:rFonts w:ascii="Times New Roman" w:hAnsi="Times New Roman"/>
          <w:b/>
        </w:rPr>
        <w:t>ban</w:t>
      </w:r>
      <w:r w:rsidRPr="0027010A">
        <w:rPr>
          <w:rFonts w:ascii="Times New Roman" w:hAnsi="Times New Roman"/>
          <w:b/>
        </w:rPr>
        <w:t>)</w:t>
      </w:r>
      <w:r w:rsidRPr="0027010A">
        <w:rPr>
          <w:rFonts w:ascii="Times New Roman" w:hAnsi="Times New Roman"/>
        </w:rPr>
        <w:t xml:space="preserve"> </w:t>
      </w:r>
      <w:r w:rsidR="00A850CE" w:rsidRPr="0027010A">
        <w:rPr>
          <w:rFonts w:ascii="Times New Roman" w:hAnsi="Times New Roman"/>
        </w:rPr>
        <w:t xml:space="preserve">teljesített </w:t>
      </w:r>
      <w:r w:rsidRPr="0027010A">
        <w:rPr>
          <w:rFonts w:ascii="Times New Roman" w:hAnsi="Times New Roman"/>
        </w:rPr>
        <w:t xml:space="preserve">legjelentősebb </w:t>
      </w:r>
      <w:r w:rsidR="00024E43" w:rsidRPr="0027010A">
        <w:rPr>
          <w:rFonts w:ascii="Times New Roman" w:hAnsi="Times New Roman"/>
          <w:b/>
        </w:rPr>
        <w:t>szállításai</w:t>
      </w:r>
      <w:r w:rsidRPr="0027010A">
        <w:rPr>
          <w:rFonts w:ascii="Times New Roman" w:hAnsi="Times New Roman"/>
          <w:b/>
        </w:rPr>
        <w:t xml:space="preserve"> </w:t>
      </w:r>
      <w:r w:rsidRPr="0027010A">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5"/>
        <w:gridCol w:w="2717"/>
        <w:gridCol w:w="3388"/>
        <w:gridCol w:w="2032"/>
        <w:gridCol w:w="1985"/>
        <w:gridCol w:w="1985"/>
      </w:tblGrid>
      <w:tr w:rsidR="00F04BDA" w:rsidRPr="00FB77AA" w14:paraId="2E5F65B7" w14:textId="77777777" w:rsidTr="008F62BE">
        <w:trPr>
          <w:jc w:val="center"/>
        </w:trPr>
        <w:tc>
          <w:tcPr>
            <w:tcW w:w="2075" w:type="dxa"/>
            <w:vAlign w:val="center"/>
          </w:tcPr>
          <w:p w14:paraId="6C08FDC7" w14:textId="77777777" w:rsidR="00F04BDA" w:rsidRPr="0027010A" w:rsidRDefault="00F04BDA" w:rsidP="001C40CB">
            <w:pPr>
              <w:autoSpaceDE w:val="0"/>
              <w:autoSpaceDN w:val="0"/>
              <w:adjustRightInd w:val="0"/>
              <w:spacing w:after="0" w:line="240" w:lineRule="auto"/>
              <w:jc w:val="center"/>
              <w:rPr>
                <w:rFonts w:ascii="Times New Roman" w:hAnsi="Times New Roman"/>
              </w:rPr>
            </w:pPr>
            <w:r w:rsidRPr="0027010A">
              <w:rPr>
                <w:rFonts w:ascii="Times New Roman" w:hAnsi="Times New Roman"/>
              </w:rPr>
              <w:t>A szerződést kötő másik fél megnevezése</w:t>
            </w:r>
          </w:p>
          <w:p w14:paraId="2FFCAD1C" w14:textId="77777777" w:rsidR="00F04BDA" w:rsidRPr="0027010A" w:rsidRDefault="00F04BDA" w:rsidP="001C40CB">
            <w:pPr>
              <w:keepNext/>
              <w:keepLines/>
              <w:spacing w:after="0" w:line="240" w:lineRule="auto"/>
              <w:jc w:val="center"/>
              <w:rPr>
                <w:rFonts w:ascii="Times New Roman" w:hAnsi="Times New Roman"/>
              </w:rPr>
            </w:pPr>
          </w:p>
        </w:tc>
        <w:tc>
          <w:tcPr>
            <w:tcW w:w="2717" w:type="dxa"/>
            <w:vAlign w:val="center"/>
          </w:tcPr>
          <w:p w14:paraId="0B89E1B8" w14:textId="77777777" w:rsidR="00F04BDA" w:rsidRPr="0027010A" w:rsidRDefault="00F04BDA" w:rsidP="001C40CB">
            <w:pPr>
              <w:autoSpaceDE w:val="0"/>
              <w:autoSpaceDN w:val="0"/>
              <w:adjustRightInd w:val="0"/>
              <w:spacing w:after="0" w:line="240" w:lineRule="auto"/>
              <w:jc w:val="center"/>
              <w:rPr>
                <w:rFonts w:ascii="Times New Roman" w:hAnsi="Times New Roman"/>
              </w:rPr>
            </w:pPr>
            <w:r w:rsidRPr="0027010A">
              <w:rPr>
                <w:rFonts w:ascii="Times New Roman" w:hAnsi="Times New Roman"/>
              </w:rPr>
              <w:t>Kapcsolattartó személy neve és elérhetősége (cím és/vagy telefonszám és/vagy e-mail és/vagy fax)</w:t>
            </w:r>
          </w:p>
          <w:p w14:paraId="43A4FB74" w14:textId="77777777" w:rsidR="00F04BDA" w:rsidRPr="0027010A" w:rsidRDefault="00F04BDA" w:rsidP="001C40CB">
            <w:pPr>
              <w:keepNext/>
              <w:keepLines/>
              <w:spacing w:after="0" w:line="240" w:lineRule="auto"/>
              <w:jc w:val="center"/>
              <w:rPr>
                <w:rFonts w:ascii="Times New Roman" w:hAnsi="Times New Roman"/>
              </w:rPr>
            </w:pPr>
          </w:p>
        </w:tc>
        <w:tc>
          <w:tcPr>
            <w:tcW w:w="3388" w:type="dxa"/>
            <w:vAlign w:val="center"/>
          </w:tcPr>
          <w:p w14:paraId="2B4F600B" w14:textId="77777777" w:rsidR="00F04BDA" w:rsidRPr="0027010A" w:rsidRDefault="00F04BDA" w:rsidP="001C40CB">
            <w:pPr>
              <w:keepNext/>
              <w:keepLines/>
              <w:spacing w:after="0" w:line="240" w:lineRule="auto"/>
              <w:jc w:val="center"/>
              <w:rPr>
                <w:rFonts w:ascii="Times New Roman" w:hAnsi="Times New Roman"/>
              </w:rPr>
            </w:pPr>
            <w:r w:rsidRPr="0027010A">
              <w:rPr>
                <w:rFonts w:ascii="Times New Roman" w:hAnsi="Times New Roman"/>
              </w:rPr>
              <w:t>A szállítás tárgyának ismertetése</w:t>
            </w:r>
          </w:p>
          <w:p w14:paraId="1F2443BD" w14:textId="77777777" w:rsidR="00F04BDA" w:rsidRPr="0027010A" w:rsidRDefault="00F04BDA" w:rsidP="001C40CB">
            <w:pPr>
              <w:keepNext/>
              <w:keepLines/>
              <w:spacing w:after="0" w:line="240" w:lineRule="auto"/>
              <w:jc w:val="center"/>
              <w:rPr>
                <w:rFonts w:ascii="Times New Roman" w:hAnsi="Times New Roman"/>
              </w:rPr>
            </w:pPr>
            <w:r w:rsidRPr="0027010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4D4776E9" w14:textId="77777777" w:rsidR="00F04BDA" w:rsidRPr="0027010A" w:rsidRDefault="00F04BDA" w:rsidP="001C40CB">
            <w:pPr>
              <w:keepNext/>
              <w:keepLines/>
              <w:spacing w:after="0" w:line="240" w:lineRule="auto"/>
              <w:jc w:val="center"/>
              <w:rPr>
                <w:rFonts w:ascii="Times New Roman" w:hAnsi="Times New Roman"/>
              </w:rPr>
            </w:pPr>
            <w:r w:rsidRPr="0027010A">
              <w:rPr>
                <w:rFonts w:ascii="Times New Roman" w:hAnsi="Times New Roman"/>
              </w:rPr>
              <w:t>A referencia teljesítésének</w:t>
            </w:r>
            <w:r w:rsidRPr="0027010A">
              <w:t xml:space="preserve"> </w:t>
            </w:r>
            <w:bookmarkStart w:id="63" w:name="OLE_LINK1"/>
            <w:bookmarkStart w:id="64" w:name="OLE_LINK2"/>
            <w:r w:rsidRPr="0027010A">
              <w:rPr>
                <w:rFonts w:ascii="Times New Roman" w:hAnsi="Times New Roman"/>
              </w:rPr>
              <w:t>kezdő</w:t>
            </w:r>
          </w:p>
          <w:p w14:paraId="49A9ACE6" w14:textId="77777777" w:rsidR="00F04BDA" w:rsidRPr="0027010A" w:rsidRDefault="00F04BDA" w:rsidP="00F04BDA">
            <w:pPr>
              <w:keepNext/>
              <w:keepLines/>
              <w:spacing w:after="0" w:line="240" w:lineRule="auto"/>
              <w:jc w:val="center"/>
              <w:rPr>
                <w:rFonts w:ascii="Times New Roman" w:hAnsi="Times New Roman"/>
              </w:rPr>
            </w:pPr>
            <w:r w:rsidRPr="0027010A">
              <w:rPr>
                <w:rFonts w:ascii="Times New Roman" w:hAnsi="Times New Roman"/>
              </w:rPr>
              <w:t>időpontja (év, hónap, nap pontossággal</w:t>
            </w:r>
            <w:bookmarkEnd w:id="63"/>
            <w:bookmarkEnd w:id="64"/>
            <w:r w:rsidRPr="0027010A">
              <w:rPr>
                <w:rFonts w:ascii="Times New Roman" w:hAnsi="Times New Roman"/>
              </w:rPr>
              <w:t>)</w:t>
            </w:r>
          </w:p>
          <w:p w14:paraId="0D5ACEBF" w14:textId="77777777" w:rsidR="00F04BDA" w:rsidRPr="0027010A" w:rsidRDefault="00F04BDA" w:rsidP="001C40CB">
            <w:pPr>
              <w:keepNext/>
              <w:keepLines/>
              <w:spacing w:after="0" w:line="240" w:lineRule="auto"/>
              <w:jc w:val="center"/>
              <w:rPr>
                <w:rFonts w:ascii="Times New Roman" w:hAnsi="Times New Roman"/>
              </w:rPr>
            </w:pPr>
          </w:p>
        </w:tc>
        <w:tc>
          <w:tcPr>
            <w:tcW w:w="1985" w:type="dxa"/>
            <w:vAlign w:val="center"/>
          </w:tcPr>
          <w:p w14:paraId="6FBA2B08" w14:textId="77777777" w:rsidR="00F04BDA" w:rsidRPr="0027010A" w:rsidRDefault="00F04BDA" w:rsidP="00F04BDA">
            <w:pPr>
              <w:keepNext/>
              <w:keepLines/>
              <w:spacing w:after="0" w:line="240" w:lineRule="auto"/>
              <w:jc w:val="center"/>
              <w:rPr>
                <w:rFonts w:ascii="Times New Roman" w:hAnsi="Times New Roman"/>
              </w:rPr>
            </w:pPr>
            <w:r w:rsidRPr="0027010A">
              <w:rPr>
                <w:rFonts w:ascii="Times New Roman" w:hAnsi="Times New Roman"/>
              </w:rPr>
              <w:t>A referencia teljesítésének</w:t>
            </w:r>
            <w:r w:rsidRPr="0027010A">
              <w:t xml:space="preserve"> </w:t>
            </w:r>
            <w:r w:rsidRPr="0027010A">
              <w:rPr>
                <w:rFonts w:ascii="Times New Roman" w:hAnsi="Times New Roman"/>
              </w:rPr>
              <w:t>befejező</w:t>
            </w:r>
          </w:p>
          <w:p w14:paraId="5411D435" w14:textId="77777777" w:rsidR="00F04BDA" w:rsidRPr="0027010A" w:rsidRDefault="00F04BDA" w:rsidP="00F04BDA">
            <w:pPr>
              <w:keepNext/>
              <w:keepLines/>
              <w:spacing w:after="0" w:line="240" w:lineRule="auto"/>
              <w:jc w:val="center"/>
              <w:rPr>
                <w:rFonts w:ascii="Times New Roman" w:hAnsi="Times New Roman"/>
              </w:rPr>
            </w:pPr>
            <w:r w:rsidRPr="0027010A">
              <w:rPr>
                <w:rFonts w:ascii="Times New Roman" w:hAnsi="Times New Roman"/>
              </w:rPr>
              <w:t>időpontja (év, hónap, nap pontossággal)</w:t>
            </w:r>
          </w:p>
          <w:p w14:paraId="4B06CA4C" w14:textId="77777777" w:rsidR="00F04BDA" w:rsidRPr="0027010A" w:rsidRDefault="00F04BDA" w:rsidP="00F04BDA">
            <w:pPr>
              <w:keepNext/>
              <w:keepLines/>
              <w:spacing w:after="0" w:line="240" w:lineRule="auto"/>
              <w:jc w:val="center"/>
              <w:rPr>
                <w:rFonts w:ascii="Times New Roman" w:hAnsi="Times New Roman"/>
              </w:rPr>
            </w:pPr>
          </w:p>
        </w:tc>
        <w:tc>
          <w:tcPr>
            <w:tcW w:w="1985" w:type="dxa"/>
            <w:vAlign w:val="center"/>
          </w:tcPr>
          <w:p w14:paraId="5E8BA5AA" w14:textId="77777777" w:rsidR="00F04BDA" w:rsidRPr="0027010A" w:rsidRDefault="00F04BDA" w:rsidP="0027010A">
            <w:pPr>
              <w:keepNext/>
              <w:keepLines/>
              <w:spacing w:after="0" w:line="240" w:lineRule="auto"/>
              <w:jc w:val="center"/>
              <w:rPr>
                <w:rFonts w:ascii="Times New Roman" w:hAnsi="Times New Roman"/>
              </w:rPr>
            </w:pPr>
            <w:r w:rsidRPr="0027010A">
              <w:rPr>
                <w:rFonts w:ascii="Times New Roman" w:hAnsi="Times New Roman"/>
              </w:rPr>
              <w:t xml:space="preserve">A teljesített </w:t>
            </w:r>
            <w:r w:rsidR="00024E43" w:rsidRPr="0027010A">
              <w:rPr>
                <w:rFonts w:ascii="Times New Roman" w:hAnsi="Times New Roman"/>
              </w:rPr>
              <w:t xml:space="preserve">szállításért </w:t>
            </w:r>
            <w:r w:rsidRPr="0027010A">
              <w:rPr>
                <w:rFonts w:ascii="Times New Roman" w:hAnsi="Times New Roman"/>
              </w:rPr>
              <w:t>kapott nettó ellenszolgáltatás összege (saját teljesítés értéke</w:t>
            </w:r>
            <w:r w:rsidR="0027010A" w:rsidRPr="0027010A">
              <w:rPr>
                <w:rFonts w:ascii="Times New Roman" w:hAnsi="Times New Roman"/>
              </w:rPr>
              <w:t xml:space="preserve"> </w:t>
            </w:r>
            <w:r w:rsidRPr="0027010A">
              <w:rPr>
                <w:rFonts w:ascii="Times New Roman" w:hAnsi="Times New Roman"/>
              </w:rPr>
              <w:t>a vizsgált időszak vonatkozásában):</w:t>
            </w:r>
          </w:p>
        </w:tc>
      </w:tr>
      <w:tr w:rsidR="00F04BDA" w:rsidRPr="00FB77AA" w14:paraId="747C94F7" w14:textId="77777777" w:rsidTr="008F62BE">
        <w:trPr>
          <w:jc w:val="center"/>
        </w:trPr>
        <w:tc>
          <w:tcPr>
            <w:tcW w:w="2075" w:type="dxa"/>
          </w:tcPr>
          <w:p w14:paraId="1CCDFA18"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717" w:type="dxa"/>
          </w:tcPr>
          <w:p w14:paraId="250031AE"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137E943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7A08B7B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3B7C574C"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2C2DCF75"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6F5677EA" w14:textId="77777777" w:rsidTr="008F62BE">
        <w:trPr>
          <w:jc w:val="center"/>
        </w:trPr>
        <w:tc>
          <w:tcPr>
            <w:tcW w:w="2075" w:type="dxa"/>
          </w:tcPr>
          <w:p w14:paraId="6A6BC34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717" w:type="dxa"/>
          </w:tcPr>
          <w:p w14:paraId="432FB59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1856352E"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3E42D896"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257BD92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1B463470"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634333EE" w14:textId="77777777" w:rsidR="00336336" w:rsidRPr="00FB77AA" w:rsidRDefault="00336336" w:rsidP="009B73D3">
      <w:pPr>
        <w:keepNext/>
        <w:keepLines/>
        <w:spacing w:after="0" w:line="240" w:lineRule="auto"/>
        <w:jc w:val="both"/>
        <w:rPr>
          <w:rFonts w:ascii="Times New Roman" w:hAnsi="Times New Roman"/>
          <w:highlight w:val="green"/>
        </w:rPr>
      </w:pPr>
    </w:p>
    <w:p w14:paraId="242C2F44"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4E1E1C91" w14:textId="77777777" w:rsidR="00336336" w:rsidRPr="00F04BDA" w:rsidRDefault="00336336" w:rsidP="009B73D3">
      <w:pPr>
        <w:keepNext/>
        <w:keepLines/>
        <w:spacing w:after="0" w:line="240" w:lineRule="auto"/>
        <w:jc w:val="both"/>
        <w:rPr>
          <w:rFonts w:ascii="Times New Roman" w:hAnsi="Times New Roman"/>
        </w:rPr>
      </w:pPr>
    </w:p>
    <w:p w14:paraId="743AD0D9"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0F6AFD6F" w14:textId="77777777" w:rsidR="00336336" w:rsidRPr="00F04BDA" w:rsidRDefault="00336336" w:rsidP="009B73D3">
      <w:pPr>
        <w:keepNext/>
        <w:keepLines/>
        <w:spacing w:after="0" w:line="240" w:lineRule="auto"/>
        <w:jc w:val="both"/>
        <w:rPr>
          <w:rFonts w:ascii="Times New Roman" w:hAnsi="Times New Roman"/>
        </w:rPr>
      </w:pPr>
    </w:p>
    <w:p w14:paraId="168954AF"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2D826A62"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7F37FCE7" w14:textId="77777777"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21EE18D0"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463AB6CF" w14:textId="77777777" w:rsidR="00336336" w:rsidRPr="00405BF8" w:rsidRDefault="00336336" w:rsidP="009B73D3">
      <w:pPr>
        <w:keepNext/>
        <w:keepLines/>
        <w:spacing w:after="0" w:line="240" w:lineRule="auto"/>
        <w:jc w:val="both"/>
        <w:rPr>
          <w:rFonts w:ascii="Times New Roman" w:hAnsi="Times New Roman"/>
        </w:rPr>
      </w:pPr>
    </w:p>
    <w:p w14:paraId="5583F578"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426CE75E" w14:textId="77777777" w:rsidR="006E218D" w:rsidRDefault="006E218D" w:rsidP="008F62BE">
      <w:pPr>
        <w:keepNext/>
        <w:spacing w:before="240" w:after="60"/>
        <w:jc w:val="both"/>
        <w:outlineLvl w:val="2"/>
        <w:rPr>
          <w:rFonts w:ascii="Times New Roman" w:eastAsia="Times New Roman" w:hAnsi="Times New Roman"/>
          <w:b/>
          <w:bCs/>
          <w:sz w:val="24"/>
          <w:szCs w:val="26"/>
        </w:rPr>
      </w:pPr>
      <w:bookmarkStart w:id="65" w:name="_Toc485819262"/>
      <w:r w:rsidRPr="006E218D">
        <w:rPr>
          <w:rFonts w:ascii="Times New Roman" w:eastAsia="Times New Roman" w:hAnsi="Times New Roman"/>
          <w:b/>
          <w:bCs/>
          <w:sz w:val="24"/>
          <w:szCs w:val="26"/>
        </w:rPr>
        <w:lastRenderedPageBreak/>
        <w:t>26/</w:t>
      </w:r>
      <w:r>
        <w:rPr>
          <w:rFonts w:ascii="Times New Roman" w:eastAsia="Times New Roman" w:hAnsi="Times New Roman"/>
          <w:b/>
          <w:bCs/>
          <w:sz w:val="24"/>
          <w:szCs w:val="26"/>
        </w:rPr>
        <w:t>b.</w:t>
      </w:r>
      <w:r w:rsidRPr="006E218D">
        <w:rPr>
          <w:rFonts w:ascii="Times New Roman" w:eastAsia="Times New Roman" w:hAnsi="Times New Roman"/>
          <w:b/>
          <w:bCs/>
          <w:sz w:val="24"/>
          <w:szCs w:val="26"/>
        </w:rPr>
        <w:t xml:space="preserve"> sz. melléklet: Referencia nyilatkozat</w:t>
      </w:r>
      <w:bookmarkEnd w:id="65"/>
    </w:p>
    <w:p w14:paraId="66F4D4C4" w14:textId="77777777" w:rsidR="006E218D" w:rsidRPr="008F62BE" w:rsidRDefault="006E218D" w:rsidP="008F62BE">
      <w:pPr>
        <w:keepNext/>
        <w:spacing w:after="0"/>
        <w:jc w:val="both"/>
        <w:outlineLvl w:val="2"/>
        <w:rPr>
          <w:rFonts w:ascii="Times New Roman" w:eastAsia="Times New Roman" w:hAnsi="Times New Roman"/>
          <w:b/>
          <w:bCs/>
          <w:sz w:val="24"/>
          <w:szCs w:val="26"/>
        </w:rPr>
      </w:pPr>
      <w:bookmarkStart w:id="66" w:name="_Toc485819263"/>
      <w:r w:rsidRPr="006E218D">
        <w:rPr>
          <w:rFonts w:ascii="Times New Roman" w:hAnsi="Times New Roman"/>
          <w:i/>
        </w:rPr>
        <w:t>Referencia nyilatkozat a 321/2015. (X. 30.) Korm. rendelet 21. § (1) bekezdés a) pontja szerinti alkalmassági előírás vonatkozásában</w:t>
      </w:r>
      <w:bookmarkEnd w:id="66"/>
    </w:p>
    <w:p w14:paraId="59935851" w14:textId="77777777" w:rsidR="006E218D" w:rsidRPr="006E218D" w:rsidRDefault="006E218D" w:rsidP="006E218D">
      <w:pPr>
        <w:keepNext/>
        <w:keepLines/>
        <w:spacing w:after="0" w:line="240" w:lineRule="auto"/>
        <w:jc w:val="center"/>
        <w:rPr>
          <w:rFonts w:ascii="Times New Roman" w:hAnsi="Times New Roman"/>
          <w:i/>
        </w:rPr>
      </w:pPr>
      <w:r w:rsidRPr="006E218D">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6E218D">
        <w:rPr>
          <w:rFonts w:ascii="Times New Roman" w:hAnsi="Times New Roman"/>
          <w:i/>
        </w:rPr>
        <w:t>-c</w:t>
      </w:r>
      <w:proofErr w:type="spellEnd"/>
      <w:r w:rsidRPr="006E218D">
        <w:rPr>
          <w:rFonts w:ascii="Times New Roman" w:hAnsi="Times New Roman"/>
          <w:i/>
        </w:rPr>
        <w:t>) és e) pontja szerinti szervezet.)</w:t>
      </w:r>
    </w:p>
    <w:p w14:paraId="04AFF199" w14:textId="77777777" w:rsidR="006E218D" w:rsidRPr="006E218D" w:rsidRDefault="006E218D" w:rsidP="008F62BE">
      <w:pPr>
        <w:keepNext/>
        <w:keepLines/>
        <w:spacing w:after="0" w:line="240" w:lineRule="auto"/>
        <w:jc w:val="center"/>
        <w:rPr>
          <w:rFonts w:ascii="Times New Roman" w:hAnsi="Times New Roman"/>
          <w:b/>
          <w:bCs/>
        </w:rPr>
      </w:pPr>
      <w:r w:rsidRPr="00F04BDA">
        <w:rPr>
          <w:rFonts w:ascii="Times New Roman" w:hAnsi="Times New Roman"/>
          <w:b/>
          <w:bCs/>
        </w:rPr>
        <w:t>…</w:t>
      </w:r>
      <w:proofErr w:type="gramStart"/>
      <w:r w:rsidRPr="00F04BDA">
        <w:rPr>
          <w:rFonts w:ascii="Times New Roman" w:hAnsi="Times New Roman"/>
          <w:b/>
          <w:bCs/>
        </w:rPr>
        <w:t>….</w:t>
      </w:r>
      <w:proofErr w:type="gramEnd"/>
      <w:r w:rsidRPr="00F04BDA">
        <w:rPr>
          <w:rFonts w:ascii="Times New Roman" w:hAnsi="Times New Roman"/>
          <w:b/>
          <w:bCs/>
        </w:rPr>
        <w:t xml:space="preserve"> vonatkozásában </w:t>
      </w:r>
      <w:r>
        <w:rPr>
          <w:rFonts w:ascii="Times New Roman" w:hAnsi="Times New Roman"/>
          <w:b/>
          <w:bCs/>
        </w:rPr>
        <w:tab/>
      </w:r>
      <w:r>
        <w:rPr>
          <w:rFonts w:ascii="Times New Roman" w:hAnsi="Times New Roman"/>
          <w:b/>
          <w:bCs/>
        </w:rPr>
        <w:tab/>
      </w:r>
      <w:r w:rsidRPr="006E218D">
        <w:rPr>
          <w:rFonts w:ascii="Times New Roman" w:hAnsi="Times New Roman"/>
          <w:b/>
          <w:bCs/>
        </w:rPr>
        <w:t xml:space="preserve"> (</w:t>
      </w:r>
      <w:r>
        <w:rPr>
          <w:rFonts w:ascii="Times New Roman" w:hAnsi="Times New Roman"/>
          <w:b/>
          <w:bCs/>
        </w:rPr>
        <w:t>2. részre</w:t>
      </w:r>
      <w:r w:rsidRPr="006E218D">
        <w:rPr>
          <w:rFonts w:ascii="Times New Roman" w:hAnsi="Times New Roman"/>
          <w:b/>
          <w:bCs/>
        </w:rPr>
        <w:t xml:space="preserve"> történő pályázás esetén szükséges benyújtani)</w:t>
      </w:r>
    </w:p>
    <w:p w14:paraId="6CD429B6" w14:textId="77777777" w:rsidR="006E218D" w:rsidRPr="006E218D" w:rsidRDefault="006E218D" w:rsidP="006E218D">
      <w:pPr>
        <w:keepNext/>
        <w:keepLines/>
        <w:spacing w:after="0" w:line="240" w:lineRule="auto"/>
        <w:jc w:val="both"/>
        <w:rPr>
          <w:rFonts w:ascii="Times New Roman" w:hAnsi="Times New Roman"/>
        </w:rPr>
      </w:pPr>
      <w:proofErr w:type="gramStart"/>
      <w:r w:rsidRPr="006E218D">
        <w:rPr>
          <w:rFonts w:ascii="Times New Roman" w:hAnsi="Times New Roman"/>
        </w:rPr>
        <w:t>Alulírott &lt;képviselő / meghatalmazott neve&gt; a(z) &lt;cégnév&gt; (&lt;székhely&gt;) mint ajánlattevő / kapacitást rendelkezésre bocsátó szervezet (személy)</w:t>
      </w:r>
      <w:r w:rsidRPr="006E218D">
        <w:rPr>
          <w:rFonts w:ascii="Times New Roman" w:hAnsi="Times New Roman"/>
          <w:vertAlign w:val="superscript"/>
        </w:rPr>
        <w:footnoteReference w:customMarkFollows="1" w:id="113"/>
        <w:sym w:font="Symbol" w:char="F02A"/>
      </w:r>
      <w:r w:rsidRPr="006E218D">
        <w:rPr>
          <w:rFonts w:ascii="Times New Roman" w:hAnsi="Times New Roman"/>
        </w:rPr>
        <w:t xml:space="preserve"> képviseletében a MÁV-START Vasúti Személyszállító Zrt.</w:t>
      </w:r>
      <w:r w:rsidRPr="006E218D">
        <w:rPr>
          <w:rFonts w:ascii="Times New Roman" w:hAnsi="Times New Roman"/>
          <w:lang w:eastAsia="hu-HU"/>
        </w:rPr>
        <w:t xml:space="preserve">, </w:t>
      </w:r>
      <w:r w:rsidRPr="006E218D">
        <w:rPr>
          <w:rFonts w:ascii="Times New Roman" w:hAnsi="Times New Roman"/>
        </w:rPr>
        <w:t>mint ajánlatkérő által „</w:t>
      </w:r>
      <w:r w:rsidRPr="006E218D">
        <w:rPr>
          <w:rFonts w:ascii="Times New Roman" w:hAnsi="Times New Roman"/>
          <w:b/>
        </w:rPr>
        <w:t>Hajtómű alkatrészek (speciális VOITH) beszerzése "</w:t>
      </w:r>
      <w:r w:rsidRPr="006E218D">
        <w:rPr>
          <w:rFonts w:ascii="Times New Roman" w:hAnsi="Times New Roman"/>
        </w:rPr>
        <w:t xml:space="preserve"> tárgyban indított közösségi tárgyalásos eljárásban ezúton nyilatkozom, hogy a részvételi felhívásban előírt, </w:t>
      </w:r>
      <w:r w:rsidRPr="006E218D">
        <w:rPr>
          <w:rFonts w:ascii="Times New Roman" w:hAnsi="Times New Roman"/>
          <w:i/>
        </w:rPr>
        <w:t xml:space="preserve">VOITH hajtóműalkatrészekre és/vagy vasúti járművek hajtóműalkatrészeire </w:t>
      </w:r>
      <w:r w:rsidRPr="0097040E">
        <w:rPr>
          <w:rFonts w:ascii="Times New Roman" w:hAnsi="Times New Roman"/>
          <w:i/>
        </w:rPr>
        <w:t>és/vagy kötőelemekre</w:t>
      </w:r>
      <w:r w:rsidRPr="006E218D">
        <w:rPr>
          <w:rFonts w:ascii="Times New Roman" w:hAnsi="Times New Roman"/>
        </w:rPr>
        <w:t xml:space="preserve"> vonatkozóan, a részvételi felhívás feladásától visszaszámított </w:t>
      </w:r>
      <w:r w:rsidRPr="006E218D">
        <w:rPr>
          <w:rFonts w:ascii="Times New Roman" w:hAnsi="Times New Roman"/>
          <w:b/>
        </w:rPr>
        <w:t>hat évben (72 hónapban)</w:t>
      </w:r>
      <w:r w:rsidRPr="006E218D">
        <w:rPr>
          <w:rFonts w:ascii="Times New Roman" w:hAnsi="Times New Roman"/>
        </w:rPr>
        <w:t xml:space="preserve"> teljesített legjelentősebb </w:t>
      </w:r>
      <w:r w:rsidRPr="006E218D">
        <w:rPr>
          <w:rFonts w:ascii="Times New Roman" w:hAnsi="Times New Roman"/>
          <w:b/>
        </w:rPr>
        <w:t>szállításai</w:t>
      </w:r>
      <w:proofErr w:type="gramEnd"/>
      <w:r w:rsidRPr="006E218D">
        <w:rPr>
          <w:rFonts w:ascii="Times New Roman" w:hAnsi="Times New Roman"/>
          <w:b/>
        </w:rPr>
        <w:t xml:space="preserve"> </w:t>
      </w:r>
      <w:proofErr w:type="gramStart"/>
      <w:r w:rsidRPr="006E218D">
        <w:rPr>
          <w:rFonts w:ascii="Times New Roman" w:hAnsi="Times New Roman"/>
        </w:rPr>
        <w:t>az</w:t>
      </w:r>
      <w:proofErr w:type="gramEnd"/>
      <w:r w:rsidRPr="006E218D">
        <w:rPr>
          <w:rFonts w:ascii="Times New Roman" w:hAnsi="Times New Roman"/>
        </w:rPr>
        <w:t xml:space="preserve"> alábbiak:</w:t>
      </w:r>
    </w:p>
    <w:tbl>
      <w:tblPr>
        <w:tblW w:w="13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6"/>
        <w:gridCol w:w="2268"/>
        <w:gridCol w:w="2510"/>
        <w:gridCol w:w="1985"/>
        <w:gridCol w:w="2551"/>
        <w:gridCol w:w="2268"/>
      </w:tblGrid>
      <w:tr w:rsidR="008F62BE" w:rsidRPr="006E218D" w14:paraId="7A95A3CC" w14:textId="77777777" w:rsidTr="008F62BE">
        <w:trPr>
          <w:trHeight w:val="1859"/>
          <w:jc w:val="center"/>
        </w:trPr>
        <w:tc>
          <w:tcPr>
            <w:tcW w:w="2116" w:type="dxa"/>
            <w:vAlign w:val="center"/>
          </w:tcPr>
          <w:p w14:paraId="22510EA0" w14:textId="77777777" w:rsidR="006E218D" w:rsidRPr="006E218D" w:rsidRDefault="006E218D" w:rsidP="008F62BE">
            <w:pPr>
              <w:keepNext/>
              <w:keepLines/>
              <w:spacing w:after="0" w:line="240" w:lineRule="auto"/>
              <w:jc w:val="center"/>
              <w:rPr>
                <w:rFonts w:ascii="Times New Roman" w:hAnsi="Times New Roman"/>
              </w:rPr>
            </w:pPr>
            <w:r w:rsidRPr="006E218D">
              <w:rPr>
                <w:rFonts w:ascii="Times New Roman" w:hAnsi="Times New Roman"/>
              </w:rPr>
              <w:t>A szerződést kötő másik fél megnevezése</w:t>
            </w:r>
          </w:p>
          <w:p w14:paraId="1AAACBFF" w14:textId="77777777" w:rsidR="006E218D" w:rsidRPr="006E218D" w:rsidRDefault="006E218D" w:rsidP="006E218D">
            <w:pPr>
              <w:keepNext/>
              <w:keepLines/>
              <w:spacing w:after="0" w:line="240" w:lineRule="auto"/>
              <w:jc w:val="center"/>
              <w:rPr>
                <w:rFonts w:ascii="Times New Roman" w:hAnsi="Times New Roman"/>
              </w:rPr>
            </w:pPr>
          </w:p>
        </w:tc>
        <w:tc>
          <w:tcPr>
            <w:tcW w:w="2268" w:type="dxa"/>
            <w:vAlign w:val="center"/>
          </w:tcPr>
          <w:p w14:paraId="2560AE22" w14:textId="77777777" w:rsidR="006E218D" w:rsidRPr="006E218D" w:rsidRDefault="006E218D" w:rsidP="006E218D">
            <w:pPr>
              <w:autoSpaceDE w:val="0"/>
              <w:autoSpaceDN w:val="0"/>
              <w:adjustRightInd w:val="0"/>
              <w:spacing w:after="0" w:line="240" w:lineRule="auto"/>
              <w:jc w:val="center"/>
              <w:rPr>
                <w:rFonts w:ascii="Times New Roman" w:hAnsi="Times New Roman"/>
              </w:rPr>
            </w:pPr>
            <w:r w:rsidRPr="006E218D">
              <w:rPr>
                <w:rFonts w:ascii="Times New Roman" w:hAnsi="Times New Roman"/>
              </w:rPr>
              <w:t>Kapcsolattartó személy neve és elérhetősége (cím és/vagy telefonszám és/vagy e-mail és/vagy fax)</w:t>
            </w:r>
          </w:p>
          <w:p w14:paraId="0905268C" w14:textId="77777777" w:rsidR="006E218D" w:rsidRPr="006E218D" w:rsidRDefault="006E218D" w:rsidP="006E218D">
            <w:pPr>
              <w:keepNext/>
              <w:keepLines/>
              <w:spacing w:after="0" w:line="240" w:lineRule="auto"/>
              <w:jc w:val="center"/>
              <w:rPr>
                <w:rFonts w:ascii="Times New Roman" w:hAnsi="Times New Roman"/>
              </w:rPr>
            </w:pPr>
          </w:p>
        </w:tc>
        <w:tc>
          <w:tcPr>
            <w:tcW w:w="2510" w:type="dxa"/>
            <w:vAlign w:val="center"/>
          </w:tcPr>
          <w:p w14:paraId="25A47452" w14:textId="77777777" w:rsidR="006E218D" w:rsidRPr="006E218D" w:rsidRDefault="006E218D" w:rsidP="006E218D">
            <w:pPr>
              <w:keepNext/>
              <w:keepLines/>
              <w:spacing w:after="0" w:line="240" w:lineRule="auto"/>
              <w:jc w:val="center"/>
              <w:rPr>
                <w:rFonts w:ascii="Times New Roman" w:hAnsi="Times New Roman"/>
              </w:rPr>
            </w:pPr>
            <w:r w:rsidRPr="006E218D">
              <w:rPr>
                <w:rFonts w:ascii="Times New Roman" w:hAnsi="Times New Roman"/>
              </w:rPr>
              <w:t>A szállítás tárgyának ismertetése</w:t>
            </w:r>
          </w:p>
          <w:p w14:paraId="310F2EC1" w14:textId="77777777" w:rsidR="006E218D" w:rsidRPr="006E218D" w:rsidRDefault="006E218D" w:rsidP="006E218D">
            <w:pPr>
              <w:keepNext/>
              <w:keepLines/>
              <w:spacing w:after="0" w:line="240" w:lineRule="auto"/>
              <w:jc w:val="center"/>
              <w:rPr>
                <w:rFonts w:ascii="Times New Roman" w:hAnsi="Times New Roman"/>
              </w:rPr>
            </w:pPr>
            <w:r w:rsidRPr="006E218D">
              <w:rPr>
                <w:rFonts w:ascii="Times New Roman" w:hAnsi="Times New Roman"/>
              </w:rPr>
              <w:t>olyan részletezettséggel, hogy abból az előírt alkalmassági feltételnek történő megfelelés egyértelműen megállapítható legyen</w:t>
            </w:r>
          </w:p>
        </w:tc>
        <w:tc>
          <w:tcPr>
            <w:tcW w:w="1985" w:type="dxa"/>
            <w:vAlign w:val="center"/>
          </w:tcPr>
          <w:p w14:paraId="2E816819" w14:textId="77777777" w:rsidR="006E218D" w:rsidRPr="006E218D" w:rsidRDefault="006E218D" w:rsidP="006E218D">
            <w:pPr>
              <w:keepNext/>
              <w:keepLines/>
              <w:spacing w:after="0" w:line="240" w:lineRule="auto"/>
              <w:jc w:val="center"/>
              <w:rPr>
                <w:rFonts w:ascii="Times New Roman" w:hAnsi="Times New Roman"/>
              </w:rPr>
            </w:pPr>
            <w:r w:rsidRPr="006E218D">
              <w:rPr>
                <w:rFonts w:ascii="Times New Roman" w:hAnsi="Times New Roman"/>
              </w:rPr>
              <w:t>A referencia teljesítésének</w:t>
            </w:r>
            <w:r w:rsidRPr="006E218D">
              <w:t xml:space="preserve"> </w:t>
            </w:r>
            <w:r w:rsidRPr="006E218D">
              <w:rPr>
                <w:rFonts w:ascii="Times New Roman" w:hAnsi="Times New Roman"/>
              </w:rPr>
              <w:t>kezdő</w:t>
            </w:r>
          </w:p>
          <w:p w14:paraId="35835396" w14:textId="77777777" w:rsidR="006E218D" w:rsidRPr="006E218D" w:rsidRDefault="006E218D" w:rsidP="006E218D">
            <w:pPr>
              <w:keepNext/>
              <w:keepLines/>
              <w:spacing w:after="0" w:line="240" w:lineRule="auto"/>
              <w:jc w:val="center"/>
              <w:rPr>
                <w:rFonts w:ascii="Times New Roman" w:hAnsi="Times New Roman"/>
              </w:rPr>
            </w:pPr>
            <w:r w:rsidRPr="006E218D">
              <w:rPr>
                <w:rFonts w:ascii="Times New Roman" w:hAnsi="Times New Roman"/>
              </w:rPr>
              <w:t>időpontja (év, hónap, nap pontossággal)</w:t>
            </w:r>
          </w:p>
          <w:p w14:paraId="0A2A666E" w14:textId="77777777" w:rsidR="006E218D" w:rsidRPr="006E218D" w:rsidRDefault="006E218D" w:rsidP="006E218D">
            <w:pPr>
              <w:keepNext/>
              <w:keepLines/>
              <w:spacing w:after="0" w:line="240" w:lineRule="auto"/>
              <w:jc w:val="center"/>
              <w:rPr>
                <w:rFonts w:ascii="Times New Roman" w:hAnsi="Times New Roman"/>
              </w:rPr>
            </w:pPr>
          </w:p>
        </w:tc>
        <w:tc>
          <w:tcPr>
            <w:tcW w:w="2551" w:type="dxa"/>
            <w:vAlign w:val="center"/>
          </w:tcPr>
          <w:p w14:paraId="17A841A3" w14:textId="77777777" w:rsidR="006E218D" w:rsidRPr="006E218D" w:rsidRDefault="006E218D" w:rsidP="006E218D">
            <w:pPr>
              <w:keepNext/>
              <w:keepLines/>
              <w:spacing w:after="0" w:line="240" w:lineRule="auto"/>
              <w:jc w:val="center"/>
              <w:rPr>
                <w:rFonts w:ascii="Times New Roman" w:hAnsi="Times New Roman"/>
              </w:rPr>
            </w:pPr>
            <w:r w:rsidRPr="006E218D">
              <w:rPr>
                <w:rFonts w:ascii="Times New Roman" w:hAnsi="Times New Roman"/>
              </w:rPr>
              <w:t>A referencia teljesítésének</w:t>
            </w:r>
            <w:r w:rsidRPr="006E218D">
              <w:t xml:space="preserve"> </w:t>
            </w:r>
            <w:r w:rsidRPr="006E218D">
              <w:rPr>
                <w:rFonts w:ascii="Times New Roman" w:hAnsi="Times New Roman"/>
              </w:rPr>
              <w:t>befejező</w:t>
            </w:r>
          </w:p>
          <w:p w14:paraId="2CEABC1E" w14:textId="77777777" w:rsidR="006E218D" w:rsidRPr="006E218D" w:rsidRDefault="006E218D" w:rsidP="006E218D">
            <w:pPr>
              <w:keepNext/>
              <w:keepLines/>
              <w:spacing w:after="0" w:line="240" w:lineRule="auto"/>
              <w:jc w:val="center"/>
              <w:rPr>
                <w:rFonts w:ascii="Times New Roman" w:hAnsi="Times New Roman"/>
              </w:rPr>
            </w:pPr>
            <w:r w:rsidRPr="006E218D">
              <w:rPr>
                <w:rFonts w:ascii="Times New Roman" w:hAnsi="Times New Roman"/>
              </w:rPr>
              <w:t>időpontja (év, hónap, nap pontossággal)</w:t>
            </w:r>
          </w:p>
          <w:p w14:paraId="443FA3B0" w14:textId="77777777" w:rsidR="006E218D" w:rsidRPr="006E218D" w:rsidRDefault="006E218D" w:rsidP="006E218D">
            <w:pPr>
              <w:keepNext/>
              <w:keepLines/>
              <w:spacing w:after="0" w:line="240" w:lineRule="auto"/>
              <w:jc w:val="center"/>
              <w:rPr>
                <w:rFonts w:ascii="Times New Roman" w:hAnsi="Times New Roman"/>
              </w:rPr>
            </w:pPr>
          </w:p>
        </w:tc>
        <w:tc>
          <w:tcPr>
            <w:tcW w:w="2268" w:type="dxa"/>
            <w:vAlign w:val="center"/>
          </w:tcPr>
          <w:p w14:paraId="58777A24" w14:textId="77777777" w:rsidR="006E218D" w:rsidRPr="006E218D" w:rsidRDefault="006E218D" w:rsidP="006E218D">
            <w:pPr>
              <w:keepNext/>
              <w:keepLines/>
              <w:spacing w:after="0" w:line="240" w:lineRule="auto"/>
              <w:jc w:val="center"/>
              <w:rPr>
                <w:rFonts w:ascii="Times New Roman" w:hAnsi="Times New Roman"/>
              </w:rPr>
            </w:pPr>
            <w:r w:rsidRPr="006E218D">
              <w:rPr>
                <w:rFonts w:ascii="Times New Roman" w:hAnsi="Times New Roman"/>
              </w:rPr>
              <w:t>A teljesített szállításért kapott nettó ellenszolgáltatás összege (saját teljesítés értéke a vizsgált időszak vonatkozásában):</w:t>
            </w:r>
          </w:p>
        </w:tc>
      </w:tr>
      <w:tr w:rsidR="006E218D" w:rsidRPr="006E218D" w14:paraId="1CA8541F" w14:textId="77777777" w:rsidTr="008F62BE">
        <w:trPr>
          <w:jc w:val="center"/>
        </w:trPr>
        <w:tc>
          <w:tcPr>
            <w:tcW w:w="2116" w:type="dxa"/>
          </w:tcPr>
          <w:p w14:paraId="59B9B874" w14:textId="77777777" w:rsidR="006E218D" w:rsidRPr="006E218D" w:rsidRDefault="006E218D" w:rsidP="006E218D">
            <w:pPr>
              <w:keepNext/>
              <w:keepLines/>
              <w:spacing w:after="0" w:line="240" w:lineRule="auto"/>
              <w:jc w:val="both"/>
              <w:rPr>
                <w:rFonts w:ascii="Times New Roman" w:hAnsi="Times New Roman"/>
                <w:highlight w:val="green"/>
              </w:rPr>
            </w:pPr>
          </w:p>
        </w:tc>
        <w:tc>
          <w:tcPr>
            <w:tcW w:w="2268" w:type="dxa"/>
          </w:tcPr>
          <w:p w14:paraId="44E610FC" w14:textId="77777777" w:rsidR="006E218D" w:rsidRPr="006E218D" w:rsidRDefault="006E218D" w:rsidP="006E218D">
            <w:pPr>
              <w:keepNext/>
              <w:keepLines/>
              <w:spacing w:after="0" w:line="240" w:lineRule="auto"/>
              <w:jc w:val="both"/>
              <w:rPr>
                <w:rFonts w:ascii="Times New Roman" w:hAnsi="Times New Roman"/>
                <w:highlight w:val="green"/>
              </w:rPr>
            </w:pPr>
          </w:p>
        </w:tc>
        <w:tc>
          <w:tcPr>
            <w:tcW w:w="2510" w:type="dxa"/>
          </w:tcPr>
          <w:p w14:paraId="49265B07" w14:textId="77777777" w:rsidR="006E218D" w:rsidRPr="006E218D" w:rsidRDefault="006E218D" w:rsidP="006E218D">
            <w:pPr>
              <w:keepNext/>
              <w:keepLines/>
              <w:spacing w:after="0" w:line="240" w:lineRule="auto"/>
              <w:jc w:val="both"/>
              <w:rPr>
                <w:rFonts w:ascii="Times New Roman" w:hAnsi="Times New Roman"/>
                <w:highlight w:val="green"/>
              </w:rPr>
            </w:pPr>
          </w:p>
        </w:tc>
        <w:tc>
          <w:tcPr>
            <w:tcW w:w="1985" w:type="dxa"/>
          </w:tcPr>
          <w:p w14:paraId="5F7F0052" w14:textId="77777777" w:rsidR="006E218D" w:rsidRPr="006E218D" w:rsidRDefault="006E218D" w:rsidP="006E218D">
            <w:pPr>
              <w:keepNext/>
              <w:keepLines/>
              <w:spacing w:after="0" w:line="240" w:lineRule="auto"/>
              <w:jc w:val="both"/>
              <w:rPr>
                <w:rFonts w:ascii="Times New Roman" w:hAnsi="Times New Roman"/>
                <w:highlight w:val="green"/>
              </w:rPr>
            </w:pPr>
          </w:p>
        </w:tc>
        <w:tc>
          <w:tcPr>
            <w:tcW w:w="2551" w:type="dxa"/>
          </w:tcPr>
          <w:p w14:paraId="263C2F65" w14:textId="77777777" w:rsidR="006E218D" w:rsidRPr="006E218D" w:rsidRDefault="006E218D" w:rsidP="006E218D">
            <w:pPr>
              <w:keepNext/>
              <w:keepLines/>
              <w:spacing w:after="0" w:line="240" w:lineRule="auto"/>
              <w:jc w:val="both"/>
              <w:rPr>
                <w:rFonts w:ascii="Times New Roman" w:hAnsi="Times New Roman"/>
                <w:highlight w:val="green"/>
              </w:rPr>
            </w:pPr>
          </w:p>
        </w:tc>
        <w:tc>
          <w:tcPr>
            <w:tcW w:w="2268" w:type="dxa"/>
          </w:tcPr>
          <w:p w14:paraId="6DF2F4DA" w14:textId="77777777" w:rsidR="006E218D" w:rsidRPr="006E218D" w:rsidRDefault="006E218D" w:rsidP="006E218D">
            <w:pPr>
              <w:keepNext/>
              <w:keepLines/>
              <w:spacing w:after="0" w:line="240" w:lineRule="auto"/>
              <w:jc w:val="both"/>
              <w:rPr>
                <w:rFonts w:ascii="Times New Roman" w:hAnsi="Times New Roman"/>
                <w:highlight w:val="green"/>
              </w:rPr>
            </w:pPr>
          </w:p>
        </w:tc>
      </w:tr>
      <w:tr w:rsidR="006E218D" w:rsidRPr="006E218D" w14:paraId="1B78C8AB" w14:textId="77777777" w:rsidTr="008F62BE">
        <w:trPr>
          <w:jc w:val="center"/>
        </w:trPr>
        <w:tc>
          <w:tcPr>
            <w:tcW w:w="2116" w:type="dxa"/>
          </w:tcPr>
          <w:p w14:paraId="00AFE5BC" w14:textId="77777777" w:rsidR="006E218D" w:rsidRPr="006E218D" w:rsidRDefault="006E218D" w:rsidP="006E218D">
            <w:pPr>
              <w:keepNext/>
              <w:keepLines/>
              <w:spacing w:after="0" w:line="240" w:lineRule="auto"/>
              <w:jc w:val="both"/>
              <w:rPr>
                <w:rFonts w:ascii="Times New Roman" w:hAnsi="Times New Roman"/>
                <w:highlight w:val="green"/>
              </w:rPr>
            </w:pPr>
          </w:p>
        </w:tc>
        <w:tc>
          <w:tcPr>
            <w:tcW w:w="2268" w:type="dxa"/>
          </w:tcPr>
          <w:p w14:paraId="770D00CF" w14:textId="77777777" w:rsidR="006E218D" w:rsidRPr="006E218D" w:rsidRDefault="006E218D" w:rsidP="006E218D">
            <w:pPr>
              <w:keepNext/>
              <w:keepLines/>
              <w:spacing w:after="0" w:line="240" w:lineRule="auto"/>
              <w:jc w:val="both"/>
              <w:rPr>
                <w:rFonts w:ascii="Times New Roman" w:hAnsi="Times New Roman"/>
                <w:highlight w:val="green"/>
              </w:rPr>
            </w:pPr>
          </w:p>
        </w:tc>
        <w:tc>
          <w:tcPr>
            <w:tcW w:w="2510" w:type="dxa"/>
          </w:tcPr>
          <w:p w14:paraId="48E50926" w14:textId="77777777" w:rsidR="006E218D" w:rsidRPr="006E218D" w:rsidRDefault="006E218D" w:rsidP="006E218D">
            <w:pPr>
              <w:keepNext/>
              <w:keepLines/>
              <w:spacing w:after="0" w:line="240" w:lineRule="auto"/>
              <w:jc w:val="both"/>
              <w:rPr>
                <w:rFonts w:ascii="Times New Roman" w:hAnsi="Times New Roman"/>
                <w:highlight w:val="green"/>
              </w:rPr>
            </w:pPr>
          </w:p>
        </w:tc>
        <w:tc>
          <w:tcPr>
            <w:tcW w:w="1985" w:type="dxa"/>
          </w:tcPr>
          <w:p w14:paraId="159CD73E" w14:textId="77777777" w:rsidR="006E218D" w:rsidRPr="006E218D" w:rsidRDefault="006E218D" w:rsidP="006E218D">
            <w:pPr>
              <w:keepNext/>
              <w:keepLines/>
              <w:spacing w:after="0" w:line="240" w:lineRule="auto"/>
              <w:jc w:val="both"/>
              <w:rPr>
                <w:rFonts w:ascii="Times New Roman" w:hAnsi="Times New Roman"/>
                <w:highlight w:val="green"/>
              </w:rPr>
            </w:pPr>
          </w:p>
        </w:tc>
        <w:tc>
          <w:tcPr>
            <w:tcW w:w="2551" w:type="dxa"/>
          </w:tcPr>
          <w:p w14:paraId="3CFA103C" w14:textId="77777777" w:rsidR="006E218D" w:rsidRPr="006E218D" w:rsidRDefault="006E218D" w:rsidP="006E218D">
            <w:pPr>
              <w:keepNext/>
              <w:keepLines/>
              <w:spacing w:after="0" w:line="240" w:lineRule="auto"/>
              <w:jc w:val="both"/>
              <w:rPr>
                <w:rFonts w:ascii="Times New Roman" w:hAnsi="Times New Roman"/>
                <w:highlight w:val="green"/>
              </w:rPr>
            </w:pPr>
          </w:p>
        </w:tc>
        <w:tc>
          <w:tcPr>
            <w:tcW w:w="2268" w:type="dxa"/>
          </w:tcPr>
          <w:p w14:paraId="604D95CD" w14:textId="77777777" w:rsidR="006E218D" w:rsidRPr="006E218D" w:rsidRDefault="006E218D" w:rsidP="006E218D">
            <w:pPr>
              <w:keepNext/>
              <w:keepLines/>
              <w:spacing w:after="0" w:line="240" w:lineRule="auto"/>
              <w:jc w:val="both"/>
              <w:rPr>
                <w:rFonts w:ascii="Times New Roman" w:hAnsi="Times New Roman"/>
                <w:highlight w:val="green"/>
              </w:rPr>
            </w:pPr>
          </w:p>
        </w:tc>
      </w:tr>
    </w:tbl>
    <w:p w14:paraId="03B710E1" w14:textId="77777777" w:rsidR="006E218D" w:rsidRPr="006E218D" w:rsidRDefault="006E218D" w:rsidP="006E218D">
      <w:pPr>
        <w:keepNext/>
        <w:keepLines/>
        <w:spacing w:after="0" w:line="240" w:lineRule="auto"/>
        <w:jc w:val="both"/>
        <w:rPr>
          <w:rFonts w:ascii="Times New Roman" w:hAnsi="Times New Roman"/>
          <w:highlight w:val="green"/>
        </w:rPr>
      </w:pPr>
    </w:p>
    <w:p w14:paraId="210F4987" w14:textId="77777777" w:rsidR="006E218D" w:rsidRPr="006E218D" w:rsidRDefault="006E218D" w:rsidP="006E218D">
      <w:pPr>
        <w:keepNext/>
        <w:keepLines/>
        <w:spacing w:after="0" w:line="240" w:lineRule="auto"/>
        <w:jc w:val="both"/>
        <w:rPr>
          <w:rFonts w:ascii="Times New Roman" w:hAnsi="Times New Roman"/>
        </w:rPr>
      </w:pPr>
      <w:r w:rsidRPr="006E218D">
        <w:rPr>
          <w:rFonts w:ascii="Times" w:hAnsi="Times" w:cs="Times"/>
        </w:rPr>
        <w:t>Továbbá nyilatkozom arról, hogy a teljesítés az előírásoknak és a szerződésnek megfelelően történt.</w:t>
      </w:r>
    </w:p>
    <w:p w14:paraId="628485F3" w14:textId="77777777" w:rsidR="006E218D" w:rsidRPr="006E218D" w:rsidRDefault="006E218D" w:rsidP="006E218D">
      <w:pPr>
        <w:keepNext/>
        <w:keepLines/>
        <w:spacing w:after="0" w:line="240" w:lineRule="auto"/>
        <w:jc w:val="both"/>
        <w:rPr>
          <w:rFonts w:ascii="Times New Roman" w:hAnsi="Times New Roman"/>
        </w:rPr>
      </w:pPr>
    </w:p>
    <w:p w14:paraId="1113A72D" w14:textId="77777777" w:rsidR="006E218D" w:rsidRPr="006E218D" w:rsidRDefault="006E218D" w:rsidP="006E218D">
      <w:pPr>
        <w:keepNext/>
        <w:keepLines/>
        <w:spacing w:after="0" w:line="240" w:lineRule="auto"/>
        <w:jc w:val="both"/>
        <w:rPr>
          <w:rFonts w:ascii="Times New Roman" w:hAnsi="Times New Roman"/>
        </w:rPr>
      </w:pPr>
      <w:r w:rsidRPr="006E218D">
        <w:rPr>
          <w:rFonts w:ascii="Times New Roman" w:hAnsi="Times New Roman"/>
        </w:rPr>
        <w:t>&lt;Kelt&gt;</w:t>
      </w:r>
    </w:p>
    <w:p w14:paraId="3A013267" w14:textId="77777777" w:rsidR="006E218D" w:rsidRPr="006E218D" w:rsidRDefault="006E218D" w:rsidP="006E218D">
      <w:pPr>
        <w:keepNext/>
        <w:keepLines/>
        <w:spacing w:after="0" w:line="240" w:lineRule="auto"/>
        <w:jc w:val="both"/>
        <w:rPr>
          <w:rFonts w:ascii="Times New Roman" w:hAnsi="Times New Roman"/>
        </w:rPr>
      </w:pPr>
    </w:p>
    <w:p w14:paraId="5AF77714" w14:textId="77777777" w:rsidR="006E218D" w:rsidRPr="006E218D" w:rsidRDefault="006E218D" w:rsidP="006E218D">
      <w:pPr>
        <w:keepNext/>
        <w:keepLines/>
        <w:spacing w:after="0" w:line="240" w:lineRule="auto"/>
        <w:jc w:val="center"/>
        <w:rPr>
          <w:rFonts w:ascii="Times New Roman" w:hAnsi="Times New Roman"/>
          <w:b/>
        </w:rPr>
      </w:pPr>
      <w:r w:rsidRPr="006E218D">
        <w:rPr>
          <w:rFonts w:ascii="Times New Roman" w:hAnsi="Times New Roman"/>
          <w:b/>
        </w:rPr>
        <w:t>…………………………..</w:t>
      </w:r>
    </w:p>
    <w:p w14:paraId="62A0160D" w14:textId="77777777" w:rsidR="006E218D" w:rsidRPr="006E218D" w:rsidRDefault="006E218D" w:rsidP="006E218D">
      <w:pPr>
        <w:keepNext/>
        <w:keepLines/>
        <w:spacing w:after="0" w:line="240" w:lineRule="auto"/>
        <w:ind w:right="142"/>
        <w:jc w:val="center"/>
        <w:rPr>
          <w:rFonts w:ascii="Times New Roman" w:eastAsia="Times New Roman" w:hAnsi="Times New Roman"/>
          <w:spacing w:val="4"/>
          <w:lang w:eastAsia="hu-HU"/>
        </w:rPr>
      </w:pPr>
      <w:r w:rsidRPr="006E218D">
        <w:rPr>
          <w:rFonts w:ascii="Times New Roman" w:eastAsia="Times New Roman" w:hAnsi="Times New Roman"/>
          <w:spacing w:val="4"/>
          <w:lang w:eastAsia="hu-HU"/>
        </w:rPr>
        <w:t xml:space="preserve">(Cégszerű aláírás a kötelezettségvállalásra </w:t>
      </w:r>
    </w:p>
    <w:p w14:paraId="327ADE1E" w14:textId="77777777" w:rsidR="006E218D" w:rsidRPr="006E218D" w:rsidRDefault="006E218D" w:rsidP="006E218D">
      <w:pPr>
        <w:keepNext/>
        <w:keepLines/>
        <w:spacing w:after="0" w:line="240" w:lineRule="auto"/>
        <w:ind w:right="142"/>
        <w:jc w:val="center"/>
        <w:rPr>
          <w:rFonts w:ascii="Times New Roman" w:eastAsia="Times New Roman" w:hAnsi="Times New Roman"/>
          <w:spacing w:val="4"/>
          <w:lang w:eastAsia="hu-HU"/>
        </w:rPr>
      </w:pPr>
      <w:proofErr w:type="gramStart"/>
      <w:r w:rsidRPr="006E218D">
        <w:rPr>
          <w:rFonts w:ascii="Times New Roman" w:eastAsia="Times New Roman" w:hAnsi="Times New Roman"/>
          <w:spacing w:val="4"/>
          <w:lang w:eastAsia="hu-HU"/>
        </w:rPr>
        <w:t>jogosult</w:t>
      </w:r>
      <w:proofErr w:type="gramEnd"/>
      <w:r w:rsidRPr="006E218D">
        <w:rPr>
          <w:rFonts w:ascii="Times New Roman" w:eastAsia="Times New Roman" w:hAnsi="Times New Roman"/>
          <w:spacing w:val="4"/>
          <w:lang w:eastAsia="hu-HU"/>
        </w:rPr>
        <w:t xml:space="preserve">/jogosultak, vagy aláírás </w:t>
      </w:r>
    </w:p>
    <w:p w14:paraId="2EA8063B" w14:textId="77777777" w:rsidR="006E218D" w:rsidRPr="006E218D" w:rsidRDefault="006E218D" w:rsidP="006E218D">
      <w:pPr>
        <w:keepNext/>
        <w:keepLines/>
        <w:spacing w:after="0" w:line="240" w:lineRule="auto"/>
        <w:ind w:right="142"/>
        <w:jc w:val="center"/>
        <w:rPr>
          <w:rFonts w:ascii="Times New Roman" w:eastAsia="Times New Roman" w:hAnsi="Times New Roman"/>
          <w:spacing w:val="4"/>
          <w:lang w:eastAsia="hu-HU"/>
        </w:rPr>
      </w:pPr>
      <w:proofErr w:type="gramStart"/>
      <w:r w:rsidRPr="006E218D">
        <w:rPr>
          <w:rFonts w:ascii="Times New Roman" w:eastAsia="Times New Roman" w:hAnsi="Times New Roman"/>
          <w:spacing w:val="4"/>
          <w:lang w:eastAsia="hu-HU"/>
        </w:rPr>
        <w:t>a</w:t>
      </w:r>
      <w:proofErr w:type="gramEnd"/>
      <w:r w:rsidRPr="006E218D">
        <w:rPr>
          <w:rFonts w:ascii="Times New Roman" w:eastAsia="Times New Roman" w:hAnsi="Times New Roman"/>
          <w:spacing w:val="4"/>
          <w:lang w:eastAsia="hu-HU"/>
        </w:rPr>
        <w:t xml:space="preserve"> meghatalmazott/meghatalmazottak részéről)</w:t>
      </w:r>
    </w:p>
    <w:p w14:paraId="7F03DD65" w14:textId="77777777" w:rsidR="006E218D" w:rsidRPr="006E218D" w:rsidRDefault="006E218D" w:rsidP="006E218D">
      <w:pPr>
        <w:keepNext/>
        <w:keepLines/>
        <w:spacing w:after="0" w:line="240" w:lineRule="auto"/>
        <w:jc w:val="both"/>
        <w:rPr>
          <w:rFonts w:ascii="Times New Roman" w:hAnsi="Times New Roman"/>
        </w:rPr>
      </w:pPr>
    </w:p>
    <w:p w14:paraId="52517555" w14:textId="77777777" w:rsidR="00E4367E" w:rsidRDefault="00E4367E" w:rsidP="008F62BE">
      <w:pPr>
        <w:pStyle w:val="Cmsor3"/>
        <w:jc w:val="both"/>
      </w:pPr>
    </w:p>
    <w:sectPr w:rsidR="00E4367E" w:rsidSect="008F62BE">
      <w:pgSz w:w="16838" w:h="11906" w:orient="landscape"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446290" w15:done="0"/>
  <w15:commentEx w15:paraId="4185F8DE" w15:done="0"/>
  <w15:commentEx w15:paraId="4BA92C39" w15:done="0"/>
  <w15:commentEx w15:paraId="3443648C" w15:done="0"/>
  <w15:commentEx w15:paraId="7196BA94" w15:done="0"/>
  <w15:commentEx w15:paraId="3E80A944" w15:done="0"/>
  <w15:commentEx w15:paraId="68EA65F3" w15:done="0"/>
  <w15:commentEx w15:paraId="035609BA" w15:done="0"/>
  <w15:commentEx w15:paraId="16BFCE02" w15:done="0"/>
  <w15:commentEx w15:paraId="574EE75C" w15:done="0"/>
  <w15:commentEx w15:paraId="090E9CF3" w15:done="0"/>
  <w15:commentEx w15:paraId="10A7D8AB" w15:done="0"/>
  <w15:commentEx w15:paraId="122FC90D" w15:done="0"/>
  <w15:commentEx w15:paraId="4E40C2A7" w15:done="0"/>
  <w15:commentEx w15:paraId="132416B3" w15:done="0"/>
  <w15:commentEx w15:paraId="6A877B0F" w15:done="0"/>
  <w15:commentEx w15:paraId="21A5B4F0" w15:done="0"/>
  <w15:commentEx w15:paraId="6D1B2092" w15:done="0"/>
  <w15:commentEx w15:paraId="3D891541" w15:done="0"/>
  <w15:commentEx w15:paraId="7A7E273A" w15:done="0"/>
  <w15:commentEx w15:paraId="54B3D321" w15:done="0"/>
  <w15:commentEx w15:paraId="11B78AF5" w15:done="0"/>
  <w15:commentEx w15:paraId="495A970B" w15:done="0"/>
  <w15:commentEx w15:paraId="33616A1F" w15:done="0"/>
  <w15:commentEx w15:paraId="3B30FB08" w15:done="0"/>
  <w15:commentEx w15:paraId="611B3E97" w15:done="0"/>
  <w15:commentEx w15:paraId="6D3D1B24" w15:done="0"/>
  <w15:commentEx w15:paraId="5C4730AF" w15:done="0"/>
  <w15:commentEx w15:paraId="3223861D" w15:done="0"/>
  <w15:commentEx w15:paraId="17DCC687" w15:done="0"/>
  <w15:commentEx w15:paraId="0BB8E12B" w15:done="0"/>
  <w15:commentEx w15:paraId="4EA2E3F8" w15:done="0"/>
  <w15:commentEx w15:paraId="5A108785" w15:done="0"/>
  <w15:commentEx w15:paraId="472BDEC5" w15:done="0"/>
  <w15:commentEx w15:paraId="790E0328" w15:done="0"/>
  <w15:commentEx w15:paraId="299BFC56" w15:done="0"/>
  <w15:commentEx w15:paraId="602C2ACF" w15:done="0"/>
  <w15:commentEx w15:paraId="197330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054B1" w14:textId="77777777" w:rsidR="0045502E" w:rsidRDefault="0045502E" w:rsidP="009B73D3">
      <w:pPr>
        <w:spacing w:after="0" w:line="240" w:lineRule="auto"/>
      </w:pPr>
      <w:r>
        <w:separator/>
      </w:r>
    </w:p>
  </w:endnote>
  <w:endnote w:type="continuationSeparator" w:id="0">
    <w:p w14:paraId="7A66D7FF" w14:textId="77777777" w:rsidR="0045502E" w:rsidRDefault="0045502E"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3A6F3" w14:textId="77777777" w:rsidR="0045502E" w:rsidRDefault="0045502E" w:rsidP="009B73D3">
      <w:pPr>
        <w:spacing w:after="0" w:line="240" w:lineRule="auto"/>
      </w:pPr>
      <w:r>
        <w:separator/>
      </w:r>
    </w:p>
  </w:footnote>
  <w:footnote w:type="continuationSeparator" w:id="0">
    <w:p w14:paraId="59A9E457" w14:textId="77777777" w:rsidR="0045502E" w:rsidRDefault="0045502E" w:rsidP="009B73D3">
      <w:pPr>
        <w:spacing w:after="0" w:line="240" w:lineRule="auto"/>
      </w:pPr>
      <w:r>
        <w:continuationSeparator/>
      </w:r>
    </w:p>
  </w:footnote>
  <w:footnote w:id="1">
    <w:p w14:paraId="3CC2377E" w14:textId="77777777" w:rsidR="0045502E" w:rsidRDefault="0045502E"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14:paraId="01D7B604" w14:textId="77777777" w:rsidR="0045502E" w:rsidRDefault="0045502E"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4B6E77BE" w14:textId="77777777" w:rsidR="0045502E" w:rsidRDefault="0045502E"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67F48805" w14:textId="77777777" w:rsidR="0045502E" w:rsidRDefault="0045502E" w:rsidP="0014671B">
      <w:pPr>
        <w:pStyle w:val="Lbjegyzetszveg"/>
        <w:rPr>
          <w:highlight w:val="lightGray"/>
        </w:rPr>
      </w:pPr>
    </w:p>
    <w:p w14:paraId="2B130A0D"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14:paraId="14754D39" w14:textId="77777777" w:rsidR="0045502E" w:rsidRPr="000A4BE0" w:rsidRDefault="0045502E"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73203588" w14:textId="77777777" w:rsidR="0045502E" w:rsidRDefault="0045502E"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35B29A98"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1FE17A2F"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2819230F"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6762C2F3"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52DDCF93" w14:textId="77777777" w:rsidR="0045502E" w:rsidRPr="000A4BE0" w:rsidRDefault="0045502E"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22711871" w14:textId="77777777" w:rsidR="0045502E" w:rsidRPr="000A4BE0" w:rsidRDefault="0045502E"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67C358F3" w14:textId="77777777" w:rsidR="0045502E" w:rsidRPr="000A4BE0" w:rsidRDefault="0045502E"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4C38616E" w14:textId="77777777" w:rsidR="0045502E" w:rsidRDefault="0045502E"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29FE9C2B"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14:paraId="27B9E3FB"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216BDD2A"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42106AF3"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0AE3CC30" w14:textId="77777777" w:rsidR="0045502E" w:rsidRPr="00B40D8B" w:rsidRDefault="0045502E">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601D1418"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5698C192" w14:textId="77777777" w:rsidR="0045502E" w:rsidRDefault="0045502E">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3D46EA9C" w14:textId="77777777" w:rsidR="0045502E" w:rsidRDefault="0045502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14:paraId="64A34414" w14:textId="77777777" w:rsidR="0045502E" w:rsidRDefault="0045502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14:paraId="66779233" w14:textId="77777777" w:rsidR="0045502E" w:rsidRDefault="0045502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14:paraId="14308DB0" w14:textId="77777777" w:rsidR="0045502E" w:rsidRDefault="0045502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14:paraId="25B866A4" w14:textId="77777777" w:rsidR="0045502E" w:rsidRDefault="0045502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14:paraId="2E4662EB" w14:textId="77777777" w:rsidR="0045502E" w:rsidRDefault="0045502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14:paraId="5D4D93D5" w14:textId="77777777" w:rsidR="0045502E" w:rsidRDefault="0045502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042D30A5"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54AFCA62"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76F40464"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0A5954A9"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20119344"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5D4B5033"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2D508CB8"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063340AB"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7744A115"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1EE48EFA"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414DD979"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629CC9D3"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33F79FCF"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3DBAA137"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3BC78CBA"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716E9BED"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3B60C391"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0A3B5DE2"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228D502A" w14:textId="77777777" w:rsidR="0045502E" w:rsidRDefault="0045502E">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2249236A"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6AE07046"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3F40144E"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1857DD50"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7DD20BE4"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7E1F351E"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0E45B384"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23048CEC"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009EF588"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6D3E13EE"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018F9424" w14:textId="77777777" w:rsidR="0045502E" w:rsidRDefault="0045502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14:paraId="7C32DFB3" w14:textId="77777777" w:rsidR="0045502E" w:rsidRPr="001A2A2A"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14:paraId="46BCBFD4" w14:textId="77777777" w:rsidR="0045502E" w:rsidRPr="00011DCA"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5217F950" w14:textId="77777777" w:rsidR="0045502E" w:rsidRPr="00F74DE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7CC44EF8" w14:textId="77777777" w:rsidR="0045502E" w:rsidRPr="00FD1006"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1216894A" w14:textId="77777777" w:rsidR="0045502E" w:rsidRPr="00FD1006"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059DA5D7" w14:textId="77777777" w:rsidR="0045502E" w:rsidRPr="002C475F"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0BEFE74D" w14:textId="77777777" w:rsidR="0045502E" w:rsidRPr="00D90077"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14:paraId="0D891F50" w14:textId="77777777" w:rsidR="0045502E" w:rsidRPr="00595858"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14:paraId="6082E53A" w14:textId="77777777" w:rsidR="0045502E" w:rsidRPr="00F74DE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14:paraId="18A0BF82" w14:textId="77777777" w:rsidR="0045502E" w:rsidRPr="00740F49"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69DFA51B" w14:textId="77777777" w:rsidR="0045502E" w:rsidRPr="001A2A2A"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43CDF691" w14:textId="77777777" w:rsidR="0045502E" w:rsidRPr="00751AB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4F78F8E2" w14:textId="77777777" w:rsidR="0045502E" w:rsidRPr="00953D55"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14:paraId="6EF0D8A1" w14:textId="77777777" w:rsidR="0045502E" w:rsidRPr="00953D55"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14:paraId="28B39339" w14:textId="77777777" w:rsidR="0045502E" w:rsidRPr="00953D55"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14:paraId="0C23B991" w14:textId="77777777" w:rsidR="0045502E" w:rsidRPr="00953D55"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14:paraId="5192AA92" w14:textId="77777777" w:rsidR="0045502E" w:rsidRPr="00953D55"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14:paraId="02A6740A" w14:textId="77777777" w:rsidR="0045502E" w:rsidRPr="00B02DB1"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14:paraId="46BE64AC" w14:textId="77777777" w:rsidR="0045502E" w:rsidRPr="004927EB"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1128E771" w14:textId="77777777" w:rsidR="0045502E" w:rsidRPr="00D93D6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69439312" w14:textId="77777777" w:rsidR="0045502E" w:rsidRPr="004927EB"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606DFC25" w14:textId="77777777" w:rsidR="0045502E" w:rsidRPr="00EA76B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766EF2C7" w14:textId="77777777" w:rsidR="0045502E" w:rsidRPr="00595858"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14:paraId="1964A63F" w14:textId="77777777" w:rsidR="0045502E" w:rsidRPr="000C6D4B"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454A6C5E" w14:textId="77777777" w:rsidR="0045502E" w:rsidRPr="007943E3"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532C35CD" w14:textId="77777777" w:rsidR="0045502E" w:rsidRPr="00F506C0"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6218E9A3" w14:textId="77777777" w:rsidR="0045502E" w:rsidRPr="00F506C0"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70C80F31" w14:textId="77777777" w:rsidR="0045502E" w:rsidRPr="00D93D6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45FBCA1B" w14:textId="77777777" w:rsidR="0045502E" w:rsidRPr="00EA6A87"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678538A9" w14:textId="77777777" w:rsidR="0045502E" w:rsidRPr="00EA6A87"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7CDB96D7" w14:textId="77777777" w:rsidR="0045502E" w:rsidRPr="004927EB"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0F36A215" w14:textId="77777777" w:rsidR="0045502E" w:rsidRPr="00471E02" w:rsidRDefault="0045502E"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3DF4A95D" w14:textId="77777777" w:rsidR="0045502E" w:rsidRPr="00471E02" w:rsidRDefault="0045502E" w:rsidP="00516A7A">
      <w:pPr>
        <w:pStyle w:val="Lbjegyzetszveg"/>
      </w:pPr>
    </w:p>
  </w:footnote>
  <w:footnote w:id="87">
    <w:p w14:paraId="6E12354A" w14:textId="77777777" w:rsidR="0045502E" w:rsidRPr="00064F3E"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4B935649" w14:textId="77777777" w:rsidR="0045502E" w:rsidRPr="00A9472E"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6E6218D7" w14:textId="77777777" w:rsidR="0045502E" w:rsidRPr="00A9472E"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445FE6A4" w14:textId="77777777" w:rsidR="0045502E" w:rsidRPr="00197A99"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2E200935" w14:textId="77777777" w:rsidR="0045502E" w:rsidRPr="00126C86"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1E0DF1C0" w14:textId="77777777" w:rsidR="0045502E" w:rsidRPr="000C6D4B"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18000EC5" w14:textId="77777777" w:rsidR="0045502E" w:rsidRPr="00EF70A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554361FF" w14:textId="77777777" w:rsidR="0045502E" w:rsidRPr="00EF70A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151369F4" w14:textId="77777777" w:rsidR="0045502E" w:rsidRPr="001B1B7A"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24D461DA" w14:textId="77777777" w:rsidR="0045502E" w:rsidRPr="009D444A"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02BAA21E" w14:textId="77777777" w:rsidR="0045502E" w:rsidRPr="00197A99"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4CEA1C09" w14:textId="77777777" w:rsidR="0045502E" w:rsidRPr="006D7B07"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4C425585" w14:textId="77777777" w:rsidR="0045502E" w:rsidRPr="00B95EC1"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27D7AE67" w14:textId="77777777" w:rsidR="0045502E" w:rsidRPr="000C6D4B"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184A6C27" w14:textId="77777777" w:rsidR="0045502E" w:rsidRPr="00B95EC1"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7A23D9A0" w14:textId="77777777" w:rsidR="0045502E" w:rsidRPr="00463B9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4C60B793" w14:textId="77777777" w:rsidR="0045502E" w:rsidRPr="00463B94" w:rsidRDefault="0045502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14:paraId="356F6456" w14:textId="77777777" w:rsidR="0045502E" w:rsidRPr="00BE730D" w:rsidRDefault="0045502E"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14:paraId="0D68FA3B" w14:textId="77777777" w:rsidR="0045502E" w:rsidRDefault="0045502E">
      <w:pPr>
        <w:pStyle w:val="Lbjegyzetszveg"/>
      </w:pPr>
      <w:r>
        <w:rPr>
          <w:rStyle w:val="Lbjegyzet-hivatkozs"/>
        </w:rPr>
        <w:footnoteRef/>
      </w:r>
      <w:r>
        <w:t xml:space="preserve"> Csak abban az esetben szükséges csatolni, amennyiben részvételre jelentkező alvállalkozót vesz igénybe.</w:t>
      </w:r>
    </w:p>
  </w:footnote>
  <w:footnote w:id="106">
    <w:p w14:paraId="0F546BC0" w14:textId="77777777" w:rsidR="0045502E" w:rsidRPr="006C7061" w:rsidRDefault="0045502E"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34B64EB6" w14:textId="77777777" w:rsidR="0045502E" w:rsidRPr="006C7061" w:rsidRDefault="0045502E"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50F66B2A" w14:textId="77777777" w:rsidR="0045502E" w:rsidRDefault="0045502E"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187A1C4D" w14:textId="77777777" w:rsidR="0045502E" w:rsidRPr="006C7061" w:rsidRDefault="0045502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1F9C7AFC" w14:textId="77777777" w:rsidR="0045502E" w:rsidRPr="006C7061" w:rsidRDefault="0045502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5126D430" w14:textId="77777777" w:rsidR="0045502E" w:rsidRPr="00DD4322" w:rsidRDefault="0045502E"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50" w:name="pr57"/>
      <w:bookmarkStart w:id="51" w:name="pr1"/>
      <w:bookmarkEnd w:id="50"/>
      <w:bookmarkEnd w:id="51"/>
      <w:r w:rsidRPr="00DD4322">
        <w:rPr>
          <w:bCs/>
          <w:color w:val="222222"/>
          <w:sz w:val="18"/>
          <w:szCs w:val="18"/>
        </w:rPr>
        <w:t>2007. évi CXXXVI. törvény</w:t>
      </w:r>
      <w:bookmarkStart w:id="52" w:name="pr2"/>
      <w:bookmarkEnd w:id="52"/>
      <w:r w:rsidRPr="00DD4322">
        <w:rPr>
          <w:bCs/>
          <w:color w:val="222222"/>
          <w:sz w:val="18"/>
          <w:szCs w:val="18"/>
        </w:rPr>
        <w:t xml:space="preserve"> a pénzmosás és a terrorizmus finanszírozása megelőzéséről és megakadályozásáról szóló törvény szerint:</w:t>
      </w:r>
    </w:p>
    <w:p w14:paraId="59A70995" w14:textId="77777777" w:rsidR="0045502E" w:rsidRPr="00DD4322" w:rsidRDefault="0045502E"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7827724A" w14:textId="77777777" w:rsidR="0045502E" w:rsidRPr="00DD4322" w:rsidRDefault="0045502E" w:rsidP="009B73D3">
      <w:pPr>
        <w:pStyle w:val="NormlWeb"/>
        <w:spacing w:before="0" w:beforeAutospacing="0" w:after="0" w:afterAutospacing="0"/>
        <w:ind w:left="150" w:right="150" w:firstLine="240"/>
        <w:jc w:val="both"/>
        <w:rPr>
          <w:color w:val="222222"/>
          <w:sz w:val="18"/>
          <w:szCs w:val="18"/>
        </w:rPr>
      </w:pPr>
      <w:bookmarkStart w:id="53" w:name="pr58"/>
      <w:bookmarkEnd w:id="53"/>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C5886EF" w14:textId="77777777" w:rsidR="0045502E" w:rsidRPr="00DD4322" w:rsidRDefault="0045502E" w:rsidP="009B73D3">
      <w:pPr>
        <w:pStyle w:val="NormlWeb"/>
        <w:spacing w:before="0" w:beforeAutospacing="0" w:after="0" w:afterAutospacing="0"/>
        <w:ind w:left="150" w:right="150" w:firstLine="240"/>
        <w:jc w:val="both"/>
        <w:rPr>
          <w:color w:val="222222"/>
          <w:sz w:val="18"/>
          <w:szCs w:val="18"/>
        </w:rPr>
      </w:pPr>
      <w:bookmarkStart w:id="54" w:name="pr59"/>
      <w:bookmarkEnd w:id="54"/>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0B3D30A8" w14:textId="77777777" w:rsidR="0045502E" w:rsidRPr="00DD4322" w:rsidRDefault="0045502E" w:rsidP="009B73D3">
      <w:pPr>
        <w:pStyle w:val="NormlWeb"/>
        <w:spacing w:before="0" w:beforeAutospacing="0" w:after="0" w:afterAutospacing="0"/>
        <w:ind w:left="150" w:right="150" w:firstLine="240"/>
        <w:jc w:val="both"/>
        <w:rPr>
          <w:color w:val="222222"/>
          <w:sz w:val="18"/>
          <w:szCs w:val="18"/>
        </w:rPr>
      </w:pPr>
      <w:bookmarkStart w:id="55" w:name="pr60"/>
      <w:bookmarkEnd w:id="55"/>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4580487D" w14:textId="77777777" w:rsidR="0045502E" w:rsidRPr="00DD4322" w:rsidRDefault="0045502E" w:rsidP="009B73D3">
      <w:pPr>
        <w:pStyle w:val="NormlWeb"/>
        <w:spacing w:before="0" w:beforeAutospacing="0" w:after="0" w:afterAutospacing="0"/>
        <w:ind w:left="150" w:right="150" w:firstLine="240"/>
        <w:jc w:val="both"/>
        <w:rPr>
          <w:color w:val="222222"/>
          <w:sz w:val="18"/>
          <w:szCs w:val="18"/>
        </w:rPr>
      </w:pPr>
      <w:bookmarkStart w:id="56" w:name="pr61"/>
      <w:bookmarkEnd w:id="56"/>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6569CABC" w14:textId="77777777" w:rsidR="0045502E" w:rsidRPr="00DD4322" w:rsidRDefault="0045502E" w:rsidP="009B73D3">
      <w:pPr>
        <w:pStyle w:val="NormlWeb"/>
        <w:spacing w:before="0" w:beforeAutospacing="0" w:after="0" w:afterAutospacing="0"/>
        <w:ind w:left="660" w:right="150"/>
        <w:jc w:val="both"/>
        <w:rPr>
          <w:color w:val="222222"/>
          <w:sz w:val="18"/>
          <w:szCs w:val="18"/>
        </w:rPr>
      </w:pPr>
      <w:bookmarkStart w:id="57" w:name="pr62"/>
      <w:bookmarkEnd w:id="57"/>
      <w:r w:rsidRPr="00DD4322">
        <w:rPr>
          <w:color w:val="222222"/>
          <w:sz w:val="18"/>
          <w:szCs w:val="18"/>
        </w:rPr>
        <w:t>1. aki az alapítvány vagyona legalább huszonöt százalékának a kedvezményezettje, ha a leendő kedvezményezetteket már meghatározták,</w:t>
      </w:r>
    </w:p>
    <w:p w14:paraId="26937AA5" w14:textId="77777777" w:rsidR="0045502E" w:rsidRPr="00DD4322" w:rsidRDefault="0045502E" w:rsidP="009B73D3">
      <w:pPr>
        <w:pStyle w:val="NormlWeb"/>
        <w:spacing w:before="0" w:beforeAutospacing="0" w:after="0" w:afterAutospacing="0"/>
        <w:ind w:left="660" w:right="150"/>
        <w:jc w:val="both"/>
        <w:rPr>
          <w:color w:val="222222"/>
          <w:sz w:val="18"/>
          <w:szCs w:val="18"/>
        </w:rPr>
      </w:pPr>
      <w:bookmarkStart w:id="58" w:name="pr63"/>
      <w:bookmarkEnd w:id="58"/>
      <w:r w:rsidRPr="00DD4322">
        <w:rPr>
          <w:color w:val="222222"/>
          <w:sz w:val="18"/>
          <w:szCs w:val="18"/>
        </w:rPr>
        <w:t>2. akinek érdekében az alapítványt létrehozták, illetve működtetik, ha a kedvezményezetteket még nem határozták meg, vagy</w:t>
      </w:r>
    </w:p>
    <w:p w14:paraId="02D4D872" w14:textId="77777777" w:rsidR="0045502E" w:rsidRPr="00DD4322" w:rsidRDefault="0045502E" w:rsidP="009B73D3">
      <w:pPr>
        <w:pStyle w:val="NormlWeb"/>
        <w:spacing w:before="0" w:beforeAutospacing="0" w:after="0" w:afterAutospacing="0"/>
        <w:ind w:left="660" w:right="150"/>
        <w:jc w:val="both"/>
        <w:rPr>
          <w:color w:val="222222"/>
          <w:sz w:val="18"/>
          <w:szCs w:val="18"/>
        </w:rPr>
      </w:pPr>
      <w:bookmarkStart w:id="59" w:name="pr64"/>
      <w:bookmarkEnd w:id="59"/>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3A805259" w14:textId="77777777" w:rsidR="0045502E" w:rsidRDefault="0045502E" w:rsidP="009B73D3">
      <w:pPr>
        <w:pStyle w:val="NormlWeb"/>
        <w:spacing w:before="0" w:beforeAutospacing="0" w:after="0" w:afterAutospacing="0"/>
        <w:ind w:left="150" w:right="150" w:firstLine="240"/>
        <w:jc w:val="both"/>
      </w:pPr>
      <w:bookmarkStart w:id="60" w:name="pr65"/>
      <w:bookmarkEnd w:id="60"/>
    </w:p>
  </w:footnote>
  <w:footnote w:id="112">
    <w:p w14:paraId="67E3FE5E" w14:textId="77777777" w:rsidR="0045502E" w:rsidRDefault="0045502E"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14:paraId="30A24B6B" w14:textId="77777777" w:rsidR="0045502E" w:rsidRDefault="0045502E" w:rsidP="006E218D">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26727" w14:textId="77777777" w:rsidR="0045502E" w:rsidRPr="00A40DD2" w:rsidRDefault="0045502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C6C32BD"/>
    <w:multiLevelType w:val="hybridMultilevel"/>
    <w:tmpl w:val="E4A88152"/>
    <w:lvl w:ilvl="0" w:tplc="9B3E0BBE">
      <w:start w:val="12"/>
      <w:numFmt w:val="bullet"/>
      <w:lvlText w:val="-"/>
      <w:lvlJc w:val="left"/>
      <w:pPr>
        <w:ind w:left="1080" w:hanging="360"/>
      </w:pPr>
      <w:rPr>
        <w:rFonts w:ascii="Times New Roman" w:eastAsia="Times New Roman" w:hAnsi="Times New Roman" w:hint="default"/>
        <w:color w:val="FFFFFF" w:themeColor="background1"/>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6">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3">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5AD857B6"/>
    <w:multiLevelType w:val="hybridMultilevel"/>
    <w:tmpl w:val="2FC86E0A"/>
    <w:lvl w:ilvl="0" w:tplc="EE48F6B2">
      <w:start w:val="1"/>
      <w:numFmt w:val="decimal"/>
      <w:lvlText w:val="%1."/>
      <w:lvlJc w:val="left"/>
      <w:pPr>
        <w:ind w:left="720" w:hanging="360"/>
      </w:pPr>
      <w:rPr>
        <w:rFonts w:ascii="Calibri" w:eastAsia="Calibri" w:hAnsi="Calibri"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6">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8">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0">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2">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49"/>
  </w:num>
  <w:num w:numId="4">
    <w:abstractNumId w:val="23"/>
  </w:num>
  <w:num w:numId="5">
    <w:abstractNumId w:val="43"/>
  </w:num>
  <w:num w:numId="6">
    <w:abstractNumId w:val="55"/>
  </w:num>
  <w:num w:numId="7">
    <w:abstractNumId w:val="46"/>
  </w:num>
  <w:num w:numId="8">
    <w:abstractNumId w:val="39"/>
  </w:num>
  <w:num w:numId="9">
    <w:abstractNumId w:val="19"/>
  </w:num>
  <w:num w:numId="10">
    <w:abstractNumId w:val="38"/>
  </w:num>
  <w:num w:numId="11">
    <w:abstractNumId w:val="25"/>
  </w:num>
  <w:num w:numId="12">
    <w:abstractNumId w:val="21"/>
  </w:num>
  <w:num w:numId="13">
    <w:abstractNumId w:val="15"/>
  </w:num>
  <w:num w:numId="14">
    <w:abstractNumId w:val="14"/>
  </w:num>
  <w:num w:numId="15">
    <w:abstractNumId w:val="20"/>
  </w:num>
  <w:num w:numId="16">
    <w:abstractNumId w:val="51"/>
  </w:num>
  <w:num w:numId="17">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4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42"/>
  </w:num>
  <w:num w:numId="40">
    <w:abstractNumId w:val="37"/>
  </w:num>
  <w:num w:numId="41">
    <w:abstractNumId w:val="48"/>
  </w:num>
  <w:num w:numId="42">
    <w:abstractNumId w:val="29"/>
  </w:num>
  <w:num w:numId="43">
    <w:abstractNumId w:val="11"/>
  </w:num>
  <w:num w:numId="44">
    <w:abstractNumId w:val="35"/>
  </w:num>
  <w:num w:numId="45">
    <w:abstractNumId w:val="53"/>
  </w:num>
  <w:num w:numId="46">
    <w:abstractNumId w:val="18"/>
  </w:num>
  <w:num w:numId="47">
    <w:abstractNumId w:val="52"/>
  </w:num>
  <w:num w:numId="48">
    <w:abstractNumId w:val="34"/>
  </w:num>
  <w:num w:numId="49">
    <w:abstractNumId w:val="36"/>
  </w:num>
  <w:num w:numId="50">
    <w:abstractNumId w:val="16"/>
  </w:num>
  <w:num w:numId="51">
    <w:abstractNumId w:val="45"/>
    <w:lvlOverride w:ilvl="0">
      <w:startOverride w:val="1"/>
    </w:lvlOverride>
  </w:num>
  <w:num w:numId="52">
    <w:abstractNumId w:val="31"/>
    <w:lvlOverride w:ilvl="0">
      <w:startOverride w:val="1"/>
    </w:lvlOverride>
  </w:num>
  <w:num w:numId="53">
    <w:abstractNumId w:val="45"/>
  </w:num>
  <w:num w:numId="54">
    <w:abstractNumId w:val="31"/>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28"/>
  </w:num>
  <w:num w:numId="59">
    <w:abstractNumId w:val="54"/>
  </w:num>
  <w:num w:numId="60">
    <w:abstractNumId w:val="33"/>
  </w:num>
  <w:num w:numId="61">
    <w:abstractNumId w:val="26"/>
  </w:num>
  <w:num w:numId="62">
    <w:abstractNumId w:val="17"/>
  </w:num>
  <w:num w:numId="63">
    <w:abstractNumId w:val="27"/>
  </w:num>
  <w:num w:numId="64">
    <w:abstractNumId w:val="12"/>
  </w:num>
  <w:num w:numId="65">
    <w:abstractNumId w:val="4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0794D"/>
    <w:rsid w:val="00016350"/>
    <w:rsid w:val="00022143"/>
    <w:rsid w:val="00022A8B"/>
    <w:rsid w:val="00024E43"/>
    <w:rsid w:val="000273CC"/>
    <w:rsid w:val="00030137"/>
    <w:rsid w:val="00043B8E"/>
    <w:rsid w:val="00046C66"/>
    <w:rsid w:val="000529CA"/>
    <w:rsid w:val="00055F9B"/>
    <w:rsid w:val="0005732C"/>
    <w:rsid w:val="00057CD2"/>
    <w:rsid w:val="00057E3B"/>
    <w:rsid w:val="0006292C"/>
    <w:rsid w:val="0006320B"/>
    <w:rsid w:val="0006373B"/>
    <w:rsid w:val="000651AA"/>
    <w:rsid w:val="00077119"/>
    <w:rsid w:val="000813B4"/>
    <w:rsid w:val="00086766"/>
    <w:rsid w:val="000911DD"/>
    <w:rsid w:val="0009161E"/>
    <w:rsid w:val="0009439D"/>
    <w:rsid w:val="0009487C"/>
    <w:rsid w:val="0009494C"/>
    <w:rsid w:val="00096554"/>
    <w:rsid w:val="000A4BE0"/>
    <w:rsid w:val="000A7B3E"/>
    <w:rsid w:val="000B3569"/>
    <w:rsid w:val="000B618D"/>
    <w:rsid w:val="000C18F6"/>
    <w:rsid w:val="000C3997"/>
    <w:rsid w:val="000C56D9"/>
    <w:rsid w:val="000D2318"/>
    <w:rsid w:val="000D6A20"/>
    <w:rsid w:val="000E2370"/>
    <w:rsid w:val="000E4C79"/>
    <w:rsid w:val="000E4E5D"/>
    <w:rsid w:val="000F03EF"/>
    <w:rsid w:val="000F1293"/>
    <w:rsid w:val="000F7343"/>
    <w:rsid w:val="000F74A7"/>
    <w:rsid w:val="000F7BC8"/>
    <w:rsid w:val="001026E1"/>
    <w:rsid w:val="0010424E"/>
    <w:rsid w:val="00110E86"/>
    <w:rsid w:val="00113C39"/>
    <w:rsid w:val="00116D55"/>
    <w:rsid w:val="00117C0A"/>
    <w:rsid w:val="00117E6F"/>
    <w:rsid w:val="00122445"/>
    <w:rsid w:val="001306E3"/>
    <w:rsid w:val="00132111"/>
    <w:rsid w:val="0013656D"/>
    <w:rsid w:val="00140AD5"/>
    <w:rsid w:val="00143B27"/>
    <w:rsid w:val="0014626F"/>
    <w:rsid w:val="0014671B"/>
    <w:rsid w:val="00150C04"/>
    <w:rsid w:val="00151513"/>
    <w:rsid w:val="00152B5F"/>
    <w:rsid w:val="00161030"/>
    <w:rsid w:val="00161A79"/>
    <w:rsid w:val="00164483"/>
    <w:rsid w:val="00182A05"/>
    <w:rsid w:val="001952C3"/>
    <w:rsid w:val="001A0F3D"/>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E2FBA"/>
    <w:rsid w:val="001F2F18"/>
    <w:rsid w:val="001F3FE8"/>
    <w:rsid w:val="001F59BB"/>
    <w:rsid w:val="00206A24"/>
    <w:rsid w:val="00210E6E"/>
    <w:rsid w:val="002215AA"/>
    <w:rsid w:val="00227E5B"/>
    <w:rsid w:val="00227FCA"/>
    <w:rsid w:val="00234711"/>
    <w:rsid w:val="00240584"/>
    <w:rsid w:val="00243097"/>
    <w:rsid w:val="00246E5B"/>
    <w:rsid w:val="00246F62"/>
    <w:rsid w:val="00250B0E"/>
    <w:rsid w:val="0025162A"/>
    <w:rsid w:val="00251D73"/>
    <w:rsid w:val="00253D04"/>
    <w:rsid w:val="00256623"/>
    <w:rsid w:val="00257E32"/>
    <w:rsid w:val="0026205B"/>
    <w:rsid w:val="00264D6D"/>
    <w:rsid w:val="00265B25"/>
    <w:rsid w:val="00265D7E"/>
    <w:rsid w:val="0027010A"/>
    <w:rsid w:val="002736C5"/>
    <w:rsid w:val="002917F8"/>
    <w:rsid w:val="00292780"/>
    <w:rsid w:val="00295A33"/>
    <w:rsid w:val="00295EA3"/>
    <w:rsid w:val="00297864"/>
    <w:rsid w:val="002A4024"/>
    <w:rsid w:val="002B43B6"/>
    <w:rsid w:val="002B687F"/>
    <w:rsid w:val="002C4CE8"/>
    <w:rsid w:val="002C633B"/>
    <w:rsid w:val="002D6E59"/>
    <w:rsid w:val="002E096B"/>
    <w:rsid w:val="002F0196"/>
    <w:rsid w:val="002F2F9C"/>
    <w:rsid w:val="002F41F8"/>
    <w:rsid w:val="002F54FD"/>
    <w:rsid w:val="00301AA5"/>
    <w:rsid w:val="003027D2"/>
    <w:rsid w:val="003069B3"/>
    <w:rsid w:val="0030720E"/>
    <w:rsid w:val="00313564"/>
    <w:rsid w:val="0032417F"/>
    <w:rsid w:val="00330E71"/>
    <w:rsid w:val="00336336"/>
    <w:rsid w:val="00340CFE"/>
    <w:rsid w:val="00342020"/>
    <w:rsid w:val="003448F9"/>
    <w:rsid w:val="00350422"/>
    <w:rsid w:val="00351965"/>
    <w:rsid w:val="00356929"/>
    <w:rsid w:val="00360936"/>
    <w:rsid w:val="003766F9"/>
    <w:rsid w:val="00390045"/>
    <w:rsid w:val="00392923"/>
    <w:rsid w:val="00395807"/>
    <w:rsid w:val="003A641E"/>
    <w:rsid w:val="003B396D"/>
    <w:rsid w:val="003B71FF"/>
    <w:rsid w:val="003C1E14"/>
    <w:rsid w:val="003D2170"/>
    <w:rsid w:val="003D533F"/>
    <w:rsid w:val="003E67AE"/>
    <w:rsid w:val="003F2010"/>
    <w:rsid w:val="003F5E2A"/>
    <w:rsid w:val="00401900"/>
    <w:rsid w:val="00403CCD"/>
    <w:rsid w:val="00405BF8"/>
    <w:rsid w:val="004068CA"/>
    <w:rsid w:val="00407D7B"/>
    <w:rsid w:val="00414A50"/>
    <w:rsid w:val="00415A7D"/>
    <w:rsid w:val="00423127"/>
    <w:rsid w:val="004274BD"/>
    <w:rsid w:val="00427890"/>
    <w:rsid w:val="00433D51"/>
    <w:rsid w:val="00433DEF"/>
    <w:rsid w:val="004375F7"/>
    <w:rsid w:val="00444DF1"/>
    <w:rsid w:val="00450840"/>
    <w:rsid w:val="00450C68"/>
    <w:rsid w:val="0045241C"/>
    <w:rsid w:val="0045502E"/>
    <w:rsid w:val="00455F3E"/>
    <w:rsid w:val="004628A6"/>
    <w:rsid w:val="00463AEE"/>
    <w:rsid w:val="00463F7E"/>
    <w:rsid w:val="00465DCE"/>
    <w:rsid w:val="00467D44"/>
    <w:rsid w:val="00467E18"/>
    <w:rsid w:val="00472615"/>
    <w:rsid w:val="00474882"/>
    <w:rsid w:val="00480019"/>
    <w:rsid w:val="004819D0"/>
    <w:rsid w:val="00485122"/>
    <w:rsid w:val="0048575B"/>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3D02"/>
    <w:rsid w:val="004D3DA1"/>
    <w:rsid w:val="004D54F7"/>
    <w:rsid w:val="004D5DDE"/>
    <w:rsid w:val="004D7C9B"/>
    <w:rsid w:val="004D7EF2"/>
    <w:rsid w:val="004E02B3"/>
    <w:rsid w:val="004E2049"/>
    <w:rsid w:val="004E3C61"/>
    <w:rsid w:val="004E55E9"/>
    <w:rsid w:val="004F2A4B"/>
    <w:rsid w:val="004F5F71"/>
    <w:rsid w:val="004F64DB"/>
    <w:rsid w:val="00500C29"/>
    <w:rsid w:val="00501BA0"/>
    <w:rsid w:val="00505162"/>
    <w:rsid w:val="00507E62"/>
    <w:rsid w:val="00512A4D"/>
    <w:rsid w:val="00512C6C"/>
    <w:rsid w:val="00515CDA"/>
    <w:rsid w:val="00516A7A"/>
    <w:rsid w:val="00516E85"/>
    <w:rsid w:val="005174F6"/>
    <w:rsid w:val="00524BF3"/>
    <w:rsid w:val="00527B52"/>
    <w:rsid w:val="00527E2B"/>
    <w:rsid w:val="0053052E"/>
    <w:rsid w:val="0053270A"/>
    <w:rsid w:val="00533294"/>
    <w:rsid w:val="00533CCD"/>
    <w:rsid w:val="0053479D"/>
    <w:rsid w:val="00537605"/>
    <w:rsid w:val="005470B1"/>
    <w:rsid w:val="00553E6B"/>
    <w:rsid w:val="00555C86"/>
    <w:rsid w:val="005565F4"/>
    <w:rsid w:val="00565679"/>
    <w:rsid w:val="005710C6"/>
    <w:rsid w:val="00576013"/>
    <w:rsid w:val="00582539"/>
    <w:rsid w:val="00582D83"/>
    <w:rsid w:val="0058676F"/>
    <w:rsid w:val="00587668"/>
    <w:rsid w:val="00591A89"/>
    <w:rsid w:val="00591D7D"/>
    <w:rsid w:val="005933E3"/>
    <w:rsid w:val="005952E9"/>
    <w:rsid w:val="005961AD"/>
    <w:rsid w:val="005A2163"/>
    <w:rsid w:val="005A6896"/>
    <w:rsid w:val="005B2532"/>
    <w:rsid w:val="005B4DC2"/>
    <w:rsid w:val="005C0BF0"/>
    <w:rsid w:val="005D1D97"/>
    <w:rsid w:val="005D21C1"/>
    <w:rsid w:val="005D26CA"/>
    <w:rsid w:val="005D4EC0"/>
    <w:rsid w:val="005D5606"/>
    <w:rsid w:val="005E0884"/>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41DB"/>
    <w:rsid w:val="0065560B"/>
    <w:rsid w:val="00655624"/>
    <w:rsid w:val="006576CB"/>
    <w:rsid w:val="00660B34"/>
    <w:rsid w:val="0066415D"/>
    <w:rsid w:val="00670953"/>
    <w:rsid w:val="00674F75"/>
    <w:rsid w:val="00677D67"/>
    <w:rsid w:val="006834C3"/>
    <w:rsid w:val="006A006A"/>
    <w:rsid w:val="006A548E"/>
    <w:rsid w:val="006B48DF"/>
    <w:rsid w:val="006C1015"/>
    <w:rsid w:val="006C1622"/>
    <w:rsid w:val="006C22C1"/>
    <w:rsid w:val="006C25AB"/>
    <w:rsid w:val="006C2794"/>
    <w:rsid w:val="006C4369"/>
    <w:rsid w:val="006C7061"/>
    <w:rsid w:val="006D0B51"/>
    <w:rsid w:val="006D68CA"/>
    <w:rsid w:val="006D7C91"/>
    <w:rsid w:val="006E218D"/>
    <w:rsid w:val="006E3AA8"/>
    <w:rsid w:val="006E3F59"/>
    <w:rsid w:val="006E5500"/>
    <w:rsid w:val="006F1F6F"/>
    <w:rsid w:val="006F3DD1"/>
    <w:rsid w:val="006F3F56"/>
    <w:rsid w:val="006F47EC"/>
    <w:rsid w:val="006F4F51"/>
    <w:rsid w:val="006F67C2"/>
    <w:rsid w:val="006F786E"/>
    <w:rsid w:val="0070239A"/>
    <w:rsid w:val="00703346"/>
    <w:rsid w:val="00704920"/>
    <w:rsid w:val="007064DC"/>
    <w:rsid w:val="00706CA7"/>
    <w:rsid w:val="007107D9"/>
    <w:rsid w:val="00711048"/>
    <w:rsid w:val="00713DC4"/>
    <w:rsid w:val="00713DE0"/>
    <w:rsid w:val="00721BD9"/>
    <w:rsid w:val="00725676"/>
    <w:rsid w:val="00726765"/>
    <w:rsid w:val="00730AC7"/>
    <w:rsid w:val="007314A1"/>
    <w:rsid w:val="0073201E"/>
    <w:rsid w:val="0073233F"/>
    <w:rsid w:val="0073249E"/>
    <w:rsid w:val="0074312D"/>
    <w:rsid w:val="007460FB"/>
    <w:rsid w:val="00746345"/>
    <w:rsid w:val="00752C35"/>
    <w:rsid w:val="00755F4E"/>
    <w:rsid w:val="00757974"/>
    <w:rsid w:val="00757E95"/>
    <w:rsid w:val="0076776F"/>
    <w:rsid w:val="00770AF9"/>
    <w:rsid w:val="00771492"/>
    <w:rsid w:val="00773C19"/>
    <w:rsid w:val="0078066E"/>
    <w:rsid w:val="007843CB"/>
    <w:rsid w:val="00786EB7"/>
    <w:rsid w:val="00787481"/>
    <w:rsid w:val="007946CF"/>
    <w:rsid w:val="007959EE"/>
    <w:rsid w:val="00795F2D"/>
    <w:rsid w:val="007A13D3"/>
    <w:rsid w:val="007A1CE7"/>
    <w:rsid w:val="007B0C97"/>
    <w:rsid w:val="007B2FAB"/>
    <w:rsid w:val="007B4A53"/>
    <w:rsid w:val="007B5428"/>
    <w:rsid w:val="007C5047"/>
    <w:rsid w:val="007C76A6"/>
    <w:rsid w:val="007C77B1"/>
    <w:rsid w:val="007C7EE1"/>
    <w:rsid w:val="007D09A8"/>
    <w:rsid w:val="007D0C18"/>
    <w:rsid w:val="007D1684"/>
    <w:rsid w:val="007D7F0B"/>
    <w:rsid w:val="007E12E4"/>
    <w:rsid w:val="007E4BB3"/>
    <w:rsid w:val="007E7B19"/>
    <w:rsid w:val="007F2889"/>
    <w:rsid w:val="007F3B21"/>
    <w:rsid w:val="00801854"/>
    <w:rsid w:val="00807E2C"/>
    <w:rsid w:val="0081044F"/>
    <w:rsid w:val="00810708"/>
    <w:rsid w:val="008135FB"/>
    <w:rsid w:val="00817F64"/>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3887"/>
    <w:rsid w:val="00884136"/>
    <w:rsid w:val="008917BE"/>
    <w:rsid w:val="00896040"/>
    <w:rsid w:val="00896818"/>
    <w:rsid w:val="008A108B"/>
    <w:rsid w:val="008A1D4C"/>
    <w:rsid w:val="008A21BA"/>
    <w:rsid w:val="008A5A81"/>
    <w:rsid w:val="008A63C0"/>
    <w:rsid w:val="008A73CF"/>
    <w:rsid w:val="008B07CE"/>
    <w:rsid w:val="008B245F"/>
    <w:rsid w:val="008B36B5"/>
    <w:rsid w:val="008B4293"/>
    <w:rsid w:val="008B4CA3"/>
    <w:rsid w:val="008B7F37"/>
    <w:rsid w:val="008C0069"/>
    <w:rsid w:val="008C639B"/>
    <w:rsid w:val="008D0BA5"/>
    <w:rsid w:val="008D2342"/>
    <w:rsid w:val="008D27E9"/>
    <w:rsid w:val="008E3A34"/>
    <w:rsid w:val="008E4AF0"/>
    <w:rsid w:val="008E6087"/>
    <w:rsid w:val="008E68AF"/>
    <w:rsid w:val="008F17D2"/>
    <w:rsid w:val="008F2F29"/>
    <w:rsid w:val="008F62BE"/>
    <w:rsid w:val="008F7113"/>
    <w:rsid w:val="00902F1F"/>
    <w:rsid w:val="0090426E"/>
    <w:rsid w:val="0090719D"/>
    <w:rsid w:val="009115C2"/>
    <w:rsid w:val="00914490"/>
    <w:rsid w:val="00920369"/>
    <w:rsid w:val="00924711"/>
    <w:rsid w:val="009250F7"/>
    <w:rsid w:val="00934304"/>
    <w:rsid w:val="0094153C"/>
    <w:rsid w:val="00944E32"/>
    <w:rsid w:val="00946090"/>
    <w:rsid w:val="0095126E"/>
    <w:rsid w:val="00956920"/>
    <w:rsid w:val="00956953"/>
    <w:rsid w:val="00961F56"/>
    <w:rsid w:val="00962802"/>
    <w:rsid w:val="00962E80"/>
    <w:rsid w:val="00962EFE"/>
    <w:rsid w:val="00964646"/>
    <w:rsid w:val="009649DE"/>
    <w:rsid w:val="00966BD8"/>
    <w:rsid w:val="00966C7A"/>
    <w:rsid w:val="00967609"/>
    <w:rsid w:val="00967B4D"/>
    <w:rsid w:val="00973A13"/>
    <w:rsid w:val="00974045"/>
    <w:rsid w:val="00980B0A"/>
    <w:rsid w:val="009819C2"/>
    <w:rsid w:val="00982ED4"/>
    <w:rsid w:val="00982ED6"/>
    <w:rsid w:val="009864ED"/>
    <w:rsid w:val="009902E7"/>
    <w:rsid w:val="00991FD4"/>
    <w:rsid w:val="009936CC"/>
    <w:rsid w:val="009A7926"/>
    <w:rsid w:val="009B00E1"/>
    <w:rsid w:val="009B73D3"/>
    <w:rsid w:val="009C3862"/>
    <w:rsid w:val="009C6A3A"/>
    <w:rsid w:val="009C7F29"/>
    <w:rsid w:val="009D34E1"/>
    <w:rsid w:val="009D5334"/>
    <w:rsid w:val="009E0BC1"/>
    <w:rsid w:val="009E3444"/>
    <w:rsid w:val="009E4A22"/>
    <w:rsid w:val="009F5874"/>
    <w:rsid w:val="009F635C"/>
    <w:rsid w:val="00A03FA0"/>
    <w:rsid w:val="00A05A89"/>
    <w:rsid w:val="00A0759E"/>
    <w:rsid w:val="00A14D3E"/>
    <w:rsid w:val="00A158FE"/>
    <w:rsid w:val="00A1779F"/>
    <w:rsid w:val="00A25880"/>
    <w:rsid w:val="00A345E3"/>
    <w:rsid w:val="00A3636B"/>
    <w:rsid w:val="00A40DD2"/>
    <w:rsid w:val="00A418C2"/>
    <w:rsid w:val="00A42DC9"/>
    <w:rsid w:val="00A44912"/>
    <w:rsid w:val="00A44A1D"/>
    <w:rsid w:val="00A46E8A"/>
    <w:rsid w:val="00A53357"/>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A6382"/>
    <w:rsid w:val="00AB145D"/>
    <w:rsid w:val="00AB16AC"/>
    <w:rsid w:val="00AB3349"/>
    <w:rsid w:val="00AB6FB9"/>
    <w:rsid w:val="00AC0024"/>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2492"/>
    <w:rsid w:val="00B16810"/>
    <w:rsid w:val="00B21333"/>
    <w:rsid w:val="00B215FE"/>
    <w:rsid w:val="00B35C56"/>
    <w:rsid w:val="00B40D8B"/>
    <w:rsid w:val="00B45D59"/>
    <w:rsid w:val="00B462ED"/>
    <w:rsid w:val="00B527C0"/>
    <w:rsid w:val="00B52BE8"/>
    <w:rsid w:val="00B55944"/>
    <w:rsid w:val="00B658A0"/>
    <w:rsid w:val="00B6654C"/>
    <w:rsid w:val="00B7192D"/>
    <w:rsid w:val="00B74BFC"/>
    <w:rsid w:val="00B75284"/>
    <w:rsid w:val="00B77387"/>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C5340"/>
    <w:rsid w:val="00BD6E79"/>
    <w:rsid w:val="00BE2A7B"/>
    <w:rsid w:val="00BE730D"/>
    <w:rsid w:val="00BF5819"/>
    <w:rsid w:val="00C03942"/>
    <w:rsid w:val="00C04D7F"/>
    <w:rsid w:val="00C10B0E"/>
    <w:rsid w:val="00C11256"/>
    <w:rsid w:val="00C141A4"/>
    <w:rsid w:val="00C14F93"/>
    <w:rsid w:val="00C16028"/>
    <w:rsid w:val="00C20346"/>
    <w:rsid w:val="00C23F18"/>
    <w:rsid w:val="00C24AA5"/>
    <w:rsid w:val="00C24D63"/>
    <w:rsid w:val="00C279B1"/>
    <w:rsid w:val="00C30743"/>
    <w:rsid w:val="00C34997"/>
    <w:rsid w:val="00C350CB"/>
    <w:rsid w:val="00C358A1"/>
    <w:rsid w:val="00C3675C"/>
    <w:rsid w:val="00C40216"/>
    <w:rsid w:val="00C40802"/>
    <w:rsid w:val="00C429F5"/>
    <w:rsid w:val="00C434DF"/>
    <w:rsid w:val="00C4538A"/>
    <w:rsid w:val="00C45F5B"/>
    <w:rsid w:val="00C50836"/>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B5DF3"/>
    <w:rsid w:val="00CC00AF"/>
    <w:rsid w:val="00CC386D"/>
    <w:rsid w:val="00CC5AA7"/>
    <w:rsid w:val="00CC782E"/>
    <w:rsid w:val="00CD6333"/>
    <w:rsid w:val="00CD6456"/>
    <w:rsid w:val="00CE388E"/>
    <w:rsid w:val="00CE4DE4"/>
    <w:rsid w:val="00CE56A5"/>
    <w:rsid w:val="00CF3E72"/>
    <w:rsid w:val="00D06978"/>
    <w:rsid w:val="00D12EE1"/>
    <w:rsid w:val="00D1553F"/>
    <w:rsid w:val="00D16B0A"/>
    <w:rsid w:val="00D21442"/>
    <w:rsid w:val="00D23257"/>
    <w:rsid w:val="00D30207"/>
    <w:rsid w:val="00D469D3"/>
    <w:rsid w:val="00D46EE0"/>
    <w:rsid w:val="00D4712B"/>
    <w:rsid w:val="00D63A0D"/>
    <w:rsid w:val="00D643EB"/>
    <w:rsid w:val="00D64F4F"/>
    <w:rsid w:val="00D65657"/>
    <w:rsid w:val="00D662ED"/>
    <w:rsid w:val="00D67870"/>
    <w:rsid w:val="00D753EC"/>
    <w:rsid w:val="00D761D0"/>
    <w:rsid w:val="00D776C6"/>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D4322"/>
    <w:rsid w:val="00DD5E20"/>
    <w:rsid w:val="00DD6EEF"/>
    <w:rsid w:val="00DD7B80"/>
    <w:rsid w:val="00DE0749"/>
    <w:rsid w:val="00DE1493"/>
    <w:rsid w:val="00DF0E6D"/>
    <w:rsid w:val="00DF5DB7"/>
    <w:rsid w:val="00E044AF"/>
    <w:rsid w:val="00E14C30"/>
    <w:rsid w:val="00E216D8"/>
    <w:rsid w:val="00E231FA"/>
    <w:rsid w:val="00E27E2A"/>
    <w:rsid w:val="00E27EED"/>
    <w:rsid w:val="00E30282"/>
    <w:rsid w:val="00E31F4B"/>
    <w:rsid w:val="00E357BE"/>
    <w:rsid w:val="00E378C5"/>
    <w:rsid w:val="00E4367E"/>
    <w:rsid w:val="00E43937"/>
    <w:rsid w:val="00E546F6"/>
    <w:rsid w:val="00E627A7"/>
    <w:rsid w:val="00E658EF"/>
    <w:rsid w:val="00E7076C"/>
    <w:rsid w:val="00E71F48"/>
    <w:rsid w:val="00E73CB9"/>
    <w:rsid w:val="00E76381"/>
    <w:rsid w:val="00E76757"/>
    <w:rsid w:val="00E8452C"/>
    <w:rsid w:val="00E86A7B"/>
    <w:rsid w:val="00E9197A"/>
    <w:rsid w:val="00E91B3A"/>
    <w:rsid w:val="00E96905"/>
    <w:rsid w:val="00EA5312"/>
    <w:rsid w:val="00EB58D2"/>
    <w:rsid w:val="00EB6BA8"/>
    <w:rsid w:val="00EC19CF"/>
    <w:rsid w:val="00EC43F3"/>
    <w:rsid w:val="00EC538B"/>
    <w:rsid w:val="00EC5B36"/>
    <w:rsid w:val="00ED05A9"/>
    <w:rsid w:val="00ED35A1"/>
    <w:rsid w:val="00ED41DA"/>
    <w:rsid w:val="00EE3D1B"/>
    <w:rsid w:val="00EE40D3"/>
    <w:rsid w:val="00EF0A13"/>
    <w:rsid w:val="00F0079C"/>
    <w:rsid w:val="00F020BC"/>
    <w:rsid w:val="00F0486F"/>
    <w:rsid w:val="00F04BDA"/>
    <w:rsid w:val="00F1103F"/>
    <w:rsid w:val="00F175B0"/>
    <w:rsid w:val="00F21DB6"/>
    <w:rsid w:val="00F37D6D"/>
    <w:rsid w:val="00F4187F"/>
    <w:rsid w:val="00F4683C"/>
    <w:rsid w:val="00F502F3"/>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48DE"/>
    <w:rsid w:val="00FD0EDA"/>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C0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6E218D"/>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B77387"/>
    <w:rPr>
      <w:rFonts w:ascii="Times New Roman" w:eastAsia="Times New Roman" w:hAnsi="Times New Roman"/>
      <w:sz w:val="20"/>
      <w:szCs w:val="20"/>
    </w:rPr>
  </w:style>
  <w:style w:type="character" w:customStyle="1" w:styleId="apple-converted-space">
    <w:name w:val="apple-converted-space"/>
    <w:basedOn w:val="Bekezdsalapbettpusa"/>
    <w:rsid w:val="00030137"/>
  </w:style>
  <w:style w:type="character" w:styleId="Kiemels">
    <w:name w:val="Emphasis"/>
    <w:basedOn w:val="Bekezdsalapbettpusa"/>
    <w:uiPriority w:val="20"/>
    <w:qFormat/>
    <w:locked/>
    <w:rsid w:val="000301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6E218D"/>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B77387"/>
    <w:rPr>
      <w:rFonts w:ascii="Times New Roman" w:eastAsia="Times New Roman" w:hAnsi="Times New Roman"/>
      <w:sz w:val="20"/>
      <w:szCs w:val="20"/>
    </w:rPr>
  </w:style>
  <w:style w:type="character" w:customStyle="1" w:styleId="apple-converted-space">
    <w:name w:val="apple-converted-space"/>
    <w:basedOn w:val="Bekezdsalapbettpusa"/>
    <w:rsid w:val="00030137"/>
  </w:style>
  <w:style w:type="character" w:styleId="Kiemels">
    <w:name w:val="Emphasis"/>
    <w:basedOn w:val="Bekezdsalapbettpusa"/>
    <w:uiPriority w:val="20"/>
    <w:qFormat/>
    <w:locked/>
    <w:rsid w:val="00030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vcsoport.hu"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e-beszamolo.im.gov.hu"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99D1-AF5A-495B-BBF4-E116BE4B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14635</Words>
  <Characters>100982</Characters>
  <Application>Microsoft Office Word</Application>
  <DocSecurity>0</DocSecurity>
  <Lines>841</Lines>
  <Paragraphs>230</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Csontos József</cp:lastModifiedBy>
  <cp:revision>2</cp:revision>
  <cp:lastPrinted>2015-12-21T17:14:00Z</cp:lastPrinted>
  <dcterms:created xsi:type="dcterms:W3CDTF">2017-08-01T06:34:00Z</dcterms:created>
  <dcterms:modified xsi:type="dcterms:W3CDTF">2017-08-01T06:34:00Z</dcterms:modified>
</cp:coreProperties>
</file>