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C61E5E">
              <w:rPr>
                <w:rFonts w:ascii="Arial" w:hAnsi="Arial" w:cs="Arial"/>
              </w:rPr>
              <w:t>14</w:t>
            </w:r>
          </w:p>
        </w:tc>
      </w:tr>
      <w:tr w:rsidR="00057A7E" w:rsidRPr="00057A7E" w:rsidTr="000D03F6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0D03F6" w:rsidP="000D03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motorblokk lemosó folyadék</w:t>
            </w:r>
          </w:p>
        </w:tc>
      </w:tr>
      <w:tr w:rsidR="00057A7E" w:rsidRPr="00057A7E" w:rsidTr="00C61E5E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61E5E" w:rsidRPr="00EC30D4">
              <w:rPr>
                <w:rFonts w:ascii="Arial" w:hAnsi="Arial" w:cs="Arial"/>
                <w:color w:val="000000"/>
              </w:rPr>
              <w:t>Alváz és alkatrész</w:t>
            </w:r>
            <w:r w:rsidR="00C61E5E">
              <w:rPr>
                <w:rFonts w:ascii="Arial" w:hAnsi="Arial" w:cs="Arial"/>
                <w:color w:val="000000"/>
              </w:rPr>
              <w:t xml:space="preserve"> tisztító folyadék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C61E5E">
              <w:rPr>
                <w:rFonts w:ascii="Arial" w:hAnsi="Arial" w:cs="Arial"/>
                <w:color w:val="000000"/>
              </w:rPr>
              <w:t xml:space="preserve">Hatékonyan </w:t>
            </w:r>
            <w:r w:rsidR="00C61E5E" w:rsidRPr="00EC30D4">
              <w:rPr>
                <w:rFonts w:ascii="Arial" w:hAnsi="Arial" w:cs="Arial"/>
                <w:color w:val="000000"/>
              </w:rPr>
              <w:t>a</w:t>
            </w:r>
            <w:r w:rsidR="00C61E5E">
              <w:rPr>
                <w:rFonts w:ascii="Arial" w:hAnsi="Arial" w:cs="Arial"/>
                <w:color w:val="000000"/>
              </w:rPr>
              <w:t>l</w:t>
            </w:r>
            <w:r w:rsidR="00C61E5E" w:rsidRPr="00EC30D4">
              <w:rPr>
                <w:rFonts w:ascii="Arial" w:hAnsi="Arial" w:cs="Arial"/>
                <w:color w:val="000000"/>
              </w:rPr>
              <w:t>kalmazható olajos, zsíros, sáros iszapok, lerakódások, valamint kormos-kokszos égéstermék maradékok eltávolítására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C61E5E" w:rsidRPr="00EC30D4">
              <w:rPr>
                <w:rFonts w:ascii="Arial" w:hAnsi="Arial" w:cs="Arial"/>
                <w:color w:val="000000"/>
              </w:rPr>
              <w:t>Összetétel: kationos és nemionos felületaktív anyagok, foszforvegyületek legfeljebb 5%-ban, habzásgátló</w:t>
            </w:r>
          </w:p>
          <w:p w:rsidR="00057A7E" w:rsidRPr="0003615E" w:rsidRDefault="0003615E" w:rsidP="00C61E5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C61E5E" w:rsidRPr="00EC30D4">
              <w:rPr>
                <w:rFonts w:ascii="Arial" w:hAnsi="Arial" w:cs="Arial"/>
                <w:color w:val="000000"/>
              </w:rPr>
              <w:t>pH: legalább 10,5</w:t>
            </w:r>
          </w:p>
        </w:tc>
      </w:tr>
      <w:tr w:rsidR="00C84B61" w:rsidRPr="00057A7E" w:rsidTr="000D03F6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502D51" w:rsidP="000D03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0D03F6"/>
    <w:rsid w:val="00185BF9"/>
    <w:rsid w:val="002744AC"/>
    <w:rsid w:val="00343631"/>
    <w:rsid w:val="003D2E75"/>
    <w:rsid w:val="00470AF5"/>
    <w:rsid w:val="0048601F"/>
    <w:rsid w:val="004D0FBD"/>
    <w:rsid w:val="00502D51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61E5E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2016-06-07T06:50:00Z</dcterms:created>
  <dcterms:modified xsi:type="dcterms:W3CDTF">2016-07-25T12:03:00Z</dcterms:modified>
</cp:coreProperties>
</file>