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AD" w:rsidRPr="00B6577F" w:rsidRDefault="00CD56AD" w:rsidP="00CD56A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en-GB" w:eastAsia="hu-HU"/>
        </w:rPr>
      </w:pPr>
      <w:r w:rsidRPr="00B6577F">
        <w:rPr>
          <w:rFonts w:ascii="Times New Roman" w:hAnsi="Times New Roman" w:cs="Times New Roman"/>
          <w:noProof/>
        </w:rPr>
        <w:drawing>
          <wp:inline distT="0" distB="0" distL="0" distR="0" wp14:anchorId="62608B00" wp14:editId="2CC17696">
            <wp:extent cx="885825" cy="92392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AD" w:rsidRPr="00CD56AD" w:rsidRDefault="00CD56AD" w:rsidP="00CD56A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hu-HU"/>
        </w:rPr>
      </w:pPr>
      <w:r w:rsidRPr="00CD56AD">
        <w:rPr>
          <w:rFonts w:ascii="Times New Roman" w:hAnsi="Times New Roman" w:cs="Times New Roman"/>
          <w:b/>
          <w:bCs/>
          <w:lang w:val="en-GB" w:eastAsia="hu-HU"/>
        </w:rPr>
        <w:t>MÁV Zrt.</w:t>
      </w:r>
    </w:p>
    <w:p w:rsidR="00CD56AD" w:rsidRPr="00B6577F" w:rsidRDefault="00CD56AD" w:rsidP="00CD56A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 w:eastAsia="hu-HU"/>
        </w:rPr>
      </w:pPr>
      <w:proofErr w:type="spellStart"/>
      <w:r w:rsidRPr="00B6577F">
        <w:rPr>
          <w:rFonts w:ascii="Times New Roman" w:hAnsi="Times New Roman" w:cs="Times New Roman"/>
          <w:b/>
          <w:bCs/>
          <w:lang w:val="en-GB" w:eastAsia="hu-HU"/>
        </w:rPr>
        <w:t>Beszerzési</w:t>
      </w:r>
      <w:proofErr w:type="spellEnd"/>
      <w:r w:rsidRPr="00B6577F">
        <w:rPr>
          <w:rFonts w:ascii="Times New Roman" w:hAnsi="Times New Roman" w:cs="Times New Roman"/>
          <w:b/>
          <w:bCs/>
          <w:lang w:val="en-GB" w:eastAsia="hu-HU"/>
        </w:rPr>
        <w:t xml:space="preserve"> </w:t>
      </w:r>
      <w:proofErr w:type="spellStart"/>
      <w:r w:rsidRPr="00B6577F">
        <w:rPr>
          <w:rFonts w:ascii="Times New Roman" w:hAnsi="Times New Roman" w:cs="Times New Roman"/>
          <w:b/>
          <w:bCs/>
          <w:lang w:val="en-GB" w:eastAsia="hu-HU"/>
        </w:rPr>
        <w:t>Főigazgatóság</w:t>
      </w:r>
      <w:proofErr w:type="spellEnd"/>
    </w:p>
    <w:p w:rsidR="00CD56AD" w:rsidRPr="00CD56AD" w:rsidRDefault="00CD56AD" w:rsidP="00CD56AD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u w:val="single"/>
        </w:rPr>
      </w:pPr>
    </w:p>
    <w:p w:rsidR="00CD56AD" w:rsidRPr="00CD56AD" w:rsidRDefault="00CD56AD" w:rsidP="00CD56AD">
      <w:pPr>
        <w:spacing w:after="0" w:line="240" w:lineRule="auto"/>
        <w:ind w:left="5387" w:hanging="1276"/>
        <w:jc w:val="both"/>
        <w:rPr>
          <w:rFonts w:ascii="Times New Roman" w:hAnsi="Times New Roman" w:cs="Times New Roman"/>
          <w:b/>
          <w:lang w:val="en-GB" w:eastAsia="hu-HU"/>
        </w:rPr>
      </w:pPr>
      <w:proofErr w:type="spellStart"/>
      <w:r w:rsidRPr="00B6577F">
        <w:rPr>
          <w:rFonts w:ascii="Times New Roman" w:hAnsi="Times New Roman" w:cs="Times New Roman"/>
          <w:lang w:val="en-GB" w:eastAsia="hu-HU"/>
        </w:rPr>
        <w:t>Tárgy</w:t>
      </w:r>
      <w:proofErr w:type="spellEnd"/>
      <w:r w:rsidRPr="00CD56AD">
        <w:rPr>
          <w:rFonts w:ascii="Times New Roman" w:hAnsi="Times New Roman" w:cs="Times New Roman"/>
          <w:lang w:val="en-GB" w:eastAsia="hu-HU"/>
        </w:rPr>
        <w:t xml:space="preserve">: </w:t>
      </w:r>
      <w:proofErr w:type="spellStart"/>
      <w:r w:rsidR="00B6577F">
        <w:rPr>
          <w:rFonts w:ascii="Times New Roman" w:hAnsi="Times New Roman" w:cs="Times New Roman"/>
          <w:lang w:val="en-GB" w:eastAsia="hu-HU"/>
        </w:rPr>
        <w:t>Előzetes</w:t>
      </w:r>
      <w:proofErr w:type="spellEnd"/>
      <w:r w:rsidR="00B6577F">
        <w:rPr>
          <w:rFonts w:ascii="Times New Roman" w:hAnsi="Times New Roman" w:cs="Times New Roman"/>
          <w:lang w:val="en-GB" w:eastAsia="hu-HU"/>
        </w:rPr>
        <w:t xml:space="preserve"> </w:t>
      </w:r>
      <w:proofErr w:type="spellStart"/>
      <w:r w:rsidR="00B6577F">
        <w:rPr>
          <w:rFonts w:ascii="Times New Roman" w:hAnsi="Times New Roman" w:cs="Times New Roman"/>
          <w:lang w:val="en-GB" w:eastAsia="hu-HU"/>
        </w:rPr>
        <w:t>piaci</w:t>
      </w:r>
      <w:proofErr w:type="spellEnd"/>
      <w:r w:rsidR="00B6577F">
        <w:rPr>
          <w:rFonts w:ascii="Times New Roman" w:hAnsi="Times New Roman" w:cs="Times New Roman"/>
          <w:lang w:val="en-GB" w:eastAsia="hu-HU"/>
        </w:rPr>
        <w:t xml:space="preserve"> </w:t>
      </w:r>
      <w:proofErr w:type="spellStart"/>
      <w:r w:rsidR="00B6577F">
        <w:rPr>
          <w:rFonts w:ascii="Times New Roman" w:hAnsi="Times New Roman" w:cs="Times New Roman"/>
          <w:lang w:val="en-GB" w:eastAsia="hu-HU"/>
        </w:rPr>
        <w:t>konzu</w:t>
      </w:r>
      <w:r w:rsidRPr="00B6577F">
        <w:rPr>
          <w:rFonts w:ascii="Times New Roman" w:hAnsi="Times New Roman" w:cs="Times New Roman"/>
          <w:lang w:val="en-GB" w:eastAsia="hu-HU"/>
        </w:rPr>
        <w:t>ltációt</w:t>
      </w:r>
      <w:proofErr w:type="spellEnd"/>
      <w:r w:rsidRPr="00B6577F">
        <w:rPr>
          <w:rFonts w:ascii="Times New Roman" w:hAnsi="Times New Roman" w:cs="Times New Roman"/>
          <w:lang w:val="en-GB" w:eastAsia="hu-HU"/>
        </w:rPr>
        <w:t xml:space="preserve"> </w:t>
      </w:r>
      <w:proofErr w:type="spellStart"/>
      <w:r w:rsidRPr="00B6577F">
        <w:rPr>
          <w:rFonts w:ascii="Times New Roman" w:hAnsi="Times New Roman" w:cs="Times New Roman"/>
          <w:lang w:val="en-GB" w:eastAsia="hu-HU"/>
        </w:rPr>
        <w:t>követően</w:t>
      </w:r>
      <w:proofErr w:type="spellEnd"/>
      <w:r w:rsidRPr="00B6577F">
        <w:rPr>
          <w:rFonts w:ascii="Times New Roman" w:hAnsi="Times New Roman" w:cs="Times New Roman"/>
          <w:lang w:val="en-GB" w:eastAsia="hu-HU"/>
        </w:rPr>
        <w:t xml:space="preserve"> </w:t>
      </w:r>
      <w:proofErr w:type="spellStart"/>
      <w:r w:rsidRPr="00B6577F">
        <w:rPr>
          <w:rFonts w:ascii="Times New Roman" w:hAnsi="Times New Roman" w:cs="Times New Roman"/>
          <w:lang w:val="en-GB" w:eastAsia="hu-HU"/>
        </w:rPr>
        <w:t>érkezett</w:t>
      </w:r>
      <w:proofErr w:type="spellEnd"/>
      <w:r w:rsidRPr="00B6577F">
        <w:rPr>
          <w:rFonts w:ascii="Times New Roman" w:hAnsi="Times New Roman" w:cs="Times New Roman"/>
          <w:lang w:val="en-GB" w:eastAsia="hu-HU"/>
        </w:rPr>
        <w:t xml:space="preserve"> </w:t>
      </w:r>
      <w:proofErr w:type="spellStart"/>
      <w:r w:rsidRPr="00B6577F">
        <w:rPr>
          <w:rFonts w:ascii="Times New Roman" w:hAnsi="Times New Roman" w:cs="Times New Roman"/>
          <w:lang w:val="en-GB" w:eastAsia="hu-HU"/>
        </w:rPr>
        <w:t>kérdések</w:t>
      </w:r>
      <w:proofErr w:type="spellEnd"/>
      <w:r w:rsidRPr="00B6577F">
        <w:rPr>
          <w:rFonts w:ascii="Times New Roman" w:hAnsi="Times New Roman" w:cs="Times New Roman"/>
          <w:lang w:val="en-GB" w:eastAsia="hu-HU"/>
        </w:rPr>
        <w:t xml:space="preserve"> </w:t>
      </w:r>
      <w:proofErr w:type="spellStart"/>
      <w:r w:rsidRPr="00B6577F">
        <w:rPr>
          <w:rFonts w:ascii="Times New Roman" w:hAnsi="Times New Roman" w:cs="Times New Roman"/>
          <w:lang w:val="en-GB" w:eastAsia="hu-HU"/>
        </w:rPr>
        <w:t>és</w:t>
      </w:r>
      <w:proofErr w:type="spellEnd"/>
      <w:r w:rsidRPr="00B6577F">
        <w:rPr>
          <w:rFonts w:ascii="Times New Roman" w:hAnsi="Times New Roman" w:cs="Times New Roman"/>
          <w:lang w:val="en-GB" w:eastAsia="hu-HU"/>
        </w:rPr>
        <w:t xml:space="preserve"> </w:t>
      </w:r>
      <w:proofErr w:type="spellStart"/>
      <w:r w:rsidRPr="00B6577F">
        <w:rPr>
          <w:rFonts w:ascii="Times New Roman" w:hAnsi="Times New Roman" w:cs="Times New Roman"/>
          <w:lang w:val="en-GB" w:eastAsia="hu-HU"/>
        </w:rPr>
        <w:t>válaszok</w:t>
      </w:r>
      <w:proofErr w:type="spellEnd"/>
    </w:p>
    <w:p w:rsidR="00CD56AD" w:rsidRPr="00CD56AD" w:rsidRDefault="00CD56AD" w:rsidP="00CD56AD">
      <w:pPr>
        <w:spacing w:after="0" w:line="240" w:lineRule="auto"/>
        <w:ind w:left="5387" w:hanging="1276"/>
        <w:jc w:val="both"/>
        <w:rPr>
          <w:rFonts w:ascii="Times New Roman" w:hAnsi="Times New Roman" w:cs="Times New Roman"/>
          <w:lang w:val="en-GB" w:eastAsia="hu-HU"/>
        </w:rPr>
      </w:pPr>
      <w:proofErr w:type="spellStart"/>
      <w:r w:rsidRPr="00B6577F">
        <w:rPr>
          <w:rFonts w:ascii="Times New Roman" w:hAnsi="Times New Roman" w:cs="Times New Roman"/>
          <w:lang w:val="en-GB" w:eastAsia="hu-HU"/>
        </w:rPr>
        <w:t>Előadó</w:t>
      </w:r>
      <w:proofErr w:type="spellEnd"/>
      <w:r w:rsidRPr="00CD56AD">
        <w:rPr>
          <w:rFonts w:ascii="Times New Roman" w:hAnsi="Times New Roman" w:cs="Times New Roman"/>
          <w:lang w:val="en-GB" w:eastAsia="hu-HU"/>
        </w:rPr>
        <w:t xml:space="preserve">:    </w:t>
      </w:r>
      <w:proofErr w:type="gramStart"/>
      <w:r w:rsidRPr="00CD56AD">
        <w:rPr>
          <w:rFonts w:ascii="Times New Roman" w:hAnsi="Times New Roman" w:cs="Times New Roman"/>
          <w:lang w:val="en-GB" w:eastAsia="hu-HU"/>
        </w:rPr>
        <w:t>dr</w:t>
      </w:r>
      <w:proofErr w:type="gramEnd"/>
      <w:r w:rsidRPr="00CD56AD">
        <w:rPr>
          <w:rFonts w:ascii="Times New Roman" w:hAnsi="Times New Roman" w:cs="Times New Roman"/>
          <w:lang w:val="en-GB" w:eastAsia="hu-HU"/>
        </w:rPr>
        <w:t>. Zsanett Váradi</w:t>
      </w:r>
    </w:p>
    <w:p w:rsidR="00CD56AD" w:rsidRPr="00CD56AD" w:rsidRDefault="00CD56AD" w:rsidP="00CD56AD">
      <w:pPr>
        <w:spacing w:after="0" w:line="240" w:lineRule="auto"/>
        <w:ind w:left="5954" w:hanging="1843"/>
        <w:jc w:val="both"/>
        <w:rPr>
          <w:rFonts w:ascii="Times New Roman" w:hAnsi="Times New Roman" w:cs="Times New Roman"/>
          <w:lang w:val="en-GB" w:eastAsia="hu-HU"/>
        </w:rPr>
      </w:pPr>
      <w:r w:rsidRPr="00B6577F">
        <w:rPr>
          <w:rFonts w:ascii="Times New Roman" w:hAnsi="Times New Roman" w:cs="Times New Roman"/>
          <w:lang w:val="en-GB" w:eastAsia="hu-HU"/>
        </w:rPr>
        <w:t>Mobil</w:t>
      </w:r>
      <w:r w:rsidRPr="00CD56AD">
        <w:rPr>
          <w:rFonts w:ascii="Times New Roman" w:hAnsi="Times New Roman" w:cs="Times New Roman"/>
          <w:lang w:val="en-GB" w:eastAsia="hu-HU"/>
        </w:rPr>
        <w:t xml:space="preserve">:   </w:t>
      </w:r>
      <w:r w:rsidRPr="00B6577F">
        <w:rPr>
          <w:rFonts w:ascii="Times New Roman" w:hAnsi="Times New Roman" w:cs="Times New Roman"/>
          <w:lang w:val="en-GB" w:eastAsia="hu-HU"/>
        </w:rPr>
        <w:t xml:space="preserve"> </w:t>
      </w:r>
      <w:r w:rsidRPr="00CD56AD">
        <w:rPr>
          <w:rFonts w:ascii="Times New Roman" w:hAnsi="Times New Roman" w:cs="Times New Roman"/>
          <w:lang w:val="en-GB" w:eastAsia="hu-HU"/>
        </w:rPr>
        <w:t xml:space="preserve"> +36-30/827-39-75</w:t>
      </w:r>
    </w:p>
    <w:p w:rsidR="00CD56AD" w:rsidRPr="00B6577F" w:rsidRDefault="00CD56AD" w:rsidP="00C810C4">
      <w:pPr>
        <w:rPr>
          <w:rFonts w:ascii="Times New Roman" w:hAnsi="Times New Roman" w:cs="Times New Roman"/>
        </w:rPr>
      </w:pPr>
    </w:p>
    <w:p w:rsidR="00C810C4" w:rsidRPr="00B6577F" w:rsidRDefault="00CD56AD" w:rsidP="00C810C4">
      <w:pPr>
        <w:rPr>
          <w:rFonts w:ascii="Times New Roman" w:hAnsi="Times New Roman" w:cs="Times New Roman"/>
        </w:rPr>
      </w:pPr>
      <w:r w:rsidRPr="00B6577F">
        <w:rPr>
          <w:rFonts w:ascii="Times New Roman" w:hAnsi="Times New Roman" w:cs="Times New Roman"/>
        </w:rPr>
        <w:t>1.</w:t>
      </w:r>
      <w:r w:rsidR="00C810C4" w:rsidRPr="00B6577F">
        <w:rPr>
          <w:rFonts w:ascii="Times New Roman" w:hAnsi="Times New Roman" w:cs="Times New Roman"/>
        </w:rPr>
        <w:t xml:space="preserve"> </w:t>
      </w:r>
      <w:proofErr w:type="spellStart"/>
      <w:r w:rsidR="00C810C4" w:rsidRPr="00B6577F">
        <w:rPr>
          <w:rFonts w:ascii="Times New Roman" w:hAnsi="Times New Roman" w:cs="Times New Roman"/>
        </w:rPr>
        <w:t>Sheet</w:t>
      </w:r>
      <w:proofErr w:type="spellEnd"/>
      <w:r w:rsidR="00C810C4" w:rsidRPr="00B6577F">
        <w:rPr>
          <w:rFonts w:ascii="Times New Roman" w:hAnsi="Times New Roman" w:cs="Times New Roman"/>
        </w:rPr>
        <w:t xml:space="preserve"> of </w:t>
      </w:r>
      <w:proofErr w:type="spellStart"/>
      <w:r w:rsidR="00C810C4" w:rsidRPr="00B6577F">
        <w:rPr>
          <w:rFonts w:ascii="Times New Roman" w:hAnsi="Times New Roman" w:cs="Times New Roman"/>
        </w:rPr>
        <w:t>submission</w:t>
      </w:r>
      <w:proofErr w:type="spellEnd"/>
      <w:r w:rsidR="00C810C4" w:rsidRPr="00B6577F">
        <w:rPr>
          <w:rFonts w:ascii="Times New Roman" w:hAnsi="Times New Roman" w:cs="Times New Roman"/>
        </w:rPr>
        <w:t xml:space="preserve"> of </w:t>
      </w:r>
      <w:proofErr w:type="spellStart"/>
      <w:r w:rsidR="00C810C4" w:rsidRPr="00B6577F">
        <w:rPr>
          <w:rFonts w:ascii="Times New Roman" w:hAnsi="Times New Roman" w:cs="Times New Roman"/>
        </w:rPr>
        <w:t>indicative</w:t>
      </w:r>
      <w:proofErr w:type="spellEnd"/>
      <w:r w:rsidR="00C810C4" w:rsidRPr="00B6577F">
        <w:rPr>
          <w:rFonts w:ascii="Times New Roman" w:hAnsi="Times New Roman" w:cs="Times New Roman"/>
        </w:rPr>
        <w:t xml:space="preserve"> </w:t>
      </w:r>
      <w:proofErr w:type="spellStart"/>
      <w:r w:rsidR="00C810C4" w:rsidRPr="00B6577F">
        <w:rPr>
          <w:rFonts w:ascii="Times New Roman" w:hAnsi="Times New Roman" w:cs="Times New Roman"/>
        </w:rPr>
        <w:t>proposal</w:t>
      </w:r>
      <w:proofErr w:type="spellEnd"/>
    </w:p>
    <w:p w:rsidR="00C810C4" w:rsidRPr="00B6577F" w:rsidRDefault="00C810C4" w:rsidP="00C810C4">
      <w:pPr>
        <w:rPr>
          <w:rFonts w:ascii="Times New Roman" w:hAnsi="Times New Roman" w:cs="Times New Roman"/>
        </w:rPr>
      </w:pPr>
      <w:proofErr w:type="spellStart"/>
      <w:r w:rsidRPr="00B6577F">
        <w:rPr>
          <w:rFonts w:ascii="Times New Roman" w:hAnsi="Times New Roman" w:cs="Times New Roman"/>
        </w:rPr>
        <w:t>On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which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Incoterm</w:t>
      </w:r>
      <w:proofErr w:type="spellEnd"/>
      <w:r w:rsidRPr="00B6577F">
        <w:rPr>
          <w:rFonts w:ascii="Times New Roman" w:hAnsi="Times New Roman" w:cs="Times New Roman"/>
        </w:rPr>
        <w:t xml:space="preserve"> (</w:t>
      </w:r>
      <w:proofErr w:type="spellStart"/>
      <w:r w:rsidRPr="00B6577F">
        <w:rPr>
          <w:rFonts w:ascii="Times New Roman" w:hAnsi="Times New Roman" w:cs="Times New Roman"/>
        </w:rPr>
        <w:t>Incoterms</w:t>
      </w:r>
      <w:proofErr w:type="spellEnd"/>
      <w:r w:rsidRPr="00B6577F">
        <w:rPr>
          <w:rFonts w:ascii="Times New Roman" w:hAnsi="Times New Roman" w:cs="Times New Roman"/>
        </w:rPr>
        <w:t xml:space="preserve"> 2020) </w:t>
      </w:r>
      <w:proofErr w:type="spellStart"/>
      <w:r w:rsidRPr="00B6577F">
        <w:rPr>
          <w:rFonts w:ascii="Times New Roman" w:hAnsi="Times New Roman" w:cs="Times New Roman"/>
        </w:rPr>
        <w:t>shall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the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requested</w:t>
      </w:r>
      <w:proofErr w:type="spellEnd"/>
      <w:r w:rsidRPr="00B6577F">
        <w:rPr>
          <w:rFonts w:ascii="Times New Roman" w:hAnsi="Times New Roman" w:cs="Times New Roman"/>
        </w:rPr>
        <w:t xml:space="preserve"> net </w:t>
      </w:r>
      <w:proofErr w:type="spellStart"/>
      <w:r w:rsidRPr="00B6577F">
        <w:rPr>
          <w:rFonts w:ascii="Times New Roman" w:hAnsi="Times New Roman" w:cs="Times New Roman"/>
        </w:rPr>
        <w:t>prices</w:t>
      </w:r>
      <w:proofErr w:type="spellEnd"/>
      <w:r w:rsidRPr="00B6577F">
        <w:rPr>
          <w:rFonts w:ascii="Times New Roman" w:hAnsi="Times New Roman" w:cs="Times New Roman"/>
        </w:rPr>
        <w:t xml:space="preserve"> be </w:t>
      </w:r>
      <w:proofErr w:type="spellStart"/>
      <w:r w:rsidRPr="00B6577F">
        <w:rPr>
          <w:rFonts w:ascii="Times New Roman" w:hAnsi="Times New Roman" w:cs="Times New Roman"/>
        </w:rPr>
        <w:t>based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on</w:t>
      </w:r>
      <w:proofErr w:type="spellEnd"/>
      <w:r w:rsidRPr="00B6577F">
        <w:rPr>
          <w:rFonts w:ascii="Times New Roman" w:hAnsi="Times New Roman" w:cs="Times New Roman"/>
        </w:rPr>
        <w:t>?</w:t>
      </w:r>
    </w:p>
    <w:p w:rsidR="00B6577F" w:rsidRPr="00B6577F" w:rsidRDefault="00B6577F" w:rsidP="00C810C4">
      <w:pPr>
        <w:rPr>
          <w:rFonts w:ascii="Times New Roman" w:hAnsi="Times New Roman" w:cs="Times New Roman"/>
          <w:color w:val="FF0000"/>
        </w:rPr>
      </w:pPr>
      <w:r w:rsidRPr="00B6577F">
        <w:rPr>
          <w:rFonts w:ascii="Times New Roman" w:hAnsi="Times New Roman" w:cs="Times New Roman"/>
          <w:color w:val="FF0000"/>
        </w:rPr>
        <w:t xml:space="preserve">Válasz: </w:t>
      </w:r>
      <w:proofErr w:type="spellStart"/>
      <w:r w:rsidRPr="00B6577F">
        <w:rPr>
          <w:rFonts w:ascii="Times New Roman" w:hAnsi="Times New Roman" w:cs="Times New Roman"/>
          <w:color w:val="FF0000"/>
        </w:rPr>
        <w:t>Incoterm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(</w:t>
      </w:r>
      <w:proofErr w:type="spellStart"/>
      <w:r w:rsidRPr="00B6577F">
        <w:rPr>
          <w:rFonts w:ascii="Times New Roman" w:hAnsi="Times New Roman" w:cs="Times New Roman"/>
          <w:color w:val="FF0000"/>
        </w:rPr>
        <w:t>Incoterms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2020) alapján kell a kért nettó árakat meghatározni! DDT paritással, megadott telehelyre történő szállítással.</w:t>
      </w:r>
    </w:p>
    <w:p w:rsidR="00C810C4" w:rsidRPr="00B6577F" w:rsidRDefault="00C810C4" w:rsidP="00C810C4">
      <w:pPr>
        <w:rPr>
          <w:rFonts w:ascii="Times New Roman" w:hAnsi="Times New Roman" w:cs="Times New Roman"/>
        </w:rPr>
      </w:pPr>
      <w:r w:rsidRPr="00B6577F">
        <w:rPr>
          <w:rFonts w:ascii="Times New Roman" w:hAnsi="Times New Roman" w:cs="Times New Roman"/>
        </w:rPr>
        <w:t xml:space="preserve">2. </w:t>
      </w:r>
      <w:proofErr w:type="spellStart"/>
      <w:r w:rsidRPr="00B6577F">
        <w:rPr>
          <w:rFonts w:ascii="Times New Roman" w:hAnsi="Times New Roman" w:cs="Times New Roman"/>
        </w:rPr>
        <w:t>Technical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specification</w:t>
      </w:r>
      <w:proofErr w:type="spellEnd"/>
      <w:r w:rsidRPr="00B6577F">
        <w:rPr>
          <w:rFonts w:ascii="Times New Roman" w:hAnsi="Times New Roman" w:cs="Times New Roman"/>
        </w:rPr>
        <w:t xml:space="preserve"> of </w:t>
      </w:r>
      <w:proofErr w:type="spellStart"/>
      <w:r w:rsidRPr="00B6577F">
        <w:rPr>
          <w:rFonts w:ascii="Times New Roman" w:hAnsi="Times New Roman" w:cs="Times New Roman"/>
        </w:rPr>
        <w:t>the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multifunctional</w:t>
      </w:r>
      <w:proofErr w:type="spellEnd"/>
      <w:r w:rsidRPr="00B6577F">
        <w:rPr>
          <w:rFonts w:ascii="Times New Roman" w:hAnsi="Times New Roman" w:cs="Times New Roman"/>
        </w:rPr>
        <w:t xml:space="preserve"> (MFMT) </w:t>
      </w:r>
      <w:proofErr w:type="spellStart"/>
      <w:r w:rsidRPr="00B6577F">
        <w:rPr>
          <w:rFonts w:ascii="Times New Roman" w:hAnsi="Times New Roman" w:cs="Times New Roman"/>
        </w:rPr>
        <w:t>measurement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train</w:t>
      </w:r>
      <w:proofErr w:type="spellEnd"/>
      <w:r w:rsidRPr="00B6577F">
        <w:rPr>
          <w:rFonts w:ascii="Times New Roman" w:hAnsi="Times New Roman" w:cs="Times New Roman"/>
        </w:rPr>
        <w:t xml:space="preserve">, 5. The </w:t>
      </w:r>
      <w:proofErr w:type="spellStart"/>
      <w:r w:rsidRPr="00B6577F">
        <w:rPr>
          <w:rFonts w:ascii="Times New Roman" w:hAnsi="Times New Roman" w:cs="Times New Roman"/>
        </w:rPr>
        <w:t>requirements</w:t>
      </w:r>
      <w:proofErr w:type="spellEnd"/>
      <w:r w:rsidRPr="00B6577F">
        <w:rPr>
          <w:rFonts w:ascii="Times New Roman" w:hAnsi="Times New Roman" w:cs="Times New Roman"/>
        </w:rPr>
        <w:t xml:space="preserve"> of </w:t>
      </w:r>
      <w:proofErr w:type="spellStart"/>
      <w:r w:rsidRPr="00B6577F">
        <w:rPr>
          <w:rFonts w:ascii="Times New Roman" w:hAnsi="Times New Roman" w:cs="Times New Roman"/>
        </w:rPr>
        <w:t>the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onboard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devices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for</w:t>
      </w:r>
      <w:proofErr w:type="spellEnd"/>
      <w:r w:rsidRPr="00B6577F">
        <w:rPr>
          <w:rFonts w:ascii="Times New Roman" w:hAnsi="Times New Roman" w:cs="Times New Roman"/>
        </w:rPr>
        <w:t xml:space="preserve"> ETCS-</w:t>
      </w:r>
      <w:proofErr w:type="spellStart"/>
      <w:r w:rsidRPr="00B6577F">
        <w:rPr>
          <w:rFonts w:ascii="Times New Roman" w:hAnsi="Times New Roman" w:cs="Times New Roman"/>
        </w:rPr>
        <w:t>inspection</w:t>
      </w:r>
      <w:proofErr w:type="spellEnd"/>
    </w:p>
    <w:p w:rsidR="00F00AFB" w:rsidRPr="00B6577F" w:rsidRDefault="00C810C4" w:rsidP="00C810C4">
      <w:pPr>
        <w:rPr>
          <w:rFonts w:ascii="Times New Roman" w:hAnsi="Times New Roman" w:cs="Times New Roman"/>
        </w:rPr>
      </w:pPr>
      <w:proofErr w:type="spellStart"/>
      <w:r w:rsidRPr="00B6577F">
        <w:rPr>
          <w:rFonts w:ascii="Times New Roman" w:hAnsi="Times New Roman" w:cs="Times New Roman"/>
        </w:rPr>
        <w:t>Who</w:t>
      </w:r>
      <w:proofErr w:type="spellEnd"/>
      <w:r w:rsidRPr="00B6577F">
        <w:rPr>
          <w:rFonts w:ascii="Times New Roman" w:hAnsi="Times New Roman" w:cs="Times New Roman"/>
        </w:rPr>
        <w:t xml:space="preserve"> is </w:t>
      </w:r>
      <w:proofErr w:type="spellStart"/>
      <w:r w:rsidRPr="00B6577F">
        <w:rPr>
          <w:rFonts w:ascii="Times New Roman" w:hAnsi="Times New Roman" w:cs="Times New Roman"/>
        </w:rPr>
        <w:t>the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supplier</w:t>
      </w:r>
      <w:proofErr w:type="spellEnd"/>
      <w:r w:rsidRPr="00B6577F">
        <w:rPr>
          <w:rFonts w:ascii="Times New Roman" w:hAnsi="Times New Roman" w:cs="Times New Roman"/>
        </w:rPr>
        <w:t xml:space="preserve"> of </w:t>
      </w:r>
      <w:proofErr w:type="spellStart"/>
      <w:r w:rsidRPr="00B6577F">
        <w:rPr>
          <w:rFonts w:ascii="Times New Roman" w:hAnsi="Times New Roman" w:cs="Times New Roman"/>
        </w:rPr>
        <w:t>the</w:t>
      </w:r>
      <w:proofErr w:type="spellEnd"/>
      <w:r w:rsidRPr="00B6577F">
        <w:rPr>
          <w:rFonts w:ascii="Times New Roman" w:hAnsi="Times New Roman" w:cs="Times New Roman"/>
        </w:rPr>
        <w:t xml:space="preserve"> ETCS </w:t>
      </w:r>
      <w:proofErr w:type="spellStart"/>
      <w:r w:rsidRPr="00B6577F">
        <w:rPr>
          <w:rFonts w:ascii="Times New Roman" w:hAnsi="Times New Roman" w:cs="Times New Roman"/>
        </w:rPr>
        <w:t>trackside</w:t>
      </w:r>
      <w:proofErr w:type="spellEnd"/>
      <w:r w:rsidRPr="00B6577F">
        <w:rPr>
          <w:rFonts w:ascii="Times New Roman" w:hAnsi="Times New Roman" w:cs="Times New Roman"/>
        </w:rPr>
        <w:t xml:space="preserve"> </w:t>
      </w:r>
      <w:proofErr w:type="spellStart"/>
      <w:r w:rsidRPr="00B6577F">
        <w:rPr>
          <w:rFonts w:ascii="Times New Roman" w:hAnsi="Times New Roman" w:cs="Times New Roman"/>
        </w:rPr>
        <w:t>system</w:t>
      </w:r>
      <w:proofErr w:type="spellEnd"/>
      <w:r w:rsidRPr="00B6577F">
        <w:rPr>
          <w:rFonts w:ascii="Times New Roman" w:hAnsi="Times New Roman" w:cs="Times New Roman"/>
        </w:rPr>
        <w:t>?</w:t>
      </w:r>
    </w:p>
    <w:p w:rsidR="00B6577F" w:rsidRPr="00B6577F" w:rsidRDefault="00B6577F" w:rsidP="00B6577F">
      <w:pPr>
        <w:rPr>
          <w:rFonts w:ascii="Times New Roman" w:hAnsi="Times New Roman" w:cs="Times New Roman"/>
          <w:color w:val="FF0000"/>
        </w:rPr>
      </w:pPr>
      <w:bookmarkStart w:id="0" w:name="_GoBack"/>
      <w:r w:rsidRPr="00B6577F">
        <w:rPr>
          <w:rFonts w:ascii="Times New Roman" w:hAnsi="Times New Roman" w:cs="Times New Roman"/>
          <w:color w:val="FF0000"/>
        </w:rPr>
        <w:t>Válasz: A MÁV hálózaton eddig telepített ETCS L1 és L2 pályamenti alrendszerek 2 szállítótól érkeztek:</w:t>
      </w:r>
    </w:p>
    <w:p w:rsidR="00B6577F" w:rsidRPr="00B6577F" w:rsidRDefault="00B6577F" w:rsidP="00B6577F">
      <w:pPr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proofErr w:type="spellStart"/>
      <w:r w:rsidRPr="00B6577F">
        <w:rPr>
          <w:rFonts w:ascii="Times New Roman" w:hAnsi="Times New Roman" w:cs="Times New Roman"/>
          <w:b/>
          <w:bCs/>
          <w:color w:val="FF0000"/>
        </w:rPr>
        <w:t>Thales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6577F">
        <w:rPr>
          <w:rFonts w:ascii="Times New Roman" w:hAnsi="Times New Roman" w:cs="Times New Roman"/>
          <w:color w:val="FF0000"/>
        </w:rPr>
        <w:t>Austria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GmbH/</w:t>
      </w:r>
      <w:proofErr w:type="spellStart"/>
      <w:r w:rsidRPr="00B6577F">
        <w:rPr>
          <w:rFonts w:ascii="Times New Roman" w:hAnsi="Times New Roman" w:cs="Times New Roman"/>
          <w:color w:val="FF0000"/>
        </w:rPr>
        <w:t>Thales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6577F">
        <w:rPr>
          <w:rFonts w:ascii="Times New Roman" w:hAnsi="Times New Roman" w:cs="Times New Roman"/>
          <w:color w:val="FF0000"/>
        </w:rPr>
        <w:t>Deutschland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+ </w:t>
      </w:r>
      <w:proofErr w:type="spellStart"/>
      <w:r w:rsidRPr="00B6577F">
        <w:rPr>
          <w:rFonts w:ascii="Times New Roman" w:hAnsi="Times New Roman" w:cs="Times New Roman"/>
          <w:color w:val="FF0000"/>
        </w:rPr>
        <w:t>Thales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RSS Kft. (magyar képviselet),</w:t>
      </w:r>
    </w:p>
    <w:p w:rsidR="00B6577F" w:rsidRPr="00B6577F" w:rsidRDefault="00B6577F" w:rsidP="00B6577F">
      <w:pPr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B6577F">
        <w:rPr>
          <w:rFonts w:ascii="Times New Roman" w:hAnsi="Times New Roman" w:cs="Times New Roman"/>
          <w:b/>
          <w:bCs/>
          <w:color w:val="FF0000"/>
        </w:rPr>
        <w:t>Siemens</w:t>
      </w:r>
      <w:r w:rsidRPr="00B6577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6577F">
        <w:rPr>
          <w:rFonts w:ascii="Times New Roman" w:hAnsi="Times New Roman" w:cs="Times New Roman"/>
          <w:color w:val="FF0000"/>
        </w:rPr>
        <w:t>Mobility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CH/Siemens </w:t>
      </w:r>
      <w:proofErr w:type="spellStart"/>
      <w:r w:rsidRPr="00B6577F">
        <w:rPr>
          <w:rFonts w:ascii="Times New Roman" w:hAnsi="Times New Roman" w:cs="Times New Roman"/>
          <w:color w:val="FF0000"/>
        </w:rPr>
        <w:t>Mobility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DE + Siemens </w:t>
      </w:r>
      <w:proofErr w:type="spellStart"/>
      <w:r w:rsidRPr="00B6577F">
        <w:rPr>
          <w:rFonts w:ascii="Times New Roman" w:hAnsi="Times New Roman" w:cs="Times New Roman"/>
          <w:color w:val="FF0000"/>
        </w:rPr>
        <w:t>Mobility</w:t>
      </w:r>
      <w:proofErr w:type="spellEnd"/>
      <w:r w:rsidRPr="00B6577F">
        <w:rPr>
          <w:rFonts w:ascii="Times New Roman" w:hAnsi="Times New Roman" w:cs="Times New Roman"/>
          <w:color w:val="FF0000"/>
        </w:rPr>
        <w:t xml:space="preserve"> Kft. (magyar képviselet).</w:t>
      </w:r>
    </w:p>
    <w:bookmarkEnd w:id="0"/>
    <w:p w:rsidR="00CD56AD" w:rsidRPr="00B6577F" w:rsidRDefault="00CD56AD" w:rsidP="00C810C4">
      <w:pPr>
        <w:rPr>
          <w:rFonts w:ascii="Times New Roman" w:hAnsi="Times New Roman" w:cs="Times New Roman"/>
        </w:rPr>
      </w:pPr>
    </w:p>
    <w:p w:rsidR="00CD56AD" w:rsidRPr="00B6577F" w:rsidRDefault="00CD56AD" w:rsidP="00C810C4">
      <w:pPr>
        <w:rPr>
          <w:rFonts w:ascii="Times New Roman" w:hAnsi="Times New Roman" w:cs="Times New Roman"/>
        </w:rPr>
      </w:pPr>
      <w:r w:rsidRPr="00B6577F">
        <w:rPr>
          <w:rFonts w:ascii="Times New Roman" w:hAnsi="Times New Roman" w:cs="Times New Roman"/>
        </w:rPr>
        <w:t>Budapest, 2020. november 16.</w:t>
      </w:r>
    </w:p>
    <w:sectPr w:rsidR="00CD56AD" w:rsidRPr="00B6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0C53"/>
    <w:multiLevelType w:val="hybridMultilevel"/>
    <w:tmpl w:val="DF4AB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C4"/>
    <w:rsid w:val="00B500F9"/>
    <w:rsid w:val="00B6577F"/>
    <w:rsid w:val="00C810C4"/>
    <w:rsid w:val="00CD56A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A262"/>
  <w15:chartTrackingRefBased/>
  <w15:docId w15:val="{C9425B50-8F51-4545-A190-58E577D6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Zsanett dr.</dc:creator>
  <cp:keywords/>
  <dc:description/>
  <cp:lastModifiedBy>Váradi Zsanett dr.</cp:lastModifiedBy>
  <cp:revision>3</cp:revision>
  <dcterms:created xsi:type="dcterms:W3CDTF">2020-11-16T10:50:00Z</dcterms:created>
  <dcterms:modified xsi:type="dcterms:W3CDTF">2020-11-16T10:56:00Z</dcterms:modified>
</cp:coreProperties>
</file>