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59" w:rsidRPr="00145EF6" w:rsidRDefault="00145EF6" w:rsidP="00145EF6">
      <w:pPr>
        <w:jc w:val="center"/>
        <w:rPr>
          <w:sz w:val="36"/>
          <w:szCs w:val="36"/>
        </w:rPr>
      </w:pPr>
      <w:r>
        <w:rPr>
          <w:sz w:val="36"/>
          <w:szCs w:val="36"/>
        </w:rPr>
        <w:t>Kiegészítő tájékoztatás I.</w:t>
      </w:r>
      <w:bookmarkStart w:id="0" w:name="_GoBack"/>
      <w:bookmarkEnd w:id="0"/>
    </w:p>
    <w:p w:rsidR="00145EF6" w:rsidRDefault="00145EF6"/>
    <w:p w:rsidR="00145EF6" w:rsidRDefault="00145EF6" w:rsidP="00145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Ajánlattevők!</w:t>
      </w:r>
    </w:p>
    <w:p w:rsidR="00145EF6" w:rsidRDefault="00145EF6" w:rsidP="00145EF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5EF6" w:rsidRDefault="00145EF6" w:rsidP="00145EF6">
      <w:r>
        <w:rPr>
          <w:rFonts w:ascii="Times New Roman" w:hAnsi="Times New Roman"/>
          <w:sz w:val="24"/>
          <w:szCs w:val="24"/>
        </w:rPr>
        <w:t xml:space="preserve">A MÁV Zrt. által indított </w:t>
      </w:r>
      <w:r>
        <w:rPr>
          <w:rFonts w:ascii="Times New Roman" w:hAnsi="Times New Roman"/>
          <w:b/>
          <w:bCs/>
          <w:sz w:val="24"/>
          <w:szCs w:val="24"/>
        </w:rPr>
        <w:t>„Gyermekvasút telephely áramellátásának felújítása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válaszát.</w:t>
      </w:r>
    </w:p>
    <w:p w:rsidR="00145EF6" w:rsidRDefault="00145EF6" w:rsidP="00145EF6"/>
    <w:p w:rsidR="00145EF6" w:rsidRDefault="00145EF6" w:rsidP="00145EF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Kérjük megerősíteni, hogy az ELMŰ hálózati csatlakozási ponton rendelkezésre álló villamos teljesítmény bővítése ajánlattevőnek nem feladata!</w:t>
      </w:r>
    </w:p>
    <w:p w:rsidR="00145EF6" w:rsidRDefault="00145EF6" w:rsidP="00145EF6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Teljesítmény bővítés nem tartozik az Ajánlatadó feladatai közé.</w:t>
      </w:r>
    </w:p>
    <w:p w:rsidR="00145EF6" w:rsidRDefault="00145EF6" w:rsidP="00145EF6"/>
    <w:p w:rsidR="00145EF6" w:rsidRDefault="00145EF6" w:rsidP="00145EF6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Kérjük megerősíteni, hogy az épületi főelosztó telepítése nem jelen tender feladatai közé tartozik!</w:t>
      </w:r>
    </w:p>
    <w:p w:rsidR="00145EF6" w:rsidRDefault="00145EF6" w:rsidP="00145EF6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Az épületi főelosztó telepítése nem jelen tender feladata, az egy másik, már futó kivitelezés kereteiben készül el.</w:t>
      </w:r>
    </w:p>
    <w:p w:rsidR="00145EF6" w:rsidRDefault="00145EF6" w:rsidP="00145EF6"/>
    <w:p w:rsidR="00145EF6" w:rsidRDefault="00145EF6" w:rsidP="00145EF6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Kérjük megadni a fűtéskorszerűsítési tender és jelen tender határfelületeit, kapcsolódási pontjait!</w:t>
      </w:r>
    </w:p>
    <w:p w:rsidR="00145EF6" w:rsidRDefault="00145EF6" w:rsidP="00145EF6">
      <w:pPr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A fűtéskorszerűsítési tender, és jelen tender kapcsolódási pontja, határfelülete az épület új főelosztójának betáplálási pontja. Az új kábel bekötését Ajánlattevőnek kell elvégezni.</w:t>
      </w:r>
    </w:p>
    <w:p w:rsidR="00145EF6" w:rsidRDefault="00145EF6" w:rsidP="00145EF6"/>
    <w:p w:rsidR="00145EF6" w:rsidRDefault="00145EF6" w:rsidP="00145EF6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Kérjük megadni a fűtéskorszerűsítési projekt vállalkozójának elérhetőségét, a munkák összehangolása érdekében!</w:t>
      </w:r>
    </w:p>
    <w:p w:rsidR="00145EF6" w:rsidRDefault="00145EF6" w:rsidP="00145EF6">
      <w:pPr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 projekt elektromos kapcsolattartója Tóth János. Telefonszám: +36-20-579-9299, e-mail: </w:t>
      </w:r>
      <w:hyperlink r:id="rId6" w:history="1">
        <w:r>
          <w:rPr>
            <w:rStyle w:val="Hiperhivatkozs"/>
            <w:rFonts w:eastAsia="Times New Roman"/>
          </w:rPr>
          <w:t>unitechhomekft@gmail.com</w:t>
        </w:r>
      </w:hyperlink>
      <w:r>
        <w:rPr>
          <w:rFonts w:eastAsia="Times New Roman"/>
          <w:color w:val="1F497D"/>
        </w:rPr>
        <w:t xml:space="preserve">.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projekt Fővállalkozója: </w:t>
      </w:r>
      <w:proofErr w:type="spellStart"/>
      <w:r>
        <w:rPr>
          <w:rFonts w:eastAsia="Times New Roman"/>
        </w:rPr>
        <w:t>Rail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Safe</w:t>
      </w:r>
      <w:proofErr w:type="spellEnd"/>
      <w:r>
        <w:rPr>
          <w:rFonts w:eastAsia="Times New Roman"/>
        </w:rPr>
        <w:t xml:space="preserve"> Kft., Telefonszám: +36-20-544-8097, e-mail:</w:t>
      </w:r>
      <w:r>
        <w:rPr>
          <w:rFonts w:eastAsia="Times New Roman"/>
          <w:color w:val="1F497D"/>
        </w:rPr>
        <w:t xml:space="preserve"> </w:t>
      </w:r>
      <w:hyperlink r:id="rId7" w:history="1">
        <w:r>
          <w:rPr>
            <w:rStyle w:val="Hiperhivatkozs"/>
            <w:rFonts w:eastAsia="Times New Roman"/>
          </w:rPr>
          <w:t>railsafe@railsafe.hu</w:t>
        </w:r>
      </w:hyperlink>
    </w:p>
    <w:p w:rsidR="00145EF6" w:rsidRDefault="00145EF6" w:rsidP="00145EF6"/>
    <w:p w:rsidR="00145EF6" w:rsidRDefault="00145EF6" w:rsidP="00145EF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Ugye, jól értelmezi ajánlattevő, hogy a betápláló kábel nyomvonala feletti/melletti terület tisztítása (depónia anyagok elpakolása, bozót- és </w:t>
      </w:r>
      <w:proofErr w:type="spellStart"/>
      <w:r>
        <w:rPr>
          <w:rFonts w:eastAsia="Times New Roman"/>
        </w:rPr>
        <w:t>cserjeírtás</w:t>
      </w:r>
      <w:proofErr w:type="spellEnd"/>
      <w:r>
        <w:rPr>
          <w:rFonts w:eastAsia="Times New Roman"/>
        </w:rPr>
        <w:t>, fakivágás, tuskózás) nem tartozik az ajánlatevő feladatai közé?</w:t>
      </w:r>
    </w:p>
    <w:p w:rsidR="00145EF6" w:rsidRDefault="00145EF6" w:rsidP="00145EF6">
      <w:pPr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 depónia anyagok elpakolása Ajánlatkérő feladata. A szükséges bozót- és </w:t>
      </w:r>
      <w:proofErr w:type="spellStart"/>
      <w:r>
        <w:rPr>
          <w:rFonts w:eastAsia="Times New Roman"/>
        </w:rPr>
        <w:t>cserjeírtás</w:t>
      </w:r>
      <w:proofErr w:type="spellEnd"/>
      <w:r>
        <w:rPr>
          <w:rFonts w:eastAsia="Times New Roman"/>
        </w:rPr>
        <w:t>, fakivágás, tuskózás Ajánlatadó feladata.</w:t>
      </w:r>
    </w:p>
    <w:p w:rsidR="00145EF6" w:rsidRDefault="00145EF6" w:rsidP="00145EF6"/>
    <w:p w:rsidR="00145EF6" w:rsidRDefault="00145EF6" w:rsidP="00145EF6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Kérjük megadni, hogy a munkálatok során szükséges hálózati lekapcsolások alkalmával az üzemi áramellátás folyamatos biztosítására szolgáló aggregátor biztosítása az ajánlattevő feladata-e? Amennyiben igen, úgy melyik költségvetési soron </w:t>
      </w:r>
      <w:proofErr w:type="spellStart"/>
      <w:r>
        <w:rPr>
          <w:rFonts w:eastAsia="Times New Roman"/>
        </w:rPr>
        <w:t>költségelhető</w:t>
      </w:r>
      <w:proofErr w:type="spellEnd"/>
      <w:r>
        <w:rPr>
          <w:rFonts w:eastAsia="Times New Roman"/>
        </w:rPr>
        <w:t>?</w:t>
      </w:r>
    </w:p>
    <w:p w:rsidR="00145EF6" w:rsidRDefault="00145EF6" w:rsidP="00145EF6">
      <w:pPr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A munkálatok során a hálózati lekapcsolások alkalmával biztosítandó üzemi áramellátás folyamatos biztosítására szolgáló aggregátor biztosítása Ajánlattevő feladata. </w:t>
      </w:r>
      <w:proofErr w:type="spellStart"/>
      <w:r>
        <w:rPr>
          <w:rFonts w:eastAsia="Times New Roman"/>
        </w:rPr>
        <w:t>Költségelni</w:t>
      </w:r>
      <w:proofErr w:type="spellEnd"/>
      <w:r>
        <w:rPr>
          <w:rFonts w:eastAsia="Times New Roman"/>
        </w:rPr>
        <w:t xml:space="preserve"> a „07. Egyéb tételek”, „19 Költségtérítések” 2. pontján kérjük.</w:t>
      </w:r>
    </w:p>
    <w:p w:rsidR="00145EF6" w:rsidRDefault="00145EF6" w:rsidP="00145EF6">
      <w:pPr>
        <w:ind w:left="1440"/>
      </w:pPr>
    </w:p>
    <w:p w:rsidR="00145EF6" w:rsidRDefault="00145EF6" w:rsidP="00145EF6">
      <w:pPr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Kérjük megadni, hogy az esetlegesen beszerzendő hatósági, közmű szolgáltatói engedélyek, nyilatkozatok beszerzése ajánlattevő feladata-e?</w:t>
      </w:r>
    </w:p>
    <w:p w:rsidR="00145EF6" w:rsidRDefault="00145EF6" w:rsidP="00145EF6">
      <w:pPr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Igen, ezek beszerzése Ajánlattevő feladata.</w:t>
      </w:r>
    </w:p>
    <w:p w:rsidR="00145EF6" w:rsidRDefault="00145EF6" w:rsidP="00145EF6">
      <w:pPr>
        <w:ind w:left="1440"/>
      </w:pPr>
    </w:p>
    <w:p w:rsidR="00145EF6" w:rsidRDefault="00145EF6" w:rsidP="00145EF6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Kérjük megerősíteni, hogy a betápláló kábel nyomvonala végig MÁV tulajdonú/kezelésű területen halad!</w:t>
      </w:r>
    </w:p>
    <w:p w:rsidR="00145EF6" w:rsidRDefault="00145EF6" w:rsidP="00145EF6">
      <w:pPr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A betápláló kábel nyomvonala végig MÁV tulajdonú és kezelésű területen halad.</w:t>
      </w:r>
    </w:p>
    <w:p w:rsidR="00145EF6" w:rsidRDefault="00145EF6" w:rsidP="00145EF6">
      <w:pPr>
        <w:ind w:left="1440"/>
      </w:pPr>
    </w:p>
    <w:p w:rsidR="00145EF6" w:rsidRDefault="00145EF6" w:rsidP="00145EF6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Kérjük megadni, hogy a villamos elosztó helyiségbe történő kábelbevezetés vízzáró kialakítását melyik soron kell </w:t>
      </w:r>
      <w:proofErr w:type="spellStart"/>
      <w:r>
        <w:rPr>
          <w:rFonts w:eastAsia="Times New Roman"/>
        </w:rPr>
        <w:t>költségelni</w:t>
      </w:r>
      <w:proofErr w:type="spellEnd"/>
      <w:r>
        <w:rPr>
          <w:rFonts w:eastAsia="Times New Roman"/>
        </w:rPr>
        <w:t>.</w:t>
      </w:r>
    </w:p>
    <w:p w:rsidR="00145EF6" w:rsidRDefault="00145EF6" w:rsidP="00145EF6">
      <w:pPr>
        <w:numPr>
          <w:ilvl w:val="1"/>
          <w:numId w:val="9"/>
        </w:numPr>
        <w:rPr>
          <w:rFonts w:eastAsia="Times New Roman"/>
        </w:rPr>
      </w:pPr>
      <w:proofErr w:type="spellStart"/>
      <w:r>
        <w:rPr>
          <w:rFonts w:eastAsia="Times New Roman"/>
        </w:rPr>
        <w:t>Költségelni</w:t>
      </w:r>
      <w:proofErr w:type="spellEnd"/>
      <w:r>
        <w:rPr>
          <w:rFonts w:eastAsia="Times New Roman"/>
        </w:rPr>
        <w:t xml:space="preserve"> a „07. Egyéb tételek”, „33 Falazás és egyéb kőművesmunka” 6. pontján kérjük.</w:t>
      </w:r>
    </w:p>
    <w:p w:rsidR="00145EF6" w:rsidRDefault="00145EF6" w:rsidP="00145EF6">
      <w:pPr>
        <w:ind w:left="720"/>
      </w:pPr>
    </w:p>
    <w:p w:rsidR="00145EF6" w:rsidRDefault="00145EF6" w:rsidP="00145EF6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Kérjük megadni, hogy a szerelőaknákban a horonyvésés helyett megengedhető-e falon kívüli fém védőcsöves szerelés.</w:t>
      </w:r>
    </w:p>
    <w:p w:rsidR="00145EF6" w:rsidRDefault="00145EF6" w:rsidP="00145EF6">
      <w:r>
        <w:t>A védőcső szerelést a tervben ismertetett, horonyvéséses megoldással kérjük árazni. Ettől függetlenül kérjük Ajánlatadót, hogy ajánlatát mind a horonyvésett, mind a falon kívüli megoldásra árazza be.</w:t>
      </w:r>
    </w:p>
    <w:sectPr w:rsidR="0014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1C3"/>
    <w:multiLevelType w:val="multilevel"/>
    <w:tmpl w:val="860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27B80"/>
    <w:multiLevelType w:val="multilevel"/>
    <w:tmpl w:val="4C00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65848"/>
    <w:multiLevelType w:val="multilevel"/>
    <w:tmpl w:val="0B9A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252C6"/>
    <w:multiLevelType w:val="multilevel"/>
    <w:tmpl w:val="7AD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6D5FE0"/>
    <w:multiLevelType w:val="multilevel"/>
    <w:tmpl w:val="CF1C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A82EF9"/>
    <w:multiLevelType w:val="multilevel"/>
    <w:tmpl w:val="8D1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FE0285"/>
    <w:multiLevelType w:val="multilevel"/>
    <w:tmpl w:val="A064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C6529A"/>
    <w:multiLevelType w:val="multilevel"/>
    <w:tmpl w:val="319C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6B7411"/>
    <w:multiLevelType w:val="multilevel"/>
    <w:tmpl w:val="DD7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413C22"/>
    <w:multiLevelType w:val="multilevel"/>
    <w:tmpl w:val="25F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F6"/>
    <w:rsid w:val="00145EF6"/>
    <w:rsid w:val="00C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EF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45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EF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45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ilsafe@railsaf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chhomekf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 (varhegyith)</dc:creator>
  <cp:lastModifiedBy>Várhegyi Thanh Hoa (varhegyith)</cp:lastModifiedBy>
  <cp:revision>1</cp:revision>
  <dcterms:created xsi:type="dcterms:W3CDTF">2019-06-25T05:47:00Z</dcterms:created>
  <dcterms:modified xsi:type="dcterms:W3CDTF">2019-06-25T05:48:00Z</dcterms:modified>
</cp:coreProperties>
</file>