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0426B5" w:rsidRDefault="00337BCD" w:rsidP="00DA698F">
      <w:pPr>
        <w:rPr>
          <w:rFonts w:ascii="Times New Roman" w:hAnsi="Times New Roman"/>
        </w:rPr>
      </w:pPr>
      <w:r w:rsidRPr="000426B5">
        <w:rPr>
          <w:rFonts w:ascii="Times New Roman" w:hAnsi="Times New Roman"/>
        </w:rPr>
        <w:t>21835</w:t>
      </w:r>
      <w:r w:rsidR="00671BB4" w:rsidRPr="000426B5">
        <w:rPr>
          <w:rFonts w:ascii="Times New Roman" w:hAnsi="Times New Roman"/>
        </w:rPr>
        <w:t>/</w:t>
      </w:r>
      <w:r w:rsidR="00336336" w:rsidRPr="000426B5">
        <w:rPr>
          <w:rFonts w:ascii="Times New Roman" w:hAnsi="Times New Roman"/>
        </w:rPr>
        <w:t>201</w:t>
      </w:r>
      <w:r w:rsidR="00C279B1" w:rsidRPr="000426B5">
        <w:rPr>
          <w:rFonts w:ascii="Times New Roman" w:hAnsi="Times New Roman"/>
        </w:rPr>
        <w:t>6</w:t>
      </w:r>
      <w:r w:rsidR="00336336" w:rsidRPr="000426B5">
        <w:rPr>
          <w:rFonts w:ascii="Times New Roman" w:hAnsi="Times New Roman"/>
        </w:rPr>
        <w:t>/START</w:t>
      </w:r>
    </w:p>
    <w:p w:rsidR="00336336" w:rsidRPr="000426B5" w:rsidRDefault="00336336" w:rsidP="009B73D3">
      <w:pPr>
        <w:keepNext/>
        <w:keepLines/>
        <w:spacing w:after="0" w:line="240" w:lineRule="auto"/>
        <w:jc w:val="center"/>
        <w:rPr>
          <w:rFonts w:ascii="Times New Roman" w:hAnsi="Times New Roman"/>
          <w:b/>
        </w:rPr>
      </w:pPr>
    </w:p>
    <w:p w:rsidR="00336336" w:rsidRPr="000426B5" w:rsidRDefault="00336336" w:rsidP="009B73D3">
      <w:pPr>
        <w:keepNext/>
        <w:keepLines/>
        <w:spacing w:after="0" w:line="240" w:lineRule="auto"/>
        <w:jc w:val="center"/>
        <w:rPr>
          <w:rFonts w:ascii="Times New Roman" w:hAnsi="Times New Roman"/>
          <w:b/>
        </w:rPr>
      </w:pPr>
    </w:p>
    <w:p w:rsidR="00336336" w:rsidRPr="000426B5" w:rsidRDefault="00336336" w:rsidP="009B73D3">
      <w:pPr>
        <w:keepNext/>
        <w:keepLines/>
        <w:spacing w:after="0" w:line="240" w:lineRule="auto"/>
        <w:jc w:val="center"/>
        <w:rPr>
          <w:rFonts w:ascii="Times New Roman" w:hAnsi="Times New Roman"/>
          <w:b/>
        </w:rPr>
      </w:pPr>
    </w:p>
    <w:p w:rsidR="00336336" w:rsidRPr="000426B5" w:rsidRDefault="00336336" w:rsidP="009B73D3">
      <w:pPr>
        <w:keepNext/>
        <w:keepLines/>
        <w:spacing w:after="0" w:line="240" w:lineRule="auto"/>
        <w:jc w:val="center"/>
        <w:rPr>
          <w:rFonts w:ascii="Times New Roman" w:hAnsi="Times New Roman"/>
          <w:b/>
        </w:rPr>
      </w:pPr>
    </w:p>
    <w:p w:rsidR="00336336" w:rsidRPr="000426B5" w:rsidRDefault="00336336" w:rsidP="009B73D3">
      <w:pPr>
        <w:keepNext/>
        <w:keepLines/>
        <w:spacing w:after="0" w:line="240" w:lineRule="auto"/>
        <w:jc w:val="center"/>
        <w:rPr>
          <w:rFonts w:ascii="Times New Roman" w:hAnsi="Times New Roman"/>
          <w:b/>
        </w:rPr>
      </w:pPr>
      <w:r w:rsidRPr="000426B5">
        <w:rPr>
          <w:rFonts w:ascii="Times New Roman" w:hAnsi="Times New Roman"/>
          <w:b/>
        </w:rPr>
        <w:t xml:space="preserve">Közbeszerzési </w:t>
      </w:r>
      <w:r w:rsidR="00B215FE" w:rsidRPr="000426B5">
        <w:rPr>
          <w:rFonts w:ascii="Times New Roman" w:hAnsi="Times New Roman"/>
          <w:b/>
        </w:rPr>
        <w:t>D</w:t>
      </w:r>
      <w:r w:rsidRPr="000426B5">
        <w:rPr>
          <w:rFonts w:ascii="Times New Roman" w:hAnsi="Times New Roman"/>
          <w:b/>
        </w:rPr>
        <w:t>okumentumok</w:t>
      </w:r>
    </w:p>
    <w:p w:rsidR="00336336" w:rsidRPr="000426B5" w:rsidRDefault="00336336" w:rsidP="009B73D3">
      <w:pPr>
        <w:keepNext/>
        <w:keepLines/>
        <w:spacing w:after="0" w:line="240" w:lineRule="auto"/>
        <w:jc w:val="center"/>
        <w:rPr>
          <w:rFonts w:ascii="Times New Roman" w:hAnsi="Times New Roman"/>
          <w:b/>
        </w:rPr>
      </w:pPr>
    </w:p>
    <w:p w:rsidR="00336336" w:rsidRPr="000426B5" w:rsidRDefault="00336336" w:rsidP="009B73D3">
      <w:pPr>
        <w:keepNext/>
        <w:keepLines/>
        <w:spacing w:after="0" w:line="240" w:lineRule="auto"/>
        <w:jc w:val="center"/>
        <w:rPr>
          <w:rFonts w:ascii="Times New Roman" w:hAnsi="Times New Roman"/>
          <w:b/>
        </w:rPr>
      </w:pPr>
    </w:p>
    <w:p w:rsidR="00336336" w:rsidRPr="000426B5" w:rsidRDefault="00336336" w:rsidP="009B73D3">
      <w:pPr>
        <w:keepNext/>
        <w:keepLines/>
        <w:spacing w:after="0" w:line="240" w:lineRule="auto"/>
        <w:jc w:val="center"/>
        <w:rPr>
          <w:rFonts w:ascii="Times New Roman" w:hAnsi="Times New Roman"/>
          <w:b/>
        </w:rPr>
      </w:pPr>
    </w:p>
    <w:p w:rsidR="00336336" w:rsidRPr="000426B5" w:rsidRDefault="000A76CE" w:rsidP="009B73D3">
      <w:pPr>
        <w:keepNext/>
        <w:keepLines/>
        <w:spacing w:after="0" w:line="240" w:lineRule="auto"/>
        <w:jc w:val="center"/>
        <w:rPr>
          <w:rFonts w:ascii="Times New Roman" w:hAnsi="Times New Roman"/>
        </w:rPr>
      </w:pPr>
      <w:r w:rsidRPr="000426B5">
        <w:rPr>
          <w:rFonts w:ascii="Times New Roman" w:hAnsi="Times New Roman"/>
        </w:rPr>
        <w:t>„</w:t>
      </w:r>
      <w:r w:rsidR="00337BCD" w:rsidRPr="000426B5">
        <w:rPr>
          <w:rFonts w:ascii="Times New Roman" w:hAnsi="Times New Roman"/>
        </w:rPr>
        <w:t>Rugók beszerzése</w:t>
      </w:r>
      <w:r w:rsidRPr="000426B5">
        <w:rPr>
          <w:rFonts w:ascii="Times New Roman" w:hAnsi="Times New Roman"/>
        </w:rPr>
        <w:t>”</w:t>
      </w:r>
      <w:r w:rsidR="00336336" w:rsidRPr="000426B5">
        <w:rPr>
          <w:rFonts w:ascii="Times New Roman" w:hAnsi="Times New Roman"/>
        </w:rPr>
        <w:t xml:space="preserve"> tárgyában,</w:t>
      </w:r>
    </w:p>
    <w:p w:rsidR="00336336" w:rsidRPr="000426B5" w:rsidRDefault="00336336" w:rsidP="009B73D3">
      <w:pPr>
        <w:keepNext/>
        <w:keepLines/>
        <w:spacing w:after="0" w:line="240" w:lineRule="auto"/>
        <w:jc w:val="center"/>
        <w:rPr>
          <w:rFonts w:ascii="Times New Roman" w:hAnsi="Times New Roman"/>
        </w:rPr>
      </w:pPr>
      <w:proofErr w:type="gramStart"/>
      <w:r w:rsidRPr="000426B5">
        <w:rPr>
          <w:rFonts w:ascii="Times New Roman" w:hAnsi="Times New Roman"/>
        </w:rPr>
        <w:t>a</w:t>
      </w:r>
      <w:proofErr w:type="gramEnd"/>
      <w:r w:rsidRPr="000426B5">
        <w:rPr>
          <w:rFonts w:ascii="Times New Roman" w:hAnsi="Times New Roman"/>
        </w:rPr>
        <w:t xml:space="preserve"> 2015. évi CXLIII. törvény (továbbiakban: Kbt.) XV. fejezete szerinti – figyelemmel a</w:t>
      </w:r>
      <w:r w:rsidRPr="000426B5">
        <w:rPr>
          <w:rFonts w:ascii="Times New Roman" w:hAnsi="Times New Roman"/>
        </w:rPr>
        <w:br/>
        <w:t>307/2015. (X. 27.) Korm. rendeletben foglaltakra – tárgyalásos közbeszerzési eljáráshoz</w:t>
      </w: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rPr>
      </w:pPr>
    </w:p>
    <w:p w:rsidR="00336336" w:rsidRDefault="00336336" w:rsidP="009B73D3">
      <w:pPr>
        <w:pStyle w:val="Default"/>
        <w:keepNext/>
        <w:keepLines/>
        <w:jc w:val="center"/>
        <w:rPr>
          <w:color w:val="auto"/>
          <w:sz w:val="22"/>
          <w:szCs w:val="22"/>
        </w:rPr>
      </w:pPr>
      <w:r w:rsidRPr="000426B5">
        <w:rPr>
          <w:color w:val="auto"/>
          <w:sz w:val="22"/>
          <w:szCs w:val="22"/>
        </w:rPr>
        <w:t>A közbeszerzési eljárás száma:</w:t>
      </w:r>
    </w:p>
    <w:p w:rsidR="00A90013" w:rsidRPr="000426B5" w:rsidRDefault="00A90013" w:rsidP="009B73D3">
      <w:pPr>
        <w:pStyle w:val="Default"/>
        <w:keepNext/>
        <w:keepLines/>
        <w:jc w:val="center"/>
        <w:rPr>
          <w:b/>
          <w:bCs/>
          <w:color w:val="auto"/>
          <w:sz w:val="22"/>
          <w:szCs w:val="22"/>
        </w:rPr>
      </w:pPr>
    </w:p>
    <w:p w:rsidR="00336336" w:rsidRPr="000426B5" w:rsidRDefault="00336336" w:rsidP="009B73D3">
      <w:pPr>
        <w:keepNext/>
        <w:keepLines/>
        <w:spacing w:after="0" w:line="240" w:lineRule="auto"/>
        <w:jc w:val="center"/>
        <w:rPr>
          <w:rFonts w:ascii="Times New Roman" w:hAnsi="Times New Roman"/>
        </w:rPr>
      </w:pPr>
      <w:r w:rsidRPr="000426B5">
        <w:rPr>
          <w:rFonts w:ascii="Times New Roman" w:hAnsi="Times New Roman"/>
          <w:b/>
          <w:bCs/>
        </w:rPr>
        <w:t xml:space="preserve">TED </w:t>
      </w:r>
      <w:r w:rsidR="00A90013" w:rsidRPr="00A90013">
        <w:rPr>
          <w:rFonts w:ascii="Times New Roman" w:hAnsi="Times New Roman"/>
          <w:b/>
          <w:bCs/>
        </w:rPr>
        <w:t>2016/S 157-285056</w:t>
      </w: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b/>
        </w:rPr>
      </w:pPr>
      <w:r w:rsidRPr="000426B5">
        <w:rPr>
          <w:rFonts w:ascii="Times New Roman" w:hAnsi="Times New Roman"/>
          <w:b/>
        </w:rPr>
        <w:t>201</w:t>
      </w:r>
      <w:r w:rsidR="00C279B1" w:rsidRPr="000426B5">
        <w:rPr>
          <w:rFonts w:ascii="Times New Roman" w:hAnsi="Times New Roman"/>
          <w:b/>
        </w:rPr>
        <w:t>6</w:t>
      </w:r>
      <w:r w:rsidRPr="000426B5">
        <w:rPr>
          <w:rFonts w:ascii="Times New Roman" w:hAnsi="Times New Roman"/>
          <w:b/>
        </w:rPr>
        <w:t>. …..</w:t>
      </w:r>
    </w:p>
    <w:p w:rsidR="00336336" w:rsidRPr="000426B5" w:rsidRDefault="00336336" w:rsidP="009B73D3">
      <w:pPr>
        <w:keepNext/>
        <w:keepLines/>
        <w:spacing w:after="0" w:line="240" w:lineRule="auto"/>
        <w:jc w:val="center"/>
        <w:rPr>
          <w:rFonts w:ascii="Times New Roman" w:hAnsi="Times New Roman"/>
          <w:b/>
        </w:rPr>
        <w:sectPr w:rsidR="00336336" w:rsidRPr="000426B5"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b/>
        </w:rPr>
      </w:pPr>
      <w:r w:rsidRPr="000426B5">
        <w:rPr>
          <w:rFonts w:ascii="Times New Roman" w:hAnsi="Times New Roman"/>
          <w:b/>
        </w:rPr>
        <w:t>Tartalomjegyzék</w:t>
      </w:r>
      <w:r w:rsidRPr="000426B5">
        <w:rPr>
          <w:rFonts w:ascii="Times New Roman" w:hAnsi="Times New Roman"/>
        </w:rPr>
        <w:t>:</w:t>
      </w:r>
    </w:p>
    <w:p w:rsidR="00336336" w:rsidRPr="000426B5" w:rsidRDefault="00336336" w:rsidP="009B73D3">
      <w:pPr>
        <w:keepNext/>
        <w:keepLines/>
        <w:spacing w:after="0" w:line="240" w:lineRule="auto"/>
        <w:jc w:val="both"/>
        <w:rPr>
          <w:rFonts w:ascii="Times New Roman" w:hAnsi="Times New Roman"/>
        </w:rPr>
      </w:pPr>
    </w:p>
    <w:p w:rsidR="00F93C49" w:rsidRDefault="00336336">
      <w:pPr>
        <w:pStyle w:val="TJ1"/>
        <w:rPr>
          <w:rFonts w:asciiTheme="minorHAnsi" w:eastAsiaTheme="minorEastAsia" w:hAnsiTheme="minorHAnsi" w:cstheme="minorBidi"/>
          <w:lang w:eastAsia="hu-HU"/>
        </w:rPr>
      </w:pPr>
      <w:r w:rsidRPr="000426B5">
        <w:fldChar w:fldCharType="begin"/>
      </w:r>
      <w:r w:rsidRPr="000426B5">
        <w:instrText xml:space="preserve"> TOC \o "1-3" \h \z \u </w:instrText>
      </w:r>
      <w:r w:rsidRPr="000426B5">
        <w:fldChar w:fldCharType="separate"/>
      </w:r>
      <w:hyperlink w:anchor="_Toc457284174" w:history="1">
        <w:r w:rsidR="00F93C49" w:rsidRPr="00764016">
          <w:rPr>
            <w:rStyle w:val="Hiperhivatkozs"/>
          </w:rPr>
          <w:t>I. Útmutató</w:t>
        </w:r>
        <w:r w:rsidR="00F93C49">
          <w:rPr>
            <w:webHidden/>
          </w:rPr>
          <w:tab/>
        </w:r>
        <w:r w:rsidR="00F93C49">
          <w:rPr>
            <w:webHidden/>
          </w:rPr>
          <w:fldChar w:fldCharType="begin"/>
        </w:r>
        <w:r w:rsidR="00F93C49">
          <w:rPr>
            <w:webHidden/>
          </w:rPr>
          <w:instrText xml:space="preserve"> PAGEREF _Toc457284174 \h </w:instrText>
        </w:r>
        <w:r w:rsidR="00F93C49">
          <w:rPr>
            <w:webHidden/>
          </w:rPr>
        </w:r>
        <w:r w:rsidR="00F93C49">
          <w:rPr>
            <w:webHidden/>
          </w:rPr>
          <w:fldChar w:fldCharType="separate"/>
        </w:r>
        <w:r w:rsidR="00D8552F">
          <w:rPr>
            <w:webHidden/>
          </w:rPr>
          <w:t>6</w:t>
        </w:r>
        <w:r w:rsidR="00F93C49">
          <w:rPr>
            <w:webHidden/>
          </w:rPr>
          <w:fldChar w:fldCharType="end"/>
        </w:r>
      </w:hyperlink>
    </w:p>
    <w:p w:rsidR="00F93C49" w:rsidRDefault="00D8552F">
      <w:pPr>
        <w:pStyle w:val="TJ2"/>
        <w:tabs>
          <w:tab w:val="right" w:leader="dot" w:pos="9060"/>
        </w:tabs>
        <w:rPr>
          <w:rFonts w:asciiTheme="minorHAnsi" w:eastAsiaTheme="minorEastAsia" w:hAnsiTheme="minorHAnsi" w:cstheme="minorBidi"/>
          <w:noProof/>
          <w:lang w:eastAsia="hu-HU"/>
        </w:rPr>
      </w:pPr>
      <w:hyperlink w:anchor="_Toc457284175" w:history="1">
        <w:r w:rsidR="00F93C49" w:rsidRPr="00764016">
          <w:rPr>
            <w:rStyle w:val="Hiperhivatkozs"/>
            <w:noProof/>
          </w:rPr>
          <w:t>A) Útmutató a részvételre jelentkezők részére</w:t>
        </w:r>
        <w:r w:rsidR="00F93C49">
          <w:rPr>
            <w:noProof/>
            <w:webHidden/>
          </w:rPr>
          <w:tab/>
        </w:r>
        <w:r w:rsidR="00F93C49">
          <w:rPr>
            <w:noProof/>
            <w:webHidden/>
          </w:rPr>
          <w:fldChar w:fldCharType="begin"/>
        </w:r>
        <w:r w:rsidR="00F93C49">
          <w:rPr>
            <w:noProof/>
            <w:webHidden/>
          </w:rPr>
          <w:instrText xml:space="preserve"> PAGEREF _Toc457284175 \h </w:instrText>
        </w:r>
        <w:r w:rsidR="00F93C49">
          <w:rPr>
            <w:noProof/>
            <w:webHidden/>
          </w:rPr>
        </w:r>
        <w:r w:rsidR="00F93C49">
          <w:rPr>
            <w:noProof/>
            <w:webHidden/>
          </w:rPr>
          <w:fldChar w:fldCharType="separate"/>
        </w:r>
        <w:r>
          <w:rPr>
            <w:noProof/>
            <w:webHidden/>
          </w:rPr>
          <w:t>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76" w:history="1">
        <w:r w:rsidR="00F93C49" w:rsidRPr="00764016">
          <w:rPr>
            <w:rStyle w:val="Hiperhivatkozs"/>
            <w:noProof/>
          </w:rPr>
          <w:t>1. Általános tudnivalók</w:t>
        </w:r>
        <w:r w:rsidR="00F93C49">
          <w:rPr>
            <w:noProof/>
            <w:webHidden/>
          </w:rPr>
          <w:tab/>
        </w:r>
        <w:r w:rsidR="00F93C49">
          <w:rPr>
            <w:noProof/>
            <w:webHidden/>
          </w:rPr>
          <w:fldChar w:fldCharType="begin"/>
        </w:r>
        <w:r w:rsidR="00F93C49">
          <w:rPr>
            <w:noProof/>
            <w:webHidden/>
          </w:rPr>
          <w:instrText xml:space="preserve"> PAGEREF _Toc457284176 \h </w:instrText>
        </w:r>
        <w:r w:rsidR="00F93C49">
          <w:rPr>
            <w:noProof/>
            <w:webHidden/>
          </w:rPr>
        </w:r>
        <w:r w:rsidR="00F93C49">
          <w:rPr>
            <w:noProof/>
            <w:webHidden/>
          </w:rPr>
          <w:fldChar w:fldCharType="separate"/>
        </w:r>
        <w:r>
          <w:rPr>
            <w:noProof/>
            <w:webHidden/>
          </w:rPr>
          <w:t>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77" w:history="1">
        <w:r w:rsidR="00F93C49" w:rsidRPr="00764016">
          <w:rPr>
            <w:rStyle w:val="Hiperhivatkozs"/>
            <w:noProof/>
          </w:rPr>
          <w:t>2. Előzetes kikötések</w:t>
        </w:r>
        <w:r w:rsidR="00F93C49">
          <w:rPr>
            <w:noProof/>
            <w:webHidden/>
          </w:rPr>
          <w:tab/>
        </w:r>
        <w:r w:rsidR="00F93C49">
          <w:rPr>
            <w:noProof/>
            <w:webHidden/>
          </w:rPr>
          <w:fldChar w:fldCharType="begin"/>
        </w:r>
        <w:r w:rsidR="00F93C49">
          <w:rPr>
            <w:noProof/>
            <w:webHidden/>
          </w:rPr>
          <w:instrText xml:space="preserve"> PAGEREF _Toc457284177 \h </w:instrText>
        </w:r>
        <w:r w:rsidR="00F93C49">
          <w:rPr>
            <w:noProof/>
            <w:webHidden/>
          </w:rPr>
        </w:r>
        <w:r w:rsidR="00F93C49">
          <w:rPr>
            <w:noProof/>
            <w:webHidden/>
          </w:rPr>
          <w:fldChar w:fldCharType="separate"/>
        </w:r>
        <w:r>
          <w:rPr>
            <w:noProof/>
            <w:webHidden/>
          </w:rPr>
          <w:t>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78" w:history="1">
        <w:r w:rsidR="00F93C49" w:rsidRPr="00764016">
          <w:rPr>
            <w:rStyle w:val="Hiperhivatkozs"/>
            <w:noProof/>
          </w:rPr>
          <w:t>3. Az eljárást megindító felhívás és a részvételi jelentkezés visszavonása</w:t>
        </w:r>
        <w:r w:rsidR="00F93C49">
          <w:rPr>
            <w:noProof/>
            <w:webHidden/>
          </w:rPr>
          <w:tab/>
        </w:r>
        <w:r w:rsidR="00F93C49">
          <w:rPr>
            <w:noProof/>
            <w:webHidden/>
          </w:rPr>
          <w:fldChar w:fldCharType="begin"/>
        </w:r>
        <w:r w:rsidR="00F93C49">
          <w:rPr>
            <w:noProof/>
            <w:webHidden/>
          </w:rPr>
          <w:instrText xml:space="preserve"> PAGEREF _Toc457284178 \h </w:instrText>
        </w:r>
        <w:r w:rsidR="00F93C49">
          <w:rPr>
            <w:noProof/>
            <w:webHidden/>
          </w:rPr>
        </w:r>
        <w:r w:rsidR="00F93C49">
          <w:rPr>
            <w:noProof/>
            <w:webHidden/>
          </w:rPr>
          <w:fldChar w:fldCharType="separate"/>
        </w:r>
        <w:r>
          <w:rPr>
            <w:noProof/>
            <w:webHidden/>
          </w:rPr>
          <w:t>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79" w:history="1">
        <w:r w:rsidR="00F93C49" w:rsidRPr="00764016">
          <w:rPr>
            <w:rStyle w:val="Hiperhivatkozs"/>
            <w:noProof/>
          </w:rPr>
          <w:t>4. A részvételi felhívás és egyéb Közbeszerzési Dokumentumok, a részvételi jelentkezés módosítása</w:t>
        </w:r>
        <w:r w:rsidR="00F93C49">
          <w:rPr>
            <w:noProof/>
            <w:webHidden/>
          </w:rPr>
          <w:tab/>
        </w:r>
        <w:r w:rsidR="00F93C49">
          <w:rPr>
            <w:noProof/>
            <w:webHidden/>
          </w:rPr>
          <w:fldChar w:fldCharType="begin"/>
        </w:r>
        <w:r w:rsidR="00F93C49">
          <w:rPr>
            <w:noProof/>
            <w:webHidden/>
          </w:rPr>
          <w:instrText xml:space="preserve"> PAGEREF _Toc457284179 \h </w:instrText>
        </w:r>
        <w:r w:rsidR="00F93C49">
          <w:rPr>
            <w:noProof/>
            <w:webHidden/>
          </w:rPr>
        </w:r>
        <w:r w:rsidR="00F93C49">
          <w:rPr>
            <w:noProof/>
            <w:webHidden/>
          </w:rPr>
          <w:fldChar w:fldCharType="separate"/>
        </w:r>
        <w:r>
          <w:rPr>
            <w:noProof/>
            <w:webHidden/>
          </w:rPr>
          <w:t>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0" w:history="1">
        <w:r w:rsidR="00F93C49" w:rsidRPr="00764016">
          <w:rPr>
            <w:rStyle w:val="Hiperhivatkozs"/>
            <w:noProof/>
          </w:rPr>
          <w:t>5. Kapcsolattartásra vonatkozó szabályok</w:t>
        </w:r>
        <w:r w:rsidR="00F93C49">
          <w:rPr>
            <w:noProof/>
            <w:webHidden/>
          </w:rPr>
          <w:tab/>
        </w:r>
        <w:r w:rsidR="00F93C49">
          <w:rPr>
            <w:noProof/>
            <w:webHidden/>
          </w:rPr>
          <w:fldChar w:fldCharType="begin"/>
        </w:r>
        <w:r w:rsidR="00F93C49">
          <w:rPr>
            <w:noProof/>
            <w:webHidden/>
          </w:rPr>
          <w:instrText xml:space="preserve"> PAGEREF _Toc457284180 \h </w:instrText>
        </w:r>
        <w:r w:rsidR="00F93C49">
          <w:rPr>
            <w:noProof/>
            <w:webHidden/>
          </w:rPr>
        </w:r>
        <w:r w:rsidR="00F93C49">
          <w:rPr>
            <w:noProof/>
            <w:webHidden/>
          </w:rPr>
          <w:fldChar w:fldCharType="separate"/>
        </w:r>
        <w:r>
          <w:rPr>
            <w:noProof/>
            <w:webHidden/>
          </w:rPr>
          <w:t>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1" w:history="1">
        <w:r w:rsidR="00F93C49" w:rsidRPr="00764016">
          <w:rPr>
            <w:rStyle w:val="Hiperhivatkozs"/>
            <w:noProof/>
          </w:rPr>
          <w:t>6. Kiegészítő tájékoztatás</w:t>
        </w:r>
        <w:r w:rsidR="00F93C49">
          <w:rPr>
            <w:noProof/>
            <w:webHidden/>
          </w:rPr>
          <w:tab/>
        </w:r>
        <w:r w:rsidR="00F93C49">
          <w:rPr>
            <w:noProof/>
            <w:webHidden/>
          </w:rPr>
          <w:fldChar w:fldCharType="begin"/>
        </w:r>
        <w:r w:rsidR="00F93C49">
          <w:rPr>
            <w:noProof/>
            <w:webHidden/>
          </w:rPr>
          <w:instrText xml:space="preserve"> PAGEREF _Toc457284181 \h </w:instrText>
        </w:r>
        <w:r w:rsidR="00F93C49">
          <w:rPr>
            <w:noProof/>
            <w:webHidden/>
          </w:rPr>
        </w:r>
        <w:r w:rsidR="00F93C49">
          <w:rPr>
            <w:noProof/>
            <w:webHidden/>
          </w:rPr>
          <w:fldChar w:fldCharType="separate"/>
        </w:r>
        <w:r>
          <w:rPr>
            <w:noProof/>
            <w:webHidden/>
          </w:rPr>
          <w:t>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2" w:history="1">
        <w:r w:rsidR="00F93C49" w:rsidRPr="00764016">
          <w:rPr>
            <w:rStyle w:val="Hiperhivatkozs"/>
            <w:noProof/>
          </w:rPr>
          <w:t>7. Közös részvételi jelentkezésre vonatkozó szabályok</w:t>
        </w:r>
        <w:r w:rsidR="00F93C49">
          <w:rPr>
            <w:noProof/>
            <w:webHidden/>
          </w:rPr>
          <w:tab/>
        </w:r>
        <w:r w:rsidR="00F93C49">
          <w:rPr>
            <w:noProof/>
            <w:webHidden/>
          </w:rPr>
          <w:fldChar w:fldCharType="begin"/>
        </w:r>
        <w:r w:rsidR="00F93C49">
          <w:rPr>
            <w:noProof/>
            <w:webHidden/>
          </w:rPr>
          <w:instrText xml:space="preserve"> PAGEREF _Toc457284182 \h </w:instrText>
        </w:r>
        <w:r w:rsidR="00F93C49">
          <w:rPr>
            <w:noProof/>
            <w:webHidden/>
          </w:rPr>
        </w:r>
        <w:r w:rsidR="00F93C49">
          <w:rPr>
            <w:noProof/>
            <w:webHidden/>
          </w:rPr>
          <w:fldChar w:fldCharType="separate"/>
        </w:r>
        <w:r>
          <w:rPr>
            <w:noProof/>
            <w:webHidden/>
          </w:rPr>
          <w:t>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3" w:history="1">
        <w:r w:rsidR="00F93C49" w:rsidRPr="00764016">
          <w:rPr>
            <w:rStyle w:val="Hiperhivatkozs"/>
            <w:noProof/>
          </w:rPr>
          <w:t>8. A részvételre jelentkezés költsége</w:t>
        </w:r>
        <w:r w:rsidR="00F93C49">
          <w:rPr>
            <w:noProof/>
            <w:webHidden/>
          </w:rPr>
          <w:tab/>
        </w:r>
        <w:r w:rsidR="00F93C49">
          <w:rPr>
            <w:noProof/>
            <w:webHidden/>
          </w:rPr>
          <w:fldChar w:fldCharType="begin"/>
        </w:r>
        <w:r w:rsidR="00F93C49">
          <w:rPr>
            <w:noProof/>
            <w:webHidden/>
          </w:rPr>
          <w:instrText xml:space="preserve"> PAGEREF _Toc457284183 \h </w:instrText>
        </w:r>
        <w:r w:rsidR="00F93C49">
          <w:rPr>
            <w:noProof/>
            <w:webHidden/>
          </w:rPr>
        </w:r>
        <w:r w:rsidR="00F93C49">
          <w:rPr>
            <w:noProof/>
            <w:webHidden/>
          </w:rPr>
          <w:fldChar w:fldCharType="separate"/>
        </w:r>
        <w:r>
          <w:rPr>
            <w:noProof/>
            <w:webHidden/>
          </w:rPr>
          <w:t>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4" w:history="1">
        <w:r w:rsidR="00F93C49" w:rsidRPr="00764016">
          <w:rPr>
            <w:rStyle w:val="Hiperhivatkozs"/>
            <w:noProof/>
          </w:rPr>
          <w:t>9. A részvételi jelentkezés formája, benyújtásának helye és határideje</w:t>
        </w:r>
        <w:r w:rsidR="00F93C49">
          <w:rPr>
            <w:noProof/>
            <w:webHidden/>
          </w:rPr>
          <w:tab/>
        </w:r>
        <w:r w:rsidR="00F93C49">
          <w:rPr>
            <w:noProof/>
            <w:webHidden/>
          </w:rPr>
          <w:fldChar w:fldCharType="begin"/>
        </w:r>
        <w:r w:rsidR="00F93C49">
          <w:rPr>
            <w:noProof/>
            <w:webHidden/>
          </w:rPr>
          <w:instrText xml:space="preserve"> PAGEREF _Toc457284184 \h </w:instrText>
        </w:r>
        <w:r w:rsidR="00F93C49">
          <w:rPr>
            <w:noProof/>
            <w:webHidden/>
          </w:rPr>
        </w:r>
        <w:r w:rsidR="00F93C49">
          <w:rPr>
            <w:noProof/>
            <w:webHidden/>
          </w:rPr>
          <w:fldChar w:fldCharType="separate"/>
        </w:r>
        <w:r>
          <w:rPr>
            <w:noProof/>
            <w:webHidden/>
          </w:rPr>
          <w:t>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5" w:history="1">
        <w:r w:rsidR="00F93C49" w:rsidRPr="00764016">
          <w:rPr>
            <w:rStyle w:val="Hiperhivatkozs"/>
            <w:noProof/>
          </w:rPr>
          <w:t>10. A részvételi jelentkezés nyelve</w:t>
        </w:r>
        <w:r w:rsidR="00F93C49">
          <w:rPr>
            <w:noProof/>
            <w:webHidden/>
          </w:rPr>
          <w:tab/>
        </w:r>
        <w:r w:rsidR="00F93C49">
          <w:rPr>
            <w:noProof/>
            <w:webHidden/>
          </w:rPr>
          <w:fldChar w:fldCharType="begin"/>
        </w:r>
        <w:r w:rsidR="00F93C49">
          <w:rPr>
            <w:noProof/>
            <w:webHidden/>
          </w:rPr>
          <w:instrText xml:space="preserve"> PAGEREF _Toc457284185 \h </w:instrText>
        </w:r>
        <w:r w:rsidR="00F93C49">
          <w:rPr>
            <w:noProof/>
            <w:webHidden/>
          </w:rPr>
        </w:r>
        <w:r w:rsidR="00F93C49">
          <w:rPr>
            <w:noProof/>
            <w:webHidden/>
          </w:rPr>
          <w:fldChar w:fldCharType="separate"/>
        </w:r>
        <w:r>
          <w:rPr>
            <w:noProof/>
            <w:webHidden/>
          </w:rPr>
          <w:t>11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6" w:history="1">
        <w:r w:rsidR="00F93C49" w:rsidRPr="00764016">
          <w:rPr>
            <w:rStyle w:val="Hiperhivatkozs"/>
            <w:noProof/>
          </w:rPr>
          <w:t>11. Üzleti titok</w:t>
        </w:r>
        <w:r w:rsidR="00F93C49">
          <w:rPr>
            <w:noProof/>
            <w:webHidden/>
          </w:rPr>
          <w:tab/>
        </w:r>
        <w:r w:rsidR="00F93C49">
          <w:rPr>
            <w:noProof/>
            <w:webHidden/>
          </w:rPr>
          <w:fldChar w:fldCharType="begin"/>
        </w:r>
        <w:r w:rsidR="00F93C49">
          <w:rPr>
            <w:noProof/>
            <w:webHidden/>
          </w:rPr>
          <w:instrText xml:space="preserve"> PAGEREF _Toc457284186 \h </w:instrText>
        </w:r>
        <w:r w:rsidR="00F93C49">
          <w:rPr>
            <w:noProof/>
            <w:webHidden/>
          </w:rPr>
        </w:r>
        <w:r w:rsidR="00F93C49">
          <w:rPr>
            <w:noProof/>
            <w:webHidden/>
          </w:rPr>
          <w:fldChar w:fldCharType="separate"/>
        </w:r>
        <w:r>
          <w:rPr>
            <w:noProof/>
            <w:webHidden/>
          </w:rPr>
          <w:t>11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7" w:history="1">
        <w:r w:rsidR="00F93C49" w:rsidRPr="00764016">
          <w:rPr>
            <w:rStyle w:val="Hiperhivatkozs"/>
            <w:noProof/>
          </w:rPr>
          <w:t>12. Kapacitást nyújtó szervezet igénybe vétele</w:t>
        </w:r>
        <w:r w:rsidR="00F93C49">
          <w:rPr>
            <w:noProof/>
            <w:webHidden/>
          </w:rPr>
          <w:tab/>
        </w:r>
        <w:r w:rsidR="00F93C49">
          <w:rPr>
            <w:noProof/>
            <w:webHidden/>
          </w:rPr>
          <w:fldChar w:fldCharType="begin"/>
        </w:r>
        <w:r w:rsidR="00F93C49">
          <w:rPr>
            <w:noProof/>
            <w:webHidden/>
          </w:rPr>
          <w:instrText xml:space="preserve"> PAGEREF _Toc457284187 \h </w:instrText>
        </w:r>
        <w:r w:rsidR="00F93C49">
          <w:rPr>
            <w:noProof/>
            <w:webHidden/>
          </w:rPr>
        </w:r>
        <w:r w:rsidR="00F93C49">
          <w:rPr>
            <w:noProof/>
            <w:webHidden/>
          </w:rPr>
          <w:fldChar w:fldCharType="separate"/>
        </w:r>
        <w:r>
          <w:rPr>
            <w:noProof/>
            <w:webHidden/>
          </w:rPr>
          <w:t>11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8" w:history="1">
        <w:r w:rsidR="00F93C49" w:rsidRPr="00764016">
          <w:rPr>
            <w:rStyle w:val="Hiperhivatkozs"/>
            <w:noProof/>
          </w:rPr>
          <w:t>13. A részvételi jelentkezések bírálata</w:t>
        </w:r>
        <w:r w:rsidR="00F93C49">
          <w:rPr>
            <w:noProof/>
            <w:webHidden/>
          </w:rPr>
          <w:tab/>
        </w:r>
        <w:r w:rsidR="00F93C49">
          <w:rPr>
            <w:noProof/>
            <w:webHidden/>
          </w:rPr>
          <w:fldChar w:fldCharType="begin"/>
        </w:r>
        <w:r w:rsidR="00F93C49">
          <w:rPr>
            <w:noProof/>
            <w:webHidden/>
          </w:rPr>
          <w:instrText xml:space="preserve"> PAGEREF _Toc457284188 \h </w:instrText>
        </w:r>
        <w:r w:rsidR="00F93C49">
          <w:rPr>
            <w:noProof/>
            <w:webHidden/>
          </w:rPr>
        </w:r>
        <w:r w:rsidR="00F93C49">
          <w:rPr>
            <w:noProof/>
            <w:webHidden/>
          </w:rPr>
          <w:fldChar w:fldCharType="separate"/>
        </w:r>
        <w:r>
          <w:rPr>
            <w:noProof/>
            <w:webHidden/>
          </w:rPr>
          <w:t>12</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89" w:history="1">
        <w:r w:rsidR="00F93C49" w:rsidRPr="00764016">
          <w:rPr>
            <w:rStyle w:val="Hiperhivatkozs"/>
            <w:noProof/>
          </w:rPr>
          <w:t>14. A részvételi szakaszt lezáró döntés</w:t>
        </w:r>
        <w:r w:rsidR="00F93C49">
          <w:rPr>
            <w:noProof/>
            <w:webHidden/>
          </w:rPr>
          <w:tab/>
        </w:r>
        <w:r w:rsidR="00F93C49">
          <w:rPr>
            <w:noProof/>
            <w:webHidden/>
          </w:rPr>
          <w:fldChar w:fldCharType="begin"/>
        </w:r>
        <w:r w:rsidR="00F93C49">
          <w:rPr>
            <w:noProof/>
            <w:webHidden/>
          </w:rPr>
          <w:instrText xml:space="preserve"> PAGEREF _Toc457284189 \h </w:instrText>
        </w:r>
        <w:r w:rsidR="00F93C49">
          <w:rPr>
            <w:noProof/>
            <w:webHidden/>
          </w:rPr>
        </w:r>
        <w:r w:rsidR="00F93C49">
          <w:rPr>
            <w:noProof/>
            <w:webHidden/>
          </w:rPr>
          <w:fldChar w:fldCharType="separate"/>
        </w:r>
        <w:r>
          <w:rPr>
            <w:noProof/>
            <w:webHidden/>
          </w:rPr>
          <w:t>13</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0" w:history="1">
        <w:r w:rsidR="00F93C49" w:rsidRPr="00764016">
          <w:rPr>
            <w:rStyle w:val="Hiperhivatkozs"/>
            <w:noProof/>
          </w:rPr>
          <w:t>15. További információk</w:t>
        </w:r>
        <w:r w:rsidR="00F93C49">
          <w:rPr>
            <w:noProof/>
            <w:webHidden/>
          </w:rPr>
          <w:tab/>
        </w:r>
        <w:r w:rsidR="00F93C49">
          <w:rPr>
            <w:noProof/>
            <w:webHidden/>
          </w:rPr>
          <w:fldChar w:fldCharType="begin"/>
        </w:r>
        <w:r w:rsidR="00F93C49">
          <w:rPr>
            <w:noProof/>
            <w:webHidden/>
          </w:rPr>
          <w:instrText xml:space="preserve"> PAGEREF _Toc457284190 \h </w:instrText>
        </w:r>
        <w:r w:rsidR="00F93C49">
          <w:rPr>
            <w:noProof/>
            <w:webHidden/>
          </w:rPr>
        </w:r>
        <w:r w:rsidR="00F93C49">
          <w:rPr>
            <w:noProof/>
            <w:webHidden/>
          </w:rPr>
          <w:fldChar w:fldCharType="separate"/>
        </w:r>
        <w:r>
          <w:rPr>
            <w:noProof/>
            <w:webHidden/>
          </w:rPr>
          <w:t>14</w:t>
        </w:r>
        <w:r w:rsidR="00F93C49">
          <w:rPr>
            <w:noProof/>
            <w:webHidden/>
          </w:rPr>
          <w:fldChar w:fldCharType="end"/>
        </w:r>
      </w:hyperlink>
    </w:p>
    <w:p w:rsidR="00F93C49" w:rsidRDefault="00D8552F">
      <w:pPr>
        <w:pStyle w:val="TJ2"/>
        <w:tabs>
          <w:tab w:val="right" w:leader="dot" w:pos="9060"/>
        </w:tabs>
        <w:rPr>
          <w:rFonts w:asciiTheme="minorHAnsi" w:eastAsiaTheme="minorEastAsia" w:hAnsiTheme="minorHAnsi" w:cstheme="minorBidi"/>
          <w:noProof/>
          <w:lang w:eastAsia="hu-HU"/>
        </w:rPr>
      </w:pPr>
      <w:hyperlink w:anchor="_Toc457284191" w:history="1">
        <w:r w:rsidR="00F93C49" w:rsidRPr="00764016">
          <w:rPr>
            <w:rStyle w:val="Hiperhivatkozs"/>
            <w:noProof/>
          </w:rPr>
          <w:t>B) Útmutató az ajánlattevők részére</w:t>
        </w:r>
        <w:r w:rsidR="00F93C49">
          <w:rPr>
            <w:noProof/>
            <w:webHidden/>
          </w:rPr>
          <w:tab/>
        </w:r>
        <w:r w:rsidR="00F93C49">
          <w:rPr>
            <w:noProof/>
            <w:webHidden/>
          </w:rPr>
          <w:fldChar w:fldCharType="begin"/>
        </w:r>
        <w:r w:rsidR="00F93C49">
          <w:rPr>
            <w:noProof/>
            <w:webHidden/>
          </w:rPr>
          <w:instrText xml:space="preserve"> PAGEREF _Toc457284191 \h </w:instrText>
        </w:r>
        <w:r w:rsidR="00F93C49">
          <w:rPr>
            <w:noProof/>
            <w:webHidden/>
          </w:rPr>
        </w:r>
        <w:r w:rsidR="00F93C49">
          <w:rPr>
            <w:noProof/>
            <w:webHidden/>
          </w:rPr>
          <w:fldChar w:fldCharType="separate"/>
        </w:r>
        <w:r>
          <w:rPr>
            <w:noProof/>
            <w:webHidden/>
          </w:rPr>
          <w:t>16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2" w:history="1">
        <w:r w:rsidR="00F93C49" w:rsidRPr="00764016">
          <w:rPr>
            <w:rStyle w:val="Hiperhivatkozs"/>
            <w:noProof/>
          </w:rPr>
          <w:t>1. Általános tudnivalók</w:t>
        </w:r>
        <w:r w:rsidR="00F93C49">
          <w:rPr>
            <w:noProof/>
            <w:webHidden/>
          </w:rPr>
          <w:tab/>
        </w:r>
        <w:r w:rsidR="00F93C49">
          <w:rPr>
            <w:noProof/>
            <w:webHidden/>
          </w:rPr>
          <w:fldChar w:fldCharType="begin"/>
        </w:r>
        <w:r w:rsidR="00F93C49">
          <w:rPr>
            <w:noProof/>
            <w:webHidden/>
          </w:rPr>
          <w:instrText xml:space="preserve"> PAGEREF _Toc457284192 \h </w:instrText>
        </w:r>
        <w:r w:rsidR="00F93C49">
          <w:rPr>
            <w:noProof/>
            <w:webHidden/>
          </w:rPr>
        </w:r>
        <w:r w:rsidR="00F93C49">
          <w:rPr>
            <w:noProof/>
            <w:webHidden/>
          </w:rPr>
          <w:fldChar w:fldCharType="separate"/>
        </w:r>
        <w:r>
          <w:rPr>
            <w:noProof/>
            <w:webHidden/>
          </w:rPr>
          <w:t>16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3" w:history="1">
        <w:r w:rsidR="00F93C49" w:rsidRPr="00764016">
          <w:rPr>
            <w:rStyle w:val="Hiperhivatkozs"/>
            <w:noProof/>
          </w:rPr>
          <w:t>2. Előzetes kikötések</w:t>
        </w:r>
        <w:r w:rsidR="00F93C49">
          <w:rPr>
            <w:noProof/>
            <w:webHidden/>
          </w:rPr>
          <w:tab/>
        </w:r>
        <w:r w:rsidR="00F93C49">
          <w:rPr>
            <w:noProof/>
            <w:webHidden/>
          </w:rPr>
          <w:fldChar w:fldCharType="begin"/>
        </w:r>
        <w:r w:rsidR="00F93C49">
          <w:rPr>
            <w:noProof/>
            <w:webHidden/>
          </w:rPr>
          <w:instrText xml:space="preserve"> PAGEREF _Toc457284193 \h </w:instrText>
        </w:r>
        <w:r w:rsidR="00F93C49">
          <w:rPr>
            <w:noProof/>
            <w:webHidden/>
          </w:rPr>
        </w:r>
        <w:r w:rsidR="00F93C49">
          <w:rPr>
            <w:noProof/>
            <w:webHidden/>
          </w:rPr>
          <w:fldChar w:fldCharType="separate"/>
        </w:r>
        <w:r>
          <w:rPr>
            <w:noProof/>
            <w:webHidden/>
          </w:rPr>
          <w:t>16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4" w:history="1">
        <w:r w:rsidR="00F93C49" w:rsidRPr="00764016">
          <w:rPr>
            <w:rStyle w:val="Hiperhivatkozs"/>
            <w:noProof/>
          </w:rPr>
          <w:t>3. Kiegészítő tájékoztatás</w:t>
        </w:r>
        <w:r w:rsidR="00F93C49">
          <w:rPr>
            <w:noProof/>
            <w:webHidden/>
          </w:rPr>
          <w:tab/>
        </w:r>
        <w:r w:rsidR="00F93C49">
          <w:rPr>
            <w:noProof/>
            <w:webHidden/>
          </w:rPr>
          <w:fldChar w:fldCharType="begin"/>
        </w:r>
        <w:r w:rsidR="00F93C49">
          <w:rPr>
            <w:noProof/>
            <w:webHidden/>
          </w:rPr>
          <w:instrText xml:space="preserve"> PAGEREF _Toc457284194 \h </w:instrText>
        </w:r>
        <w:r w:rsidR="00F93C49">
          <w:rPr>
            <w:noProof/>
            <w:webHidden/>
          </w:rPr>
        </w:r>
        <w:r w:rsidR="00F93C49">
          <w:rPr>
            <w:noProof/>
            <w:webHidden/>
          </w:rPr>
          <w:fldChar w:fldCharType="separate"/>
        </w:r>
        <w:r>
          <w:rPr>
            <w:noProof/>
            <w:webHidden/>
          </w:rPr>
          <w:t>16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5" w:history="1">
        <w:r w:rsidR="00F93C49" w:rsidRPr="00764016">
          <w:rPr>
            <w:rStyle w:val="Hiperhivatkozs"/>
            <w:noProof/>
          </w:rPr>
          <w:t>4. Ajánlattal kapcsolatos költségek, ajánlatok kezelése</w:t>
        </w:r>
        <w:r w:rsidR="00F93C49">
          <w:rPr>
            <w:noProof/>
            <w:webHidden/>
          </w:rPr>
          <w:tab/>
        </w:r>
        <w:r w:rsidR="00F93C49">
          <w:rPr>
            <w:noProof/>
            <w:webHidden/>
          </w:rPr>
          <w:fldChar w:fldCharType="begin"/>
        </w:r>
        <w:r w:rsidR="00F93C49">
          <w:rPr>
            <w:noProof/>
            <w:webHidden/>
          </w:rPr>
          <w:instrText xml:space="preserve"> PAGEREF _Toc457284195 \h </w:instrText>
        </w:r>
        <w:r w:rsidR="00F93C49">
          <w:rPr>
            <w:noProof/>
            <w:webHidden/>
          </w:rPr>
        </w:r>
        <w:r w:rsidR="00F93C49">
          <w:rPr>
            <w:noProof/>
            <w:webHidden/>
          </w:rPr>
          <w:fldChar w:fldCharType="separate"/>
        </w:r>
        <w:r>
          <w:rPr>
            <w:noProof/>
            <w:webHidden/>
          </w:rPr>
          <w:t>16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6" w:history="1">
        <w:r w:rsidR="00F93C49" w:rsidRPr="00764016">
          <w:rPr>
            <w:rStyle w:val="Hiperhivatkozs"/>
            <w:noProof/>
          </w:rPr>
          <w:t>5. Az ajánlat ok összeállításával kapcsolatos információk</w:t>
        </w:r>
        <w:r w:rsidR="00F93C49">
          <w:rPr>
            <w:noProof/>
            <w:webHidden/>
          </w:rPr>
          <w:tab/>
        </w:r>
        <w:r w:rsidR="00F93C49">
          <w:rPr>
            <w:noProof/>
            <w:webHidden/>
          </w:rPr>
          <w:fldChar w:fldCharType="begin"/>
        </w:r>
        <w:r w:rsidR="00F93C49">
          <w:rPr>
            <w:noProof/>
            <w:webHidden/>
          </w:rPr>
          <w:instrText xml:space="preserve"> PAGEREF _Toc457284196 \h </w:instrText>
        </w:r>
        <w:r w:rsidR="00F93C49">
          <w:rPr>
            <w:noProof/>
            <w:webHidden/>
          </w:rPr>
        </w:r>
        <w:r w:rsidR="00F93C49">
          <w:rPr>
            <w:noProof/>
            <w:webHidden/>
          </w:rPr>
          <w:fldChar w:fldCharType="separate"/>
        </w:r>
        <w:r>
          <w:rPr>
            <w:noProof/>
            <w:webHidden/>
          </w:rPr>
          <w:t>17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7" w:history="1">
        <w:r w:rsidR="00F93C49" w:rsidRPr="00764016">
          <w:rPr>
            <w:rStyle w:val="Hiperhivatkozs"/>
            <w:noProof/>
          </w:rPr>
          <w:t>6. Az ajánlat formája, benyújtásának helye és határideje</w:t>
        </w:r>
        <w:r w:rsidR="00F93C49">
          <w:rPr>
            <w:noProof/>
            <w:webHidden/>
          </w:rPr>
          <w:tab/>
        </w:r>
        <w:r w:rsidR="00F93C49">
          <w:rPr>
            <w:noProof/>
            <w:webHidden/>
          </w:rPr>
          <w:fldChar w:fldCharType="begin"/>
        </w:r>
        <w:r w:rsidR="00F93C49">
          <w:rPr>
            <w:noProof/>
            <w:webHidden/>
          </w:rPr>
          <w:instrText xml:space="preserve"> PAGEREF _Toc457284197 \h </w:instrText>
        </w:r>
        <w:r w:rsidR="00F93C49">
          <w:rPr>
            <w:noProof/>
            <w:webHidden/>
          </w:rPr>
        </w:r>
        <w:r w:rsidR="00F93C49">
          <w:rPr>
            <w:noProof/>
            <w:webHidden/>
          </w:rPr>
          <w:fldChar w:fldCharType="separate"/>
        </w:r>
        <w:r>
          <w:rPr>
            <w:noProof/>
            <w:webHidden/>
          </w:rPr>
          <w:t>17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8" w:history="1">
        <w:r w:rsidR="00F93C49" w:rsidRPr="00764016">
          <w:rPr>
            <w:rStyle w:val="Hiperhivatkozs"/>
            <w:noProof/>
          </w:rPr>
          <w:t>7. Az ajánlattétel nyelve</w:t>
        </w:r>
        <w:r w:rsidR="00F93C49">
          <w:rPr>
            <w:noProof/>
            <w:webHidden/>
          </w:rPr>
          <w:tab/>
        </w:r>
        <w:r w:rsidR="00F93C49">
          <w:rPr>
            <w:noProof/>
            <w:webHidden/>
          </w:rPr>
          <w:fldChar w:fldCharType="begin"/>
        </w:r>
        <w:r w:rsidR="00F93C49">
          <w:rPr>
            <w:noProof/>
            <w:webHidden/>
          </w:rPr>
          <w:instrText xml:space="preserve"> PAGEREF _Toc457284198 \h </w:instrText>
        </w:r>
        <w:r w:rsidR="00F93C49">
          <w:rPr>
            <w:noProof/>
            <w:webHidden/>
          </w:rPr>
        </w:r>
        <w:r w:rsidR="00F93C49">
          <w:rPr>
            <w:noProof/>
            <w:webHidden/>
          </w:rPr>
          <w:fldChar w:fldCharType="separate"/>
        </w:r>
        <w:r>
          <w:rPr>
            <w:noProof/>
            <w:webHidden/>
          </w:rPr>
          <w:t>18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199" w:history="1">
        <w:r w:rsidR="00F93C49" w:rsidRPr="00764016">
          <w:rPr>
            <w:rStyle w:val="Hiperhivatkozs"/>
            <w:noProof/>
          </w:rPr>
          <w:t>8. Üzleti titok</w:t>
        </w:r>
        <w:r w:rsidR="00F93C49">
          <w:rPr>
            <w:noProof/>
            <w:webHidden/>
          </w:rPr>
          <w:tab/>
        </w:r>
        <w:r w:rsidR="00F93C49">
          <w:rPr>
            <w:noProof/>
            <w:webHidden/>
          </w:rPr>
          <w:fldChar w:fldCharType="begin"/>
        </w:r>
        <w:r w:rsidR="00F93C49">
          <w:rPr>
            <w:noProof/>
            <w:webHidden/>
          </w:rPr>
          <w:instrText xml:space="preserve"> PAGEREF _Toc457284199 \h </w:instrText>
        </w:r>
        <w:r w:rsidR="00F93C49">
          <w:rPr>
            <w:noProof/>
            <w:webHidden/>
          </w:rPr>
        </w:r>
        <w:r w:rsidR="00F93C49">
          <w:rPr>
            <w:noProof/>
            <w:webHidden/>
          </w:rPr>
          <w:fldChar w:fldCharType="separate"/>
        </w:r>
        <w:r>
          <w:rPr>
            <w:noProof/>
            <w:webHidden/>
          </w:rPr>
          <w:t>18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00" w:history="1">
        <w:r w:rsidR="00F93C49" w:rsidRPr="00764016">
          <w:rPr>
            <w:rStyle w:val="Hiperhivatkozs"/>
            <w:noProof/>
          </w:rPr>
          <w:t>9. Az ajánlatok bírálata és értékelése</w:t>
        </w:r>
        <w:r w:rsidR="00F93C49">
          <w:rPr>
            <w:noProof/>
            <w:webHidden/>
          </w:rPr>
          <w:tab/>
        </w:r>
        <w:r w:rsidR="00F93C49">
          <w:rPr>
            <w:noProof/>
            <w:webHidden/>
          </w:rPr>
          <w:fldChar w:fldCharType="begin"/>
        </w:r>
        <w:r w:rsidR="00F93C49">
          <w:rPr>
            <w:noProof/>
            <w:webHidden/>
          </w:rPr>
          <w:instrText xml:space="preserve"> PAGEREF _Toc457284200 \h </w:instrText>
        </w:r>
        <w:r w:rsidR="00F93C49">
          <w:rPr>
            <w:noProof/>
            <w:webHidden/>
          </w:rPr>
        </w:r>
        <w:r w:rsidR="00F93C49">
          <w:rPr>
            <w:noProof/>
            <w:webHidden/>
          </w:rPr>
          <w:fldChar w:fldCharType="separate"/>
        </w:r>
        <w:r>
          <w:rPr>
            <w:noProof/>
            <w:webHidden/>
          </w:rPr>
          <w:t>19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01" w:history="1">
        <w:r w:rsidR="00F93C49" w:rsidRPr="00764016">
          <w:rPr>
            <w:rStyle w:val="Hiperhivatkozs"/>
            <w:noProof/>
          </w:rPr>
          <w:t>10. A tárgyalások menete</w:t>
        </w:r>
        <w:r w:rsidR="00F93C49">
          <w:rPr>
            <w:noProof/>
            <w:webHidden/>
          </w:rPr>
          <w:tab/>
        </w:r>
        <w:r w:rsidR="00F93C49">
          <w:rPr>
            <w:noProof/>
            <w:webHidden/>
          </w:rPr>
          <w:fldChar w:fldCharType="begin"/>
        </w:r>
        <w:r w:rsidR="00F93C49">
          <w:rPr>
            <w:noProof/>
            <w:webHidden/>
          </w:rPr>
          <w:instrText xml:space="preserve"> PAGEREF _Toc457284201 \h </w:instrText>
        </w:r>
        <w:r w:rsidR="00F93C49">
          <w:rPr>
            <w:noProof/>
            <w:webHidden/>
          </w:rPr>
        </w:r>
        <w:r w:rsidR="00F93C49">
          <w:rPr>
            <w:noProof/>
            <w:webHidden/>
          </w:rPr>
          <w:fldChar w:fldCharType="separate"/>
        </w:r>
        <w:r>
          <w:rPr>
            <w:noProof/>
            <w:webHidden/>
          </w:rPr>
          <w:t>20</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02" w:history="1">
        <w:r w:rsidR="00F93C49" w:rsidRPr="00764016">
          <w:rPr>
            <w:rStyle w:val="Hiperhivatkozs"/>
            <w:noProof/>
          </w:rPr>
          <w:t>11. Szerződéstervezet</w:t>
        </w:r>
        <w:r w:rsidR="00F93C49">
          <w:rPr>
            <w:noProof/>
            <w:webHidden/>
          </w:rPr>
          <w:tab/>
        </w:r>
        <w:r w:rsidR="00F93C49">
          <w:rPr>
            <w:noProof/>
            <w:webHidden/>
          </w:rPr>
          <w:fldChar w:fldCharType="begin"/>
        </w:r>
        <w:r w:rsidR="00F93C49">
          <w:rPr>
            <w:noProof/>
            <w:webHidden/>
          </w:rPr>
          <w:instrText xml:space="preserve"> PAGEREF _Toc457284202 \h </w:instrText>
        </w:r>
        <w:r w:rsidR="00F93C49">
          <w:rPr>
            <w:noProof/>
            <w:webHidden/>
          </w:rPr>
        </w:r>
        <w:r w:rsidR="00F93C49">
          <w:rPr>
            <w:noProof/>
            <w:webHidden/>
          </w:rPr>
          <w:fldChar w:fldCharType="separate"/>
        </w:r>
        <w:r>
          <w:rPr>
            <w:noProof/>
            <w:webHidden/>
          </w:rPr>
          <w:t>20</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03" w:history="1">
        <w:r w:rsidR="00F93C49" w:rsidRPr="00764016">
          <w:rPr>
            <w:rStyle w:val="Hiperhivatkozs"/>
            <w:noProof/>
          </w:rPr>
          <w:t>12. Ajánlatkérő tájékoztatása a Kbt. 73. § (5) bekezdése alapján</w:t>
        </w:r>
        <w:r w:rsidR="00F93C49">
          <w:rPr>
            <w:noProof/>
            <w:webHidden/>
          </w:rPr>
          <w:tab/>
        </w:r>
        <w:r w:rsidR="00F93C49">
          <w:rPr>
            <w:noProof/>
            <w:webHidden/>
          </w:rPr>
          <w:fldChar w:fldCharType="begin"/>
        </w:r>
        <w:r w:rsidR="00F93C49">
          <w:rPr>
            <w:noProof/>
            <w:webHidden/>
          </w:rPr>
          <w:instrText xml:space="preserve"> PAGEREF _Toc457284203 \h </w:instrText>
        </w:r>
        <w:r w:rsidR="00F93C49">
          <w:rPr>
            <w:noProof/>
            <w:webHidden/>
          </w:rPr>
        </w:r>
        <w:r w:rsidR="00F93C49">
          <w:rPr>
            <w:noProof/>
            <w:webHidden/>
          </w:rPr>
          <w:fldChar w:fldCharType="separate"/>
        </w:r>
        <w:r>
          <w:rPr>
            <w:noProof/>
            <w:webHidden/>
          </w:rPr>
          <w:t>20</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04" w:history="1">
        <w:r w:rsidR="00F93C49" w:rsidRPr="00764016">
          <w:rPr>
            <w:rStyle w:val="Hiperhivatkozs"/>
            <w:noProof/>
          </w:rPr>
          <w:t>13. További információk</w:t>
        </w:r>
        <w:r w:rsidR="00F93C49">
          <w:rPr>
            <w:noProof/>
            <w:webHidden/>
          </w:rPr>
          <w:tab/>
        </w:r>
        <w:r w:rsidR="00F93C49">
          <w:rPr>
            <w:noProof/>
            <w:webHidden/>
          </w:rPr>
          <w:fldChar w:fldCharType="begin"/>
        </w:r>
        <w:r w:rsidR="00F93C49">
          <w:rPr>
            <w:noProof/>
            <w:webHidden/>
          </w:rPr>
          <w:instrText xml:space="preserve"> PAGEREF _Toc457284204 \h </w:instrText>
        </w:r>
        <w:r w:rsidR="00F93C49">
          <w:rPr>
            <w:noProof/>
            <w:webHidden/>
          </w:rPr>
        </w:r>
        <w:r w:rsidR="00F93C49">
          <w:rPr>
            <w:noProof/>
            <w:webHidden/>
          </w:rPr>
          <w:fldChar w:fldCharType="separate"/>
        </w:r>
        <w:r>
          <w:rPr>
            <w:noProof/>
            <w:webHidden/>
          </w:rPr>
          <w:t>21</w:t>
        </w:r>
        <w:r w:rsidR="00F93C49">
          <w:rPr>
            <w:noProof/>
            <w:webHidden/>
          </w:rPr>
          <w:fldChar w:fldCharType="end"/>
        </w:r>
      </w:hyperlink>
    </w:p>
    <w:p w:rsidR="00F93C49" w:rsidRDefault="00D8552F">
      <w:pPr>
        <w:pStyle w:val="TJ1"/>
        <w:rPr>
          <w:rFonts w:asciiTheme="minorHAnsi" w:eastAsiaTheme="minorEastAsia" w:hAnsiTheme="minorHAnsi" w:cstheme="minorBidi"/>
          <w:lang w:eastAsia="hu-HU"/>
        </w:rPr>
      </w:pPr>
      <w:hyperlink w:anchor="_Toc457284205" w:history="1">
        <w:r w:rsidR="00F93C49" w:rsidRPr="00764016">
          <w:rPr>
            <w:rStyle w:val="Hiperhivatkozs"/>
          </w:rPr>
          <w:t>II. Műszaki leírás</w:t>
        </w:r>
        <w:r w:rsidR="00F93C49">
          <w:rPr>
            <w:webHidden/>
          </w:rPr>
          <w:tab/>
        </w:r>
        <w:r w:rsidR="00F93C49">
          <w:rPr>
            <w:webHidden/>
          </w:rPr>
          <w:fldChar w:fldCharType="begin"/>
        </w:r>
        <w:r w:rsidR="00F93C49">
          <w:rPr>
            <w:webHidden/>
          </w:rPr>
          <w:instrText xml:space="preserve"> PAGEREF _Toc457284205 \h </w:instrText>
        </w:r>
        <w:r w:rsidR="00F93C49">
          <w:rPr>
            <w:webHidden/>
          </w:rPr>
        </w:r>
        <w:r w:rsidR="00F93C49">
          <w:rPr>
            <w:webHidden/>
          </w:rPr>
          <w:fldChar w:fldCharType="separate"/>
        </w:r>
        <w:r>
          <w:rPr>
            <w:webHidden/>
          </w:rPr>
          <w:t>23</w:t>
        </w:r>
        <w:r w:rsidR="00F93C49">
          <w:rPr>
            <w:webHidden/>
          </w:rPr>
          <w:fldChar w:fldCharType="end"/>
        </w:r>
      </w:hyperlink>
    </w:p>
    <w:p w:rsidR="00F93C49" w:rsidRDefault="00D8552F">
      <w:pPr>
        <w:pStyle w:val="TJ2"/>
        <w:tabs>
          <w:tab w:val="right" w:leader="dot" w:pos="9060"/>
        </w:tabs>
        <w:rPr>
          <w:rFonts w:asciiTheme="minorHAnsi" w:eastAsiaTheme="minorEastAsia" w:hAnsiTheme="minorHAnsi" w:cstheme="minorBidi"/>
          <w:noProof/>
          <w:lang w:eastAsia="hu-HU"/>
        </w:rPr>
      </w:pPr>
      <w:hyperlink w:anchor="_Toc457284206" w:history="1">
        <w:r w:rsidR="00F93C49" w:rsidRPr="00764016">
          <w:rPr>
            <w:rStyle w:val="Hiperhivatkozs"/>
            <w:noProof/>
          </w:rPr>
          <w:t>Tétellista/műszaki tartalom részletes leírása</w:t>
        </w:r>
        <w:r w:rsidR="00F93C49">
          <w:rPr>
            <w:noProof/>
            <w:webHidden/>
          </w:rPr>
          <w:tab/>
        </w:r>
        <w:r w:rsidR="00F93C49">
          <w:rPr>
            <w:noProof/>
            <w:webHidden/>
          </w:rPr>
          <w:fldChar w:fldCharType="begin"/>
        </w:r>
        <w:r w:rsidR="00F93C49">
          <w:rPr>
            <w:noProof/>
            <w:webHidden/>
          </w:rPr>
          <w:instrText xml:space="preserve"> PAGEREF _Toc457284206 \h </w:instrText>
        </w:r>
        <w:r w:rsidR="00F93C49">
          <w:rPr>
            <w:noProof/>
            <w:webHidden/>
          </w:rPr>
        </w:r>
        <w:r w:rsidR="00F93C49">
          <w:rPr>
            <w:noProof/>
            <w:webHidden/>
          </w:rPr>
          <w:fldChar w:fldCharType="separate"/>
        </w:r>
        <w:r>
          <w:rPr>
            <w:noProof/>
            <w:webHidden/>
          </w:rPr>
          <w:t>23</w:t>
        </w:r>
        <w:r w:rsidR="00F93C49">
          <w:rPr>
            <w:noProof/>
            <w:webHidden/>
          </w:rPr>
          <w:fldChar w:fldCharType="end"/>
        </w:r>
      </w:hyperlink>
    </w:p>
    <w:p w:rsidR="00F93C49" w:rsidRDefault="00D8552F">
      <w:pPr>
        <w:pStyle w:val="TJ1"/>
        <w:rPr>
          <w:rFonts w:asciiTheme="minorHAnsi" w:eastAsiaTheme="minorEastAsia" w:hAnsiTheme="minorHAnsi" w:cstheme="minorBidi"/>
          <w:lang w:eastAsia="hu-HU"/>
        </w:rPr>
      </w:pPr>
      <w:hyperlink w:anchor="_Toc457284207" w:history="1">
        <w:r w:rsidR="00F93C49" w:rsidRPr="00764016">
          <w:rPr>
            <w:rStyle w:val="Hiperhivatkozs"/>
            <w:b/>
            <w:bCs/>
            <w:kern w:val="36"/>
          </w:rPr>
          <w:t>Minőségi osztály</w:t>
        </w:r>
        <w:r w:rsidR="00F93C49">
          <w:rPr>
            <w:webHidden/>
          </w:rPr>
          <w:tab/>
        </w:r>
        <w:r w:rsidR="00F93C49">
          <w:rPr>
            <w:webHidden/>
          </w:rPr>
          <w:fldChar w:fldCharType="begin"/>
        </w:r>
        <w:r w:rsidR="00F93C49">
          <w:rPr>
            <w:webHidden/>
          </w:rPr>
          <w:instrText xml:space="preserve"> PAGEREF _Toc457284207 \h </w:instrText>
        </w:r>
        <w:r w:rsidR="00F93C49">
          <w:rPr>
            <w:webHidden/>
          </w:rPr>
        </w:r>
        <w:r w:rsidR="00F93C49">
          <w:rPr>
            <w:webHidden/>
          </w:rPr>
          <w:fldChar w:fldCharType="separate"/>
        </w:r>
        <w:r>
          <w:rPr>
            <w:webHidden/>
          </w:rPr>
          <w:t>27</w:t>
        </w:r>
        <w:r w:rsidR="00F93C49">
          <w:rPr>
            <w:webHidden/>
          </w:rPr>
          <w:fldChar w:fldCharType="end"/>
        </w:r>
      </w:hyperlink>
    </w:p>
    <w:p w:rsidR="00F93C49" w:rsidRDefault="00D8552F">
      <w:pPr>
        <w:pStyle w:val="TJ1"/>
        <w:rPr>
          <w:rFonts w:asciiTheme="minorHAnsi" w:eastAsiaTheme="minorEastAsia" w:hAnsiTheme="minorHAnsi" w:cstheme="minorBidi"/>
          <w:lang w:eastAsia="hu-HU"/>
        </w:rPr>
      </w:pPr>
      <w:hyperlink w:anchor="_Toc457284208" w:history="1">
        <w:r w:rsidR="00F93C49" w:rsidRPr="00764016">
          <w:rPr>
            <w:rStyle w:val="Hiperhivatkozs"/>
          </w:rPr>
          <w:t>III. Szerződéstervezet</w:t>
        </w:r>
        <w:r w:rsidR="00F93C49">
          <w:rPr>
            <w:webHidden/>
          </w:rPr>
          <w:tab/>
        </w:r>
        <w:r w:rsidR="00F93C49">
          <w:rPr>
            <w:webHidden/>
          </w:rPr>
          <w:fldChar w:fldCharType="begin"/>
        </w:r>
        <w:r w:rsidR="00F93C49">
          <w:rPr>
            <w:webHidden/>
          </w:rPr>
          <w:instrText xml:space="preserve"> PAGEREF _Toc457284208 \h </w:instrText>
        </w:r>
        <w:r w:rsidR="00F93C49">
          <w:rPr>
            <w:webHidden/>
          </w:rPr>
        </w:r>
        <w:r w:rsidR="00F93C49">
          <w:rPr>
            <w:webHidden/>
          </w:rPr>
          <w:fldChar w:fldCharType="separate"/>
        </w:r>
        <w:r>
          <w:rPr>
            <w:webHidden/>
          </w:rPr>
          <w:t>29</w:t>
        </w:r>
        <w:r w:rsidR="00F93C49">
          <w:rPr>
            <w:webHidden/>
          </w:rPr>
          <w:fldChar w:fldCharType="end"/>
        </w:r>
      </w:hyperlink>
    </w:p>
    <w:p w:rsidR="00F93C49" w:rsidRDefault="00D8552F">
      <w:pPr>
        <w:pStyle w:val="TJ1"/>
        <w:rPr>
          <w:rFonts w:asciiTheme="minorHAnsi" w:eastAsiaTheme="minorEastAsia" w:hAnsiTheme="minorHAnsi" w:cstheme="minorBidi"/>
          <w:lang w:eastAsia="hu-HU"/>
        </w:rPr>
      </w:pPr>
      <w:hyperlink w:anchor="_Toc457284209" w:history="1">
        <w:r w:rsidR="00F93C49" w:rsidRPr="00764016">
          <w:rPr>
            <w:rStyle w:val="Hiperhivatkozs"/>
          </w:rPr>
          <w:t>Külön mellékletben.IV. Igazolások- és nyilatkozatok jegyzéke</w:t>
        </w:r>
        <w:r w:rsidR="00F93C49">
          <w:rPr>
            <w:webHidden/>
          </w:rPr>
          <w:tab/>
        </w:r>
        <w:r w:rsidR="00F93C49">
          <w:rPr>
            <w:webHidden/>
          </w:rPr>
          <w:fldChar w:fldCharType="begin"/>
        </w:r>
        <w:r w:rsidR="00F93C49">
          <w:rPr>
            <w:webHidden/>
          </w:rPr>
          <w:instrText xml:space="preserve"> PAGEREF _Toc457284209 \h </w:instrText>
        </w:r>
        <w:r w:rsidR="00F93C49">
          <w:rPr>
            <w:webHidden/>
          </w:rPr>
        </w:r>
        <w:r w:rsidR="00F93C49">
          <w:rPr>
            <w:webHidden/>
          </w:rPr>
          <w:fldChar w:fldCharType="separate"/>
        </w:r>
        <w:r>
          <w:rPr>
            <w:webHidden/>
          </w:rPr>
          <w:t>29</w:t>
        </w:r>
        <w:r w:rsidR="00F93C49">
          <w:rPr>
            <w:webHidden/>
          </w:rPr>
          <w:fldChar w:fldCharType="end"/>
        </w:r>
      </w:hyperlink>
    </w:p>
    <w:p w:rsidR="00F93C49" w:rsidRDefault="00D8552F">
      <w:pPr>
        <w:pStyle w:val="TJ1"/>
        <w:rPr>
          <w:rFonts w:asciiTheme="minorHAnsi" w:eastAsiaTheme="minorEastAsia" w:hAnsiTheme="minorHAnsi" w:cstheme="minorBidi"/>
          <w:lang w:eastAsia="hu-HU"/>
        </w:rPr>
      </w:pPr>
      <w:hyperlink w:anchor="_Toc457284210" w:history="1">
        <w:r w:rsidR="00F93C49" w:rsidRPr="00764016">
          <w:rPr>
            <w:rStyle w:val="Hiperhivatkozs"/>
          </w:rPr>
          <w:t>V. Nyilatkozatminták</w:t>
        </w:r>
        <w:r w:rsidR="00F93C49">
          <w:rPr>
            <w:webHidden/>
          </w:rPr>
          <w:tab/>
        </w:r>
        <w:r w:rsidR="00F93C49">
          <w:rPr>
            <w:webHidden/>
          </w:rPr>
          <w:fldChar w:fldCharType="begin"/>
        </w:r>
        <w:r w:rsidR="00F93C49">
          <w:rPr>
            <w:webHidden/>
          </w:rPr>
          <w:instrText xml:space="preserve"> PAGEREF _Toc457284210 \h </w:instrText>
        </w:r>
        <w:r w:rsidR="00F93C49">
          <w:rPr>
            <w:webHidden/>
          </w:rPr>
        </w:r>
        <w:r w:rsidR="00F93C49">
          <w:rPr>
            <w:webHidden/>
          </w:rPr>
          <w:fldChar w:fldCharType="separate"/>
        </w:r>
        <w:r>
          <w:rPr>
            <w:webHidden/>
          </w:rPr>
          <w:t>32</w:t>
        </w:r>
        <w:r w:rsidR="00F93C49">
          <w:rPr>
            <w:webHidden/>
          </w:rPr>
          <w:fldChar w:fldCharType="end"/>
        </w:r>
      </w:hyperlink>
    </w:p>
    <w:p w:rsidR="00F93C49" w:rsidRDefault="00D8552F">
      <w:pPr>
        <w:pStyle w:val="TJ2"/>
        <w:tabs>
          <w:tab w:val="right" w:leader="dot" w:pos="9060"/>
        </w:tabs>
        <w:rPr>
          <w:rFonts w:asciiTheme="minorHAnsi" w:eastAsiaTheme="minorEastAsia" w:hAnsiTheme="minorHAnsi" w:cstheme="minorBidi"/>
          <w:noProof/>
          <w:lang w:eastAsia="hu-HU"/>
        </w:rPr>
      </w:pPr>
      <w:hyperlink w:anchor="_Toc457284211" w:history="1">
        <w:r w:rsidR="00F93C49" w:rsidRPr="00764016">
          <w:rPr>
            <w:rStyle w:val="Hiperhivatkozs"/>
            <w:noProof/>
          </w:rPr>
          <w:t>A) Részvételi szakaszban alkalmazandó nyilatkozatminták</w:t>
        </w:r>
        <w:r w:rsidR="00F93C49">
          <w:rPr>
            <w:noProof/>
            <w:webHidden/>
          </w:rPr>
          <w:tab/>
        </w:r>
        <w:r w:rsidR="00F93C49">
          <w:rPr>
            <w:noProof/>
            <w:webHidden/>
          </w:rPr>
          <w:fldChar w:fldCharType="begin"/>
        </w:r>
        <w:r w:rsidR="00F93C49">
          <w:rPr>
            <w:noProof/>
            <w:webHidden/>
          </w:rPr>
          <w:instrText xml:space="preserve"> PAGEREF _Toc457284211 \h </w:instrText>
        </w:r>
        <w:r w:rsidR="00F93C49">
          <w:rPr>
            <w:noProof/>
            <w:webHidden/>
          </w:rPr>
        </w:r>
        <w:r w:rsidR="00F93C49">
          <w:rPr>
            <w:noProof/>
            <w:webHidden/>
          </w:rPr>
          <w:fldChar w:fldCharType="separate"/>
        </w:r>
        <w:r>
          <w:rPr>
            <w:noProof/>
            <w:webHidden/>
          </w:rPr>
          <w:t>33</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2" w:history="1">
        <w:r w:rsidR="00F93C49" w:rsidRPr="00764016">
          <w:rPr>
            <w:rStyle w:val="Hiperhivatkozs"/>
            <w:noProof/>
          </w:rPr>
          <w:t>1. sz. melléklet: Felolvasólap (részvételi szakasz)</w:t>
        </w:r>
        <w:r w:rsidR="00F93C49">
          <w:rPr>
            <w:noProof/>
            <w:webHidden/>
          </w:rPr>
          <w:tab/>
        </w:r>
        <w:r w:rsidR="00F93C49">
          <w:rPr>
            <w:noProof/>
            <w:webHidden/>
          </w:rPr>
          <w:fldChar w:fldCharType="begin"/>
        </w:r>
        <w:r w:rsidR="00F93C49">
          <w:rPr>
            <w:noProof/>
            <w:webHidden/>
          </w:rPr>
          <w:instrText xml:space="preserve"> PAGEREF _Toc457284212 \h </w:instrText>
        </w:r>
        <w:r w:rsidR="00F93C49">
          <w:rPr>
            <w:noProof/>
            <w:webHidden/>
          </w:rPr>
        </w:r>
        <w:r w:rsidR="00F93C49">
          <w:rPr>
            <w:noProof/>
            <w:webHidden/>
          </w:rPr>
          <w:fldChar w:fldCharType="separate"/>
        </w:r>
        <w:r>
          <w:rPr>
            <w:noProof/>
            <w:webHidden/>
          </w:rPr>
          <w:t>33</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3" w:history="1">
        <w:r w:rsidR="00F93C49" w:rsidRPr="00764016">
          <w:rPr>
            <w:rStyle w:val="Hiperhivatkozs"/>
            <w:noProof/>
          </w:rPr>
          <w:t>1. sz. melléklet: Felolvasólap (részvételi szakasz)</w:t>
        </w:r>
        <w:r w:rsidR="00F93C49">
          <w:rPr>
            <w:noProof/>
            <w:webHidden/>
          </w:rPr>
          <w:tab/>
        </w:r>
        <w:r w:rsidR="00F93C49">
          <w:rPr>
            <w:noProof/>
            <w:webHidden/>
          </w:rPr>
          <w:fldChar w:fldCharType="begin"/>
        </w:r>
        <w:r w:rsidR="00F93C49">
          <w:rPr>
            <w:noProof/>
            <w:webHidden/>
          </w:rPr>
          <w:instrText xml:space="preserve"> PAGEREF _Toc457284213 \h </w:instrText>
        </w:r>
        <w:r w:rsidR="00F93C49">
          <w:rPr>
            <w:noProof/>
            <w:webHidden/>
          </w:rPr>
        </w:r>
        <w:r w:rsidR="00F93C49">
          <w:rPr>
            <w:noProof/>
            <w:webHidden/>
          </w:rPr>
          <w:fldChar w:fldCharType="separate"/>
        </w:r>
        <w:r>
          <w:rPr>
            <w:noProof/>
            <w:webHidden/>
          </w:rPr>
          <w:t>35</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4" w:history="1">
        <w:r w:rsidR="00F93C49" w:rsidRPr="00764016">
          <w:rPr>
            <w:rStyle w:val="Hiperhivatkozs"/>
            <w:noProof/>
          </w:rPr>
          <w:t>1. sz. melléklet: Felolvasólap (részvételi szakasz)</w:t>
        </w:r>
        <w:r w:rsidR="00F93C49">
          <w:rPr>
            <w:noProof/>
            <w:webHidden/>
          </w:rPr>
          <w:tab/>
        </w:r>
        <w:r w:rsidR="00F93C49">
          <w:rPr>
            <w:noProof/>
            <w:webHidden/>
          </w:rPr>
          <w:fldChar w:fldCharType="begin"/>
        </w:r>
        <w:r w:rsidR="00F93C49">
          <w:rPr>
            <w:noProof/>
            <w:webHidden/>
          </w:rPr>
          <w:instrText xml:space="preserve"> PAGEREF _Toc457284214 \h </w:instrText>
        </w:r>
        <w:r w:rsidR="00F93C49">
          <w:rPr>
            <w:noProof/>
            <w:webHidden/>
          </w:rPr>
        </w:r>
        <w:r w:rsidR="00F93C49">
          <w:rPr>
            <w:noProof/>
            <w:webHidden/>
          </w:rPr>
          <w:fldChar w:fldCharType="separate"/>
        </w:r>
        <w:r>
          <w:rPr>
            <w:noProof/>
            <w:webHidden/>
          </w:rPr>
          <w:t>37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5" w:history="1">
        <w:r w:rsidR="00F93C49" w:rsidRPr="00764016">
          <w:rPr>
            <w:rStyle w:val="Hiperhivatkozs"/>
            <w:noProof/>
          </w:rPr>
          <w:t>1. sz. melléklet: Felolvasólap (részvételi szakasz)</w:t>
        </w:r>
        <w:r w:rsidR="00F93C49">
          <w:rPr>
            <w:noProof/>
            <w:webHidden/>
          </w:rPr>
          <w:tab/>
        </w:r>
        <w:r w:rsidR="00F93C49">
          <w:rPr>
            <w:noProof/>
            <w:webHidden/>
          </w:rPr>
          <w:fldChar w:fldCharType="begin"/>
        </w:r>
        <w:r w:rsidR="00F93C49">
          <w:rPr>
            <w:noProof/>
            <w:webHidden/>
          </w:rPr>
          <w:instrText xml:space="preserve"> PAGEREF _Toc457284215 \h </w:instrText>
        </w:r>
        <w:r w:rsidR="00F93C49">
          <w:rPr>
            <w:noProof/>
            <w:webHidden/>
          </w:rPr>
        </w:r>
        <w:r w:rsidR="00F93C49">
          <w:rPr>
            <w:noProof/>
            <w:webHidden/>
          </w:rPr>
          <w:fldChar w:fldCharType="separate"/>
        </w:r>
        <w:r>
          <w:rPr>
            <w:noProof/>
            <w:webHidden/>
          </w:rPr>
          <w:t>39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6" w:history="1">
        <w:r w:rsidR="00F93C49" w:rsidRPr="00764016">
          <w:rPr>
            <w:rStyle w:val="Hiperhivatkozs"/>
            <w:noProof/>
          </w:rPr>
          <w:t>1. sz. melléklet: Felolvasólap (részvételi szakasz)</w:t>
        </w:r>
        <w:r w:rsidR="00F93C49">
          <w:rPr>
            <w:noProof/>
            <w:webHidden/>
          </w:rPr>
          <w:tab/>
        </w:r>
        <w:r w:rsidR="00F93C49">
          <w:rPr>
            <w:noProof/>
            <w:webHidden/>
          </w:rPr>
          <w:fldChar w:fldCharType="begin"/>
        </w:r>
        <w:r w:rsidR="00F93C49">
          <w:rPr>
            <w:noProof/>
            <w:webHidden/>
          </w:rPr>
          <w:instrText xml:space="preserve"> PAGEREF _Toc457284216 \h </w:instrText>
        </w:r>
        <w:r w:rsidR="00F93C49">
          <w:rPr>
            <w:noProof/>
            <w:webHidden/>
          </w:rPr>
        </w:r>
        <w:r w:rsidR="00F93C49">
          <w:rPr>
            <w:noProof/>
            <w:webHidden/>
          </w:rPr>
          <w:fldChar w:fldCharType="separate"/>
        </w:r>
        <w:r>
          <w:rPr>
            <w:noProof/>
            <w:webHidden/>
          </w:rPr>
          <w:t>41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7" w:history="1">
        <w:r w:rsidR="00F93C49" w:rsidRPr="00764016">
          <w:rPr>
            <w:rStyle w:val="Hiperhivatkozs"/>
            <w:noProof/>
          </w:rPr>
          <w:t>2. sz. melléklet: Részvételre jelentkező nyilatkozata a Kbt. 66. § (4) bekezdése tekintetében</w:t>
        </w:r>
        <w:r w:rsidR="00F93C49">
          <w:rPr>
            <w:noProof/>
            <w:webHidden/>
          </w:rPr>
          <w:tab/>
        </w:r>
        <w:r w:rsidR="00F93C49">
          <w:rPr>
            <w:noProof/>
            <w:webHidden/>
          </w:rPr>
          <w:fldChar w:fldCharType="begin"/>
        </w:r>
        <w:r w:rsidR="00F93C49">
          <w:rPr>
            <w:noProof/>
            <w:webHidden/>
          </w:rPr>
          <w:instrText xml:space="preserve"> PAGEREF _Toc457284217 \h </w:instrText>
        </w:r>
        <w:r w:rsidR="00F93C49">
          <w:rPr>
            <w:noProof/>
            <w:webHidden/>
          </w:rPr>
        </w:r>
        <w:r w:rsidR="00F93C49">
          <w:rPr>
            <w:noProof/>
            <w:webHidden/>
          </w:rPr>
          <w:fldChar w:fldCharType="separate"/>
        </w:r>
        <w:r>
          <w:rPr>
            <w:noProof/>
            <w:webHidden/>
          </w:rPr>
          <w:t>43</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8" w:history="1">
        <w:r w:rsidR="00F93C49" w:rsidRPr="00764016">
          <w:rPr>
            <w:rStyle w:val="Hiperhivatkozs"/>
            <w:noProof/>
          </w:rPr>
          <w:t>3. sz. melléklet: Nyilatkozat közös részvételre jelentkezésről</w:t>
        </w:r>
        <w:r w:rsidR="00F93C49">
          <w:rPr>
            <w:noProof/>
            <w:webHidden/>
          </w:rPr>
          <w:tab/>
        </w:r>
        <w:r w:rsidR="00F93C49">
          <w:rPr>
            <w:noProof/>
            <w:webHidden/>
          </w:rPr>
          <w:fldChar w:fldCharType="begin"/>
        </w:r>
        <w:r w:rsidR="00F93C49">
          <w:rPr>
            <w:noProof/>
            <w:webHidden/>
          </w:rPr>
          <w:instrText xml:space="preserve"> PAGEREF _Toc457284218 \h </w:instrText>
        </w:r>
        <w:r w:rsidR="00F93C49">
          <w:rPr>
            <w:noProof/>
            <w:webHidden/>
          </w:rPr>
        </w:r>
        <w:r w:rsidR="00F93C49">
          <w:rPr>
            <w:noProof/>
            <w:webHidden/>
          </w:rPr>
          <w:fldChar w:fldCharType="separate"/>
        </w:r>
        <w:r>
          <w:rPr>
            <w:noProof/>
            <w:webHidden/>
          </w:rPr>
          <w:t>44</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19" w:history="1">
        <w:r w:rsidR="00F93C49" w:rsidRPr="00764016">
          <w:rPr>
            <w:rStyle w:val="Hiperhivatkozs"/>
            <w:noProof/>
          </w:rPr>
          <w:t>3. sz. melléklet: Nyilatkozat közös részvételre jelentkezésről</w:t>
        </w:r>
        <w:r w:rsidR="00F93C49">
          <w:rPr>
            <w:noProof/>
            <w:webHidden/>
          </w:rPr>
          <w:tab/>
        </w:r>
        <w:r w:rsidR="00F93C49">
          <w:rPr>
            <w:noProof/>
            <w:webHidden/>
          </w:rPr>
          <w:fldChar w:fldCharType="begin"/>
        </w:r>
        <w:r w:rsidR="00F93C49">
          <w:rPr>
            <w:noProof/>
            <w:webHidden/>
          </w:rPr>
          <w:instrText xml:space="preserve"> PAGEREF _Toc457284219 \h </w:instrText>
        </w:r>
        <w:r w:rsidR="00F93C49">
          <w:rPr>
            <w:noProof/>
            <w:webHidden/>
          </w:rPr>
        </w:r>
        <w:r w:rsidR="00F93C49">
          <w:rPr>
            <w:noProof/>
            <w:webHidden/>
          </w:rPr>
          <w:fldChar w:fldCharType="separate"/>
        </w:r>
        <w:r>
          <w:rPr>
            <w:noProof/>
            <w:webHidden/>
          </w:rPr>
          <w:t>45</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0" w:history="1">
        <w:r w:rsidR="00F93C49" w:rsidRPr="00764016">
          <w:rPr>
            <w:rStyle w:val="Hiperhivatkozs"/>
            <w:noProof/>
          </w:rPr>
          <w:t>3. sz. melléklet: Nyilatkozat közös részvételre jelentkezésről</w:t>
        </w:r>
        <w:r w:rsidR="00F93C49">
          <w:rPr>
            <w:noProof/>
            <w:webHidden/>
          </w:rPr>
          <w:tab/>
        </w:r>
        <w:r w:rsidR="00F93C49">
          <w:rPr>
            <w:noProof/>
            <w:webHidden/>
          </w:rPr>
          <w:fldChar w:fldCharType="begin"/>
        </w:r>
        <w:r w:rsidR="00F93C49">
          <w:rPr>
            <w:noProof/>
            <w:webHidden/>
          </w:rPr>
          <w:instrText xml:space="preserve"> PAGEREF _Toc457284220 \h </w:instrText>
        </w:r>
        <w:r w:rsidR="00F93C49">
          <w:rPr>
            <w:noProof/>
            <w:webHidden/>
          </w:rPr>
        </w:r>
        <w:r w:rsidR="00F93C49">
          <w:rPr>
            <w:noProof/>
            <w:webHidden/>
          </w:rPr>
          <w:fldChar w:fldCharType="separate"/>
        </w:r>
        <w:r>
          <w:rPr>
            <w:noProof/>
            <w:webHidden/>
          </w:rPr>
          <w:t>46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1" w:history="1">
        <w:r w:rsidR="00F93C49" w:rsidRPr="00764016">
          <w:rPr>
            <w:rStyle w:val="Hiperhivatkozs"/>
            <w:noProof/>
          </w:rPr>
          <w:t>3. sz. melléklet: Nyilatkozat közös részvételre jelentkezésről</w:t>
        </w:r>
        <w:r w:rsidR="00F93C49">
          <w:rPr>
            <w:noProof/>
            <w:webHidden/>
          </w:rPr>
          <w:tab/>
        </w:r>
        <w:r w:rsidR="00F93C49">
          <w:rPr>
            <w:noProof/>
            <w:webHidden/>
          </w:rPr>
          <w:fldChar w:fldCharType="begin"/>
        </w:r>
        <w:r w:rsidR="00F93C49">
          <w:rPr>
            <w:noProof/>
            <w:webHidden/>
          </w:rPr>
          <w:instrText xml:space="preserve"> PAGEREF _Toc457284221 \h </w:instrText>
        </w:r>
        <w:r w:rsidR="00F93C49">
          <w:rPr>
            <w:noProof/>
            <w:webHidden/>
          </w:rPr>
        </w:r>
        <w:r w:rsidR="00F93C49">
          <w:rPr>
            <w:noProof/>
            <w:webHidden/>
          </w:rPr>
          <w:fldChar w:fldCharType="separate"/>
        </w:r>
        <w:r>
          <w:rPr>
            <w:noProof/>
            <w:webHidden/>
          </w:rPr>
          <w:t>47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2" w:history="1">
        <w:r w:rsidR="00F93C49" w:rsidRPr="00764016">
          <w:rPr>
            <w:rStyle w:val="Hiperhivatkozs"/>
            <w:noProof/>
          </w:rPr>
          <w:t>3. sz. melléklet: Nyilatkozat közös részvételre jelentkezésről</w:t>
        </w:r>
        <w:r w:rsidR="00F93C49">
          <w:rPr>
            <w:noProof/>
            <w:webHidden/>
          </w:rPr>
          <w:tab/>
        </w:r>
        <w:r w:rsidR="00F93C49">
          <w:rPr>
            <w:noProof/>
            <w:webHidden/>
          </w:rPr>
          <w:fldChar w:fldCharType="begin"/>
        </w:r>
        <w:r w:rsidR="00F93C49">
          <w:rPr>
            <w:noProof/>
            <w:webHidden/>
          </w:rPr>
          <w:instrText xml:space="preserve"> PAGEREF _Toc457284222 \h </w:instrText>
        </w:r>
        <w:r w:rsidR="00F93C49">
          <w:rPr>
            <w:noProof/>
            <w:webHidden/>
          </w:rPr>
        </w:r>
        <w:r w:rsidR="00F93C49">
          <w:rPr>
            <w:noProof/>
            <w:webHidden/>
          </w:rPr>
          <w:fldChar w:fldCharType="separate"/>
        </w:r>
        <w:r>
          <w:rPr>
            <w:noProof/>
            <w:webHidden/>
          </w:rPr>
          <w:t>48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3" w:history="1">
        <w:r w:rsidR="00F93C49" w:rsidRPr="00764016">
          <w:rPr>
            <w:rStyle w:val="Hiperhivatkozs"/>
            <w:noProof/>
          </w:rPr>
          <w:t>4. sz. melléklet: Egységes Európai Közbeszerzési Dokumentum formanyomtatványa</w:t>
        </w:r>
        <w:r w:rsidR="00F93C49">
          <w:rPr>
            <w:noProof/>
            <w:webHidden/>
          </w:rPr>
          <w:tab/>
        </w:r>
        <w:r w:rsidR="00F93C49">
          <w:rPr>
            <w:noProof/>
            <w:webHidden/>
          </w:rPr>
          <w:fldChar w:fldCharType="begin"/>
        </w:r>
        <w:r w:rsidR="00F93C49">
          <w:rPr>
            <w:noProof/>
            <w:webHidden/>
          </w:rPr>
          <w:instrText xml:space="preserve"> PAGEREF _Toc457284223 \h </w:instrText>
        </w:r>
        <w:r w:rsidR="00F93C49">
          <w:rPr>
            <w:noProof/>
            <w:webHidden/>
          </w:rPr>
        </w:r>
        <w:r w:rsidR="00F93C49">
          <w:rPr>
            <w:noProof/>
            <w:webHidden/>
          </w:rPr>
          <w:fldChar w:fldCharType="separate"/>
        </w:r>
        <w:r>
          <w:rPr>
            <w:noProof/>
            <w:webHidden/>
          </w:rPr>
          <w:t>49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4" w:history="1">
        <w:r w:rsidR="00F93C49" w:rsidRPr="00764016">
          <w:rPr>
            <w:rStyle w:val="Hiperhivatkozs"/>
            <w:noProof/>
          </w:rPr>
          <w:t>5. sz. melléklet: Nyilatkozat a Kbt. 66. § (6) bekezdés a)-b) pontja tekintetében</w:t>
        </w:r>
        <w:r w:rsidR="00F93C49">
          <w:rPr>
            <w:noProof/>
            <w:webHidden/>
          </w:rPr>
          <w:tab/>
        </w:r>
        <w:r w:rsidR="00F93C49">
          <w:rPr>
            <w:noProof/>
            <w:webHidden/>
          </w:rPr>
          <w:fldChar w:fldCharType="begin"/>
        </w:r>
        <w:r w:rsidR="00F93C49">
          <w:rPr>
            <w:noProof/>
            <w:webHidden/>
          </w:rPr>
          <w:instrText xml:space="preserve"> PAGEREF _Toc457284224 \h </w:instrText>
        </w:r>
        <w:r w:rsidR="00F93C49">
          <w:rPr>
            <w:noProof/>
            <w:webHidden/>
          </w:rPr>
        </w:r>
        <w:r w:rsidR="00F93C49">
          <w:rPr>
            <w:noProof/>
            <w:webHidden/>
          </w:rPr>
          <w:fldChar w:fldCharType="separate"/>
        </w:r>
        <w:r>
          <w:rPr>
            <w:noProof/>
            <w:webHidden/>
          </w:rPr>
          <w:t>66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5" w:history="1">
        <w:r w:rsidR="00F93C49" w:rsidRPr="00764016">
          <w:rPr>
            <w:rStyle w:val="Hiperhivatkozs"/>
            <w:noProof/>
          </w:rPr>
          <w:t>5. sz. melléklet: Nyilatkozat a Kbt. 66. § (6) bekezdés a)-b) pontja tekintetében</w:t>
        </w:r>
        <w:r w:rsidR="00F93C49">
          <w:rPr>
            <w:noProof/>
            <w:webHidden/>
          </w:rPr>
          <w:tab/>
        </w:r>
        <w:r w:rsidR="00F93C49">
          <w:rPr>
            <w:noProof/>
            <w:webHidden/>
          </w:rPr>
          <w:fldChar w:fldCharType="begin"/>
        </w:r>
        <w:r w:rsidR="00F93C49">
          <w:rPr>
            <w:noProof/>
            <w:webHidden/>
          </w:rPr>
          <w:instrText xml:space="preserve"> PAGEREF _Toc457284225 \h </w:instrText>
        </w:r>
        <w:r w:rsidR="00F93C49">
          <w:rPr>
            <w:noProof/>
            <w:webHidden/>
          </w:rPr>
        </w:r>
        <w:r w:rsidR="00F93C49">
          <w:rPr>
            <w:noProof/>
            <w:webHidden/>
          </w:rPr>
          <w:fldChar w:fldCharType="separate"/>
        </w:r>
        <w:r>
          <w:rPr>
            <w:noProof/>
            <w:webHidden/>
          </w:rPr>
          <w:t>67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6" w:history="1">
        <w:r w:rsidR="00F93C49" w:rsidRPr="00764016">
          <w:rPr>
            <w:rStyle w:val="Hiperhivatkozs"/>
            <w:noProof/>
          </w:rPr>
          <w:t>5. sz. melléklet: Nyilatkozat a Kbt. 66. § (6) bekezdés a)-b) pontja tekintetében</w:t>
        </w:r>
        <w:r w:rsidR="00F93C49">
          <w:rPr>
            <w:noProof/>
            <w:webHidden/>
          </w:rPr>
          <w:tab/>
        </w:r>
        <w:r w:rsidR="00F93C49">
          <w:rPr>
            <w:noProof/>
            <w:webHidden/>
          </w:rPr>
          <w:fldChar w:fldCharType="begin"/>
        </w:r>
        <w:r w:rsidR="00F93C49">
          <w:rPr>
            <w:noProof/>
            <w:webHidden/>
          </w:rPr>
          <w:instrText xml:space="preserve"> PAGEREF _Toc457284226 \h </w:instrText>
        </w:r>
        <w:r w:rsidR="00F93C49">
          <w:rPr>
            <w:noProof/>
            <w:webHidden/>
          </w:rPr>
        </w:r>
        <w:r w:rsidR="00F93C49">
          <w:rPr>
            <w:noProof/>
            <w:webHidden/>
          </w:rPr>
          <w:fldChar w:fldCharType="separate"/>
        </w:r>
        <w:r>
          <w:rPr>
            <w:noProof/>
            <w:webHidden/>
          </w:rPr>
          <w:t>68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7" w:history="1">
        <w:r w:rsidR="00F93C49" w:rsidRPr="00764016">
          <w:rPr>
            <w:rStyle w:val="Hiperhivatkozs"/>
            <w:noProof/>
          </w:rPr>
          <w:t>5. sz. melléklet: Nyilatkozat a Kbt. 66. § (6) bekezdés a)-b) pontja tekintetében</w:t>
        </w:r>
        <w:r w:rsidR="00F93C49">
          <w:rPr>
            <w:noProof/>
            <w:webHidden/>
          </w:rPr>
          <w:tab/>
        </w:r>
        <w:r w:rsidR="00F93C49">
          <w:rPr>
            <w:noProof/>
            <w:webHidden/>
          </w:rPr>
          <w:fldChar w:fldCharType="begin"/>
        </w:r>
        <w:r w:rsidR="00F93C49">
          <w:rPr>
            <w:noProof/>
            <w:webHidden/>
          </w:rPr>
          <w:instrText xml:space="preserve"> PAGEREF _Toc457284227 \h </w:instrText>
        </w:r>
        <w:r w:rsidR="00F93C49">
          <w:rPr>
            <w:noProof/>
            <w:webHidden/>
          </w:rPr>
        </w:r>
        <w:r w:rsidR="00F93C49">
          <w:rPr>
            <w:noProof/>
            <w:webHidden/>
          </w:rPr>
          <w:fldChar w:fldCharType="separate"/>
        </w:r>
        <w:r>
          <w:rPr>
            <w:noProof/>
            <w:webHidden/>
          </w:rPr>
          <w:t>69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8" w:history="1">
        <w:r w:rsidR="00F93C49" w:rsidRPr="00764016">
          <w:rPr>
            <w:rStyle w:val="Hiperhivatkozs"/>
            <w:noProof/>
          </w:rPr>
          <w:t>5. sz. melléklet: Nyilatkozat a Kbt. 66. § (6) bekezdés a)-b) pontja tekintetében</w:t>
        </w:r>
        <w:r w:rsidR="00F93C49">
          <w:rPr>
            <w:noProof/>
            <w:webHidden/>
          </w:rPr>
          <w:tab/>
        </w:r>
        <w:r w:rsidR="00F93C49">
          <w:rPr>
            <w:noProof/>
            <w:webHidden/>
          </w:rPr>
          <w:fldChar w:fldCharType="begin"/>
        </w:r>
        <w:r w:rsidR="00F93C49">
          <w:rPr>
            <w:noProof/>
            <w:webHidden/>
          </w:rPr>
          <w:instrText xml:space="preserve"> PAGEREF _Toc457284228 \h </w:instrText>
        </w:r>
        <w:r w:rsidR="00F93C49">
          <w:rPr>
            <w:noProof/>
            <w:webHidden/>
          </w:rPr>
        </w:r>
        <w:r w:rsidR="00F93C49">
          <w:rPr>
            <w:noProof/>
            <w:webHidden/>
          </w:rPr>
          <w:fldChar w:fldCharType="separate"/>
        </w:r>
        <w:r>
          <w:rPr>
            <w:noProof/>
            <w:webHidden/>
          </w:rPr>
          <w:t>70</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29" w:history="1">
        <w:r w:rsidR="00F93C49" w:rsidRPr="00764016">
          <w:rPr>
            <w:rStyle w:val="Hiperhivatkozs"/>
            <w:noProof/>
          </w:rPr>
          <w:t>6. sz. melléklet: Nyilatkozat a Kbt. 65. § (7) bekezdése tekintetében</w:t>
        </w:r>
        <w:r w:rsidR="00F93C49">
          <w:rPr>
            <w:noProof/>
            <w:webHidden/>
          </w:rPr>
          <w:tab/>
        </w:r>
        <w:r w:rsidR="00F93C49">
          <w:rPr>
            <w:noProof/>
            <w:webHidden/>
          </w:rPr>
          <w:fldChar w:fldCharType="begin"/>
        </w:r>
        <w:r w:rsidR="00F93C49">
          <w:rPr>
            <w:noProof/>
            <w:webHidden/>
          </w:rPr>
          <w:instrText xml:space="preserve"> PAGEREF _Toc457284229 \h </w:instrText>
        </w:r>
        <w:r w:rsidR="00F93C49">
          <w:rPr>
            <w:noProof/>
            <w:webHidden/>
          </w:rPr>
        </w:r>
        <w:r w:rsidR="00F93C49">
          <w:rPr>
            <w:noProof/>
            <w:webHidden/>
          </w:rPr>
          <w:fldChar w:fldCharType="separate"/>
        </w:r>
        <w:r>
          <w:rPr>
            <w:noProof/>
            <w:webHidden/>
          </w:rPr>
          <w:t>71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0" w:history="1">
        <w:r w:rsidR="00F93C49" w:rsidRPr="00764016">
          <w:rPr>
            <w:rStyle w:val="Hiperhivatkozs"/>
            <w:noProof/>
          </w:rPr>
          <w:t>6. sz. melléklet: Nyilatkozat a Kbt. 65. § (7) bekezdése tekintetében</w:t>
        </w:r>
        <w:r w:rsidR="00F93C49">
          <w:rPr>
            <w:noProof/>
            <w:webHidden/>
          </w:rPr>
          <w:tab/>
        </w:r>
        <w:r w:rsidR="00F93C49">
          <w:rPr>
            <w:noProof/>
            <w:webHidden/>
          </w:rPr>
          <w:fldChar w:fldCharType="begin"/>
        </w:r>
        <w:r w:rsidR="00F93C49">
          <w:rPr>
            <w:noProof/>
            <w:webHidden/>
          </w:rPr>
          <w:instrText xml:space="preserve"> PAGEREF _Toc457284230 \h </w:instrText>
        </w:r>
        <w:r w:rsidR="00F93C49">
          <w:rPr>
            <w:noProof/>
            <w:webHidden/>
          </w:rPr>
        </w:r>
        <w:r w:rsidR="00F93C49">
          <w:rPr>
            <w:noProof/>
            <w:webHidden/>
          </w:rPr>
          <w:fldChar w:fldCharType="separate"/>
        </w:r>
        <w:r>
          <w:rPr>
            <w:noProof/>
            <w:webHidden/>
          </w:rPr>
          <w:t>72</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1" w:history="1">
        <w:r w:rsidR="00F93C49" w:rsidRPr="00764016">
          <w:rPr>
            <w:rStyle w:val="Hiperhivatkozs"/>
            <w:noProof/>
          </w:rPr>
          <w:t>6. sz. melléklet: Nyilatkozat a Kbt. 65. § (7) bekezdése tekintetében</w:t>
        </w:r>
        <w:r w:rsidR="00F93C49">
          <w:rPr>
            <w:noProof/>
            <w:webHidden/>
          </w:rPr>
          <w:tab/>
        </w:r>
        <w:r w:rsidR="00F93C49">
          <w:rPr>
            <w:noProof/>
            <w:webHidden/>
          </w:rPr>
          <w:fldChar w:fldCharType="begin"/>
        </w:r>
        <w:r w:rsidR="00F93C49">
          <w:rPr>
            <w:noProof/>
            <w:webHidden/>
          </w:rPr>
          <w:instrText xml:space="preserve"> PAGEREF _Toc457284231 \h </w:instrText>
        </w:r>
        <w:r w:rsidR="00F93C49">
          <w:rPr>
            <w:noProof/>
            <w:webHidden/>
          </w:rPr>
        </w:r>
        <w:r w:rsidR="00F93C49">
          <w:rPr>
            <w:noProof/>
            <w:webHidden/>
          </w:rPr>
          <w:fldChar w:fldCharType="separate"/>
        </w:r>
        <w:r>
          <w:rPr>
            <w:noProof/>
            <w:webHidden/>
          </w:rPr>
          <w:t>73</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2" w:history="1">
        <w:r w:rsidR="00F93C49" w:rsidRPr="00764016">
          <w:rPr>
            <w:rStyle w:val="Hiperhivatkozs"/>
            <w:noProof/>
          </w:rPr>
          <w:t>6. sz. melléklet: Nyilatkozat a Kbt. 65. § (7) bekezdése tekintetében</w:t>
        </w:r>
        <w:r w:rsidR="00F93C49">
          <w:rPr>
            <w:noProof/>
            <w:webHidden/>
          </w:rPr>
          <w:tab/>
        </w:r>
        <w:r w:rsidR="00F93C49">
          <w:rPr>
            <w:noProof/>
            <w:webHidden/>
          </w:rPr>
          <w:fldChar w:fldCharType="begin"/>
        </w:r>
        <w:r w:rsidR="00F93C49">
          <w:rPr>
            <w:noProof/>
            <w:webHidden/>
          </w:rPr>
          <w:instrText xml:space="preserve"> PAGEREF _Toc457284232 \h </w:instrText>
        </w:r>
        <w:r w:rsidR="00F93C49">
          <w:rPr>
            <w:noProof/>
            <w:webHidden/>
          </w:rPr>
        </w:r>
        <w:r w:rsidR="00F93C49">
          <w:rPr>
            <w:noProof/>
            <w:webHidden/>
          </w:rPr>
          <w:fldChar w:fldCharType="separate"/>
        </w:r>
        <w:r>
          <w:rPr>
            <w:noProof/>
            <w:webHidden/>
          </w:rPr>
          <w:t>74</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3" w:history="1">
        <w:r w:rsidR="00F93C49" w:rsidRPr="00764016">
          <w:rPr>
            <w:rStyle w:val="Hiperhivatkozs"/>
            <w:noProof/>
          </w:rPr>
          <w:t>6. sz. melléklet: Nyilatkozat a Kbt. 65. § (7) bekezdése tekintetében</w:t>
        </w:r>
        <w:r w:rsidR="00F93C49">
          <w:rPr>
            <w:noProof/>
            <w:webHidden/>
          </w:rPr>
          <w:tab/>
        </w:r>
        <w:r w:rsidR="00F93C49">
          <w:rPr>
            <w:noProof/>
            <w:webHidden/>
          </w:rPr>
          <w:fldChar w:fldCharType="begin"/>
        </w:r>
        <w:r w:rsidR="00F93C49">
          <w:rPr>
            <w:noProof/>
            <w:webHidden/>
          </w:rPr>
          <w:instrText xml:space="preserve"> PAGEREF _Toc457284233 \h </w:instrText>
        </w:r>
        <w:r w:rsidR="00F93C49">
          <w:rPr>
            <w:noProof/>
            <w:webHidden/>
          </w:rPr>
        </w:r>
        <w:r w:rsidR="00F93C49">
          <w:rPr>
            <w:noProof/>
            <w:webHidden/>
          </w:rPr>
          <w:fldChar w:fldCharType="separate"/>
        </w:r>
        <w:r>
          <w:rPr>
            <w:noProof/>
            <w:webHidden/>
          </w:rPr>
          <w:t>75</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4" w:history="1">
        <w:r w:rsidR="00F93C49" w:rsidRPr="00764016">
          <w:rPr>
            <w:rStyle w:val="Hiperhivatkozs"/>
            <w:noProof/>
          </w:rPr>
          <w:t>7. sz. melléklet: Ajánlattevő nyilatkozata a Kbt. 65. § (8) bekezdése tekintetében</w:t>
        </w:r>
        <w:r w:rsidR="00F93C49">
          <w:rPr>
            <w:noProof/>
            <w:webHidden/>
          </w:rPr>
          <w:tab/>
        </w:r>
        <w:r w:rsidR="00F93C49">
          <w:rPr>
            <w:noProof/>
            <w:webHidden/>
          </w:rPr>
          <w:fldChar w:fldCharType="begin"/>
        </w:r>
        <w:r w:rsidR="00F93C49">
          <w:rPr>
            <w:noProof/>
            <w:webHidden/>
          </w:rPr>
          <w:instrText xml:space="preserve"> PAGEREF _Toc457284234 \h </w:instrText>
        </w:r>
        <w:r w:rsidR="00F93C49">
          <w:rPr>
            <w:noProof/>
            <w:webHidden/>
          </w:rPr>
        </w:r>
        <w:r w:rsidR="00F93C49">
          <w:rPr>
            <w:noProof/>
            <w:webHidden/>
          </w:rPr>
          <w:fldChar w:fldCharType="separate"/>
        </w:r>
        <w:r>
          <w:rPr>
            <w:noProof/>
            <w:webHidden/>
          </w:rPr>
          <w:t>76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5" w:history="1">
        <w:r w:rsidR="00F93C49" w:rsidRPr="00764016">
          <w:rPr>
            <w:rStyle w:val="Hiperhivatkozs"/>
            <w:noProof/>
          </w:rPr>
          <w:t>7. sz. melléklet: Ajánlattevő nyilatkozata a Kbt. 65. § (8) bekezdése tekintetében</w:t>
        </w:r>
        <w:r w:rsidR="00F93C49">
          <w:rPr>
            <w:noProof/>
            <w:webHidden/>
          </w:rPr>
          <w:tab/>
        </w:r>
        <w:r w:rsidR="00F93C49">
          <w:rPr>
            <w:noProof/>
            <w:webHidden/>
          </w:rPr>
          <w:fldChar w:fldCharType="begin"/>
        </w:r>
        <w:r w:rsidR="00F93C49">
          <w:rPr>
            <w:noProof/>
            <w:webHidden/>
          </w:rPr>
          <w:instrText xml:space="preserve"> PAGEREF _Toc457284235 \h </w:instrText>
        </w:r>
        <w:r w:rsidR="00F93C49">
          <w:rPr>
            <w:noProof/>
            <w:webHidden/>
          </w:rPr>
        </w:r>
        <w:r w:rsidR="00F93C49">
          <w:rPr>
            <w:noProof/>
            <w:webHidden/>
          </w:rPr>
          <w:fldChar w:fldCharType="separate"/>
        </w:r>
        <w:r>
          <w:rPr>
            <w:noProof/>
            <w:webHidden/>
          </w:rPr>
          <w:t>77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6" w:history="1">
        <w:r w:rsidR="00F93C49" w:rsidRPr="00764016">
          <w:rPr>
            <w:rStyle w:val="Hiperhivatkozs"/>
            <w:noProof/>
          </w:rPr>
          <w:t>7. sz. melléklet: Ajánlattevő nyilatkozata a Kbt. 65. § (8) bekezdése tekintetében</w:t>
        </w:r>
        <w:r w:rsidR="00F93C49">
          <w:rPr>
            <w:noProof/>
            <w:webHidden/>
          </w:rPr>
          <w:tab/>
        </w:r>
        <w:r w:rsidR="00F93C49">
          <w:rPr>
            <w:noProof/>
            <w:webHidden/>
          </w:rPr>
          <w:fldChar w:fldCharType="begin"/>
        </w:r>
        <w:r w:rsidR="00F93C49">
          <w:rPr>
            <w:noProof/>
            <w:webHidden/>
          </w:rPr>
          <w:instrText xml:space="preserve"> PAGEREF _Toc457284236 \h </w:instrText>
        </w:r>
        <w:r w:rsidR="00F93C49">
          <w:rPr>
            <w:noProof/>
            <w:webHidden/>
          </w:rPr>
        </w:r>
        <w:r w:rsidR="00F93C49">
          <w:rPr>
            <w:noProof/>
            <w:webHidden/>
          </w:rPr>
          <w:fldChar w:fldCharType="separate"/>
        </w:r>
        <w:r>
          <w:rPr>
            <w:noProof/>
            <w:webHidden/>
          </w:rPr>
          <w:t>78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7" w:history="1">
        <w:r w:rsidR="00F93C49" w:rsidRPr="00764016">
          <w:rPr>
            <w:rStyle w:val="Hiperhivatkozs"/>
            <w:noProof/>
          </w:rPr>
          <w:t>7. sz. melléklet: Ajánlattevő nyilatkozata a Kbt. 65. § (8) bekezdése tekintetében</w:t>
        </w:r>
        <w:r w:rsidR="00F93C49">
          <w:rPr>
            <w:noProof/>
            <w:webHidden/>
          </w:rPr>
          <w:tab/>
        </w:r>
        <w:r w:rsidR="00F93C49">
          <w:rPr>
            <w:noProof/>
            <w:webHidden/>
          </w:rPr>
          <w:fldChar w:fldCharType="begin"/>
        </w:r>
        <w:r w:rsidR="00F93C49">
          <w:rPr>
            <w:noProof/>
            <w:webHidden/>
          </w:rPr>
          <w:instrText xml:space="preserve"> PAGEREF _Toc457284237 \h </w:instrText>
        </w:r>
        <w:r w:rsidR="00F93C49">
          <w:rPr>
            <w:noProof/>
            <w:webHidden/>
          </w:rPr>
        </w:r>
        <w:r w:rsidR="00F93C49">
          <w:rPr>
            <w:noProof/>
            <w:webHidden/>
          </w:rPr>
          <w:fldChar w:fldCharType="separate"/>
        </w:r>
        <w:r>
          <w:rPr>
            <w:noProof/>
            <w:webHidden/>
          </w:rPr>
          <w:t>79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8" w:history="1">
        <w:r w:rsidR="00F93C49" w:rsidRPr="00764016">
          <w:rPr>
            <w:rStyle w:val="Hiperhivatkozs"/>
            <w:noProof/>
          </w:rPr>
          <w:t>7. sz. melléklet: Ajánlattevő nyilatkozata a Kbt. 65. § (8) bekezdése tekintetében</w:t>
        </w:r>
        <w:r w:rsidR="00F93C49">
          <w:rPr>
            <w:noProof/>
            <w:webHidden/>
          </w:rPr>
          <w:tab/>
        </w:r>
        <w:r w:rsidR="00F93C49">
          <w:rPr>
            <w:noProof/>
            <w:webHidden/>
          </w:rPr>
          <w:fldChar w:fldCharType="begin"/>
        </w:r>
        <w:r w:rsidR="00F93C49">
          <w:rPr>
            <w:noProof/>
            <w:webHidden/>
          </w:rPr>
          <w:instrText xml:space="preserve"> PAGEREF _Toc457284238 \h </w:instrText>
        </w:r>
        <w:r w:rsidR="00F93C49">
          <w:rPr>
            <w:noProof/>
            <w:webHidden/>
          </w:rPr>
        </w:r>
        <w:r w:rsidR="00F93C49">
          <w:rPr>
            <w:noProof/>
            <w:webHidden/>
          </w:rPr>
          <w:fldChar w:fldCharType="separate"/>
        </w:r>
        <w:r>
          <w:rPr>
            <w:noProof/>
            <w:webHidden/>
          </w:rPr>
          <w:t>80</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39" w:history="1">
        <w:r w:rsidR="00F93C49" w:rsidRPr="00764016">
          <w:rPr>
            <w:rStyle w:val="Hiperhivatkozs"/>
            <w:noProof/>
          </w:rPr>
          <w:t>8. sz. melléklet: Részvételre jelentkező nyilatkozata a Kbt. 67. § (4) bekezdése tekintetében</w:t>
        </w:r>
        <w:r w:rsidR="00F93C49">
          <w:rPr>
            <w:noProof/>
            <w:webHidden/>
          </w:rPr>
          <w:tab/>
        </w:r>
        <w:r w:rsidR="00F93C49">
          <w:rPr>
            <w:noProof/>
            <w:webHidden/>
          </w:rPr>
          <w:fldChar w:fldCharType="begin"/>
        </w:r>
        <w:r w:rsidR="00F93C49">
          <w:rPr>
            <w:noProof/>
            <w:webHidden/>
          </w:rPr>
          <w:instrText xml:space="preserve"> PAGEREF _Toc457284239 \h </w:instrText>
        </w:r>
        <w:r w:rsidR="00F93C49">
          <w:rPr>
            <w:noProof/>
            <w:webHidden/>
          </w:rPr>
        </w:r>
        <w:r w:rsidR="00F93C49">
          <w:rPr>
            <w:noProof/>
            <w:webHidden/>
          </w:rPr>
          <w:fldChar w:fldCharType="separate"/>
        </w:r>
        <w:r>
          <w:rPr>
            <w:noProof/>
            <w:webHidden/>
          </w:rPr>
          <w:t>81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0" w:history="1">
        <w:r w:rsidR="00F93C49" w:rsidRPr="00764016">
          <w:rPr>
            <w:rStyle w:val="Hiperhivatkozs"/>
            <w:noProof/>
          </w:rPr>
          <w:t>9. sz. melléklet: Nyilatkozat üzleti titokról</w:t>
        </w:r>
        <w:r w:rsidR="00F93C49">
          <w:rPr>
            <w:noProof/>
            <w:webHidden/>
          </w:rPr>
          <w:tab/>
        </w:r>
        <w:r w:rsidR="00F93C49">
          <w:rPr>
            <w:noProof/>
            <w:webHidden/>
          </w:rPr>
          <w:fldChar w:fldCharType="begin"/>
        </w:r>
        <w:r w:rsidR="00F93C49">
          <w:rPr>
            <w:noProof/>
            <w:webHidden/>
          </w:rPr>
          <w:instrText xml:space="preserve"> PAGEREF _Toc457284240 \h </w:instrText>
        </w:r>
        <w:r w:rsidR="00F93C49">
          <w:rPr>
            <w:noProof/>
            <w:webHidden/>
          </w:rPr>
        </w:r>
        <w:r w:rsidR="00F93C49">
          <w:rPr>
            <w:noProof/>
            <w:webHidden/>
          </w:rPr>
          <w:fldChar w:fldCharType="separate"/>
        </w:r>
        <w:r>
          <w:rPr>
            <w:noProof/>
            <w:webHidden/>
          </w:rPr>
          <w:t>82</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1" w:history="1">
        <w:r w:rsidR="00F93C49" w:rsidRPr="00764016">
          <w:rPr>
            <w:rStyle w:val="Hiperhivatkozs"/>
            <w:noProof/>
          </w:rPr>
          <w:t>10. sz. melléklet: Nyilatkozat a felelős fordításról</w:t>
        </w:r>
        <w:r w:rsidR="00F93C49">
          <w:rPr>
            <w:noProof/>
            <w:webHidden/>
          </w:rPr>
          <w:tab/>
        </w:r>
        <w:r w:rsidR="00F93C49">
          <w:rPr>
            <w:noProof/>
            <w:webHidden/>
          </w:rPr>
          <w:fldChar w:fldCharType="begin"/>
        </w:r>
        <w:r w:rsidR="00F93C49">
          <w:rPr>
            <w:noProof/>
            <w:webHidden/>
          </w:rPr>
          <w:instrText xml:space="preserve"> PAGEREF _Toc457284241 \h </w:instrText>
        </w:r>
        <w:r w:rsidR="00F93C49">
          <w:rPr>
            <w:noProof/>
            <w:webHidden/>
          </w:rPr>
        </w:r>
        <w:r w:rsidR="00F93C49">
          <w:rPr>
            <w:noProof/>
            <w:webHidden/>
          </w:rPr>
          <w:fldChar w:fldCharType="separate"/>
        </w:r>
        <w:r>
          <w:rPr>
            <w:noProof/>
            <w:webHidden/>
          </w:rPr>
          <w:t>83</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2" w:history="1">
        <w:r w:rsidR="00F93C49" w:rsidRPr="00764016">
          <w:rPr>
            <w:rStyle w:val="Hiperhivatkozs"/>
            <w:noProof/>
          </w:rPr>
          <w:t>11. sz. melléklet: Nyilatkozat a papír alapú és az elektronikus példány egyezőségéről</w:t>
        </w:r>
        <w:r w:rsidR="00F93C49">
          <w:rPr>
            <w:noProof/>
            <w:webHidden/>
          </w:rPr>
          <w:tab/>
        </w:r>
        <w:r w:rsidR="00F93C49">
          <w:rPr>
            <w:noProof/>
            <w:webHidden/>
          </w:rPr>
          <w:fldChar w:fldCharType="begin"/>
        </w:r>
        <w:r w:rsidR="00F93C49">
          <w:rPr>
            <w:noProof/>
            <w:webHidden/>
          </w:rPr>
          <w:instrText xml:space="preserve"> PAGEREF _Toc457284242 \h </w:instrText>
        </w:r>
        <w:r w:rsidR="00F93C49">
          <w:rPr>
            <w:noProof/>
            <w:webHidden/>
          </w:rPr>
        </w:r>
        <w:r w:rsidR="00F93C49">
          <w:rPr>
            <w:noProof/>
            <w:webHidden/>
          </w:rPr>
          <w:fldChar w:fldCharType="separate"/>
        </w:r>
        <w:r>
          <w:rPr>
            <w:noProof/>
            <w:webHidden/>
          </w:rPr>
          <w:t>84</w:t>
        </w:r>
        <w:r w:rsidR="00F93C49">
          <w:rPr>
            <w:noProof/>
            <w:webHidden/>
          </w:rPr>
          <w:fldChar w:fldCharType="end"/>
        </w:r>
      </w:hyperlink>
    </w:p>
    <w:p w:rsidR="00F93C49" w:rsidRDefault="00D8552F">
      <w:pPr>
        <w:pStyle w:val="TJ2"/>
        <w:tabs>
          <w:tab w:val="right" w:leader="dot" w:pos="9060"/>
        </w:tabs>
        <w:rPr>
          <w:rFonts w:asciiTheme="minorHAnsi" w:eastAsiaTheme="minorEastAsia" w:hAnsiTheme="minorHAnsi" w:cstheme="minorBidi"/>
          <w:noProof/>
          <w:lang w:eastAsia="hu-HU"/>
        </w:rPr>
      </w:pPr>
      <w:hyperlink w:anchor="_Toc457284243" w:history="1">
        <w:r w:rsidR="00F93C49" w:rsidRPr="00764016">
          <w:rPr>
            <w:rStyle w:val="Hiperhivatkozs"/>
            <w:noProof/>
          </w:rPr>
          <w:t>B) Ajánlattételi szakaszban alkalmazandó nyilatkozatminták</w:t>
        </w:r>
        <w:r w:rsidR="00F93C49">
          <w:rPr>
            <w:noProof/>
            <w:webHidden/>
          </w:rPr>
          <w:tab/>
        </w:r>
        <w:r w:rsidR="00F93C49">
          <w:rPr>
            <w:noProof/>
            <w:webHidden/>
          </w:rPr>
          <w:fldChar w:fldCharType="begin"/>
        </w:r>
        <w:r w:rsidR="00F93C49">
          <w:rPr>
            <w:noProof/>
            <w:webHidden/>
          </w:rPr>
          <w:instrText xml:space="preserve"> PAGEREF _Toc457284243 \h </w:instrText>
        </w:r>
        <w:r w:rsidR="00F93C49">
          <w:rPr>
            <w:noProof/>
            <w:webHidden/>
          </w:rPr>
        </w:r>
        <w:r w:rsidR="00F93C49">
          <w:rPr>
            <w:noProof/>
            <w:webHidden/>
          </w:rPr>
          <w:fldChar w:fldCharType="separate"/>
        </w:r>
        <w:r>
          <w:rPr>
            <w:noProof/>
            <w:webHidden/>
          </w:rPr>
          <w:t>85</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4" w:history="1">
        <w:r w:rsidR="00F93C49" w:rsidRPr="00764016">
          <w:rPr>
            <w:rStyle w:val="Hiperhivatkozs"/>
            <w:noProof/>
          </w:rPr>
          <w:t>12. számú melléklet: Felolvasólap (ajánlattételi szakasz)</w:t>
        </w:r>
        <w:r w:rsidR="00F93C49">
          <w:rPr>
            <w:noProof/>
            <w:webHidden/>
          </w:rPr>
          <w:tab/>
        </w:r>
        <w:r w:rsidR="00F93C49">
          <w:rPr>
            <w:noProof/>
            <w:webHidden/>
          </w:rPr>
          <w:fldChar w:fldCharType="begin"/>
        </w:r>
        <w:r w:rsidR="00F93C49">
          <w:rPr>
            <w:noProof/>
            <w:webHidden/>
          </w:rPr>
          <w:instrText xml:space="preserve"> PAGEREF _Toc457284244 \h </w:instrText>
        </w:r>
        <w:r w:rsidR="00F93C49">
          <w:rPr>
            <w:noProof/>
            <w:webHidden/>
          </w:rPr>
        </w:r>
        <w:r w:rsidR="00F93C49">
          <w:rPr>
            <w:noProof/>
            <w:webHidden/>
          </w:rPr>
          <w:fldChar w:fldCharType="separate"/>
        </w:r>
        <w:r>
          <w:rPr>
            <w:noProof/>
            <w:webHidden/>
          </w:rPr>
          <w:t>85</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5" w:history="1">
        <w:r w:rsidR="00F93C49" w:rsidRPr="00764016">
          <w:rPr>
            <w:rStyle w:val="Hiperhivatkozs"/>
            <w:noProof/>
          </w:rPr>
          <w:t>12. számú melléklet: Felolvasólap (ajánlattételi szakasz)</w:t>
        </w:r>
        <w:r w:rsidR="00F93C49">
          <w:rPr>
            <w:noProof/>
            <w:webHidden/>
          </w:rPr>
          <w:tab/>
        </w:r>
        <w:r w:rsidR="00F93C49">
          <w:rPr>
            <w:noProof/>
            <w:webHidden/>
          </w:rPr>
          <w:fldChar w:fldCharType="begin"/>
        </w:r>
        <w:r w:rsidR="00F93C49">
          <w:rPr>
            <w:noProof/>
            <w:webHidden/>
          </w:rPr>
          <w:instrText xml:space="preserve"> PAGEREF _Toc457284245 \h </w:instrText>
        </w:r>
        <w:r w:rsidR="00F93C49">
          <w:rPr>
            <w:noProof/>
            <w:webHidden/>
          </w:rPr>
        </w:r>
        <w:r w:rsidR="00F93C49">
          <w:rPr>
            <w:noProof/>
            <w:webHidden/>
          </w:rPr>
          <w:fldChar w:fldCharType="separate"/>
        </w:r>
        <w:r>
          <w:rPr>
            <w:noProof/>
            <w:webHidden/>
          </w:rPr>
          <w:t>86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6" w:history="1">
        <w:r w:rsidR="00F93C49" w:rsidRPr="00764016">
          <w:rPr>
            <w:rStyle w:val="Hiperhivatkozs"/>
            <w:noProof/>
          </w:rPr>
          <w:t>12. számú melléklet: Felolvasólap (ajánlattételi szakasz)</w:t>
        </w:r>
        <w:r w:rsidR="00F93C49">
          <w:rPr>
            <w:noProof/>
            <w:webHidden/>
          </w:rPr>
          <w:tab/>
        </w:r>
        <w:r w:rsidR="00F93C49">
          <w:rPr>
            <w:noProof/>
            <w:webHidden/>
          </w:rPr>
          <w:fldChar w:fldCharType="begin"/>
        </w:r>
        <w:r w:rsidR="00F93C49">
          <w:rPr>
            <w:noProof/>
            <w:webHidden/>
          </w:rPr>
          <w:instrText xml:space="preserve"> PAGEREF _Toc457284246 \h </w:instrText>
        </w:r>
        <w:r w:rsidR="00F93C49">
          <w:rPr>
            <w:noProof/>
            <w:webHidden/>
          </w:rPr>
        </w:r>
        <w:r w:rsidR="00F93C49">
          <w:rPr>
            <w:noProof/>
            <w:webHidden/>
          </w:rPr>
          <w:fldChar w:fldCharType="separate"/>
        </w:r>
        <w:r>
          <w:rPr>
            <w:noProof/>
            <w:webHidden/>
          </w:rPr>
          <w:t>87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7" w:history="1">
        <w:r w:rsidR="00F93C49" w:rsidRPr="00764016">
          <w:rPr>
            <w:rStyle w:val="Hiperhivatkozs"/>
            <w:noProof/>
          </w:rPr>
          <w:t>12. számú melléklet: Felolvasólap (ajánlattételi szakasz)</w:t>
        </w:r>
        <w:r w:rsidR="00F93C49">
          <w:rPr>
            <w:noProof/>
            <w:webHidden/>
          </w:rPr>
          <w:tab/>
        </w:r>
        <w:r w:rsidR="00F93C49">
          <w:rPr>
            <w:noProof/>
            <w:webHidden/>
          </w:rPr>
          <w:fldChar w:fldCharType="begin"/>
        </w:r>
        <w:r w:rsidR="00F93C49">
          <w:rPr>
            <w:noProof/>
            <w:webHidden/>
          </w:rPr>
          <w:instrText xml:space="preserve"> PAGEREF _Toc457284247 \h </w:instrText>
        </w:r>
        <w:r w:rsidR="00F93C49">
          <w:rPr>
            <w:noProof/>
            <w:webHidden/>
          </w:rPr>
        </w:r>
        <w:r w:rsidR="00F93C49">
          <w:rPr>
            <w:noProof/>
            <w:webHidden/>
          </w:rPr>
          <w:fldChar w:fldCharType="separate"/>
        </w:r>
        <w:r>
          <w:rPr>
            <w:noProof/>
            <w:webHidden/>
          </w:rPr>
          <w:t>88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8" w:history="1">
        <w:r w:rsidR="00F93C49" w:rsidRPr="00764016">
          <w:rPr>
            <w:rStyle w:val="Hiperhivatkozs"/>
            <w:noProof/>
          </w:rPr>
          <w:t>12. számú melléklet: Felolvasólap (ajánlattételi szakasz)</w:t>
        </w:r>
        <w:r w:rsidR="00F93C49">
          <w:rPr>
            <w:noProof/>
            <w:webHidden/>
          </w:rPr>
          <w:tab/>
        </w:r>
        <w:r w:rsidR="00F93C49">
          <w:rPr>
            <w:noProof/>
            <w:webHidden/>
          </w:rPr>
          <w:fldChar w:fldCharType="begin"/>
        </w:r>
        <w:r w:rsidR="00F93C49">
          <w:rPr>
            <w:noProof/>
            <w:webHidden/>
          </w:rPr>
          <w:instrText xml:space="preserve"> PAGEREF _Toc457284248 \h </w:instrText>
        </w:r>
        <w:r w:rsidR="00F93C49">
          <w:rPr>
            <w:noProof/>
            <w:webHidden/>
          </w:rPr>
        </w:r>
        <w:r w:rsidR="00F93C49">
          <w:rPr>
            <w:noProof/>
            <w:webHidden/>
          </w:rPr>
          <w:fldChar w:fldCharType="separate"/>
        </w:r>
        <w:r>
          <w:rPr>
            <w:noProof/>
            <w:webHidden/>
          </w:rPr>
          <w:t>89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49" w:history="1">
        <w:r w:rsidR="00F93C49" w:rsidRPr="00764016">
          <w:rPr>
            <w:rStyle w:val="Hiperhivatkozs"/>
            <w:noProof/>
          </w:rPr>
          <w:t>13. sz. melléklet: Ajánlattevői nyilatkozat a Kbt. 66. § (2) bekezdése tekintetében</w:t>
        </w:r>
        <w:r w:rsidR="00F93C49">
          <w:rPr>
            <w:noProof/>
            <w:webHidden/>
          </w:rPr>
          <w:tab/>
        </w:r>
        <w:r w:rsidR="00F93C49">
          <w:rPr>
            <w:noProof/>
            <w:webHidden/>
          </w:rPr>
          <w:fldChar w:fldCharType="begin"/>
        </w:r>
        <w:r w:rsidR="00F93C49">
          <w:rPr>
            <w:noProof/>
            <w:webHidden/>
          </w:rPr>
          <w:instrText xml:space="preserve"> PAGEREF _Toc457284249 \h </w:instrText>
        </w:r>
        <w:r w:rsidR="00F93C49">
          <w:rPr>
            <w:noProof/>
            <w:webHidden/>
          </w:rPr>
        </w:r>
        <w:r w:rsidR="00F93C49">
          <w:rPr>
            <w:noProof/>
            <w:webHidden/>
          </w:rPr>
          <w:fldChar w:fldCharType="separate"/>
        </w:r>
        <w:r>
          <w:rPr>
            <w:noProof/>
            <w:webHidden/>
          </w:rPr>
          <w:t>90</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0" w:history="1">
        <w:r w:rsidR="00F93C49" w:rsidRPr="00764016">
          <w:rPr>
            <w:rStyle w:val="Hiperhivatkozs"/>
            <w:noProof/>
          </w:rPr>
          <w:t>13. sz. melléklet: Ajánlattevői nyilatkozat a Kbt. 66. § (2) bekezdése tekintetében</w:t>
        </w:r>
        <w:r w:rsidR="00F93C49">
          <w:rPr>
            <w:noProof/>
            <w:webHidden/>
          </w:rPr>
          <w:tab/>
        </w:r>
        <w:r w:rsidR="00F93C49">
          <w:rPr>
            <w:noProof/>
            <w:webHidden/>
          </w:rPr>
          <w:fldChar w:fldCharType="begin"/>
        </w:r>
        <w:r w:rsidR="00F93C49">
          <w:rPr>
            <w:noProof/>
            <w:webHidden/>
          </w:rPr>
          <w:instrText xml:space="preserve"> PAGEREF _Toc457284250 \h </w:instrText>
        </w:r>
        <w:r w:rsidR="00F93C49">
          <w:rPr>
            <w:noProof/>
            <w:webHidden/>
          </w:rPr>
        </w:r>
        <w:r w:rsidR="00F93C49">
          <w:rPr>
            <w:noProof/>
            <w:webHidden/>
          </w:rPr>
          <w:fldChar w:fldCharType="separate"/>
        </w:r>
        <w:r>
          <w:rPr>
            <w:noProof/>
            <w:webHidden/>
          </w:rPr>
          <w:t>91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1" w:history="1">
        <w:r w:rsidR="00F93C49" w:rsidRPr="00764016">
          <w:rPr>
            <w:rStyle w:val="Hiperhivatkozs"/>
            <w:noProof/>
          </w:rPr>
          <w:t>13. sz. melléklet: Ajánlattevői nyilatkozat a Kbt. 66. § (2) bekezdése tekintetében</w:t>
        </w:r>
        <w:r w:rsidR="00F93C49">
          <w:rPr>
            <w:noProof/>
            <w:webHidden/>
          </w:rPr>
          <w:tab/>
        </w:r>
        <w:r w:rsidR="00F93C49">
          <w:rPr>
            <w:noProof/>
            <w:webHidden/>
          </w:rPr>
          <w:fldChar w:fldCharType="begin"/>
        </w:r>
        <w:r w:rsidR="00F93C49">
          <w:rPr>
            <w:noProof/>
            <w:webHidden/>
          </w:rPr>
          <w:instrText xml:space="preserve"> PAGEREF _Toc457284251 \h </w:instrText>
        </w:r>
        <w:r w:rsidR="00F93C49">
          <w:rPr>
            <w:noProof/>
            <w:webHidden/>
          </w:rPr>
        </w:r>
        <w:r w:rsidR="00F93C49">
          <w:rPr>
            <w:noProof/>
            <w:webHidden/>
          </w:rPr>
          <w:fldChar w:fldCharType="separate"/>
        </w:r>
        <w:r>
          <w:rPr>
            <w:noProof/>
            <w:webHidden/>
          </w:rPr>
          <w:t>92</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2" w:history="1">
        <w:r w:rsidR="00F93C49" w:rsidRPr="00764016">
          <w:rPr>
            <w:rStyle w:val="Hiperhivatkozs"/>
            <w:noProof/>
          </w:rPr>
          <w:t>13. sz. melléklet: Ajánlattevői nyilatkozat a Kbt. 66. § (2) bekezdése tekintetében</w:t>
        </w:r>
        <w:r w:rsidR="00F93C49">
          <w:rPr>
            <w:noProof/>
            <w:webHidden/>
          </w:rPr>
          <w:tab/>
        </w:r>
        <w:r w:rsidR="00F93C49">
          <w:rPr>
            <w:noProof/>
            <w:webHidden/>
          </w:rPr>
          <w:fldChar w:fldCharType="begin"/>
        </w:r>
        <w:r w:rsidR="00F93C49">
          <w:rPr>
            <w:noProof/>
            <w:webHidden/>
          </w:rPr>
          <w:instrText xml:space="preserve"> PAGEREF _Toc457284252 \h </w:instrText>
        </w:r>
        <w:r w:rsidR="00F93C49">
          <w:rPr>
            <w:noProof/>
            <w:webHidden/>
          </w:rPr>
        </w:r>
        <w:r w:rsidR="00F93C49">
          <w:rPr>
            <w:noProof/>
            <w:webHidden/>
          </w:rPr>
          <w:fldChar w:fldCharType="separate"/>
        </w:r>
        <w:r>
          <w:rPr>
            <w:noProof/>
            <w:webHidden/>
          </w:rPr>
          <w:t>93</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3" w:history="1">
        <w:r w:rsidR="00F93C49" w:rsidRPr="00764016">
          <w:rPr>
            <w:rStyle w:val="Hiperhivatkozs"/>
            <w:noProof/>
          </w:rPr>
          <w:t>13. sz. melléklet: Ajánlattevői nyilatkozat a Kbt. 66. § (2) bekezdése tekintetében</w:t>
        </w:r>
        <w:r w:rsidR="00F93C49">
          <w:rPr>
            <w:noProof/>
            <w:webHidden/>
          </w:rPr>
          <w:tab/>
        </w:r>
        <w:r w:rsidR="00F93C49">
          <w:rPr>
            <w:noProof/>
            <w:webHidden/>
          </w:rPr>
          <w:fldChar w:fldCharType="begin"/>
        </w:r>
        <w:r w:rsidR="00F93C49">
          <w:rPr>
            <w:noProof/>
            <w:webHidden/>
          </w:rPr>
          <w:instrText xml:space="preserve"> PAGEREF _Toc457284253 \h </w:instrText>
        </w:r>
        <w:r w:rsidR="00F93C49">
          <w:rPr>
            <w:noProof/>
            <w:webHidden/>
          </w:rPr>
        </w:r>
        <w:r w:rsidR="00F93C49">
          <w:rPr>
            <w:noProof/>
            <w:webHidden/>
          </w:rPr>
          <w:fldChar w:fldCharType="separate"/>
        </w:r>
        <w:r>
          <w:rPr>
            <w:noProof/>
            <w:webHidden/>
          </w:rPr>
          <w:t>94</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4" w:history="1">
        <w:r w:rsidR="00F93C49" w:rsidRPr="00764016">
          <w:rPr>
            <w:rStyle w:val="Hiperhivatkozs"/>
            <w:noProof/>
          </w:rPr>
          <w:t>14. sz. melléklet: Nyilatkozat a Kbt. 84. § (1) bekezdés d) pontja szerint a kizáró okok fenn nem állásáról</w:t>
        </w:r>
        <w:r w:rsidR="00F93C49">
          <w:rPr>
            <w:noProof/>
            <w:webHidden/>
          </w:rPr>
          <w:tab/>
        </w:r>
        <w:r w:rsidR="00F93C49">
          <w:rPr>
            <w:noProof/>
            <w:webHidden/>
          </w:rPr>
          <w:fldChar w:fldCharType="begin"/>
        </w:r>
        <w:r w:rsidR="00F93C49">
          <w:rPr>
            <w:noProof/>
            <w:webHidden/>
          </w:rPr>
          <w:instrText xml:space="preserve"> PAGEREF _Toc457284254 \h </w:instrText>
        </w:r>
        <w:r w:rsidR="00F93C49">
          <w:rPr>
            <w:noProof/>
            <w:webHidden/>
          </w:rPr>
        </w:r>
        <w:r w:rsidR="00F93C49">
          <w:rPr>
            <w:noProof/>
            <w:webHidden/>
          </w:rPr>
          <w:fldChar w:fldCharType="separate"/>
        </w:r>
        <w:r>
          <w:rPr>
            <w:noProof/>
            <w:webHidden/>
          </w:rPr>
          <w:t>95</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5" w:history="1">
        <w:r w:rsidR="00F93C49" w:rsidRPr="00764016">
          <w:rPr>
            <w:rStyle w:val="Hiperhivatkozs"/>
            <w:noProof/>
          </w:rPr>
          <w:t>14. sz. melléklet: Nyilatkozat a Kbt. 84. § (1) bekezdés d) pontja szerint a kizáró okok fenn nem állásáról</w:t>
        </w:r>
        <w:r w:rsidR="00F93C49">
          <w:rPr>
            <w:noProof/>
            <w:webHidden/>
          </w:rPr>
          <w:tab/>
        </w:r>
        <w:r w:rsidR="00F93C49">
          <w:rPr>
            <w:noProof/>
            <w:webHidden/>
          </w:rPr>
          <w:fldChar w:fldCharType="begin"/>
        </w:r>
        <w:r w:rsidR="00F93C49">
          <w:rPr>
            <w:noProof/>
            <w:webHidden/>
          </w:rPr>
          <w:instrText xml:space="preserve"> PAGEREF _Toc457284255 \h </w:instrText>
        </w:r>
        <w:r w:rsidR="00F93C49">
          <w:rPr>
            <w:noProof/>
            <w:webHidden/>
          </w:rPr>
        </w:r>
        <w:r w:rsidR="00F93C49">
          <w:rPr>
            <w:noProof/>
            <w:webHidden/>
          </w:rPr>
          <w:fldChar w:fldCharType="separate"/>
        </w:r>
        <w:r>
          <w:rPr>
            <w:noProof/>
            <w:webHidden/>
          </w:rPr>
          <w:t>96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6" w:history="1">
        <w:r w:rsidR="00F93C49" w:rsidRPr="00764016">
          <w:rPr>
            <w:rStyle w:val="Hiperhivatkozs"/>
            <w:noProof/>
          </w:rPr>
          <w:t>14. sz. melléklet: Nyilatkozat a Kbt. 84. § (1) bekezdés d) pontja szerint a kizáró okok fenn nem állásáról</w:t>
        </w:r>
        <w:r w:rsidR="00F93C49">
          <w:rPr>
            <w:noProof/>
            <w:webHidden/>
          </w:rPr>
          <w:tab/>
        </w:r>
        <w:r w:rsidR="00F93C49">
          <w:rPr>
            <w:noProof/>
            <w:webHidden/>
          </w:rPr>
          <w:fldChar w:fldCharType="begin"/>
        </w:r>
        <w:r w:rsidR="00F93C49">
          <w:rPr>
            <w:noProof/>
            <w:webHidden/>
          </w:rPr>
          <w:instrText xml:space="preserve"> PAGEREF _Toc457284256 \h </w:instrText>
        </w:r>
        <w:r w:rsidR="00F93C49">
          <w:rPr>
            <w:noProof/>
            <w:webHidden/>
          </w:rPr>
        </w:r>
        <w:r w:rsidR="00F93C49">
          <w:rPr>
            <w:noProof/>
            <w:webHidden/>
          </w:rPr>
          <w:fldChar w:fldCharType="separate"/>
        </w:r>
        <w:r>
          <w:rPr>
            <w:noProof/>
            <w:webHidden/>
          </w:rPr>
          <w:t>97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7" w:history="1">
        <w:r w:rsidR="00F93C49" w:rsidRPr="00764016">
          <w:rPr>
            <w:rStyle w:val="Hiperhivatkozs"/>
            <w:noProof/>
          </w:rPr>
          <w:t>14. sz. melléklet: Nyilatkozat a Kbt. 84. § (1) bekezdés d) pontja szerint a kizáró okok fenn nem állásáról</w:t>
        </w:r>
        <w:r w:rsidR="00F93C49">
          <w:rPr>
            <w:noProof/>
            <w:webHidden/>
          </w:rPr>
          <w:tab/>
        </w:r>
        <w:r w:rsidR="00F93C49">
          <w:rPr>
            <w:noProof/>
            <w:webHidden/>
          </w:rPr>
          <w:fldChar w:fldCharType="begin"/>
        </w:r>
        <w:r w:rsidR="00F93C49">
          <w:rPr>
            <w:noProof/>
            <w:webHidden/>
          </w:rPr>
          <w:instrText xml:space="preserve"> PAGEREF _Toc457284257 \h </w:instrText>
        </w:r>
        <w:r w:rsidR="00F93C49">
          <w:rPr>
            <w:noProof/>
            <w:webHidden/>
          </w:rPr>
        </w:r>
        <w:r w:rsidR="00F93C49">
          <w:rPr>
            <w:noProof/>
            <w:webHidden/>
          </w:rPr>
          <w:fldChar w:fldCharType="separate"/>
        </w:r>
        <w:r>
          <w:rPr>
            <w:noProof/>
            <w:webHidden/>
          </w:rPr>
          <w:t>98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8" w:history="1">
        <w:r w:rsidR="00F93C49" w:rsidRPr="00764016">
          <w:rPr>
            <w:rStyle w:val="Hiperhivatkozs"/>
            <w:noProof/>
          </w:rPr>
          <w:t>14. sz. melléklet: Nyilatkozat a Kbt. 84. § (1) bekezdés d) pontja szerint a kizáró okok fenn nem állásáról</w:t>
        </w:r>
        <w:r w:rsidR="00F93C49">
          <w:rPr>
            <w:noProof/>
            <w:webHidden/>
          </w:rPr>
          <w:tab/>
        </w:r>
        <w:r w:rsidR="00F93C49">
          <w:rPr>
            <w:noProof/>
            <w:webHidden/>
          </w:rPr>
          <w:fldChar w:fldCharType="begin"/>
        </w:r>
        <w:r w:rsidR="00F93C49">
          <w:rPr>
            <w:noProof/>
            <w:webHidden/>
          </w:rPr>
          <w:instrText xml:space="preserve"> PAGEREF _Toc457284258 \h </w:instrText>
        </w:r>
        <w:r w:rsidR="00F93C49">
          <w:rPr>
            <w:noProof/>
            <w:webHidden/>
          </w:rPr>
        </w:r>
        <w:r w:rsidR="00F93C49">
          <w:rPr>
            <w:noProof/>
            <w:webHidden/>
          </w:rPr>
          <w:fldChar w:fldCharType="separate"/>
        </w:r>
        <w:r>
          <w:rPr>
            <w:noProof/>
            <w:webHidden/>
          </w:rPr>
          <w:t>99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59" w:history="1">
        <w:r w:rsidR="00F93C49" w:rsidRPr="00764016">
          <w:rPr>
            <w:rStyle w:val="Hiperhivatkozs"/>
            <w:noProof/>
          </w:rPr>
          <w:t>15. sz. melléklet: Nyilatkozat üzleti titokról</w:t>
        </w:r>
        <w:r w:rsidR="00F93C49">
          <w:rPr>
            <w:noProof/>
            <w:webHidden/>
          </w:rPr>
          <w:tab/>
        </w:r>
        <w:r w:rsidR="00F93C49">
          <w:rPr>
            <w:noProof/>
            <w:webHidden/>
          </w:rPr>
          <w:fldChar w:fldCharType="begin"/>
        </w:r>
        <w:r w:rsidR="00F93C49">
          <w:rPr>
            <w:noProof/>
            <w:webHidden/>
          </w:rPr>
          <w:instrText xml:space="preserve"> PAGEREF _Toc457284259 \h </w:instrText>
        </w:r>
        <w:r w:rsidR="00F93C49">
          <w:rPr>
            <w:noProof/>
            <w:webHidden/>
          </w:rPr>
        </w:r>
        <w:r w:rsidR="00F93C49">
          <w:rPr>
            <w:noProof/>
            <w:webHidden/>
          </w:rPr>
          <w:fldChar w:fldCharType="separate"/>
        </w:r>
        <w:r>
          <w:rPr>
            <w:noProof/>
            <w:webHidden/>
          </w:rPr>
          <w:t>100</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0" w:history="1">
        <w:r w:rsidR="00F93C49" w:rsidRPr="00764016">
          <w:rPr>
            <w:rStyle w:val="Hiperhivatkozs"/>
            <w:noProof/>
          </w:rPr>
          <w:t>16. sz. melléklet: Nyilatkozat a felelős fordításról</w:t>
        </w:r>
        <w:r w:rsidR="00F93C49">
          <w:rPr>
            <w:noProof/>
            <w:webHidden/>
          </w:rPr>
          <w:tab/>
        </w:r>
        <w:r w:rsidR="00F93C49">
          <w:rPr>
            <w:noProof/>
            <w:webHidden/>
          </w:rPr>
          <w:fldChar w:fldCharType="begin"/>
        </w:r>
        <w:r w:rsidR="00F93C49">
          <w:rPr>
            <w:noProof/>
            <w:webHidden/>
          </w:rPr>
          <w:instrText xml:space="preserve"> PAGEREF _Toc457284260 \h </w:instrText>
        </w:r>
        <w:r w:rsidR="00F93C49">
          <w:rPr>
            <w:noProof/>
            <w:webHidden/>
          </w:rPr>
        </w:r>
        <w:r w:rsidR="00F93C49">
          <w:rPr>
            <w:noProof/>
            <w:webHidden/>
          </w:rPr>
          <w:fldChar w:fldCharType="separate"/>
        </w:r>
        <w:r>
          <w:rPr>
            <w:noProof/>
            <w:webHidden/>
          </w:rPr>
          <w:t>101</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1" w:history="1">
        <w:r w:rsidR="00F93C49" w:rsidRPr="00764016">
          <w:rPr>
            <w:rStyle w:val="Hiperhivatkozs"/>
            <w:noProof/>
          </w:rPr>
          <w:t>17. sz. melléklet: Nyilatkozat a papír alapú és az elektronikus példány egyezőségéről</w:t>
        </w:r>
        <w:r w:rsidR="00F93C49">
          <w:rPr>
            <w:noProof/>
            <w:webHidden/>
          </w:rPr>
          <w:tab/>
        </w:r>
        <w:r w:rsidR="00F93C49">
          <w:rPr>
            <w:noProof/>
            <w:webHidden/>
          </w:rPr>
          <w:fldChar w:fldCharType="begin"/>
        </w:r>
        <w:r w:rsidR="00F93C49">
          <w:rPr>
            <w:noProof/>
            <w:webHidden/>
          </w:rPr>
          <w:instrText xml:space="preserve"> PAGEREF _Toc457284261 \h </w:instrText>
        </w:r>
        <w:r w:rsidR="00F93C49">
          <w:rPr>
            <w:noProof/>
            <w:webHidden/>
          </w:rPr>
        </w:r>
        <w:r w:rsidR="00F93C49">
          <w:rPr>
            <w:noProof/>
            <w:webHidden/>
          </w:rPr>
          <w:fldChar w:fldCharType="separate"/>
        </w:r>
        <w:r>
          <w:rPr>
            <w:noProof/>
            <w:webHidden/>
          </w:rPr>
          <w:t>102</w:t>
        </w:r>
        <w:r w:rsidR="00F93C49">
          <w:rPr>
            <w:noProof/>
            <w:webHidden/>
          </w:rPr>
          <w:fldChar w:fldCharType="end"/>
        </w:r>
      </w:hyperlink>
    </w:p>
    <w:p w:rsidR="00F93C49" w:rsidRDefault="00D8552F">
      <w:pPr>
        <w:pStyle w:val="TJ1"/>
        <w:rPr>
          <w:rFonts w:asciiTheme="minorHAnsi" w:eastAsiaTheme="minorEastAsia" w:hAnsiTheme="minorHAnsi" w:cstheme="minorBidi"/>
          <w:lang w:eastAsia="hu-HU"/>
        </w:rPr>
      </w:pPr>
      <w:hyperlink w:anchor="_Toc457284262" w:history="1">
        <w:r w:rsidR="00F93C49" w:rsidRPr="00764016">
          <w:rPr>
            <w:rStyle w:val="Hiperhivatkozs"/>
            <w:b/>
          </w:rPr>
          <w:t>18. sz. melléklet:</w:t>
        </w:r>
        <w:r w:rsidR="00F93C49" w:rsidRPr="00764016">
          <w:rPr>
            <w:rStyle w:val="Hiperhivatkozs"/>
          </w:rPr>
          <w:t xml:space="preserve"> </w:t>
        </w:r>
        <w:r w:rsidR="00F93C49" w:rsidRPr="00764016">
          <w:rPr>
            <w:rStyle w:val="Hiperhivatkozs"/>
            <w:rFonts w:eastAsia="Times New Roman"/>
            <w:b/>
            <w:lang w:eastAsia="hu-HU"/>
          </w:rPr>
          <w:t>NYILATKOZAT ÁTLÁTHATÓSÁGRÓL</w:t>
        </w:r>
        <w:r w:rsidR="00F93C49">
          <w:rPr>
            <w:webHidden/>
          </w:rPr>
          <w:tab/>
        </w:r>
        <w:r w:rsidR="00F93C49">
          <w:rPr>
            <w:webHidden/>
          </w:rPr>
          <w:fldChar w:fldCharType="begin"/>
        </w:r>
        <w:r w:rsidR="00F93C49">
          <w:rPr>
            <w:webHidden/>
          </w:rPr>
          <w:instrText xml:space="preserve"> PAGEREF _Toc457284262 \h </w:instrText>
        </w:r>
        <w:r w:rsidR="00F93C49">
          <w:rPr>
            <w:webHidden/>
          </w:rPr>
        </w:r>
        <w:r w:rsidR="00F93C49">
          <w:rPr>
            <w:webHidden/>
          </w:rPr>
          <w:fldChar w:fldCharType="separate"/>
        </w:r>
        <w:r>
          <w:rPr>
            <w:webHidden/>
          </w:rPr>
          <w:t>103</w:t>
        </w:r>
        <w:r w:rsidR="00F93C49">
          <w:rPr>
            <w:webHidden/>
          </w:rPr>
          <w:fldChar w:fldCharType="end"/>
        </w:r>
      </w:hyperlink>
    </w:p>
    <w:p w:rsidR="00F93C49" w:rsidRDefault="00D8552F">
      <w:pPr>
        <w:pStyle w:val="TJ1"/>
        <w:rPr>
          <w:rFonts w:asciiTheme="minorHAnsi" w:eastAsiaTheme="minorEastAsia" w:hAnsiTheme="minorHAnsi" w:cstheme="minorBidi"/>
          <w:lang w:eastAsia="hu-HU"/>
        </w:rPr>
      </w:pPr>
      <w:hyperlink w:anchor="_Toc457284263" w:history="1">
        <w:r w:rsidR="00F93C49" w:rsidRPr="00764016">
          <w:rPr>
            <w:rStyle w:val="Hiperhivatkozs"/>
            <w:caps/>
          </w:rPr>
          <w:t>Az ajánlatkérő Kbt. 69. § (4) bekezdése szerinti felhívása esetén alkalmazott nyilatkozatminták</w:t>
        </w:r>
        <w:r w:rsidR="00F93C49">
          <w:rPr>
            <w:webHidden/>
          </w:rPr>
          <w:tab/>
        </w:r>
        <w:r w:rsidR="00F93C49">
          <w:rPr>
            <w:webHidden/>
          </w:rPr>
          <w:fldChar w:fldCharType="begin"/>
        </w:r>
        <w:r w:rsidR="00F93C49">
          <w:rPr>
            <w:webHidden/>
          </w:rPr>
          <w:instrText xml:space="preserve"> PAGEREF _Toc457284263 \h </w:instrText>
        </w:r>
        <w:r w:rsidR="00F93C49">
          <w:rPr>
            <w:webHidden/>
          </w:rPr>
        </w:r>
        <w:r w:rsidR="00F93C49">
          <w:rPr>
            <w:webHidden/>
          </w:rPr>
          <w:fldChar w:fldCharType="separate"/>
        </w:r>
        <w:r>
          <w:rPr>
            <w:webHidden/>
          </w:rPr>
          <w:t>111</w:t>
        </w:r>
        <w:r w:rsidR="00F93C49">
          <w:rPr>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4" w:history="1">
        <w:r w:rsidR="00F93C49" w:rsidRPr="00764016">
          <w:rPr>
            <w:rStyle w:val="Hiperhivatkozs"/>
            <w:noProof/>
          </w:rPr>
          <w:t>19. sz. melléklet: Nyilatkozat a Kbt. 62. § (1) bekezdés k) pont kb) alpontja tekintetében</w:t>
        </w:r>
        <w:r w:rsidR="00F93C49">
          <w:rPr>
            <w:noProof/>
            <w:webHidden/>
          </w:rPr>
          <w:tab/>
        </w:r>
        <w:r w:rsidR="00F93C49">
          <w:rPr>
            <w:noProof/>
            <w:webHidden/>
          </w:rPr>
          <w:fldChar w:fldCharType="begin"/>
        </w:r>
        <w:r w:rsidR="00F93C49">
          <w:rPr>
            <w:noProof/>
            <w:webHidden/>
          </w:rPr>
          <w:instrText xml:space="preserve"> PAGEREF _Toc457284264 \h </w:instrText>
        </w:r>
        <w:r w:rsidR="00F93C49">
          <w:rPr>
            <w:noProof/>
            <w:webHidden/>
          </w:rPr>
        </w:r>
        <w:r w:rsidR="00F93C49">
          <w:rPr>
            <w:noProof/>
            <w:webHidden/>
          </w:rPr>
          <w:fldChar w:fldCharType="separate"/>
        </w:r>
        <w:r>
          <w:rPr>
            <w:noProof/>
            <w:webHidden/>
          </w:rPr>
          <w:t>112</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5" w:history="1">
        <w:r w:rsidR="00F93C49" w:rsidRPr="00764016">
          <w:rPr>
            <w:rStyle w:val="Hiperhivatkozs"/>
            <w:noProof/>
          </w:rPr>
          <w:t>20. sz. melléklet: Nyilatkozat a Kbt. 62. § (1) bekezdés k) pont kc) alpontja tekintetében</w:t>
        </w:r>
        <w:r w:rsidR="00F93C49">
          <w:rPr>
            <w:noProof/>
            <w:webHidden/>
          </w:rPr>
          <w:tab/>
        </w:r>
        <w:r w:rsidR="00F93C49">
          <w:rPr>
            <w:noProof/>
            <w:webHidden/>
          </w:rPr>
          <w:fldChar w:fldCharType="begin"/>
        </w:r>
        <w:r w:rsidR="00F93C49">
          <w:rPr>
            <w:noProof/>
            <w:webHidden/>
          </w:rPr>
          <w:instrText xml:space="preserve"> PAGEREF _Toc457284265 \h </w:instrText>
        </w:r>
        <w:r w:rsidR="00F93C49">
          <w:rPr>
            <w:noProof/>
            <w:webHidden/>
          </w:rPr>
        </w:r>
        <w:r w:rsidR="00F93C49">
          <w:rPr>
            <w:noProof/>
            <w:webHidden/>
          </w:rPr>
          <w:fldChar w:fldCharType="separate"/>
        </w:r>
        <w:r>
          <w:rPr>
            <w:noProof/>
            <w:webHidden/>
          </w:rPr>
          <w:t>114</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6" w:history="1">
        <w:r w:rsidR="00F93C49" w:rsidRPr="00764016">
          <w:rPr>
            <w:rStyle w:val="Hiperhivatkozs"/>
            <w:noProof/>
          </w:rPr>
          <w:t>21. sz. melléklet: Nyilatkozat az ajánlat végleges műszaki/szakmai tartalmára vonatkozóan</w:t>
        </w:r>
        <w:r w:rsidR="00F93C49">
          <w:rPr>
            <w:noProof/>
            <w:webHidden/>
          </w:rPr>
          <w:tab/>
        </w:r>
        <w:r w:rsidR="00F93C49">
          <w:rPr>
            <w:noProof/>
            <w:webHidden/>
          </w:rPr>
          <w:fldChar w:fldCharType="begin"/>
        </w:r>
        <w:r w:rsidR="00F93C49">
          <w:rPr>
            <w:noProof/>
            <w:webHidden/>
          </w:rPr>
          <w:instrText xml:space="preserve"> PAGEREF _Toc457284266 \h </w:instrText>
        </w:r>
        <w:r w:rsidR="00F93C49">
          <w:rPr>
            <w:noProof/>
            <w:webHidden/>
          </w:rPr>
        </w:r>
        <w:r w:rsidR="00F93C49">
          <w:rPr>
            <w:noProof/>
            <w:webHidden/>
          </w:rPr>
          <w:fldChar w:fldCharType="separate"/>
        </w:r>
        <w:r>
          <w:rPr>
            <w:noProof/>
            <w:webHidden/>
          </w:rPr>
          <w:t>115</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7" w:history="1">
        <w:r w:rsidR="00F93C49" w:rsidRPr="00764016">
          <w:rPr>
            <w:rStyle w:val="Hiperhivatkozs"/>
            <w:noProof/>
          </w:rPr>
          <w:t>21. sz. melléklet: Referencia nyilatkozat</w:t>
        </w:r>
        <w:r w:rsidR="00F93C49">
          <w:rPr>
            <w:noProof/>
            <w:webHidden/>
          </w:rPr>
          <w:tab/>
        </w:r>
        <w:r w:rsidR="00F93C49">
          <w:rPr>
            <w:noProof/>
            <w:webHidden/>
          </w:rPr>
          <w:fldChar w:fldCharType="begin"/>
        </w:r>
        <w:r w:rsidR="00F93C49">
          <w:rPr>
            <w:noProof/>
            <w:webHidden/>
          </w:rPr>
          <w:instrText xml:space="preserve"> PAGEREF _Toc457284267 \h </w:instrText>
        </w:r>
        <w:r w:rsidR="00F93C49">
          <w:rPr>
            <w:noProof/>
            <w:webHidden/>
          </w:rPr>
        </w:r>
        <w:r w:rsidR="00F93C49">
          <w:rPr>
            <w:noProof/>
            <w:webHidden/>
          </w:rPr>
          <w:fldChar w:fldCharType="separate"/>
        </w:r>
        <w:r>
          <w:rPr>
            <w:noProof/>
            <w:webHidden/>
          </w:rPr>
          <w:t>116</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8" w:history="1">
        <w:r w:rsidR="00F93C49" w:rsidRPr="00764016">
          <w:rPr>
            <w:rStyle w:val="Hiperhivatkozs"/>
            <w:noProof/>
          </w:rPr>
          <w:t>21. sz. melléklet: Referencia nyilatkozat</w:t>
        </w:r>
        <w:r w:rsidR="00F93C49">
          <w:rPr>
            <w:noProof/>
            <w:webHidden/>
          </w:rPr>
          <w:tab/>
        </w:r>
        <w:r w:rsidR="00F93C49">
          <w:rPr>
            <w:noProof/>
            <w:webHidden/>
          </w:rPr>
          <w:fldChar w:fldCharType="begin"/>
        </w:r>
        <w:r w:rsidR="00F93C49">
          <w:rPr>
            <w:noProof/>
            <w:webHidden/>
          </w:rPr>
          <w:instrText xml:space="preserve"> PAGEREF _Toc457284268 \h </w:instrText>
        </w:r>
        <w:r w:rsidR="00F93C49">
          <w:rPr>
            <w:noProof/>
            <w:webHidden/>
          </w:rPr>
        </w:r>
        <w:r w:rsidR="00F93C49">
          <w:rPr>
            <w:noProof/>
            <w:webHidden/>
          </w:rPr>
          <w:fldChar w:fldCharType="separate"/>
        </w:r>
        <w:r>
          <w:rPr>
            <w:noProof/>
            <w:webHidden/>
          </w:rPr>
          <w:t>117</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69" w:history="1">
        <w:r w:rsidR="00F93C49" w:rsidRPr="00764016">
          <w:rPr>
            <w:rStyle w:val="Hiperhivatkozs"/>
            <w:noProof/>
          </w:rPr>
          <w:t>21. sz. melléklet: Referencia nyilatkozat</w:t>
        </w:r>
        <w:r w:rsidR="00F93C49">
          <w:rPr>
            <w:noProof/>
            <w:webHidden/>
          </w:rPr>
          <w:tab/>
        </w:r>
        <w:r w:rsidR="00F93C49">
          <w:rPr>
            <w:noProof/>
            <w:webHidden/>
          </w:rPr>
          <w:fldChar w:fldCharType="begin"/>
        </w:r>
        <w:r w:rsidR="00F93C49">
          <w:rPr>
            <w:noProof/>
            <w:webHidden/>
          </w:rPr>
          <w:instrText xml:space="preserve"> PAGEREF _Toc457284269 \h </w:instrText>
        </w:r>
        <w:r w:rsidR="00F93C49">
          <w:rPr>
            <w:noProof/>
            <w:webHidden/>
          </w:rPr>
        </w:r>
        <w:r w:rsidR="00F93C49">
          <w:rPr>
            <w:noProof/>
            <w:webHidden/>
          </w:rPr>
          <w:fldChar w:fldCharType="separate"/>
        </w:r>
        <w:r>
          <w:rPr>
            <w:noProof/>
            <w:webHidden/>
          </w:rPr>
          <w:t>118</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70" w:history="1">
        <w:r w:rsidR="00F93C49" w:rsidRPr="00764016">
          <w:rPr>
            <w:rStyle w:val="Hiperhivatkozs"/>
            <w:noProof/>
          </w:rPr>
          <w:t>21. sz. melléklet: Referencia nyilatkozat</w:t>
        </w:r>
        <w:r w:rsidR="00F93C49">
          <w:rPr>
            <w:noProof/>
            <w:webHidden/>
          </w:rPr>
          <w:tab/>
        </w:r>
        <w:r w:rsidR="00F93C49">
          <w:rPr>
            <w:noProof/>
            <w:webHidden/>
          </w:rPr>
          <w:fldChar w:fldCharType="begin"/>
        </w:r>
        <w:r w:rsidR="00F93C49">
          <w:rPr>
            <w:noProof/>
            <w:webHidden/>
          </w:rPr>
          <w:instrText xml:space="preserve"> PAGEREF _Toc457284270 \h </w:instrText>
        </w:r>
        <w:r w:rsidR="00F93C49">
          <w:rPr>
            <w:noProof/>
            <w:webHidden/>
          </w:rPr>
        </w:r>
        <w:r w:rsidR="00F93C49">
          <w:rPr>
            <w:noProof/>
            <w:webHidden/>
          </w:rPr>
          <w:fldChar w:fldCharType="separate"/>
        </w:r>
        <w:r>
          <w:rPr>
            <w:noProof/>
            <w:webHidden/>
          </w:rPr>
          <w:t>119</w:t>
        </w:r>
        <w:r w:rsidR="00F93C49">
          <w:rPr>
            <w:noProof/>
            <w:webHidden/>
          </w:rPr>
          <w:fldChar w:fldCharType="end"/>
        </w:r>
      </w:hyperlink>
    </w:p>
    <w:p w:rsidR="00F93C49" w:rsidRDefault="00D8552F">
      <w:pPr>
        <w:pStyle w:val="TJ3"/>
        <w:tabs>
          <w:tab w:val="right" w:leader="dot" w:pos="9060"/>
        </w:tabs>
        <w:rPr>
          <w:rFonts w:asciiTheme="minorHAnsi" w:eastAsiaTheme="minorEastAsia" w:hAnsiTheme="minorHAnsi" w:cstheme="minorBidi"/>
          <w:noProof/>
          <w:lang w:eastAsia="hu-HU"/>
        </w:rPr>
      </w:pPr>
      <w:hyperlink w:anchor="_Toc457284271" w:history="1">
        <w:r w:rsidR="00F93C49" w:rsidRPr="00764016">
          <w:rPr>
            <w:rStyle w:val="Hiperhivatkozs"/>
            <w:noProof/>
          </w:rPr>
          <w:t>21. sz. melléklet: Referencia nyilatkozat</w:t>
        </w:r>
        <w:r w:rsidR="00F93C49">
          <w:rPr>
            <w:noProof/>
            <w:webHidden/>
          </w:rPr>
          <w:tab/>
        </w:r>
        <w:r w:rsidR="00F93C49">
          <w:rPr>
            <w:noProof/>
            <w:webHidden/>
          </w:rPr>
          <w:fldChar w:fldCharType="begin"/>
        </w:r>
        <w:r w:rsidR="00F93C49">
          <w:rPr>
            <w:noProof/>
            <w:webHidden/>
          </w:rPr>
          <w:instrText xml:space="preserve"> PAGEREF _Toc457284271 \h </w:instrText>
        </w:r>
        <w:r w:rsidR="00F93C49">
          <w:rPr>
            <w:noProof/>
            <w:webHidden/>
          </w:rPr>
        </w:r>
        <w:r w:rsidR="00F93C49">
          <w:rPr>
            <w:noProof/>
            <w:webHidden/>
          </w:rPr>
          <w:fldChar w:fldCharType="separate"/>
        </w:r>
        <w:r>
          <w:rPr>
            <w:noProof/>
            <w:webHidden/>
          </w:rPr>
          <w:t>120</w:t>
        </w:r>
        <w:r w:rsidR="00F93C49">
          <w:rPr>
            <w:noProof/>
            <w:webHidden/>
          </w:rPr>
          <w:fldChar w:fldCharType="end"/>
        </w:r>
      </w:hyperlink>
    </w:p>
    <w:p w:rsidR="00336336" w:rsidRPr="000426B5" w:rsidRDefault="00336336" w:rsidP="009B73D3">
      <w:pPr>
        <w:keepNext/>
        <w:keepLines/>
        <w:jc w:val="both"/>
        <w:rPr>
          <w:rFonts w:ascii="Times New Roman" w:hAnsi="Times New Roman"/>
          <w:b/>
          <w:bCs/>
        </w:rPr>
      </w:pPr>
      <w:r w:rsidRPr="000426B5">
        <w:rPr>
          <w:rFonts w:ascii="Times New Roman" w:hAnsi="Times New Roman"/>
        </w:rPr>
        <w:fldChar w:fldCharType="end"/>
      </w:r>
    </w:p>
    <w:p w:rsidR="00336336" w:rsidRPr="000426B5" w:rsidRDefault="00336336" w:rsidP="009B73D3">
      <w:pPr>
        <w:keepNext/>
        <w:keepLines/>
        <w:jc w:val="both"/>
        <w:rPr>
          <w:rFonts w:ascii="Times New Roman" w:hAnsi="Times New Roman"/>
        </w:rPr>
      </w:pPr>
      <w:r w:rsidRPr="000426B5">
        <w:rPr>
          <w:rFonts w:ascii="Times New Roman" w:hAnsi="Times New Roman"/>
          <w:b/>
          <w:bCs/>
        </w:rPr>
        <w:br w:type="page"/>
      </w:r>
    </w:p>
    <w:p w:rsidR="00336336" w:rsidRPr="000426B5" w:rsidRDefault="00336336" w:rsidP="004D54F7">
      <w:pPr>
        <w:pStyle w:val="Cmsor1"/>
        <w:rPr>
          <w:sz w:val="22"/>
          <w:szCs w:val="22"/>
        </w:rPr>
      </w:pPr>
      <w:bookmarkStart w:id="0" w:name="_Toc457284174"/>
      <w:r w:rsidRPr="000426B5">
        <w:rPr>
          <w:sz w:val="22"/>
          <w:szCs w:val="22"/>
        </w:rPr>
        <w:lastRenderedPageBreak/>
        <w:t>I. Útmutató</w:t>
      </w:r>
      <w:bookmarkEnd w:id="0"/>
    </w:p>
    <w:p w:rsidR="00336336" w:rsidRPr="000426B5" w:rsidRDefault="00336336" w:rsidP="004D54F7">
      <w:pPr>
        <w:pStyle w:val="Cmsor2"/>
        <w:rPr>
          <w:sz w:val="22"/>
          <w:szCs w:val="22"/>
        </w:rPr>
      </w:pPr>
      <w:bookmarkStart w:id="1" w:name="_Toc457284175"/>
      <w:r w:rsidRPr="000426B5">
        <w:rPr>
          <w:sz w:val="22"/>
          <w:szCs w:val="22"/>
        </w:rPr>
        <w:t>A) Útmutató a részvételre jelentkezők részére</w:t>
      </w:r>
      <w:bookmarkEnd w:id="1"/>
    </w:p>
    <w:p w:rsidR="00336336" w:rsidRPr="000426B5" w:rsidRDefault="00336336" w:rsidP="004D54F7">
      <w:pPr>
        <w:pStyle w:val="Cmsor3"/>
        <w:rPr>
          <w:sz w:val="22"/>
          <w:szCs w:val="22"/>
        </w:rPr>
      </w:pPr>
      <w:bookmarkStart w:id="2" w:name="_Toc457284176"/>
      <w:r w:rsidRPr="000426B5">
        <w:rPr>
          <w:sz w:val="22"/>
          <w:szCs w:val="22"/>
        </w:rPr>
        <w:t>1. Általános tudnivalók</w:t>
      </w:r>
      <w:bookmarkEnd w:id="2"/>
    </w:p>
    <w:p w:rsidR="00336336" w:rsidRPr="000426B5" w:rsidRDefault="00336336" w:rsidP="00B0244C">
      <w:pPr>
        <w:spacing w:after="0"/>
        <w:jc w:val="both"/>
        <w:rPr>
          <w:rFonts w:ascii="Times New Roman" w:hAnsi="Times New Roman"/>
        </w:rPr>
      </w:pPr>
      <w:r w:rsidRPr="000426B5">
        <w:rPr>
          <w:rFonts w:ascii="Times New Roman" w:hAnsi="Times New Roman"/>
        </w:rPr>
        <w:t xml:space="preserve">Jelen közbeszerzési eljárás olyan két szakaszból álló eljárás, amelynek </w:t>
      </w:r>
      <w:r w:rsidRPr="000426B5">
        <w:rPr>
          <w:rFonts w:ascii="Times New Roman" w:hAnsi="Times New Roman"/>
          <w:b/>
          <w:u w:val="single"/>
        </w:rPr>
        <w:t>első, részvételi szakaszában</w:t>
      </w:r>
      <w:r w:rsidRPr="000426B5">
        <w:rPr>
          <w:rFonts w:ascii="Times New Roman" w:hAnsi="Times New Roman"/>
        </w:rPr>
        <w:t xml:space="preserve"> az ajánlatkérő a részvételre jelentkezőknek a szerződés teljesítésére való alkalmasságáról vagy alkalmatlanságáról dönt.</w:t>
      </w:r>
    </w:p>
    <w:p w:rsidR="005D21C1" w:rsidRPr="000426B5" w:rsidRDefault="005D21C1" w:rsidP="004D54F7">
      <w:pPr>
        <w:pStyle w:val="Cmsor3"/>
        <w:rPr>
          <w:sz w:val="22"/>
          <w:szCs w:val="22"/>
        </w:rPr>
      </w:pPr>
      <w:bookmarkStart w:id="3" w:name="_Toc457284177"/>
      <w:r w:rsidRPr="000426B5">
        <w:rPr>
          <w:sz w:val="22"/>
          <w:szCs w:val="22"/>
        </w:rPr>
        <w:t>2. Előzetes kikötések</w:t>
      </w:r>
      <w:bookmarkEnd w:id="3"/>
    </w:p>
    <w:p w:rsidR="00336336" w:rsidRPr="000426B5" w:rsidRDefault="00336336" w:rsidP="005D21C1">
      <w:pPr>
        <w:spacing w:after="0"/>
        <w:jc w:val="both"/>
        <w:rPr>
          <w:rFonts w:ascii="Times New Roman" w:hAnsi="Times New Roman"/>
        </w:rPr>
      </w:pPr>
      <w:r w:rsidRPr="000426B5">
        <w:rPr>
          <w:rFonts w:ascii="Times New Roman" w:hAnsi="Times New Roman"/>
        </w:rPr>
        <w:t xml:space="preserve">A részvételi jelentkezés elkészítésének alapja a </w:t>
      </w:r>
      <w:r w:rsidR="00360936" w:rsidRPr="000426B5">
        <w:rPr>
          <w:rFonts w:ascii="Times New Roman" w:hAnsi="Times New Roman"/>
        </w:rPr>
        <w:t>K</w:t>
      </w:r>
      <w:r w:rsidRPr="000426B5">
        <w:rPr>
          <w:rFonts w:ascii="Times New Roman" w:hAnsi="Times New Roman"/>
        </w:rPr>
        <w:t xml:space="preserve">özbeszerzési </w:t>
      </w:r>
      <w:r w:rsidR="00360936" w:rsidRPr="000426B5">
        <w:rPr>
          <w:rFonts w:ascii="Times New Roman" w:hAnsi="Times New Roman"/>
        </w:rPr>
        <w:t>D</w:t>
      </w:r>
      <w:r w:rsidRPr="000426B5">
        <w:rPr>
          <w:rFonts w:ascii="Times New Roman" w:hAnsi="Times New Roman"/>
        </w:rPr>
        <w:t>okumentumok</w:t>
      </w:r>
      <w:r w:rsidR="0095126E" w:rsidRPr="000426B5">
        <w:rPr>
          <w:rFonts w:ascii="Times New Roman" w:hAnsi="Times New Roman"/>
        </w:rPr>
        <w:t xml:space="preserve"> című irat</w:t>
      </w:r>
      <w:r w:rsidRPr="000426B5">
        <w:rPr>
          <w:rFonts w:ascii="Times New Roman" w:hAnsi="Times New Roman"/>
        </w:rPr>
        <w:t>, mely tartalmazz</w:t>
      </w:r>
      <w:r w:rsidR="00713DE0" w:rsidRPr="000426B5">
        <w:rPr>
          <w:rFonts w:ascii="Times New Roman" w:hAnsi="Times New Roman"/>
        </w:rPr>
        <w:t>a</w:t>
      </w:r>
      <w:r w:rsidRPr="000426B5">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sidRPr="000426B5">
        <w:rPr>
          <w:rFonts w:ascii="Times New Roman" w:hAnsi="Times New Roman"/>
        </w:rPr>
        <w:t>E</w:t>
      </w:r>
      <w:r w:rsidRPr="000426B5">
        <w:rPr>
          <w:rFonts w:ascii="Times New Roman" w:hAnsi="Times New Roman"/>
        </w:rPr>
        <w:t xml:space="preserve">gységes </w:t>
      </w:r>
      <w:r w:rsidR="00360936" w:rsidRPr="000426B5">
        <w:rPr>
          <w:rFonts w:ascii="Times New Roman" w:hAnsi="Times New Roman"/>
        </w:rPr>
        <w:t>E</w:t>
      </w:r>
      <w:r w:rsidRPr="000426B5">
        <w:rPr>
          <w:rFonts w:ascii="Times New Roman" w:hAnsi="Times New Roman"/>
        </w:rPr>
        <w:t xml:space="preserve">urópai </w:t>
      </w:r>
      <w:r w:rsidR="00360936" w:rsidRPr="000426B5">
        <w:rPr>
          <w:rFonts w:ascii="Times New Roman" w:hAnsi="Times New Roman"/>
        </w:rPr>
        <w:t>K</w:t>
      </w:r>
      <w:r w:rsidRPr="000426B5">
        <w:rPr>
          <w:rFonts w:ascii="Times New Roman" w:hAnsi="Times New Roman"/>
        </w:rPr>
        <w:t xml:space="preserve">özbeszerzési </w:t>
      </w:r>
      <w:r w:rsidR="00360936" w:rsidRPr="000426B5">
        <w:rPr>
          <w:rFonts w:ascii="Times New Roman" w:hAnsi="Times New Roman"/>
        </w:rPr>
        <w:t>D</w:t>
      </w:r>
      <w:r w:rsidRPr="000426B5">
        <w:rPr>
          <w:rFonts w:ascii="Times New Roman" w:hAnsi="Times New Roman"/>
        </w:rPr>
        <w:t>okumentum mintáját, valamint a további ajánlott igazolás- és nyilatkozatmintákat.</w:t>
      </w:r>
    </w:p>
    <w:p w:rsidR="00336336" w:rsidRPr="000426B5" w:rsidRDefault="00336336" w:rsidP="004D54F7">
      <w:pPr>
        <w:spacing w:after="0"/>
        <w:jc w:val="both"/>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A részvételre jelentkezőnek a részvételi felhívásban, valamint a </w:t>
      </w:r>
      <w:r w:rsidR="00360936" w:rsidRPr="000426B5">
        <w:rPr>
          <w:rFonts w:ascii="Times New Roman" w:hAnsi="Times New Roman"/>
        </w:rPr>
        <w:t>K</w:t>
      </w:r>
      <w:r w:rsidRPr="000426B5">
        <w:rPr>
          <w:rFonts w:ascii="Times New Roman" w:hAnsi="Times New Roman"/>
        </w:rPr>
        <w:t xml:space="preserve">özbeszerzési </w:t>
      </w:r>
      <w:r w:rsidR="00360936" w:rsidRPr="000426B5">
        <w:rPr>
          <w:rFonts w:ascii="Times New Roman" w:hAnsi="Times New Roman"/>
        </w:rPr>
        <w:t>D</w:t>
      </w:r>
      <w:r w:rsidRPr="000426B5">
        <w:rPr>
          <w:rFonts w:ascii="Times New Roman" w:hAnsi="Times New Roman"/>
        </w:rPr>
        <w:t>okumentumok hivatkozott pontjaiban</w:t>
      </w:r>
      <w:r w:rsidR="009B00E1" w:rsidRPr="000426B5">
        <w:rPr>
          <w:rFonts w:ascii="Times New Roman" w:hAnsi="Times New Roman"/>
        </w:rPr>
        <w:t xml:space="preserve">, valamint a </w:t>
      </w:r>
      <w:proofErr w:type="spellStart"/>
      <w:r w:rsidR="009B00E1" w:rsidRPr="000426B5">
        <w:rPr>
          <w:rFonts w:ascii="Times New Roman" w:hAnsi="Times New Roman"/>
        </w:rPr>
        <w:t>Kbt</w:t>
      </w:r>
      <w:r w:rsidR="00A23D24" w:rsidRPr="000426B5">
        <w:rPr>
          <w:rFonts w:ascii="Times New Roman" w:hAnsi="Times New Roman"/>
        </w:rPr>
        <w:t>.</w:t>
      </w:r>
      <w:r w:rsidR="00962802" w:rsidRPr="000426B5">
        <w:rPr>
          <w:rFonts w:ascii="Times New Roman" w:hAnsi="Times New Roman"/>
        </w:rPr>
        <w:t>-ben</w:t>
      </w:r>
      <w:proofErr w:type="spellEnd"/>
      <w:r w:rsidR="009B00E1" w:rsidRPr="000426B5">
        <w:rPr>
          <w:rFonts w:ascii="Times New Roman" w:hAnsi="Times New Roman"/>
        </w:rPr>
        <w:t xml:space="preserve"> és a kapcsolódó jogszabályokban</w:t>
      </w:r>
      <w:r w:rsidRPr="000426B5">
        <w:rPr>
          <w:rFonts w:ascii="Times New Roman" w:hAnsi="Times New Roman"/>
        </w:rPr>
        <w:t xml:space="preserve"> meghatározott tartalmi és formai követelményeknek megfelelően kell részvételi jelentkezését elkészítenie.</w:t>
      </w:r>
    </w:p>
    <w:p w:rsidR="00336336" w:rsidRPr="000426B5" w:rsidRDefault="00336336" w:rsidP="004D54F7">
      <w:pPr>
        <w:spacing w:after="0"/>
        <w:jc w:val="both"/>
        <w:rPr>
          <w:rFonts w:ascii="Times New Roman" w:hAnsi="Times New Roman"/>
        </w:rPr>
      </w:pPr>
    </w:p>
    <w:p w:rsidR="00336336" w:rsidRPr="000426B5" w:rsidRDefault="00336336" w:rsidP="00AC305B">
      <w:pPr>
        <w:spacing w:after="0"/>
        <w:jc w:val="both"/>
        <w:rPr>
          <w:rFonts w:ascii="Times New Roman" w:hAnsi="Times New Roman"/>
        </w:rPr>
      </w:pPr>
      <w:r w:rsidRPr="000426B5">
        <w:rPr>
          <w:rFonts w:ascii="Times New Roman" w:hAnsi="Times New Roman"/>
        </w:rPr>
        <w:t xml:space="preserve">A </w:t>
      </w:r>
      <w:r w:rsidR="00360936" w:rsidRPr="000426B5">
        <w:rPr>
          <w:rFonts w:ascii="Times New Roman" w:hAnsi="Times New Roman"/>
        </w:rPr>
        <w:t>K</w:t>
      </w:r>
      <w:r w:rsidRPr="000426B5">
        <w:rPr>
          <w:rFonts w:ascii="Times New Roman" w:hAnsi="Times New Roman"/>
        </w:rPr>
        <w:t xml:space="preserve">özbeszerzési </w:t>
      </w:r>
      <w:r w:rsidR="00360936" w:rsidRPr="000426B5">
        <w:rPr>
          <w:rFonts w:ascii="Times New Roman" w:hAnsi="Times New Roman"/>
        </w:rPr>
        <w:t>D</w:t>
      </w:r>
      <w:r w:rsidRPr="000426B5">
        <w:rPr>
          <w:rFonts w:ascii="Times New Roman" w:hAnsi="Times New Roman"/>
        </w:rPr>
        <w:t xml:space="preserve">okumentumokat Ajánlatkérő a részvételi felhívás közzétételének időpontjától, korlátlanul és teljes körűen, </w:t>
      </w:r>
      <w:r w:rsidR="004D54F7" w:rsidRPr="000426B5">
        <w:rPr>
          <w:rFonts w:ascii="Times New Roman" w:hAnsi="Times New Roman"/>
        </w:rPr>
        <w:t>a részvételi felhív</w:t>
      </w:r>
      <w:r w:rsidR="00713DE0" w:rsidRPr="000426B5">
        <w:rPr>
          <w:rFonts w:ascii="Times New Roman" w:hAnsi="Times New Roman"/>
        </w:rPr>
        <w:t>á</w:t>
      </w:r>
      <w:r w:rsidR="004D54F7" w:rsidRPr="000426B5">
        <w:rPr>
          <w:rFonts w:ascii="Times New Roman" w:hAnsi="Times New Roman"/>
        </w:rPr>
        <w:t xml:space="preserve">s I.3) pontjában megadott </w:t>
      </w:r>
      <w:hyperlink r:id="rId13" w:history="1">
        <w:r w:rsidR="00713DE0" w:rsidRPr="000426B5">
          <w:rPr>
            <w:rStyle w:val="Hiperhivatkozs"/>
            <w:rFonts w:ascii="Times New Roman" w:hAnsi="Times New Roman"/>
          </w:rPr>
          <w:t>http://www.mavcsoport.hu/mav-csoport/beszerzesi-hirdetmenyek/folyamatban</w:t>
        </w:r>
      </w:hyperlink>
      <w:r w:rsidR="00713DE0" w:rsidRPr="000426B5">
        <w:rPr>
          <w:rStyle w:val="Hiperhivatkozs"/>
          <w:rFonts w:ascii="Times New Roman" w:hAnsi="Times New Roman"/>
        </w:rPr>
        <w:t xml:space="preserve"> </w:t>
      </w:r>
      <w:r w:rsidR="004D54F7" w:rsidRPr="000426B5">
        <w:rPr>
          <w:rFonts w:ascii="Times New Roman" w:hAnsi="Times New Roman"/>
        </w:rPr>
        <w:t xml:space="preserve">honlapon, </w:t>
      </w:r>
      <w:r w:rsidRPr="000426B5">
        <w:rPr>
          <w:rFonts w:ascii="Times New Roman" w:hAnsi="Times New Roman"/>
        </w:rPr>
        <w:t>elektronikus úton, térítésmentesen teszi hozzáférhetővé a gazdasági szereplők számára.</w:t>
      </w:r>
    </w:p>
    <w:p w:rsidR="00336336" w:rsidRPr="000426B5" w:rsidRDefault="00336336" w:rsidP="004D54F7">
      <w:pPr>
        <w:spacing w:after="0"/>
        <w:jc w:val="both"/>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A </w:t>
      </w:r>
      <w:r w:rsidR="00713DE0" w:rsidRPr="000426B5">
        <w:rPr>
          <w:rFonts w:ascii="Times New Roman" w:hAnsi="Times New Roman"/>
        </w:rPr>
        <w:t>K</w:t>
      </w:r>
      <w:r w:rsidRPr="000426B5">
        <w:rPr>
          <w:rFonts w:ascii="Times New Roman" w:hAnsi="Times New Roman"/>
        </w:rPr>
        <w:t xml:space="preserve">özbeszerzési </w:t>
      </w:r>
      <w:r w:rsidR="00713DE0" w:rsidRPr="000426B5">
        <w:rPr>
          <w:rFonts w:ascii="Times New Roman" w:hAnsi="Times New Roman"/>
        </w:rPr>
        <w:t>D</w:t>
      </w:r>
      <w:r w:rsidRPr="000426B5">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A </w:t>
      </w:r>
      <w:r w:rsidR="00713DE0" w:rsidRPr="000426B5">
        <w:rPr>
          <w:rFonts w:ascii="Times New Roman" w:hAnsi="Times New Roman"/>
        </w:rPr>
        <w:t>K</w:t>
      </w:r>
      <w:r w:rsidRPr="000426B5">
        <w:rPr>
          <w:rFonts w:ascii="Times New Roman" w:hAnsi="Times New Roman"/>
        </w:rPr>
        <w:t xml:space="preserve">özbeszerzési </w:t>
      </w:r>
      <w:r w:rsidR="00713DE0" w:rsidRPr="000426B5">
        <w:rPr>
          <w:rFonts w:ascii="Times New Roman" w:hAnsi="Times New Roman"/>
        </w:rPr>
        <w:t>D</w:t>
      </w:r>
      <w:r w:rsidRPr="000426B5">
        <w:rPr>
          <w:rFonts w:ascii="Times New Roman" w:hAnsi="Times New Roman"/>
        </w:rPr>
        <w:t xml:space="preserve">okumentumok </w:t>
      </w:r>
      <w:r w:rsidR="000A76CE" w:rsidRPr="000426B5">
        <w:rPr>
          <w:rFonts w:ascii="Times New Roman" w:hAnsi="Times New Roman"/>
        </w:rPr>
        <w:t>„</w:t>
      </w:r>
      <w:r w:rsidRPr="000426B5">
        <w:rPr>
          <w:rFonts w:ascii="Times New Roman" w:hAnsi="Times New Roman"/>
        </w:rPr>
        <w:t>elérése</w:t>
      </w:r>
      <w:r w:rsidR="000A76CE" w:rsidRPr="000426B5">
        <w:rPr>
          <w:rFonts w:ascii="Times New Roman" w:hAnsi="Times New Roman"/>
        </w:rPr>
        <w:t>”</w:t>
      </w:r>
      <w:r w:rsidRPr="000426B5">
        <w:rPr>
          <w:rFonts w:ascii="Times New Roman" w:hAnsi="Times New Roman"/>
        </w:rPr>
        <w:t xml:space="preserve"> alatt Ajánlatkérő az erre a célra rendszeresített regisztrációs adatlap kitöltését</w:t>
      </w:r>
      <w:r w:rsidR="00746345" w:rsidRPr="000426B5">
        <w:rPr>
          <w:rFonts w:ascii="Times New Roman" w:hAnsi="Times New Roman"/>
        </w:rPr>
        <w:t xml:space="preserve">, </w:t>
      </w:r>
      <w:r w:rsidRPr="000426B5">
        <w:rPr>
          <w:rFonts w:ascii="Times New Roman" w:hAnsi="Times New Roman"/>
        </w:rPr>
        <w:t xml:space="preserve">az ajánlatkérő kapcsolattartója részére </w:t>
      </w:r>
      <w:r w:rsidR="00786EB7" w:rsidRPr="000426B5">
        <w:rPr>
          <w:rFonts w:ascii="Times New Roman" w:hAnsi="Times New Roman"/>
        </w:rPr>
        <w:t xml:space="preserve">történő </w:t>
      </w:r>
      <w:r w:rsidRPr="000426B5">
        <w:rPr>
          <w:rFonts w:ascii="Times New Roman" w:hAnsi="Times New Roman"/>
        </w:rPr>
        <w:t xml:space="preserve">megküldését </w:t>
      </w:r>
      <w:r w:rsidR="00746345" w:rsidRPr="000426B5">
        <w:rPr>
          <w:rFonts w:ascii="Times New Roman" w:hAnsi="Times New Roman"/>
        </w:rPr>
        <w:t xml:space="preserve">és annak a kapcsolattartó általi visszaigazolását </w:t>
      </w:r>
      <w:r w:rsidRPr="000426B5">
        <w:rPr>
          <w:rFonts w:ascii="Times New Roman" w:hAnsi="Times New Roman"/>
        </w:rPr>
        <w:t>érti.</w:t>
      </w:r>
    </w:p>
    <w:p w:rsidR="00336336" w:rsidRPr="000426B5" w:rsidRDefault="00336336" w:rsidP="004D54F7">
      <w:pPr>
        <w:spacing w:after="0"/>
        <w:jc w:val="both"/>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Pr="000426B5" w:rsidRDefault="00336336" w:rsidP="004D54F7">
      <w:pPr>
        <w:spacing w:after="0"/>
        <w:jc w:val="both"/>
        <w:rPr>
          <w:rFonts w:ascii="Times New Roman" w:hAnsi="Times New Roman"/>
        </w:rPr>
      </w:pPr>
      <w:r w:rsidRPr="000426B5">
        <w:rPr>
          <w:rFonts w:ascii="Times New Roman" w:hAnsi="Times New Roman"/>
        </w:rPr>
        <w:t xml:space="preserve">Ajánlatkérő valamennyi részvételre jelentkezőtől elvárja, hogy az összes tájékoztatást, követelményt, meghatározást, specifikációt, amelyet a </w:t>
      </w:r>
      <w:r w:rsidR="00713DE0" w:rsidRPr="000426B5">
        <w:rPr>
          <w:rFonts w:ascii="Times New Roman" w:hAnsi="Times New Roman"/>
        </w:rPr>
        <w:t>K</w:t>
      </w:r>
      <w:r w:rsidRPr="000426B5">
        <w:rPr>
          <w:rFonts w:ascii="Times New Roman" w:hAnsi="Times New Roman"/>
        </w:rPr>
        <w:t xml:space="preserve">özbeszerzési </w:t>
      </w:r>
      <w:r w:rsidR="00713DE0" w:rsidRPr="000426B5">
        <w:rPr>
          <w:rFonts w:ascii="Times New Roman" w:hAnsi="Times New Roman"/>
        </w:rPr>
        <w:t>D</w:t>
      </w:r>
      <w:r w:rsidRPr="000426B5">
        <w:rPr>
          <w:rFonts w:ascii="Times New Roman" w:hAnsi="Times New Roman"/>
        </w:rPr>
        <w:t>okumentumok tartalmaznak, átvizsgáljon.</w:t>
      </w:r>
    </w:p>
    <w:p w:rsidR="005470B1" w:rsidRPr="000426B5" w:rsidRDefault="005470B1" w:rsidP="004D54F7">
      <w:pPr>
        <w:spacing w:after="0"/>
        <w:jc w:val="both"/>
        <w:rPr>
          <w:rFonts w:ascii="Times New Roman" w:hAnsi="Times New Roman"/>
        </w:rPr>
      </w:pPr>
      <w:r w:rsidRPr="000426B5">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Pr="000426B5" w:rsidRDefault="00336336" w:rsidP="004D54F7">
      <w:pPr>
        <w:spacing w:after="0"/>
        <w:jc w:val="both"/>
        <w:rPr>
          <w:rFonts w:ascii="Times New Roman" w:hAnsi="Times New Roman"/>
        </w:rPr>
      </w:pPr>
      <w:r w:rsidRPr="000426B5">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Pr="000426B5" w:rsidRDefault="00336336" w:rsidP="004D54F7">
      <w:pPr>
        <w:pStyle w:val="Cmsor3"/>
        <w:rPr>
          <w:sz w:val="22"/>
          <w:szCs w:val="22"/>
        </w:rPr>
      </w:pPr>
      <w:bookmarkStart w:id="4" w:name="_Toc457284178"/>
      <w:r w:rsidRPr="000426B5">
        <w:rPr>
          <w:sz w:val="22"/>
          <w:szCs w:val="22"/>
        </w:rPr>
        <w:t>3. Az eljárást megindító felhívás és a részvételi jelentkezés visszavonása</w:t>
      </w:r>
      <w:bookmarkEnd w:id="4"/>
    </w:p>
    <w:p w:rsidR="00336336" w:rsidRPr="000426B5" w:rsidRDefault="00336336" w:rsidP="007B2FAB">
      <w:pPr>
        <w:spacing w:after="0"/>
        <w:jc w:val="both"/>
        <w:rPr>
          <w:rFonts w:ascii="Times New Roman" w:hAnsi="Times New Roman"/>
        </w:rPr>
      </w:pPr>
      <w:r w:rsidRPr="000426B5">
        <w:rPr>
          <w:rFonts w:ascii="Times New Roman" w:hAnsi="Times New Roman"/>
        </w:rPr>
        <w:t>A Kbt. 53. §</w:t>
      </w:r>
      <w:r w:rsidR="009B00E1" w:rsidRPr="000426B5">
        <w:rPr>
          <w:rFonts w:ascii="Times New Roman" w:hAnsi="Times New Roman"/>
        </w:rPr>
        <w:t xml:space="preserve"> (1) bekezdése</w:t>
      </w:r>
      <w:r w:rsidRPr="000426B5">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Pr="000426B5" w:rsidRDefault="00336336" w:rsidP="007B2FAB">
      <w:pPr>
        <w:spacing w:after="0"/>
        <w:jc w:val="both"/>
        <w:rPr>
          <w:rFonts w:ascii="Times New Roman" w:hAnsi="Times New Roman"/>
        </w:rPr>
      </w:pPr>
      <w:r w:rsidRPr="000426B5">
        <w:rPr>
          <w:rFonts w:ascii="Times New Roman" w:hAnsi="Times New Roman"/>
        </w:rPr>
        <w:lastRenderedPageBreak/>
        <w:t>A részvételre jelentkező a részvételi határidő lejártáig vonhatja vissza részvételi jelentkezését.</w:t>
      </w:r>
    </w:p>
    <w:p w:rsidR="00336336" w:rsidRPr="000426B5" w:rsidRDefault="00336336" w:rsidP="004D54F7">
      <w:pPr>
        <w:pStyle w:val="Cmsor3"/>
        <w:jc w:val="both"/>
        <w:rPr>
          <w:b w:val="0"/>
          <w:sz w:val="22"/>
          <w:szCs w:val="22"/>
        </w:rPr>
      </w:pPr>
      <w:bookmarkStart w:id="5" w:name="_Toc457284179"/>
      <w:smartTag w:uri="urn:schemas-microsoft-com:office:smarttags" w:element="metricconverter">
        <w:smartTagPr>
          <w:attr w:name="ProductID" w:val="4. A"/>
        </w:smartTagPr>
        <w:r w:rsidRPr="000426B5">
          <w:rPr>
            <w:sz w:val="22"/>
            <w:szCs w:val="22"/>
          </w:rPr>
          <w:t>4. A</w:t>
        </w:r>
      </w:smartTag>
      <w:r w:rsidRPr="000426B5">
        <w:rPr>
          <w:sz w:val="22"/>
          <w:szCs w:val="22"/>
        </w:rPr>
        <w:t xml:space="preserve"> részvételi felhívás és egyéb </w:t>
      </w:r>
      <w:r w:rsidR="001F3FE8" w:rsidRPr="000426B5">
        <w:rPr>
          <w:sz w:val="22"/>
          <w:szCs w:val="22"/>
        </w:rPr>
        <w:t>K</w:t>
      </w:r>
      <w:r w:rsidRPr="000426B5">
        <w:rPr>
          <w:sz w:val="22"/>
          <w:szCs w:val="22"/>
        </w:rPr>
        <w:t xml:space="preserve">özbeszerzési </w:t>
      </w:r>
      <w:r w:rsidR="001F3FE8" w:rsidRPr="000426B5">
        <w:rPr>
          <w:sz w:val="22"/>
          <w:szCs w:val="22"/>
        </w:rPr>
        <w:t>D</w:t>
      </w:r>
      <w:r w:rsidRPr="000426B5">
        <w:rPr>
          <w:sz w:val="22"/>
          <w:szCs w:val="22"/>
        </w:rPr>
        <w:t>okumentumok, a részvételi jelentkezés módosítása</w:t>
      </w:r>
      <w:bookmarkEnd w:id="5"/>
    </w:p>
    <w:p w:rsidR="00336336" w:rsidRPr="000426B5" w:rsidRDefault="00336336" w:rsidP="004D54F7">
      <w:pPr>
        <w:spacing w:after="0"/>
        <w:jc w:val="both"/>
        <w:rPr>
          <w:rFonts w:ascii="Times New Roman" w:hAnsi="Times New Roman"/>
        </w:rPr>
      </w:pPr>
      <w:r w:rsidRPr="000426B5">
        <w:rPr>
          <w:rFonts w:ascii="Times New Roman" w:hAnsi="Times New Roman"/>
        </w:rPr>
        <w:t>A Kbt. 55. §</w:t>
      </w:r>
      <w:proofErr w:type="spellStart"/>
      <w:r w:rsidRPr="000426B5">
        <w:rPr>
          <w:rFonts w:ascii="Times New Roman" w:hAnsi="Times New Roman"/>
        </w:rPr>
        <w:t>-ában</w:t>
      </w:r>
      <w:proofErr w:type="spellEnd"/>
      <w:r w:rsidRPr="000426B5">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sidRPr="000426B5">
        <w:rPr>
          <w:rFonts w:ascii="Times New Roman" w:hAnsi="Times New Roman"/>
        </w:rPr>
        <w:t>K</w:t>
      </w:r>
      <w:r w:rsidRPr="000426B5">
        <w:rPr>
          <w:rFonts w:ascii="Times New Roman" w:hAnsi="Times New Roman"/>
        </w:rPr>
        <w:t xml:space="preserve">özbeszerzési </w:t>
      </w:r>
      <w:r w:rsidR="00B90869" w:rsidRPr="000426B5">
        <w:rPr>
          <w:rFonts w:ascii="Times New Roman" w:hAnsi="Times New Roman"/>
        </w:rPr>
        <w:t>D</w:t>
      </w:r>
      <w:r w:rsidRPr="000426B5">
        <w:rPr>
          <w:rFonts w:ascii="Times New Roman" w:hAnsi="Times New Roman"/>
        </w:rPr>
        <w:t>okumentumokat elektronikusan elérték vagy kiegészítő tájékoztatást kértek.</w:t>
      </w: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A részvételre jelentkező a részvételi határidő lejártáig </w:t>
      </w:r>
      <w:r w:rsidR="00B90869" w:rsidRPr="000426B5">
        <w:rPr>
          <w:rFonts w:ascii="Times New Roman" w:hAnsi="Times New Roman"/>
        </w:rPr>
        <w:t xml:space="preserve">teljes körű, </w:t>
      </w:r>
      <w:r w:rsidRPr="000426B5">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0426B5" w:rsidRDefault="00336336" w:rsidP="004D54F7">
      <w:pPr>
        <w:pStyle w:val="Cmsor3"/>
        <w:rPr>
          <w:b w:val="0"/>
          <w:sz w:val="22"/>
          <w:szCs w:val="22"/>
        </w:rPr>
      </w:pPr>
      <w:bookmarkStart w:id="6" w:name="_Toc457284180"/>
      <w:r w:rsidRPr="000426B5">
        <w:rPr>
          <w:sz w:val="22"/>
          <w:szCs w:val="22"/>
        </w:rPr>
        <w:t>5. Kapcsolattartásra vonatkozó szabályok</w:t>
      </w:r>
      <w:bookmarkEnd w:id="6"/>
    </w:p>
    <w:p w:rsidR="00336336" w:rsidRPr="000426B5" w:rsidRDefault="00336336" w:rsidP="004D54F7">
      <w:pPr>
        <w:spacing w:after="0"/>
        <w:jc w:val="both"/>
        <w:rPr>
          <w:rFonts w:ascii="Times New Roman" w:hAnsi="Times New Roman"/>
        </w:rPr>
      </w:pPr>
      <w:r w:rsidRPr="000426B5">
        <w:rPr>
          <w:rFonts w:ascii="Times New Roman" w:hAnsi="Times New Roman"/>
          <w:u w:val="single"/>
        </w:rPr>
        <w:t>A kapcsolattartásra a Kbt.</w:t>
      </w:r>
      <w:r w:rsidR="0095126E" w:rsidRPr="000426B5">
        <w:rPr>
          <w:rFonts w:ascii="Times New Roman" w:hAnsi="Times New Roman"/>
          <w:u w:val="single"/>
        </w:rPr>
        <w:t xml:space="preserve"> </w:t>
      </w:r>
      <w:r w:rsidRPr="000426B5">
        <w:rPr>
          <w:rFonts w:ascii="Times New Roman" w:hAnsi="Times New Roman"/>
          <w:u w:val="single"/>
        </w:rPr>
        <w:t>41</w:t>
      </w:r>
      <w:r w:rsidR="0095126E" w:rsidRPr="000426B5">
        <w:rPr>
          <w:rFonts w:ascii="Times New Roman" w:hAnsi="Times New Roman"/>
          <w:u w:val="single"/>
        </w:rPr>
        <w:t>.</w:t>
      </w:r>
      <w:r w:rsidRPr="000426B5">
        <w:rPr>
          <w:rFonts w:ascii="Times New Roman" w:hAnsi="Times New Roman"/>
          <w:u w:val="single"/>
        </w:rPr>
        <w:t xml:space="preserve"> §</w:t>
      </w:r>
      <w:proofErr w:type="spellStart"/>
      <w:r w:rsidRPr="000426B5">
        <w:rPr>
          <w:rFonts w:ascii="Times New Roman" w:hAnsi="Times New Roman"/>
          <w:u w:val="single"/>
        </w:rPr>
        <w:t>-a</w:t>
      </w:r>
      <w:proofErr w:type="spellEnd"/>
      <w:r w:rsidRPr="000426B5">
        <w:rPr>
          <w:rFonts w:ascii="Times New Roman" w:hAnsi="Times New Roman"/>
          <w:u w:val="single"/>
        </w:rPr>
        <w:t xml:space="preserve"> vonatkozik. </w:t>
      </w:r>
      <w:r w:rsidRPr="000426B5">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Pr="000426B5" w:rsidRDefault="00336336" w:rsidP="004D54F7">
      <w:pPr>
        <w:spacing w:after="0"/>
        <w:rPr>
          <w:rFonts w:ascii="Times New Roman" w:hAnsi="Times New Roman"/>
          <w:b/>
        </w:rPr>
      </w:pPr>
      <w:r w:rsidRPr="000426B5">
        <w:rPr>
          <w:rFonts w:ascii="Times New Roman" w:hAnsi="Times New Roman"/>
          <w:b/>
        </w:rPr>
        <w:t>Ajánlatkérő kapcsolattartója a részvételi felhívás</w:t>
      </w:r>
      <w:r w:rsidR="00961F56" w:rsidRPr="000426B5">
        <w:rPr>
          <w:rFonts w:ascii="Times New Roman" w:hAnsi="Times New Roman"/>
          <w:b/>
        </w:rPr>
        <w:t xml:space="preserve"> I.1</w:t>
      </w:r>
      <w:r w:rsidR="00587668" w:rsidRPr="000426B5">
        <w:rPr>
          <w:rFonts w:ascii="Times New Roman" w:hAnsi="Times New Roman"/>
          <w:b/>
        </w:rPr>
        <w:t>)</w:t>
      </w:r>
      <w:r w:rsidR="00961F56" w:rsidRPr="000426B5">
        <w:rPr>
          <w:rFonts w:ascii="Times New Roman" w:hAnsi="Times New Roman"/>
          <w:b/>
        </w:rPr>
        <w:t xml:space="preserve"> pontjában</w:t>
      </w:r>
      <w:r w:rsidRPr="000426B5">
        <w:rPr>
          <w:rFonts w:ascii="Times New Roman" w:hAnsi="Times New Roman"/>
          <w:b/>
        </w:rPr>
        <w:t xml:space="preserve"> megjelölt személy</w:t>
      </w:r>
      <w:r w:rsidR="00587668" w:rsidRPr="000426B5">
        <w:rPr>
          <w:rFonts w:ascii="Times New Roman" w:hAnsi="Times New Roman"/>
          <w:b/>
        </w:rPr>
        <w:t>.</w:t>
      </w:r>
    </w:p>
    <w:p w:rsidR="008C0069" w:rsidRPr="000426B5" w:rsidRDefault="008C0069" w:rsidP="008C0069">
      <w:pPr>
        <w:spacing w:after="0"/>
        <w:jc w:val="both"/>
        <w:rPr>
          <w:rFonts w:ascii="Times New Roman" w:hAnsi="Times New Roman"/>
          <w:vertAlign w:val="superscript"/>
        </w:rPr>
      </w:pPr>
      <w:r w:rsidRPr="000426B5">
        <w:rPr>
          <w:rFonts w:ascii="Times New Roman" w:hAnsi="Times New Roman"/>
          <w:b/>
        </w:rPr>
        <w:t>Referencia igénylésével kapcsolatos központi elérhetőség:</w:t>
      </w:r>
      <w:r w:rsidRPr="000426B5">
        <w:rPr>
          <w:rFonts w:ascii="Times New Roman" w:hAnsi="Times New Roman"/>
        </w:rPr>
        <w:t xml:space="preserve"> </w:t>
      </w:r>
      <w:hyperlink r:id="rId14" w:history="1">
        <w:r w:rsidRPr="000426B5">
          <w:rPr>
            <w:rFonts w:ascii="Times New Roman" w:hAnsi="Times New Roman"/>
          </w:rPr>
          <w:t>referenciakeres@mav-start.hu</w:t>
        </w:r>
      </w:hyperlink>
      <w:r w:rsidRPr="000426B5">
        <w:rPr>
          <w:rFonts w:ascii="Times New Roman" w:hAnsi="Times New Roman"/>
          <w:vertAlign w:val="superscript"/>
        </w:rPr>
        <w:footnoteReference w:id="1"/>
      </w:r>
    </w:p>
    <w:p w:rsidR="00336336" w:rsidRPr="000426B5" w:rsidRDefault="00336336" w:rsidP="004D54F7">
      <w:pPr>
        <w:pStyle w:val="Cmsor3"/>
        <w:rPr>
          <w:b w:val="0"/>
          <w:sz w:val="22"/>
          <w:szCs w:val="22"/>
        </w:rPr>
      </w:pPr>
      <w:bookmarkStart w:id="7" w:name="_Toc457284181"/>
      <w:r w:rsidRPr="000426B5">
        <w:rPr>
          <w:sz w:val="22"/>
          <w:szCs w:val="22"/>
        </w:rPr>
        <w:t>6. Kiegészítő tájékoztatás</w:t>
      </w:r>
      <w:bookmarkEnd w:id="7"/>
    </w:p>
    <w:p w:rsidR="00336336" w:rsidRPr="000426B5" w:rsidRDefault="00336336" w:rsidP="004D54F7">
      <w:pPr>
        <w:spacing w:after="0"/>
        <w:jc w:val="both"/>
        <w:rPr>
          <w:rFonts w:ascii="Times New Roman" w:hAnsi="Times New Roman"/>
        </w:rPr>
      </w:pPr>
      <w:r w:rsidRPr="000426B5">
        <w:rPr>
          <w:rFonts w:ascii="Times New Roman" w:hAnsi="Times New Roman"/>
        </w:rPr>
        <w:t xml:space="preserve">Bármely gazdasági szereplő, aki a közbeszerzési eljárásban részvételre jelentkező lehet, a megfelelő részvételi jelentkezés érdekében a </w:t>
      </w:r>
      <w:r w:rsidR="00587668" w:rsidRPr="000426B5">
        <w:rPr>
          <w:rFonts w:ascii="Times New Roman" w:hAnsi="Times New Roman"/>
        </w:rPr>
        <w:t>K</w:t>
      </w:r>
      <w:r w:rsidRPr="000426B5">
        <w:rPr>
          <w:rFonts w:ascii="Times New Roman" w:hAnsi="Times New Roman"/>
        </w:rPr>
        <w:t xml:space="preserve">özbeszerzési </w:t>
      </w:r>
      <w:r w:rsidR="00587668" w:rsidRPr="000426B5">
        <w:rPr>
          <w:rFonts w:ascii="Times New Roman" w:hAnsi="Times New Roman"/>
        </w:rPr>
        <w:t>D</w:t>
      </w:r>
      <w:r w:rsidRPr="000426B5">
        <w:rPr>
          <w:rFonts w:ascii="Times New Roman" w:hAnsi="Times New Roman"/>
        </w:rPr>
        <w:t>okumentumokban foglaltakkal kapcsolatban írásban kiegészítő (értelmező) tájékoztatást kérhet az ajánlatkérőtől. (A kérdéseket e-mail-ben, szerkeszthető formátumban (pl.: .</w:t>
      </w:r>
      <w:proofErr w:type="spellStart"/>
      <w:r w:rsidRPr="000426B5">
        <w:rPr>
          <w:rFonts w:ascii="Times New Roman" w:hAnsi="Times New Roman"/>
        </w:rPr>
        <w:t>doc</w:t>
      </w:r>
      <w:proofErr w:type="spellEnd"/>
      <w:r w:rsidRPr="000426B5">
        <w:rPr>
          <w:rFonts w:ascii="Times New Roman" w:hAnsi="Times New Roman"/>
        </w:rPr>
        <w:t xml:space="preserve">/egyéb Word-formátum) is </w:t>
      </w:r>
      <w:r w:rsidR="00C279B1" w:rsidRPr="000426B5">
        <w:rPr>
          <w:rFonts w:ascii="Times New Roman" w:hAnsi="Times New Roman"/>
        </w:rPr>
        <w:t>szükséges</w:t>
      </w:r>
      <w:r w:rsidRPr="000426B5">
        <w:rPr>
          <w:rFonts w:ascii="Times New Roman" w:hAnsi="Times New Roman"/>
        </w:rPr>
        <w:t xml:space="preserve"> megküldeni.)</w:t>
      </w:r>
    </w:p>
    <w:p w:rsidR="00336336" w:rsidRPr="000426B5" w:rsidRDefault="00336336" w:rsidP="004D54F7">
      <w:pPr>
        <w:spacing w:after="0"/>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A kiegészítő tájékoztatást </w:t>
      </w:r>
      <w:r w:rsidR="00587668" w:rsidRPr="000426B5">
        <w:rPr>
          <w:rFonts w:ascii="Times New Roman" w:hAnsi="Times New Roman"/>
        </w:rPr>
        <w:t>Aj</w:t>
      </w:r>
      <w:r w:rsidRPr="000426B5">
        <w:rPr>
          <w:rFonts w:ascii="Times New Roman" w:hAnsi="Times New Roman"/>
        </w:rPr>
        <w:t>ánlatkérő a kérés beérkezését követően ésszerű határidőn belül, de a részvételi határidő lejárta előtt legkésőbb négy nappal adja meg.</w:t>
      </w:r>
    </w:p>
    <w:p w:rsidR="00336336" w:rsidRPr="000426B5" w:rsidRDefault="00336336" w:rsidP="004D54F7">
      <w:pPr>
        <w:spacing w:after="0"/>
        <w:jc w:val="both"/>
        <w:rPr>
          <w:rFonts w:ascii="Times New Roman" w:hAnsi="Times New Roman"/>
        </w:rPr>
      </w:pPr>
      <w:r w:rsidRPr="000426B5">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Ha a tájékoztatást az ajánlatkérő nem tudja határidőben megadni, vagy a kiegészítő tájékoztatással egyidejűleg a </w:t>
      </w:r>
      <w:r w:rsidR="00587668" w:rsidRPr="000426B5">
        <w:rPr>
          <w:rFonts w:ascii="Times New Roman" w:hAnsi="Times New Roman"/>
        </w:rPr>
        <w:t>K</w:t>
      </w:r>
      <w:r w:rsidRPr="000426B5">
        <w:rPr>
          <w:rFonts w:ascii="Times New Roman" w:hAnsi="Times New Roman"/>
        </w:rPr>
        <w:t xml:space="preserve">özbeszerzési </w:t>
      </w:r>
      <w:r w:rsidR="00587668" w:rsidRPr="000426B5">
        <w:rPr>
          <w:rFonts w:ascii="Times New Roman" w:hAnsi="Times New Roman"/>
        </w:rPr>
        <w:t>D</w:t>
      </w:r>
      <w:r w:rsidRPr="000426B5">
        <w:rPr>
          <w:rFonts w:ascii="Times New Roman" w:hAnsi="Times New Roman"/>
        </w:rPr>
        <w:t>okumentumokat módosítja, a Kbt. 52. § (4) bekezdésében foglaltakat is értelemszerűen alkalmazza.</w:t>
      </w:r>
    </w:p>
    <w:p w:rsidR="00587668" w:rsidRPr="000426B5" w:rsidRDefault="00587668" w:rsidP="00587668">
      <w:pPr>
        <w:jc w:val="both"/>
        <w:rPr>
          <w:rFonts w:ascii="Times New Roman" w:hAnsi="Times New Roman"/>
          <w:color w:val="000000"/>
          <w:lang w:eastAsia="hu-HU"/>
        </w:rPr>
      </w:pPr>
      <w:r w:rsidRPr="000426B5">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Pr="000426B5" w:rsidRDefault="00336336" w:rsidP="004D54F7">
      <w:pPr>
        <w:spacing w:after="0"/>
        <w:jc w:val="both"/>
        <w:rPr>
          <w:rFonts w:ascii="Times New Roman" w:hAnsi="Times New Roman"/>
        </w:rPr>
      </w:pPr>
      <w:r w:rsidRPr="000426B5">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Pr="000426B5" w:rsidRDefault="00336336" w:rsidP="004D54F7">
      <w:pPr>
        <w:spacing w:after="0"/>
        <w:jc w:val="both"/>
        <w:rPr>
          <w:rFonts w:ascii="Times New Roman" w:hAnsi="Times New Roman"/>
        </w:rPr>
      </w:pPr>
      <w:r w:rsidRPr="000426B5">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0426B5" w:rsidRDefault="00336336" w:rsidP="004D54F7">
      <w:pPr>
        <w:spacing w:after="0"/>
        <w:jc w:val="both"/>
        <w:rPr>
          <w:rFonts w:ascii="Times New Roman" w:hAnsi="Times New Roman"/>
        </w:rPr>
      </w:pPr>
      <w:r w:rsidRPr="000426B5">
        <w:rPr>
          <w:rFonts w:ascii="Times New Roman" w:hAnsi="Times New Roman"/>
        </w:rPr>
        <w:lastRenderedPageBreak/>
        <w:t xml:space="preserve">A kiegészítő tájékoztatás(ok), továbbá az ajánlatkérő saját hatáskörében végzett pontosításai a </w:t>
      </w:r>
      <w:r w:rsidR="0078066E" w:rsidRPr="000426B5">
        <w:rPr>
          <w:rFonts w:ascii="Times New Roman" w:hAnsi="Times New Roman"/>
        </w:rPr>
        <w:t>K</w:t>
      </w:r>
      <w:r w:rsidRPr="000426B5">
        <w:rPr>
          <w:rFonts w:ascii="Times New Roman" w:hAnsi="Times New Roman"/>
        </w:rPr>
        <w:t xml:space="preserve">özbeszerzési </w:t>
      </w:r>
      <w:r w:rsidR="0078066E" w:rsidRPr="000426B5">
        <w:rPr>
          <w:rFonts w:ascii="Times New Roman" w:hAnsi="Times New Roman"/>
        </w:rPr>
        <w:t>D</w:t>
      </w:r>
      <w:r w:rsidRPr="000426B5">
        <w:rPr>
          <w:rFonts w:ascii="Times New Roman" w:hAnsi="Times New Roman"/>
        </w:rPr>
        <w:t>okumentumok részévé válnak, így azok is kötelező érvényűek a részvételre jelentkezők számára.</w:t>
      </w: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A részvételre jelentkező bármilyen formában kapott szóbeli információra, melyet </w:t>
      </w:r>
      <w:r w:rsidR="0078066E" w:rsidRPr="000426B5">
        <w:rPr>
          <w:rFonts w:ascii="Times New Roman" w:hAnsi="Times New Roman"/>
        </w:rPr>
        <w:t>az a</w:t>
      </w:r>
      <w:r w:rsidRPr="000426B5">
        <w:rPr>
          <w:rFonts w:ascii="Times New Roman" w:hAnsi="Times New Roman"/>
        </w:rPr>
        <w:t>jánlatkérő írásban nem erősített meg, részvételi jelentkezésében nem hivatkozhat.</w:t>
      </w:r>
    </w:p>
    <w:p w:rsidR="00336336" w:rsidRPr="000426B5" w:rsidRDefault="00336336" w:rsidP="004D54F7">
      <w:pPr>
        <w:spacing w:after="0"/>
        <w:jc w:val="both"/>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593601" w:rsidRPr="000426B5" w:rsidRDefault="00593601" w:rsidP="004D54F7">
      <w:pPr>
        <w:spacing w:after="0"/>
        <w:jc w:val="both"/>
        <w:rPr>
          <w:rFonts w:ascii="Times New Roman" w:hAnsi="Times New Roman"/>
        </w:rPr>
      </w:pPr>
    </w:p>
    <w:p w:rsidR="007D7F0B" w:rsidRPr="000426B5" w:rsidRDefault="00644F7B" w:rsidP="004D54F7">
      <w:pPr>
        <w:spacing w:after="0"/>
        <w:jc w:val="both"/>
        <w:rPr>
          <w:rFonts w:ascii="Times New Roman" w:hAnsi="Times New Roman"/>
        </w:rPr>
      </w:pPr>
      <w:r w:rsidRPr="000426B5">
        <w:rPr>
          <w:rFonts w:ascii="Times New Roman" w:hAnsi="Times New Roman"/>
        </w:rPr>
        <w:t>A kiegészítő tájékoztatás nyújtására egyebekben a Kbt. 56. §</w:t>
      </w:r>
      <w:proofErr w:type="spellStart"/>
      <w:r w:rsidRPr="000426B5">
        <w:rPr>
          <w:rFonts w:ascii="Times New Roman" w:hAnsi="Times New Roman"/>
        </w:rPr>
        <w:t>-ban</w:t>
      </w:r>
      <w:proofErr w:type="spellEnd"/>
      <w:r w:rsidRPr="000426B5">
        <w:rPr>
          <w:rFonts w:ascii="Times New Roman" w:hAnsi="Times New Roman"/>
        </w:rPr>
        <w:t xml:space="preserve"> fog</w:t>
      </w:r>
      <w:r w:rsidR="00ED7A3A" w:rsidRPr="000426B5">
        <w:rPr>
          <w:rFonts w:ascii="Times New Roman" w:hAnsi="Times New Roman"/>
        </w:rPr>
        <w:t>laltak értelemszerűn irányadók.</w:t>
      </w:r>
    </w:p>
    <w:p w:rsidR="00336336" w:rsidRPr="000426B5" w:rsidRDefault="00336336" w:rsidP="004D54F7">
      <w:pPr>
        <w:pStyle w:val="Cmsor3"/>
        <w:rPr>
          <w:b w:val="0"/>
          <w:iCs/>
          <w:sz w:val="22"/>
          <w:szCs w:val="22"/>
        </w:rPr>
      </w:pPr>
      <w:bookmarkStart w:id="8" w:name="_Toc457284182"/>
      <w:r w:rsidRPr="000426B5">
        <w:rPr>
          <w:sz w:val="22"/>
          <w:szCs w:val="22"/>
        </w:rPr>
        <w:t>7. Közös részvételi jelentkezésre vonatkozó szabályok</w:t>
      </w:r>
      <w:bookmarkEnd w:id="8"/>
    </w:p>
    <w:p w:rsidR="00336336" w:rsidRPr="000426B5" w:rsidRDefault="00336336" w:rsidP="004D54F7">
      <w:pPr>
        <w:spacing w:after="0"/>
        <w:jc w:val="both"/>
        <w:rPr>
          <w:rFonts w:ascii="Times New Roman" w:hAnsi="Times New Roman"/>
        </w:rPr>
      </w:pPr>
      <w:r w:rsidRPr="000426B5">
        <w:rPr>
          <w:rFonts w:ascii="Times New Roman" w:hAnsi="Times New Roman"/>
        </w:rPr>
        <w:t>A Kbt. 35. §</w:t>
      </w:r>
      <w:proofErr w:type="spellStart"/>
      <w:r w:rsidRPr="000426B5">
        <w:rPr>
          <w:rFonts w:ascii="Times New Roman" w:hAnsi="Times New Roman"/>
        </w:rPr>
        <w:t>-ában</w:t>
      </w:r>
      <w:proofErr w:type="spellEnd"/>
      <w:r w:rsidRPr="000426B5">
        <w:rPr>
          <w:rFonts w:ascii="Times New Roman" w:hAnsi="Times New Roman"/>
        </w:rPr>
        <w:t xml:space="preserve"> foglaltaknak megfelelően több gazdasági szereplő közösen is benyújthat részvételi jelentkezést.</w:t>
      </w:r>
    </w:p>
    <w:p w:rsidR="00F71C30" w:rsidRPr="000426B5" w:rsidRDefault="00F71C30" w:rsidP="00F71C30">
      <w:pPr>
        <w:spacing w:after="0"/>
        <w:jc w:val="both"/>
        <w:rPr>
          <w:rFonts w:ascii="Times New Roman" w:hAnsi="Times New Roman"/>
        </w:rPr>
      </w:pPr>
      <w:r w:rsidRPr="000426B5">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Közös részvételi jelentkezés esetén a közös részvételre jelentkezőknek </w:t>
      </w:r>
      <w:r w:rsidR="00D469D3" w:rsidRPr="000426B5">
        <w:rPr>
          <w:rFonts w:ascii="Times New Roman" w:hAnsi="Times New Roman"/>
        </w:rPr>
        <w:t xml:space="preserve">írásbeli </w:t>
      </w:r>
      <w:r w:rsidRPr="000426B5">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w:t>
      </w:r>
      <w:r w:rsidR="00D053EB" w:rsidRPr="000426B5">
        <w:rPr>
          <w:rFonts w:ascii="Times New Roman" w:hAnsi="Times New Roman"/>
        </w:rPr>
        <w:t>é</w:t>
      </w:r>
      <w:r w:rsidRPr="000426B5">
        <w:rPr>
          <w:rFonts w:ascii="Times New Roman" w:hAnsi="Times New Roman"/>
        </w:rPr>
        <w:t>s meg kell nevezni a tagokat, illetve a vezető tagot, annak címét, egyéb elérhetőségét. Az együttműködési</w:t>
      </w:r>
      <w:r w:rsidR="00833956" w:rsidRPr="000426B5">
        <w:rPr>
          <w:rFonts w:ascii="Times New Roman" w:hAnsi="Times New Roman"/>
        </w:rPr>
        <w:t xml:space="preserve"> </w:t>
      </w:r>
      <w:r w:rsidRPr="000426B5">
        <w:rPr>
          <w:rFonts w:ascii="Times New Roman" w:hAnsi="Times New Roman"/>
        </w:rPr>
        <w:t>megállapodást a részvételi jelentkezéshez csatolni kell.</w:t>
      </w:r>
    </w:p>
    <w:p w:rsidR="00336336" w:rsidRPr="000426B5" w:rsidRDefault="00336336" w:rsidP="004D54F7">
      <w:pPr>
        <w:spacing w:after="0"/>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 megállapodásnak az alábbi kötelező elemeket kell tartalmazni:</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 közös részvételre jelentkezők közös fellépés</w:t>
      </w:r>
      <w:r w:rsidR="00B75284" w:rsidRPr="000426B5">
        <w:rPr>
          <w:sz w:val="22"/>
          <w:szCs w:val="22"/>
        </w:rPr>
        <w:t>i</w:t>
      </w:r>
      <w:r w:rsidRPr="000426B5">
        <w:rPr>
          <w:sz w:val="22"/>
          <w:szCs w:val="22"/>
        </w:rPr>
        <w:t xml:space="preserve"> formájának ismertetését és</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 részvételi jelentkezés aláírása módjának ismertetését, és</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 részesedés mértékének feltüntetését, és</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 részvételi jelentkezésben vállalt kötelezettségek megosztásának ismertetését, és</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 részvételi jelentkezésben vállalt kötelezettségeken belül azokat, amelyeket:</w:t>
      </w:r>
    </w:p>
    <w:p w:rsidR="00336336" w:rsidRPr="000426B5" w:rsidRDefault="00336336" w:rsidP="0083570D">
      <w:pPr>
        <w:pStyle w:val="Listaszerbekezds"/>
        <w:numPr>
          <w:ilvl w:val="0"/>
          <w:numId w:val="4"/>
        </w:numPr>
        <w:tabs>
          <w:tab w:val="num" w:pos="3977"/>
        </w:tabs>
        <w:spacing w:line="276" w:lineRule="auto"/>
        <w:ind w:left="714" w:hanging="357"/>
        <w:rPr>
          <w:sz w:val="22"/>
          <w:szCs w:val="22"/>
        </w:rPr>
      </w:pPr>
      <w:r w:rsidRPr="000426B5">
        <w:rPr>
          <w:sz w:val="22"/>
          <w:szCs w:val="22"/>
        </w:rPr>
        <w:t>az egyes részvételre jelentkezők külön-külön teljesítenek (az érintett részvételre jelentkező megnevezésével),</w:t>
      </w:r>
    </w:p>
    <w:p w:rsidR="00336336" w:rsidRPr="000426B5" w:rsidRDefault="00336336" w:rsidP="0083570D">
      <w:pPr>
        <w:pStyle w:val="Listaszerbekezds"/>
        <w:numPr>
          <w:ilvl w:val="0"/>
          <w:numId w:val="4"/>
        </w:numPr>
        <w:tabs>
          <w:tab w:val="num" w:pos="3977"/>
        </w:tabs>
        <w:spacing w:line="276" w:lineRule="auto"/>
        <w:ind w:left="714" w:hanging="357"/>
        <w:rPr>
          <w:sz w:val="22"/>
          <w:szCs w:val="22"/>
        </w:rPr>
      </w:pPr>
      <w:r w:rsidRPr="000426B5">
        <w:rPr>
          <w:sz w:val="22"/>
          <w:szCs w:val="22"/>
        </w:rPr>
        <w:t>amelyeket egynél több részvételre jelentkező együttesen teljesít (az érintett részvételre jelentkezők megnevezésével),</w:t>
      </w:r>
    </w:p>
    <w:p w:rsidR="00336336" w:rsidRPr="000426B5" w:rsidRDefault="00336336" w:rsidP="0083570D">
      <w:pPr>
        <w:pStyle w:val="Listaszerbekezds"/>
        <w:numPr>
          <w:ilvl w:val="0"/>
          <w:numId w:val="4"/>
        </w:numPr>
        <w:tabs>
          <w:tab w:val="num" w:pos="3977"/>
        </w:tabs>
        <w:spacing w:line="276" w:lineRule="auto"/>
        <w:ind w:left="714" w:hanging="357"/>
        <w:rPr>
          <w:sz w:val="22"/>
          <w:szCs w:val="22"/>
        </w:rPr>
      </w:pPr>
      <w:r w:rsidRPr="000426B5">
        <w:rPr>
          <w:sz w:val="22"/>
          <w:szCs w:val="22"/>
        </w:rPr>
        <w:t>és azon kötelezettségeket, amelyek tekintetében harmadik személlyel kívánnak szerződést kötni,</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azon megállapodást, miszerint közös részvételre jelentkezők a szerződésben vállalt valamennyi kötelezettség teljesítéséért</w:t>
      </w:r>
      <w:r w:rsidR="00833956" w:rsidRPr="000426B5">
        <w:rPr>
          <w:sz w:val="22"/>
          <w:szCs w:val="22"/>
        </w:rPr>
        <w:t xml:space="preserve"> az </w:t>
      </w:r>
      <w:r w:rsidR="00962802" w:rsidRPr="000426B5">
        <w:rPr>
          <w:sz w:val="22"/>
          <w:szCs w:val="22"/>
        </w:rPr>
        <w:t xml:space="preserve">Ajánlatkérő </w:t>
      </w:r>
      <w:r w:rsidR="00833956" w:rsidRPr="000426B5">
        <w:rPr>
          <w:sz w:val="22"/>
          <w:szCs w:val="22"/>
        </w:rPr>
        <w:t>felé</w:t>
      </w:r>
      <w:r w:rsidRPr="000426B5">
        <w:rPr>
          <w:sz w:val="22"/>
          <w:szCs w:val="22"/>
        </w:rPr>
        <w:t xml:space="preserve"> egyetemleges felelősséget vállalnak, és</w:t>
      </w:r>
    </w:p>
    <w:p w:rsidR="00336336" w:rsidRPr="000426B5" w:rsidRDefault="00336336" w:rsidP="0083570D">
      <w:pPr>
        <w:pStyle w:val="Listaszerbekezds"/>
        <w:numPr>
          <w:ilvl w:val="0"/>
          <w:numId w:val="3"/>
        </w:numPr>
        <w:spacing w:line="276" w:lineRule="auto"/>
        <w:rPr>
          <w:sz w:val="22"/>
          <w:szCs w:val="22"/>
        </w:rPr>
      </w:pPr>
      <w:r w:rsidRPr="000426B5">
        <w:rPr>
          <w:sz w:val="22"/>
          <w:szCs w:val="22"/>
        </w:rPr>
        <w:t>a</w:t>
      </w:r>
      <w:r w:rsidR="00BF2670" w:rsidRPr="000426B5">
        <w:rPr>
          <w:sz w:val="22"/>
          <w:szCs w:val="22"/>
        </w:rPr>
        <w:t>zt, hogy a megállapodás a</w:t>
      </w:r>
      <w:r w:rsidRPr="000426B5">
        <w:rPr>
          <w:sz w:val="22"/>
          <w:szCs w:val="22"/>
        </w:rPr>
        <w:t xml:space="preserve"> részvételi jelentkezés benyújtásának napján érvényes és hatályos, és hatálya, teljesítése, alkalmazhatósága vagy végrehajthatósága nem függ felfüggesztő </w:t>
      </w:r>
      <w:r w:rsidRPr="000426B5">
        <w:rPr>
          <w:sz w:val="22"/>
          <w:szCs w:val="22"/>
        </w:rPr>
        <w:lastRenderedPageBreak/>
        <w:t>(hatályba léptető), illetve bontó feltételtől és/vagy harmadik személy, illetve hatóság jóváhagyásától.</w:t>
      </w:r>
    </w:p>
    <w:p w:rsidR="00336336" w:rsidRPr="000426B5" w:rsidRDefault="00336336" w:rsidP="004D54F7">
      <w:pPr>
        <w:spacing w:after="0"/>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 közös részvételi jelentkezést benyújtó gazdasági szereplők személyében a részvételi határidő lejárta után változás nem következhet be.</w:t>
      </w:r>
    </w:p>
    <w:p w:rsidR="00336336" w:rsidRPr="000426B5" w:rsidRDefault="00336336" w:rsidP="004D54F7">
      <w:pPr>
        <w:spacing w:after="0"/>
        <w:jc w:val="both"/>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 közös részvételre jelentkezők csoportjának képviseletében tett minden nyilatkozatnak egyértelműen tartalmaznia kell a közös részvételre jelentkezők megjelölését.</w:t>
      </w:r>
    </w:p>
    <w:p w:rsidR="00336336" w:rsidRPr="000426B5" w:rsidRDefault="00336336" w:rsidP="004D54F7">
      <w:pPr>
        <w:spacing w:after="0"/>
        <w:rPr>
          <w:rFonts w:ascii="Times New Roman" w:hAnsi="Times New Roman"/>
        </w:rPr>
      </w:pPr>
    </w:p>
    <w:p w:rsidR="00336336" w:rsidRPr="000426B5" w:rsidRDefault="00336336" w:rsidP="0094153C">
      <w:pPr>
        <w:spacing w:after="0"/>
        <w:rPr>
          <w:rFonts w:ascii="Times New Roman" w:hAnsi="Times New Roman"/>
        </w:rPr>
      </w:pPr>
      <w:r w:rsidRPr="000426B5">
        <w:rPr>
          <w:rFonts w:ascii="Times New Roman" w:hAnsi="Times New Roman"/>
        </w:rPr>
        <w:t>Továbbá Ajánlatkérő kizárja projekttársaság létrehozását.</w:t>
      </w:r>
    </w:p>
    <w:p w:rsidR="00336336" w:rsidRPr="000426B5" w:rsidRDefault="00336336" w:rsidP="004D54F7">
      <w:pPr>
        <w:pStyle w:val="Cmsor3"/>
        <w:rPr>
          <w:b w:val="0"/>
          <w:iCs/>
          <w:sz w:val="22"/>
          <w:szCs w:val="22"/>
        </w:rPr>
      </w:pPr>
      <w:bookmarkStart w:id="9" w:name="_Toc457284183"/>
      <w:smartTag w:uri="urn:schemas-microsoft-com:office:smarttags" w:element="metricconverter">
        <w:smartTagPr>
          <w:attr w:name="ProductID" w:val="8. A"/>
        </w:smartTagPr>
        <w:r w:rsidRPr="000426B5">
          <w:rPr>
            <w:sz w:val="22"/>
            <w:szCs w:val="22"/>
          </w:rPr>
          <w:t>8. A</w:t>
        </w:r>
      </w:smartTag>
      <w:r w:rsidRPr="000426B5">
        <w:rPr>
          <w:sz w:val="22"/>
          <w:szCs w:val="22"/>
        </w:rPr>
        <w:t xml:space="preserve"> részvételre jelentkezés költsége</w:t>
      </w:r>
      <w:bookmarkEnd w:id="9"/>
    </w:p>
    <w:p w:rsidR="00974045" w:rsidRPr="000426B5" w:rsidRDefault="00336336" w:rsidP="004D54F7">
      <w:pPr>
        <w:spacing w:after="0"/>
        <w:jc w:val="both"/>
        <w:rPr>
          <w:rFonts w:ascii="Times New Roman" w:hAnsi="Times New Roman"/>
        </w:rPr>
      </w:pPr>
      <w:r w:rsidRPr="000426B5">
        <w:rPr>
          <w:rFonts w:ascii="Times New Roman" w:hAnsi="Times New Roman"/>
        </w:rPr>
        <w:t>A részvételi jelentkezés elkészítésével és benyújtásával kapcsolatos összes költség a részvételre jelentkezőt terheli.</w:t>
      </w:r>
    </w:p>
    <w:p w:rsidR="00336336" w:rsidRPr="000426B5" w:rsidRDefault="00336336" w:rsidP="004D54F7">
      <w:pPr>
        <w:spacing w:after="0"/>
        <w:jc w:val="both"/>
        <w:rPr>
          <w:rFonts w:ascii="Times New Roman" w:hAnsi="Times New Roman"/>
        </w:rPr>
      </w:pPr>
      <w:r w:rsidRPr="000426B5">
        <w:rPr>
          <w:rFonts w:ascii="Times New Roman" w:hAnsi="Times New Roman"/>
        </w:rPr>
        <w:t>Az ajánlatkérő nem felel</w:t>
      </w:r>
      <w:r w:rsidR="00833956" w:rsidRPr="000426B5">
        <w:rPr>
          <w:rFonts w:ascii="Times New Roman" w:hAnsi="Times New Roman"/>
        </w:rPr>
        <w:t xml:space="preserve"> és/vagy</w:t>
      </w:r>
      <w:r w:rsidRPr="000426B5">
        <w:rPr>
          <w:rFonts w:ascii="Times New Roman" w:hAnsi="Times New Roman"/>
        </w:rPr>
        <w:t xml:space="preserve"> nem fizet semmiféle költségért vagy</w:t>
      </w:r>
      <w:r w:rsidR="002B687F" w:rsidRPr="000426B5">
        <w:rPr>
          <w:rFonts w:ascii="Times New Roman" w:hAnsi="Times New Roman"/>
        </w:rPr>
        <w:t xml:space="preserve"> veszteségért,</w:t>
      </w:r>
      <w:r w:rsidRPr="000426B5">
        <w:rPr>
          <w:rFonts w:ascii="Times New Roman" w:hAnsi="Times New Roman"/>
        </w:rPr>
        <w:t xml:space="preserve"> kárért, amely a részvételre jelentkezőt érheti a részvételi jelentkezéssel kapcsolatban. A részvételre jelentkezőnek nincs joga semmilyen, a releváns </w:t>
      </w:r>
      <w:r w:rsidR="00974045" w:rsidRPr="000426B5">
        <w:rPr>
          <w:rFonts w:ascii="Times New Roman" w:hAnsi="Times New Roman"/>
        </w:rPr>
        <w:t>K</w:t>
      </w:r>
      <w:r w:rsidRPr="000426B5">
        <w:rPr>
          <w:rFonts w:ascii="Times New Roman" w:hAnsi="Times New Roman"/>
        </w:rPr>
        <w:t xml:space="preserve">özbeszerzési </w:t>
      </w:r>
      <w:r w:rsidR="00974045" w:rsidRPr="000426B5">
        <w:rPr>
          <w:rFonts w:ascii="Times New Roman" w:hAnsi="Times New Roman"/>
        </w:rPr>
        <w:t>D</w:t>
      </w:r>
      <w:r w:rsidRPr="000426B5">
        <w:rPr>
          <w:rFonts w:ascii="Times New Roman" w:hAnsi="Times New Roman"/>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0426B5">
        <w:rPr>
          <w:rFonts w:ascii="Times New Roman" w:hAnsi="Times New Roman"/>
        </w:rPr>
        <w:t>, veszteségekkel, károkkal</w:t>
      </w:r>
      <w:r w:rsidRPr="000426B5">
        <w:rPr>
          <w:rFonts w:ascii="Times New Roman" w:hAnsi="Times New Roman"/>
        </w:rPr>
        <w:t xml:space="preserve"> kapcsolatban semmilyen követelésnek nincs helye.</w:t>
      </w:r>
    </w:p>
    <w:p w:rsidR="00336336" w:rsidRPr="000426B5" w:rsidRDefault="00336336" w:rsidP="004D54F7">
      <w:pPr>
        <w:spacing w:after="0"/>
        <w:jc w:val="both"/>
        <w:rPr>
          <w:rFonts w:ascii="Times New Roman" w:hAnsi="Times New Roman"/>
        </w:rPr>
      </w:pPr>
      <w:r w:rsidRPr="000426B5">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0426B5" w:rsidRDefault="00336336" w:rsidP="004D54F7">
      <w:pPr>
        <w:pStyle w:val="Cmsor3"/>
        <w:rPr>
          <w:b w:val="0"/>
          <w:iCs/>
          <w:sz w:val="22"/>
          <w:szCs w:val="22"/>
        </w:rPr>
      </w:pPr>
      <w:bookmarkStart w:id="10" w:name="_Toc457284184"/>
      <w:smartTag w:uri="urn:schemas-microsoft-com:office:smarttags" w:element="metricconverter">
        <w:smartTagPr>
          <w:attr w:name="ProductID" w:val="9. A"/>
        </w:smartTagPr>
        <w:r w:rsidRPr="000426B5">
          <w:rPr>
            <w:sz w:val="22"/>
            <w:szCs w:val="22"/>
          </w:rPr>
          <w:t>9. A</w:t>
        </w:r>
      </w:smartTag>
      <w:r w:rsidRPr="000426B5">
        <w:rPr>
          <w:sz w:val="22"/>
          <w:szCs w:val="22"/>
        </w:rPr>
        <w:t xml:space="preserve"> részvételi jelentkezés formája, benyújtásának helye és határideje</w:t>
      </w:r>
      <w:bookmarkEnd w:id="10"/>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jelentkezést egy eredeti papír alapú, és egy, a papír alapú példánnyal mindenben megegyező, .</w:t>
      </w:r>
      <w:proofErr w:type="spellStart"/>
      <w:r w:rsidRPr="000426B5">
        <w:rPr>
          <w:rFonts w:ascii="Times New Roman" w:hAnsi="Times New Roman"/>
        </w:rPr>
        <w:t>pdf</w:t>
      </w:r>
      <w:proofErr w:type="spellEnd"/>
      <w:r w:rsidRPr="000426B5">
        <w:rPr>
          <w:rFonts w:ascii="Times New Roman" w:hAnsi="Times New Roman"/>
        </w:rPr>
        <w:t xml:space="preserve"> formátumú (</w:t>
      </w:r>
      <w:proofErr w:type="spellStart"/>
      <w:r w:rsidRPr="000426B5">
        <w:rPr>
          <w:rFonts w:ascii="Times New Roman" w:hAnsi="Times New Roman"/>
        </w:rPr>
        <w:t>szkennelt</w:t>
      </w:r>
      <w:proofErr w:type="spellEnd"/>
      <w:r w:rsidRPr="000426B5">
        <w:rPr>
          <w:rFonts w:ascii="Times New Roman" w:hAnsi="Times New Roman"/>
        </w:rPr>
        <w:t>), adathordozón (Pl. CD, DVD) elhelyezett elektronikus másolati példányban kell benyújtani.</w:t>
      </w:r>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0426B5" w:rsidRDefault="00336336" w:rsidP="004D54F7">
      <w:pPr>
        <w:spacing w:after="0"/>
        <w:rPr>
          <w:rFonts w:ascii="Times New Roman" w:hAnsi="Times New Roman"/>
        </w:rPr>
      </w:pPr>
      <w:r w:rsidRPr="000426B5">
        <w:rPr>
          <w:rFonts w:ascii="Times New Roman" w:hAnsi="Times New Roman"/>
        </w:rPr>
        <w:t xml:space="preserve">Helyszín: MÁV-START Vasúti Személyszállító Zrt. Beszerzési </w:t>
      </w:r>
      <w:r w:rsidR="003027D2" w:rsidRPr="000426B5">
        <w:rPr>
          <w:rFonts w:ascii="Times New Roman" w:hAnsi="Times New Roman"/>
        </w:rPr>
        <w:t>Igazgatóság</w:t>
      </w:r>
      <w:r w:rsidRPr="000426B5">
        <w:rPr>
          <w:rFonts w:ascii="Times New Roman" w:hAnsi="Times New Roman"/>
        </w:rPr>
        <w:t xml:space="preserve">, Gépészeti Beszerzési Szervezet 1087 Budapest, Könyves Kálmán krt. 54-60. </w:t>
      </w:r>
      <w:r w:rsidR="00FA22D2" w:rsidRPr="000426B5">
        <w:rPr>
          <w:rFonts w:ascii="Times New Roman" w:hAnsi="Times New Roman"/>
        </w:rPr>
        <w:t xml:space="preserve">129. </w:t>
      </w:r>
      <w:r w:rsidRPr="000426B5">
        <w:rPr>
          <w:rFonts w:ascii="Times New Roman" w:hAnsi="Times New Roman"/>
        </w:rPr>
        <w:t>iroda</w:t>
      </w:r>
    </w:p>
    <w:p w:rsidR="00336336" w:rsidRPr="000426B5" w:rsidRDefault="00336336" w:rsidP="004D54F7">
      <w:pPr>
        <w:spacing w:after="0"/>
        <w:rPr>
          <w:rFonts w:ascii="Times New Roman" w:hAnsi="Times New Roman"/>
        </w:rPr>
      </w:pPr>
      <w:r w:rsidRPr="000426B5">
        <w:rPr>
          <w:rFonts w:ascii="Times New Roman" w:hAnsi="Times New Roman"/>
        </w:rPr>
        <w:t xml:space="preserve">Címzett: </w:t>
      </w:r>
      <w:r w:rsidR="00FA22D2" w:rsidRPr="000426B5">
        <w:rPr>
          <w:rFonts w:ascii="Times New Roman" w:hAnsi="Times New Roman"/>
        </w:rPr>
        <w:t xml:space="preserve">dr. Sztezsarán Viktória </w:t>
      </w:r>
    </w:p>
    <w:p w:rsidR="00336336" w:rsidRPr="000426B5" w:rsidRDefault="00336336" w:rsidP="004D54F7">
      <w:pPr>
        <w:spacing w:after="0"/>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 benyújtására a Kbt. 68. § (</w:t>
      </w:r>
      <w:r w:rsidR="00495868" w:rsidRPr="000426B5">
        <w:rPr>
          <w:rFonts w:ascii="Times New Roman" w:hAnsi="Times New Roman"/>
        </w:rPr>
        <w:t>2</w:t>
      </w:r>
      <w:r w:rsidRPr="000426B5">
        <w:rPr>
          <w:rFonts w:ascii="Times New Roman" w:hAnsi="Times New Roman"/>
        </w:rPr>
        <w:t>) bekezdése vonatkozik. A részvételi jelentkezés</w:t>
      </w:r>
      <w:r w:rsidR="004C6141" w:rsidRPr="000426B5">
        <w:rPr>
          <w:rFonts w:ascii="Times New Roman" w:hAnsi="Times New Roman"/>
        </w:rPr>
        <w:t>nek a részvételi határidőre, a fenti</w:t>
      </w:r>
      <w:r w:rsidRPr="000426B5">
        <w:rPr>
          <w:rFonts w:ascii="Times New Roman" w:hAnsi="Times New Roman"/>
        </w:rPr>
        <w:t xml:space="preserve"> helyszínre való megérkezéséért a felelősség a részvételre jelentkezőt terheli.</w:t>
      </w:r>
    </w:p>
    <w:p w:rsidR="00336336" w:rsidRPr="000426B5" w:rsidRDefault="00336336" w:rsidP="004D54F7">
      <w:pPr>
        <w:spacing w:after="0"/>
        <w:rPr>
          <w:rFonts w:ascii="Times New Roman" w:hAnsi="Times New Roman"/>
        </w:rPr>
      </w:pPr>
    </w:p>
    <w:p w:rsidR="00336336" w:rsidRPr="00A90013" w:rsidRDefault="00336336" w:rsidP="004D54F7">
      <w:pPr>
        <w:spacing w:after="0"/>
        <w:jc w:val="both"/>
        <w:rPr>
          <w:rFonts w:ascii="Times New Roman" w:hAnsi="Times New Roman"/>
        </w:rPr>
      </w:pPr>
      <w:r w:rsidRPr="00A90013">
        <w:rPr>
          <w:rFonts w:ascii="Times New Roman" w:hAnsi="Times New Roman"/>
        </w:rPr>
        <w:t xml:space="preserve">A részvételi jelentkezés csomagolásán a </w:t>
      </w:r>
      <w:r w:rsidR="000A76CE" w:rsidRPr="00A90013">
        <w:rPr>
          <w:rFonts w:ascii="Times New Roman" w:hAnsi="Times New Roman"/>
          <w:b/>
          <w:i/>
          <w:color w:val="000000"/>
          <w:lang w:eastAsia="hu-HU"/>
        </w:rPr>
        <w:t>„</w:t>
      </w:r>
      <w:r w:rsidR="00961F56" w:rsidRPr="00A90013">
        <w:rPr>
          <w:rFonts w:ascii="Times New Roman" w:hAnsi="Times New Roman"/>
          <w:b/>
          <w:i/>
          <w:color w:val="000000"/>
          <w:lang w:eastAsia="hu-HU"/>
        </w:rPr>
        <w:t xml:space="preserve">Részvételi jelentkezés – </w:t>
      </w:r>
      <w:r w:rsidR="00337BCD" w:rsidRPr="00A90013">
        <w:rPr>
          <w:rFonts w:ascii="Times New Roman" w:hAnsi="Times New Roman"/>
          <w:b/>
          <w:i/>
          <w:color w:val="000000"/>
          <w:lang w:eastAsia="hu-HU"/>
        </w:rPr>
        <w:t xml:space="preserve">Rugók beszerzése </w:t>
      </w:r>
      <w:r w:rsidR="00961F56" w:rsidRPr="00A90013">
        <w:rPr>
          <w:rFonts w:ascii="Times New Roman" w:hAnsi="Times New Roman"/>
          <w:b/>
          <w:i/>
          <w:color w:val="000000"/>
          <w:lang w:eastAsia="hu-HU"/>
        </w:rPr>
        <w:t xml:space="preserve">Határidő (2016. </w:t>
      </w:r>
      <w:r w:rsidR="00A90013" w:rsidRPr="00A90013">
        <w:rPr>
          <w:rFonts w:ascii="Times New Roman" w:hAnsi="Times New Roman"/>
          <w:b/>
          <w:i/>
          <w:color w:val="000000"/>
          <w:lang w:eastAsia="hu-HU"/>
        </w:rPr>
        <w:t xml:space="preserve">szeptember 28. </w:t>
      </w:r>
      <w:r w:rsidR="000F1293" w:rsidRPr="00A90013">
        <w:rPr>
          <w:rFonts w:ascii="Times New Roman" w:hAnsi="Times New Roman"/>
          <w:b/>
          <w:i/>
          <w:color w:val="000000"/>
          <w:lang w:eastAsia="hu-HU"/>
        </w:rPr>
        <w:t xml:space="preserve"> </w:t>
      </w:r>
      <w:r w:rsidR="00A90013" w:rsidRPr="00A90013">
        <w:rPr>
          <w:rFonts w:ascii="Times New Roman" w:hAnsi="Times New Roman"/>
          <w:b/>
          <w:i/>
          <w:color w:val="000000"/>
          <w:lang w:eastAsia="hu-HU"/>
        </w:rPr>
        <w:t>10:00</w:t>
      </w:r>
      <w:r w:rsidR="000F1293" w:rsidRPr="00A90013">
        <w:rPr>
          <w:rFonts w:ascii="Times New Roman" w:hAnsi="Times New Roman"/>
          <w:b/>
          <w:i/>
          <w:color w:val="000000"/>
          <w:lang w:eastAsia="hu-HU"/>
        </w:rPr>
        <w:t xml:space="preserve"> óra</w:t>
      </w:r>
      <w:r w:rsidR="00961F56" w:rsidRPr="00A90013">
        <w:rPr>
          <w:rFonts w:ascii="Times New Roman" w:hAnsi="Times New Roman"/>
          <w:b/>
          <w:i/>
          <w:color w:val="000000"/>
          <w:lang w:eastAsia="hu-HU"/>
        </w:rPr>
        <w:t>) előtt nem bontható fel!</w:t>
      </w:r>
      <w:r w:rsidR="000A76CE" w:rsidRPr="00A90013">
        <w:rPr>
          <w:rFonts w:ascii="Times New Roman" w:hAnsi="Times New Roman"/>
          <w:b/>
          <w:i/>
          <w:color w:val="000000"/>
          <w:lang w:eastAsia="hu-HU"/>
        </w:rPr>
        <w:t>”</w:t>
      </w:r>
      <w:r w:rsidRPr="00A90013">
        <w:rPr>
          <w:rFonts w:ascii="Times New Roman" w:hAnsi="Times New Roman"/>
        </w:rPr>
        <w:t xml:space="preserve"> feliratot kell feltüntetni.</w:t>
      </w:r>
    </w:p>
    <w:p w:rsidR="00CC00AF" w:rsidRPr="000426B5" w:rsidRDefault="00336336" w:rsidP="00CC00AF">
      <w:pPr>
        <w:spacing w:after="0"/>
        <w:jc w:val="both"/>
        <w:rPr>
          <w:rFonts w:ascii="Times New Roman" w:hAnsi="Times New Roman"/>
        </w:rPr>
      </w:pPr>
      <w:r w:rsidRPr="00A90013">
        <w:rPr>
          <w:rFonts w:ascii="Times New Roman" w:hAnsi="Times New Roman"/>
        </w:rPr>
        <w:t>A részvételi jelentkezés eredeti példányát állagsérelem nélkül nem szétbontható módon, lapozhatóan</w:t>
      </w:r>
      <w:r w:rsidRPr="000426B5">
        <w:rPr>
          <w:rFonts w:ascii="Times New Roman" w:hAnsi="Times New Roman"/>
        </w:rPr>
        <w:t xml:space="preserve"> </w:t>
      </w:r>
      <w:bookmarkStart w:id="11" w:name="_GoBack"/>
      <w:bookmarkEnd w:id="11"/>
      <w:r w:rsidRPr="000426B5">
        <w:rPr>
          <w:rFonts w:ascii="Times New Roman" w:hAnsi="Times New Roman"/>
        </w:rPr>
        <w:t>kell összefűzni</w:t>
      </w:r>
      <w:r w:rsidR="00CC00AF" w:rsidRPr="000426B5">
        <w:rPr>
          <w:rFonts w:ascii="Times New Roman" w:hAnsi="Times New Roman"/>
        </w:rPr>
        <w:t>, mely feltételnek önmagában a spirálozás nem felel meg. Ajánlatkérő ezen formai 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r w:rsidRPr="000426B5">
        <w:rPr>
          <w:rFonts w:ascii="Times New Roman" w:hAnsi="Times New Roman"/>
        </w:rPr>
        <w:lastRenderedPageBreak/>
        <w:t>számokat vagy képet tartalmazó oldalakat számozni, az üres oldalakat nem kell, de lehet. A címlapot és hátlapot (ha vannak) nem kell, de lehet számozni.</w:t>
      </w:r>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Pr="000426B5" w:rsidRDefault="00F71C30" w:rsidP="00F71C30">
      <w:pPr>
        <w:jc w:val="both"/>
        <w:rPr>
          <w:rFonts w:ascii="Times New Roman" w:hAnsi="Times New Roman"/>
        </w:rPr>
      </w:pPr>
      <w:r w:rsidRPr="000426B5">
        <w:rPr>
          <w:rFonts w:ascii="Times New Roman" w:hAnsi="Times New Roman"/>
        </w:rPr>
        <w:t xml:space="preserve">A </w:t>
      </w:r>
      <w:r w:rsidRPr="000426B5">
        <w:rPr>
          <w:rFonts w:ascii="Times New Roman" w:hAnsi="Times New Roman"/>
          <w:color w:val="000000"/>
          <w:lang w:eastAsia="hu-HU"/>
        </w:rPr>
        <w:t>részvételi jelentkezésben</w:t>
      </w:r>
      <w:r w:rsidRPr="000426B5">
        <w:rPr>
          <w:rFonts w:ascii="Times New Roman" w:hAnsi="Times New Roman"/>
        </w:rPr>
        <w:t xml:space="preserve"> a Kbt. 66. § (5) bekezdése alapján az oldalszámokkal ellátott tartalomjegyzéket követően a cégjegyzésre jogosult személy vagy az általa a </w:t>
      </w:r>
      <w:r w:rsidRPr="000426B5">
        <w:rPr>
          <w:rFonts w:ascii="Times New Roman" w:hAnsi="Times New Roman"/>
          <w:color w:val="000000"/>
          <w:lang w:eastAsia="hu-HU"/>
        </w:rPr>
        <w:t>részvételi jelentkezés</w:t>
      </w:r>
      <w:r w:rsidRPr="000426B5">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0426B5">
        <w:rPr>
          <w:rFonts w:ascii="Times New Roman" w:hAnsi="Times New Roman"/>
          <w:color w:val="000000"/>
          <w:lang w:eastAsia="hu-HU"/>
        </w:rPr>
        <w:t>telefon- és faxszámát, e-mail címét, a kapcsolattartó személy nevét</w:t>
      </w:r>
      <w:r w:rsidRPr="000426B5">
        <w:rPr>
          <w:rFonts w:ascii="Times New Roman" w:hAnsi="Times New Roman"/>
        </w:rPr>
        <w:t>.</w:t>
      </w:r>
    </w:p>
    <w:p w:rsidR="00B97FD1" w:rsidRPr="000426B5" w:rsidRDefault="00B97FD1" w:rsidP="00B97FD1">
      <w:pPr>
        <w:spacing w:after="0"/>
        <w:jc w:val="both"/>
        <w:rPr>
          <w:rFonts w:ascii="Times New Roman" w:hAnsi="Times New Roman"/>
        </w:rPr>
      </w:pPr>
      <w:r w:rsidRPr="000426B5">
        <w:rPr>
          <w:rFonts w:ascii="Times New Roman" w:hAnsi="Times New Roman"/>
        </w:rPr>
        <w:t>A részvételi jelentkezés minden írott oldalát részvételre jelentkező cégjegyzésre jogosultjának, vagy a vezető tisztségviselő által erre meghatalmazott személy</w:t>
      </w:r>
      <w:r w:rsidR="00833956" w:rsidRPr="000426B5">
        <w:rPr>
          <w:rFonts w:ascii="Times New Roman" w:hAnsi="Times New Roman"/>
        </w:rPr>
        <w:t>(</w:t>
      </w:r>
      <w:proofErr w:type="spellStart"/>
      <w:r w:rsidR="00833956" w:rsidRPr="000426B5">
        <w:rPr>
          <w:rFonts w:ascii="Times New Roman" w:hAnsi="Times New Roman"/>
        </w:rPr>
        <w:t>ek</w:t>
      </w:r>
      <w:proofErr w:type="spellEnd"/>
      <w:r w:rsidR="00833956" w:rsidRPr="000426B5">
        <w:rPr>
          <w:rFonts w:ascii="Times New Roman" w:hAnsi="Times New Roman"/>
        </w:rPr>
        <w:t>)</w:t>
      </w:r>
      <w:proofErr w:type="spellStart"/>
      <w:r w:rsidRPr="000426B5">
        <w:rPr>
          <w:rFonts w:ascii="Times New Roman" w:hAnsi="Times New Roman"/>
        </w:rPr>
        <w:t>nek</w:t>
      </w:r>
      <w:proofErr w:type="spellEnd"/>
      <w:r w:rsidRPr="000426B5">
        <w:rPr>
          <w:rFonts w:ascii="Times New Roman" w:hAnsi="Times New Roman"/>
        </w:rPr>
        <w:t xml:space="preserve"> szignóval kell ellátnia.</w:t>
      </w:r>
    </w:p>
    <w:p w:rsidR="00B97FD1" w:rsidRPr="000426B5" w:rsidRDefault="00B97FD1" w:rsidP="00B97FD1">
      <w:pPr>
        <w:spacing w:after="0"/>
        <w:jc w:val="both"/>
        <w:rPr>
          <w:rFonts w:ascii="Times New Roman" w:hAnsi="Times New Roman"/>
        </w:rPr>
      </w:pPr>
      <w:r w:rsidRPr="000426B5">
        <w:rPr>
          <w:rFonts w:ascii="Times New Roman" w:hAnsi="Times New Roman"/>
        </w:rPr>
        <w:t>A részvételi jelentkezés minden olyan oldalát, amelyen – a</w:t>
      </w:r>
      <w:r w:rsidR="00C279B1" w:rsidRPr="000426B5">
        <w:rPr>
          <w:rFonts w:ascii="Times New Roman" w:hAnsi="Times New Roman"/>
        </w:rPr>
        <w:t xml:space="preserve"> részvételi jel</w:t>
      </w:r>
      <w:r w:rsidRPr="000426B5">
        <w:rPr>
          <w:rFonts w:ascii="Times New Roman" w:hAnsi="Times New Roman"/>
        </w:rPr>
        <w:t>e</w:t>
      </w:r>
      <w:r w:rsidR="00C279B1" w:rsidRPr="000426B5">
        <w:rPr>
          <w:rFonts w:ascii="Times New Roman" w:hAnsi="Times New Roman"/>
        </w:rPr>
        <w:t>n</w:t>
      </w:r>
      <w:r w:rsidRPr="000426B5">
        <w:rPr>
          <w:rFonts w:ascii="Times New Roman" w:hAnsi="Times New Roman"/>
        </w:rPr>
        <w:t>tkezés beadása előtt – módosítást hajtottak végre, az adott dokumentumot aláíró személynek vagy személyeknek a módosításnál is kézjeggyel kell ellátni.</w:t>
      </w:r>
    </w:p>
    <w:p w:rsidR="00F71C30" w:rsidRPr="000426B5" w:rsidRDefault="00F71C30" w:rsidP="00B97FD1">
      <w:pPr>
        <w:spacing w:after="0"/>
        <w:jc w:val="both"/>
        <w:rPr>
          <w:rFonts w:ascii="Times New Roman" w:hAnsi="Times New Roman"/>
        </w:rPr>
      </w:pPr>
    </w:p>
    <w:p w:rsidR="00F71C30" w:rsidRPr="000426B5" w:rsidRDefault="00F71C30" w:rsidP="00F71C30">
      <w:pPr>
        <w:jc w:val="both"/>
        <w:rPr>
          <w:rFonts w:ascii="Times New Roman" w:hAnsi="Times New Roman"/>
          <w:color w:val="000000"/>
          <w:lang w:eastAsia="hu-HU"/>
        </w:rPr>
      </w:pPr>
      <w:r w:rsidRPr="000426B5">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0426B5">
        <w:rPr>
          <w:rFonts w:ascii="Times New Roman" w:hAnsi="Times New Roman"/>
        </w:rPr>
        <w:t>a határidő után beérkezett részvételi jelentkezés benyújtásáról és bontásáról Ajánlatkérő jegyzőkönyvet vesz fel, és azt az összes - beleértve az elkésett - részvételre jelentkezőnek megküldi</w:t>
      </w:r>
      <w:r w:rsidRPr="000426B5">
        <w:rPr>
          <w:rFonts w:ascii="Times New Roman" w:hAnsi="Times New Roman"/>
          <w:color w:val="000000"/>
          <w:lang w:eastAsia="hu-HU"/>
        </w:rPr>
        <w:t xml:space="preserve">. </w:t>
      </w:r>
    </w:p>
    <w:p w:rsidR="00F71C30" w:rsidRPr="000426B5" w:rsidRDefault="00F71C30" w:rsidP="00F71C30">
      <w:pPr>
        <w:jc w:val="both"/>
        <w:rPr>
          <w:rFonts w:ascii="Times New Roman" w:hAnsi="Times New Roman"/>
          <w:color w:val="000000"/>
          <w:lang w:eastAsia="hu-HU"/>
        </w:rPr>
      </w:pPr>
      <w:r w:rsidRPr="000426B5">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0426B5">
        <w:rPr>
          <w:rFonts w:ascii="Times New Roman" w:hAnsi="Times New Roman"/>
        </w:rPr>
        <w:t>MÁV-START Zrt., Beszerzési Igazgatóság, Gépészeti Beszerzés</w:t>
      </w:r>
      <w:r w:rsidRPr="000426B5">
        <w:rPr>
          <w:rFonts w:ascii="Times New Roman" w:hAnsi="Times New Roman"/>
          <w:color w:val="000000"/>
          <w:lang w:eastAsia="hu-HU"/>
        </w:rPr>
        <w:t xml:space="preserve"> 1087 Budapest, Könyves Kálmán krt. 54-60. 129-es iroda.</w:t>
      </w:r>
    </w:p>
    <w:p w:rsidR="00F71C30" w:rsidRPr="000426B5" w:rsidRDefault="00F71C30" w:rsidP="00F71C30">
      <w:pPr>
        <w:jc w:val="both"/>
        <w:rPr>
          <w:rFonts w:ascii="Times New Roman" w:hAnsi="Times New Roman"/>
          <w:color w:val="000000"/>
          <w:lang w:eastAsia="hu-HU"/>
        </w:rPr>
      </w:pPr>
      <w:r w:rsidRPr="000426B5">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B97FD1" w:rsidRPr="000426B5" w:rsidRDefault="00F71C30" w:rsidP="00A93D11">
      <w:pPr>
        <w:jc w:val="both"/>
        <w:rPr>
          <w:rFonts w:ascii="Times New Roman" w:hAnsi="Times New Roman"/>
        </w:rPr>
      </w:pPr>
      <w:r w:rsidRPr="000426B5">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w:t>
      </w:r>
      <w:r w:rsidR="000A76CE" w:rsidRPr="000426B5">
        <w:rPr>
          <w:rFonts w:ascii="Times New Roman" w:hAnsi="Times New Roman"/>
          <w:color w:val="000000"/>
          <w:lang w:eastAsia="hu-HU"/>
        </w:rPr>
        <w:t>„</w:t>
      </w:r>
      <w:r w:rsidRPr="000426B5">
        <w:rPr>
          <w:rFonts w:ascii="Times New Roman" w:hAnsi="Times New Roman"/>
          <w:color w:val="000000"/>
          <w:lang w:eastAsia="hu-HU"/>
        </w:rPr>
        <w:t>Pontos idő Budapest</w:t>
      </w:r>
      <w:r w:rsidR="000A76CE" w:rsidRPr="000426B5">
        <w:rPr>
          <w:rFonts w:ascii="Times New Roman" w:hAnsi="Times New Roman"/>
          <w:color w:val="000000"/>
          <w:lang w:eastAsia="hu-HU"/>
        </w:rPr>
        <w:t>”</w:t>
      </w:r>
      <w:r w:rsidRPr="000426B5">
        <w:rPr>
          <w:rFonts w:ascii="Times New Roman" w:hAnsi="Times New Roman"/>
          <w:color w:val="000000"/>
          <w:lang w:eastAsia="hu-HU"/>
        </w:rPr>
        <w:t xml:space="preserve"> adatai alapján állapítja meg.</w:t>
      </w:r>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jelentkezések bontására a részvételi felhívásban foglaltaknak megfelelően, az ott meghatározott helyszínen kerül sor.</w:t>
      </w:r>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jelentkezések felbontásakor ajánlatkérő (részenként) ismerteti az alábbi adatokat:</w:t>
      </w:r>
    </w:p>
    <w:p w:rsidR="00F21DB6" w:rsidRPr="000426B5" w:rsidRDefault="00336336" w:rsidP="0083570D">
      <w:pPr>
        <w:pStyle w:val="Listaszerbekezds"/>
        <w:numPr>
          <w:ilvl w:val="1"/>
          <w:numId w:val="4"/>
        </w:numPr>
        <w:spacing w:line="240" w:lineRule="auto"/>
        <w:ind w:left="425" w:hanging="357"/>
        <w:rPr>
          <w:sz w:val="22"/>
          <w:szCs w:val="22"/>
        </w:rPr>
      </w:pPr>
      <w:r w:rsidRPr="000426B5">
        <w:rPr>
          <w:sz w:val="22"/>
          <w:szCs w:val="22"/>
        </w:rPr>
        <w:t>részvételre jelentkező neve,</w:t>
      </w:r>
    </w:p>
    <w:p w:rsidR="00336336" w:rsidRPr="000426B5" w:rsidRDefault="00336336" w:rsidP="0083570D">
      <w:pPr>
        <w:pStyle w:val="Listaszerbekezds"/>
        <w:numPr>
          <w:ilvl w:val="1"/>
          <w:numId w:val="4"/>
        </w:numPr>
        <w:spacing w:line="240" w:lineRule="auto"/>
        <w:ind w:left="425" w:hanging="357"/>
        <w:rPr>
          <w:sz w:val="22"/>
          <w:szCs w:val="22"/>
        </w:rPr>
      </w:pPr>
      <w:r w:rsidRPr="000426B5">
        <w:rPr>
          <w:sz w:val="22"/>
          <w:szCs w:val="22"/>
        </w:rPr>
        <w:t>részvételre jelentkező címe (székhelye, lakóhelye)</w:t>
      </w:r>
      <w:r w:rsidR="002B687F" w:rsidRPr="000426B5">
        <w:rPr>
          <w:sz w:val="22"/>
          <w:szCs w:val="22"/>
        </w:rPr>
        <w:t>.</w:t>
      </w:r>
    </w:p>
    <w:p w:rsidR="00336336" w:rsidRPr="000426B5" w:rsidRDefault="00336336" w:rsidP="004D54F7">
      <w:pPr>
        <w:spacing w:after="0"/>
        <w:jc w:val="both"/>
        <w:rPr>
          <w:rFonts w:ascii="Times New Roman" w:hAnsi="Times New Roman"/>
        </w:rPr>
      </w:pPr>
      <w:r w:rsidRPr="000426B5">
        <w:rPr>
          <w:rFonts w:ascii="Times New Roman" w:hAnsi="Times New Roman"/>
        </w:rPr>
        <w:t>A részvételre jelentkezések bontására vonatkozó egyéb szabályokat a Kbt. 68. §</w:t>
      </w:r>
      <w:proofErr w:type="spellStart"/>
      <w:r w:rsidRPr="000426B5">
        <w:rPr>
          <w:rFonts w:ascii="Times New Roman" w:hAnsi="Times New Roman"/>
        </w:rPr>
        <w:t>-a</w:t>
      </w:r>
      <w:proofErr w:type="spellEnd"/>
      <w:r w:rsidRPr="000426B5">
        <w:rPr>
          <w:rFonts w:ascii="Times New Roman" w:hAnsi="Times New Roman"/>
        </w:rPr>
        <w:t xml:space="preserve"> tartalmazza.</w:t>
      </w:r>
    </w:p>
    <w:p w:rsidR="00265B25" w:rsidRPr="000426B5" w:rsidRDefault="00265B25" w:rsidP="004D54F7">
      <w:pPr>
        <w:spacing w:after="0"/>
        <w:jc w:val="both"/>
        <w:rPr>
          <w:rFonts w:ascii="Times New Roman" w:hAnsi="Times New Roman"/>
        </w:rPr>
      </w:pPr>
    </w:p>
    <w:p w:rsidR="00265B25" w:rsidRPr="000426B5" w:rsidRDefault="00265B25" w:rsidP="00265B25">
      <w:pPr>
        <w:pStyle w:val="Cmsor3"/>
        <w:rPr>
          <w:sz w:val="22"/>
          <w:szCs w:val="22"/>
        </w:rPr>
      </w:pPr>
      <w:bookmarkStart w:id="12" w:name="_Toc457284185"/>
      <w:r w:rsidRPr="000426B5">
        <w:rPr>
          <w:sz w:val="22"/>
          <w:szCs w:val="22"/>
        </w:rPr>
        <w:lastRenderedPageBreak/>
        <w:t>10. A részvételi jelentkezés nyelve</w:t>
      </w:r>
      <w:bookmarkEnd w:id="12"/>
    </w:p>
    <w:p w:rsidR="00265B25" w:rsidRPr="000426B5" w:rsidRDefault="00265B25" w:rsidP="00265B25">
      <w:pPr>
        <w:jc w:val="both"/>
        <w:rPr>
          <w:rFonts w:ascii="Times New Roman" w:hAnsi="Times New Roman"/>
          <w:color w:val="000000"/>
        </w:rPr>
      </w:pPr>
      <w:r w:rsidRPr="000426B5">
        <w:rPr>
          <w:rFonts w:ascii="Times New Roman" w:hAnsi="Times New Roman"/>
          <w:color w:val="000000"/>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w:t>
      </w:r>
      <w:r w:rsidRPr="000426B5">
        <w:rPr>
          <w:rFonts w:ascii="Times New Roman" w:hAnsi="Times New Roman"/>
          <w:i/>
          <w:color w:val="000000"/>
        </w:rPr>
        <w:t>Ajánlatkérő erre vonatkozóan a Közbeszerzési Dokumentumok V. fejezetében külön nyilatkozatmintát bocsát rendelkezésre.</w:t>
      </w:r>
      <w:r w:rsidRPr="000426B5">
        <w:rPr>
          <w:rFonts w:ascii="Times New Roman" w:hAnsi="Times New Roman"/>
          <w:color w:val="000000"/>
        </w:rPr>
        <w:t>)</w:t>
      </w:r>
    </w:p>
    <w:p w:rsidR="00265B25" w:rsidRPr="000426B5" w:rsidRDefault="00265B25" w:rsidP="00593601">
      <w:pPr>
        <w:jc w:val="both"/>
        <w:rPr>
          <w:rFonts w:ascii="Times New Roman" w:hAnsi="Times New Roman"/>
        </w:rPr>
      </w:pPr>
      <w:r w:rsidRPr="000426B5">
        <w:rPr>
          <w:rFonts w:ascii="Times New Roman" w:hAnsi="Times New Roman"/>
          <w:color w:val="000000"/>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0426B5" w:rsidDel="0080430D">
        <w:rPr>
          <w:rFonts w:ascii="Times New Roman" w:hAnsi="Times New Roman"/>
          <w:color w:val="000000"/>
          <w:lang w:eastAsia="hu-HU"/>
        </w:rPr>
        <w:t xml:space="preserve"> </w:t>
      </w:r>
    </w:p>
    <w:p w:rsidR="00265B25" w:rsidRPr="000426B5" w:rsidRDefault="00265B25" w:rsidP="00265B25">
      <w:pPr>
        <w:pStyle w:val="Cmsor3"/>
        <w:rPr>
          <w:sz w:val="22"/>
          <w:szCs w:val="22"/>
        </w:rPr>
      </w:pPr>
      <w:bookmarkStart w:id="13" w:name="_Toc457284186"/>
      <w:r w:rsidRPr="000426B5">
        <w:rPr>
          <w:sz w:val="22"/>
          <w:szCs w:val="22"/>
        </w:rPr>
        <w:t>11. Üzleti titok</w:t>
      </w:r>
      <w:bookmarkEnd w:id="13"/>
    </w:p>
    <w:p w:rsidR="00265B25" w:rsidRPr="000426B5" w:rsidRDefault="00265B25" w:rsidP="00265B25">
      <w:pPr>
        <w:widowControl w:val="0"/>
        <w:autoSpaceDE w:val="0"/>
        <w:autoSpaceDN w:val="0"/>
        <w:adjustRightInd w:val="0"/>
        <w:jc w:val="both"/>
        <w:rPr>
          <w:rFonts w:ascii="Times New Roman" w:hAnsi="Times New Roman"/>
        </w:rPr>
      </w:pPr>
      <w:r w:rsidRPr="000426B5">
        <w:rPr>
          <w:rFonts w:ascii="Times New Roman" w:hAnsi="Times New Roman"/>
        </w:rPr>
        <w:t xml:space="preserve">Amennyiben részvételre jelentkező a Kbt. 44. § alapján a részvételi jelentkezésének egy részét üzleti titoknak (ideértve a védett ismeretet is) minősíti, és ezáltal annak nyilvánosságra hozatalát megtiltja, úgy erről nyilatkoznia kell részvételi jelentkezésében. </w:t>
      </w:r>
      <w:r w:rsidRPr="000426B5">
        <w:rPr>
          <w:rFonts w:ascii="Times New Roman" w:hAnsi="Times New Roman"/>
          <w:color w:val="000000"/>
        </w:rPr>
        <w:t>(</w:t>
      </w:r>
      <w:r w:rsidRPr="000426B5">
        <w:rPr>
          <w:rFonts w:ascii="Times New Roman" w:hAnsi="Times New Roman"/>
          <w:i/>
          <w:color w:val="000000"/>
        </w:rPr>
        <w:t>Ajánlatkérő erre vonatkozóan a Közbeszerzési Dokumentumok V. fejezetében külön nyilatkozatmintát bocsát rendelkezésre.</w:t>
      </w:r>
      <w:r w:rsidRPr="000426B5">
        <w:rPr>
          <w:rFonts w:ascii="Times New Roman" w:hAnsi="Times New Roman"/>
          <w:color w:val="000000"/>
        </w:rPr>
        <w:t>)</w:t>
      </w:r>
    </w:p>
    <w:p w:rsidR="00265B25" w:rsidRPr="000426B5" w:rsidRDefault="00265B25" w:rsidP="00265B25">
      <w:pPr>
        <w:widowControl w:val="0"/>
        <w:autoSpaceDE w:val="0"/>
        <w:autoSpaceDN w:val="0"/>
        <w:adjustRightInd w:val="0"/>
        <w:jc w:val="both"/>
        <w:rPr>
          <w:rFonts w:ascii="Times New Roman" w:hAnsi="Times New Roman"/>
        </w:rPr>
      </w:pPr>
      <w:r w:rsidRPr="000426B5">
        <w:rPr>
          <w:rFonts w:ascii="Times New Roman" w:hAnsi="Times New Roman"/>
        </w:rPr>
        <w:t>Ezzel kapcsolatban Ajánlatkérő felhívja a részvételre jelentkezők figyelmét a Kbt. 44. § (2)-(4) bekezdésében foglaltakra.</w:t>
      </w:r>
    </w:p>
    <w:p w:rsidR="00265B25" w:rsidRPr="000426B5" w:rsidRDefault="00265B25" w:rsidP="00265B25">
      <w:pPr>
        <w:widowControl w:val="0"/>
        <w:autoSpaceDE w:val="0"/>
        <w:autoSpaceDN w:val="0"/>
        <w:adjustRightInd w:val="0"/>
        <w:jc w:val="both"/>
        <w:rPr>
          <w:rFonts w:ascii="Times New Roman" w:hAnsi="Times New Roman"/>
        </w:rPr>
      </w:pPr>
      <w:r w:rsidRPr="000426B5">
        <w:rPr>
          <w:rFonts w:ascii="Times New Roman" w:hAnsi="Times New Roman"/>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0426B5">
        <w:rPr>
          <w:rFonts w:ascii="Times New Roman" w:hAnsi="Times New Roman"/>
        </w:rPr>
        <w:t>zleti</w:t>
      </w:r>
      <w:proofErr w:type="spellEnd"/>
      <w:r w:rsidRPr="000426B5">
        <w:rPr>
          <w:rFonts w:ascii="Times New Roman" w:hAnsi="Times New Roman"/>
        </w:rPr>
        <w:t xml:space="preserve"> titkot tartalmazó́, </w:t>
      </w:r>
      <w:proofErr w:type="spellStart"/>
      <w:r w:rsidRPr="000426B5">
        <w:rPr>
          <w:rFonts w:ascii="Times New Roman" w:hAnsi="Times New Roman"/>
        </w:rPr>
        <w:t>elku</w:t>
      </w:r>
      <w:proofErr w:type="spellEnd"/>
      <w:r w:rsidRPr="000426B5">
        <w:rPr>
          <w:rFonts w:ascii="Times New Roman" w:hAnsi="Times New Roman"/>
        </w:rPr>
        <w:t>̈</w:t>
      </w:r>
      <w:proofErr w:type="spellStart"/>
      <w:r w:rsidRPr="000426B5">
        <w:rPr>
          <w:rFonts w:ascii="Times New Roman" w:hAnsi="Times New Roman"/>
        </w:rPr>
        <w:t>lo</w:t>
      </w:r>
      <w:proofErr w:type="spellEnd"/>
      <w:r w:rsidRPr="000426B5">
        <w:rPr>
          <w:rFonts w:ascii="Times New Roman" w:hAnsi="Times New Roman"/>
        </w:rPr>
        <w:t xml:space="preserve">̈nített irathoz </w:t>
      </w:r>
      <w:proofErr w:type="spellStart"/>
      <w:r w:rsidRPr="000426B5">
        <w:rPr>
          <w:rFonts w:ascii="Times New Roman" w:hAnsi="Times New Roman"/>
        </w:rPr>
        <w:t>indokola</w:t>
      </w:r>
      <w:proofErr w:type="spellEnd"/>
      <w:r w:rsidRPr="000426B5">
        <w:rPr>
          <w:rFonts w:ascii="Times New Roman" w:hAnsi="Times New Roman"/>
        </w:rPr>
        <w:t>́</w:t>
      </w:r>
      <w:proofErr w:type="spellStart"/>
      <w:r w:rsidRPr="000426B5">
        <w:rPr>
          <w:rFonts w:ascii="Times New Roman" w:hAnsi="Times New Roman"/>
        </w:rPr>
        <w:t>st</w:t>
      </w:r>
      <w:proofErr w:type="spellEnd"/>
      <w:r w:rsidRPr="000426B5">
        <w:rPr>
          <w:rFonts w:ascii="Times New Roman" w:hAnsi="Times New Roman"/>
        </w:rPr>
        <w:t xml:space="preserve"> </w:t>
      </w:r>
      <w:proofErr w:type="spellStart"/>
      <w:r w:rsidRPr="000426B5">
        <w:rPr>
          <w:rFonts w:ascii="Times New Roman" w:hAnsi="Times New Roman"/>
        </w:rPr>
        <w:t>ko</w:t>
      </w:r>
      <w:proofErr w:type="spellEnd"/>
      <w:r w:rsidRPr="000426B5">
        <w:rPr>
          <w:rFonts w:ascii="Times New Roman" w:hAnsi="Times New Roman"/>
        </w:rPr>
        <w:t>̈teles csatolni, amelyben ré</w:t>
      </w:r>
      <w:proofErr w:type="spellStart"/>
      <w:r w:rsidRPr="000426B5">
        <w:rPr>
          <w:rFonts w:ascii="Times New Roman" w:hAnsi="Times New Roman"/>
        </w:rPr>
        <w:t>szletesen</w:t>
      </w:r>
      <w:proofErr w:type="spellEnd"/>
      <w:r w:rsidRPr="000426B5">
        <w:rPr>
          <w:rFonts w:ascii="Times New Roman" w:hAnsi="Times New Roman"/>
        </w:rPr>
        <w:t xml:space="preserve"> </w:t>
      </w:r>
      <w:proofErr w:type="spellStart"/>
      <w:r w:rsidRPr="000426B5">
        <w:rPr>
          <w:rFonts w:ascii="Times New Roman" w:hAnsi="Times New Roman"/>
        </w:rPr>
        <w:t>ala</w:t>
      </w:r>
      <w:proofErr w:type="spellEnd"/>
      <w:r w:rsidRPr="000426B5">
        <w:rPr>
          <w:rFonts w:ascii="Times New Roman" w:hAnsi="Times New Roman"/>
        </w:rPr>
        <w:t>́</w:t>
      </w:r>
      <w:proofErr w:type="spellStart"/>
      <w:r w:rsidRPr="000426B5">
        <w:rPr>
          <w:rFonts w:ascii="Times New Roman" w:hAnsi="Times New Roman"/>
        </w:rPr>
        <w:t>ta</w:t>
      </w:r>
      <w:proofErr w:type="spellEnd"/>
      <w:r w:rsidRPr="000426B5">
        <w:rPr>
          <w:rFonts w:ascii="Times New Roman" w:hAnsi="Times New Roman"/>
        </w:rPr>
        <w:t>́</w:t>
      </w:r>
      <w:proofErr w:type="spellStart"/>
      <w:r w:rsidRPr="000426B5">
        <w:rPr>
          <w:rFonts w:ascii="Times New Roman" w:hAnsi="Times New Roman"/>
        </w:rPr>
        <w:t>masztja</w:t>
      </w:r>
      <w:proofErr w:type="spellEnd"/>
      <w:r w:rsidRPr="000426B5">
        <w:rPr>
          <w:rFonts w:ascii="Times New Roman" w:hAnsi="Times New Roman"/>
        </w:rPr>
        <w:t xml:space="preserve">, hogy az adott </w:t>
      </w:r>
      <w:proofErr w:type="spellStart"/>
      <w:r w:rsidRPr="000426B5">
        <w:rPr>
          <w:rFonts w:ascii="Times New Roman" w:hAnsi="Times New Roman"/>
        </w:rPr>
        <w:t>informa</w:t>
      </w:r>
      <w:proofErr w:type="spellEnd"/>
      <w:r w:rsidRPr="000426B5">
        <w:rPr>
          <w:rFonts w:ascii="Times New Roman" w:hAnsi="Times New Roman"/>
        </w:rPr>
        <w:t>́</w:t>
      </w:r>
      <w:proofErr w:type="spellStart"/>
      <w:r w:rsidRPr="000426B5">
        <w:rPr>
          <w:rFonts w:ascii="Times New Roman" w:hAnsi="Times New Roman"/>
        </w:rPr>
        <w:t>cio</w:t>
      </w:r>
      <w:proofErr w:type="spellEnd"/>
      <w:r w:rsidRPr="000426B5">
        <w:rPr>
          <w:rFonts w:ascii="Times New Roman" w:hAnsi="Times New Roman"/>
        </w:rPr>
        <w:t xml:space="preserve">́ vagy adat </w:t>
      </w:r>
      <w:proofErr w:type="spellStart"/>
      <w:r w:rsidRPr="000426B5">
        <w:rPr>
          <w:rFonts w:ascii="Times New Roman" w:hAnsi="Times New Roman"/>
        </w:rPr>
        <w:t>nyilva</w:t>
      </w:r>
      <w:proofErr w:type="spellEnd"/>
      <w:r w:rsidRPr="000426B5">
        <w:rPr>
          <w:rFonts w:ascii="Times New Roman" w:hAnsi="Times New Roman"/>
        </w:rPr>
        <w:t>́</w:t>
      </w:r>
      <w:proofErr w:type="spellStart"/>
      <w:r w:rsidRPr="000426B5">
        <w:rPr>
          <w:rFonts w:ascii="Times New Roman" w:hAnsi="Times New Roman"/>
        </w:rPr>
        <w:t>nossa</w:t>
      </w:r>
      <w:proofErr w:type="spellEnd"/>
      <w:r w:rsidRPr="000426B5">
        <w:rPr>
          <w:rFonts w:ascii="Times New Roman" w:hAnsi="Times New Roman"/>
        </w:rPr>
        <w:t>́</w:t>
      </w:r>
      <w:proofErr w:type="spellStart"/>
      <w:r w:rsidRPr="000426B5">
        <w:rPr>
          <w:rFonts w:ascii="Times New Roman" w:hAnsi="Times New Roman"/>
        </w:rPr>
        <w:t>gra</w:t>
      </w:r>
      <w:proofErr w:type="spellEnd"/>
      <w:r w:rsidRPr="000426B5">
        <w:rPr>
          <w:rFonts w:ascii="Times New Roman" w:hAnsi="Times New Roman"/>
        </w:rPr>
        <w:t xml:space="preserve"> hozatala </w:t>
      </w:r>
      <w:proofErr w:type="spellStart"/>
      <w:r w:rsidRPr="000426B5">
        <w:rPr>
          <w:rFonts w:ascii="Times New Roman" w:hAnsi="Times New Roman"/>
        </w:rPr>
        <w:t>mie</w:t>
      </w:r>
      <w:proofErr w:type="spellEnd"/>
      <w:r w:rsidRPr="000426B5">
        <w:rPr>
          <w:rFonts w:ascii="Times New Roman" w:hAnsi="Times New Roman"/>
        </w:rPr>
        <w:t>́</w:t>
      </w:r>
      <w:proofErr w:type="spellStart"/>
      <w:r w:rsidRPr="000426B5">
        <w:rPr>
          <w:rFonts w:ascii="Times New Roman" w:hAnsi="Times New Roman"/>
        </w:rPr>
        <w:t>rt</w:t>
      </w:r>
      <w:proofErr w:type="spellEnd"/>
      <w:r w:rsidRPr="000426B5">
        <w:rPr>
          <w:rFonts w:ascii="Times New Roman" w:hAnsi="Times New Roman"/>
        </w:rPr>
        <w:t xml:space="preserve"> és milyen </w:t>
      </w:r>
      <w:proofErr w:type="spellStart"/>
      <w:r w:rsidRPr="000426B5">
        <w:rPr>
          <w:rFonts w:ascii="Times New Roman" w:hAnsi="Times New Roman"/>
        </w:rPr>
        <w:t>mo</w:t>
      </w:r>
      <w:proofErr w:type="spellEnd"/>
      <w:r w:rsidRPr="000426B5">
        <w:rPr>
          <w:rFonts w:ascii="Times New Roman" w:hAnsi="Times New Roman"/>
        </w:rPr>
        <w:t>́</w:t>
      </w:r>
      <w:proofErr w:type="spellStart"/>
      <w:r w:rsidRPr="000426B5">
        <w:rPr>
          <w:rFonts w:ascii="Times New Roman" w:hAnsi="Times New Roman"/>
        </w:rPr>
        <w:t>don</w:t>
      </w:r>
      <w:proofErr w:type="spellEnd"/>
      <w:r w:rsidRPr="000426B5">
        <w:rPr>
          <w:rFonts w:ascii="Times New Roman" w:hAnsi="Times New Roman"/>
        </w:rPr>
        <w:t xml:space="preserve"> okozna </w:t>
      </w:r>
      <w:proofErr w:type="spellStart"/>
      <w:r w:rsidRPr="000426B5">
        <w:rPr>
          <w:rFonts w:ascii="Times New Roman" w:hAnsi="Times New Roman"/>
        </w:rPr>
        <w:t>sza</w:t>
      </w:r>
      <w:proofErr w:type="spellEnd"/>
      <w:r w:rsidRPr="000426B5">
        <w:rPr>
          <w:rFonts w:ascii="Times New Roman" w:hAnsi="Times New Roman"/>
        </w:rPr>
        <w:t>́má</w:t>
      </w:r>
      <w:proofErr w:type="spellStart"/>
      <w:r w:rsidRPr="000426B5">
        <w:rPr>
          <w:rFonts w:ascii="Times New Roman" w:hAnsi="Times New Roman"/>
        </w:rPr>
        <w:t>ra</w:t>
      </w:r>
      <w:proofErr w:type="spellEnd"/>
      <w:r w:rsidRPr="000426B5">
        <w:rPr>
          <w:rFonts w:ascii="Times New Roman" w:hAnsi="Times New Roman"/>
        </w:rPr>
        <w:t xml:space="preserve"> ará</w:t>
      </w:r>
      <w:proofErr w:type="spellStart"/>
      <w:r w:rsidRPr="000426B5">
        <w:rPr>
          <w:rFonts w:ascii="Times New Roman" w:hAnsi="Times New Roman"/>
        </w:rPr>
        <w:t>nytalan</w:t>
      </w:r>
      <w:proofErr w:type="spellEnd"/>
      <w:r w:rsidRPr="000426B5">
        <w:rPr>
          <w:rFonts w:ascii="Times New Roman" w:hAnsi="Times New Roman"/>
        </w:rPr>
        <w:t xml:space="preserve"> sé</w:t>
      </w:r>
      <w:proofErr w:type="spellStart"/>
      <w:r w:rsidRPr="000426B5">
        <w:rPr>
          <w:rFonts w:ascii="Times New Roman" w:hAnsi="Times New Roman"/>
        </w:rPr>
        <w:t>relmet</w:t>
      </w:r>
      <w:proofErr w:type="spellEnd"/>
      <w:r w:rsidRPr="000426B5">
        <w:rPr>
          <w:rFonts w:ascii="Times New Roman" w:hAnsi="Times New Roman"/>
        </w:rPr>
        <w:t xml:space="preserve">. A részvételre jelentkező által adott </w:t>
      </w:r>
      <w:proofErr w:type="spellStart"/>
      <w:r w:rsidRPr="000426B5">
        <w:rPr>
          <w:rFonts w:ascii="Times New Roman" w:hAnsi="Times New Roman"/>
        </w:rPr>
        <w:t>indokola</w:t>
      </w:r>
      <w:proofErr w:type="spellEnd"/>
      <w:r w:rsidRPr="000426B5">
        <w:rPr>
          <w:rFonts w:ascii="Times New Roman" w:hAnsi="Times New Roman"/>
        </w:rPr>
        <w:t>́s nem megfelelő̋, amennyiben csupán megismétli a vonatkozó jogszabályi rendelkezéseket vagy általánosságot rögzít, azaz az á</w:t>
      </w:r>
      <w:proofErr w:type="spellStart"/>
      <w:r w:rsidRPr="000426B5">
        <w:rPr>
          <w:rFonts w:ascii="Times New Roman" w:hAnsi="Times New Roman"/>
        </w:rPr>
        <w:t>ltala</w:t>
      </w:r>
      <w:proofErr w:type="spellEnd"/>
      <w:r w:rsidRPr="000426B5">
        <w:rPr>
          <w:rFonts w:ascii="Times New Roman" w:hAnsi="Times New Roman"/>
        </w:rPr>
        <w:t>́</w:t>
      </w:r>
      <w:proofErr w:type="spellStart"/>
      <w:r w:rsidRPr="000426B5">
        <w:rPr>
          <w:rFonts w:ascii="Times New Roman" w:hAnsi="Times New Roman"/>
        </w:rPr>
        <w:t>nossa</w:t>
      </w:r>
      <w:proofErr w:type="spellEnd"/>
      <w:r w:rsidRPr="000426B5">
        <w:rPr>
          <w:rFonts w:ascii="Times New Roman" w:hAnsi="Times New Roman"/>
        </w:rPr>
        <w:t xml:space="preserve">́g szintjén </w:t>
      </w:r>
      <w:proofErr w:type="spellStart"/>
      <w:r w:rsidRPr="000426B5">
        <w:rPr>
          <w:rFonts w:ascii="Times New Roman" w:hAnsi="Times New Roman"/>
        </w:rPr>
        <w:t>keru</w:t>
      </w:r>
      <w:proofErr w:type="spellEnd"/>
      <w:r w:rsidRPr="000426B5">
        <w:rPr>
          <w:rFonts w:ascii="Times New Roman" w:hAnsi="Times New Roman"/>
        </w:rPr>
        <w:t>̈l megfogalmazásra. A benyújtott indoklásban a részvételre jelentkezőnek mindenképpen meg kell jelölnie a kockázatot, a veszélyeket és a valószínűsíthető sérelmet.</w:t>
      </w:r>
    </w:p>
    <w:p w:rsidR="00265B25" w:rsidRPr="000426B5" w:rsidRDefault="00265B25" w:rsidP="00265B25">
      <w:pPr>
        <w:jc w:val="both"/>
        <w:rPr>
          <w:rFonts w:ascii="Times New Roman" w:hAnsi="Times New Roman"/>
        </w:rPr>
      </w:pPr>
      <w:r w:rsidRPr="000426B5">
        <w:rPr>
          <w:rFonts w:ascii="Times New Roman" w:hAnsi="Times New Roman"/>
        </w:rPr>
        <w:t xml:space="preserve">Ajánlatkérő felhívja a figyelmet, hogy amennyiben a részvételre jelentkező valamely adatot a Kbt. 44. § (2)-(3) </w:t>
      </w:r>
      <w:proofErr w:type="spellStart"/>
      <w:r w:rsidRPr="000426B5">
        <w:rPr>
          <w:rFonts w:ascii="Times New Roman" w:hAnsi="Times New Roman"/>
        </w:rPr>
        <w:t>bekezde</w:t>
      </w:r>
      <w:proofErr w:type="spellEnd"/>
      <w:r w:rsidRPr="000426B5">
        <w:rPr>
          <w:rFonts w:ascii="Times New Roman" w:hAnsi="Times New Roman"/>
        </w:rPr>
        <w:t>́sébe ü</w:t>
      </w:r>
      <w:proofErr w:type="spellStart"/>
      <w:r w:rsidRPr="000426B5">
        <w:rPr>
          <w:rFonts w:ascii="Times New Roman" w:hAnsi="Times New Roman"/>
        </w:rPr>
        <w:t>tko</w:t>
      </w:r>
      <w:proofErr w:type="spellEnd"/>
      <w:r w:rsidRPr="000426B5">
        <w:rPr>
          <w:rFonts w:ascii="Times New Roman" w:hAnsi="Times New Roman"/>
        </w:rPr>
        <w:t>̈</w:t>
      </w:r>
      <w:proofErr w:type="spellStart"/>
      <w:r w:rsidRPr="000426B5">
        <w:rPr>
          <w:rFonts w:ascii="Times New Roman" w:hAnsi="Times New Roman"/>
        </w:rPr>
        <w:t>zo</w:t>
      </w:r>
      <w:proofErr w:type="spellEnd"/>
      <w:r w:rsidRPr="000426B5">
        <w:rPr>
          <w:rFonts w:ascii="Times New Roman" w:hAnsi="Times New Roman"/>
        </w:rPr>
        <w:t xml:space="preserve">̋ </w:t>
      </w:r>
      <w:proofErr w:type="spellStart"/>
      <w:r w:rsidRPr="000426B5">
        <w:rPr>
          <w:rFonts w:ascii="Times New Roman" w:hAnsi="Times New Roman"/>
        </w:rPr>
        <w:t>mo</w:t>
      </w:r>
      <w:proofErr w:type="spellEnd"/>
      <w:r w:rsidRPr="000426B5">
        <w:rPr>
          <w:rFonts w:ascii="Times New Roman" w:hAnsi="Times New Roman"/>
        </w:rPr>
        <w:t>́</w:t>
      </w:r>
      <w:proofErr w:type="spellStart"/>
      <w:r w:rsidRPr="000426B5">
        <w:rPr>
          <w:rFonts w:ascii="Times New Roman" w:hAnsi="Times New Roman"/>
        </w:rPr>
        <w:t>don</w:t>
      </w:r>
      <w:proofErr w:type="spellEnd"/>
      <w:r w:rsidRPr="000426B5">
        <w:rPr>
          <w:rFonts w:ascii="Times New Roman" w:hAnsi="Times New Roman"/>
        </w:rPr>
        <w:t xml:space="preserve"> </w:t>
      </w:r>
      <w:proofErr w:type="spellStart"/>
      <w:r w:rsidRPr="000426B5">
        <w:rPr>
          <w:rFonts w:ascii="Times New Roman" w:hAnsi="Times New Roman"/>
        </w:rPr>
        <w:t>mino</w:t>
      </w:r>
      <w:proofErr w:type="spellEnd"/>
      <w:r w:rsidRPr="000426B5">
        <w:rPr>
          <w:rFonts w:ascii="Times New Roman" w:hAnsi="Times New Roman"/>
        </w:rPr>
        <w:t>̋</w:t>
      </w:r>
      <w:proofErr w:type="spellStart"/>
      <w:r w:rsidRPr="000426B5">
        <w:rPr>
          <w:rFonts w:ascii="Times New Roman" w:hAnsi="Times New Roman"/>
        </w:rPr>
        <w:t>si</w:t>
      </w:r>
      <w:proofErr w:type="spellEnd"/>
      <w:r w:rsidRPr="000426B5">
        <w:rPr>
          <w:rFonts w:ascii="Times New Roman" w:hAnsi="Times New Roman"/>
        </w:rPr>
        <w:t>́t ü</w:t>
      </w:r>
      <w:proofErr w:type="spellStart"/>
      <w:r w:rsidRPr="000426B5">
        <w:rPr>
          <w:rFonts w:ascii="Times New Roman" w:hAnsi="Times New Roman"/>
        </w:rPr>
        <w:t>zleti</w:t>
      </w:r>
      <w:proofErr w:type="spellEnd"/>
      <w:r w:rsidRPr="000426B5">
        <w:rPr>
          <w:rFonts w:ascii="Times New Roman" w:hAnsi="Times New Roman"/>
        </w:rPr>
        <w:t xml:space="preserve"> titoknak és ezt az </w:t>
      </w:r>
      <w:proofErr w:type="spellStart"/>
      <w:r w:rsidRPr="000426B5">
        <w:rPr>
          <w:rFonts w:ascii="Times New Roman" w:hAnsi="Times New Roman"/>
        </w:rPr>
        <w:t>aja</w:t>
      </w:r>
      <w:proofErr w:type="spellEnd"/>
      <w:r w:rsidRPr="000426B5">
        <w:rPr>
          <w:rFonts w:ascii="Times New Roman" w:hAnsi="Times New Roman"/>
        </w:rPr>
        <w:t>́</w:t>
      </w:r>
      <w:proofErr w:type="spellStart"/>
      <w:r w:rsidRPr="000426B5">
        <w:rPr>
          <w:rFonts w:ascii="Times New Roman" w:hAnsi="Times New Roman"/>
        </w:rPr>
        <w:t>nlatke</w:t>
      </w:r>
      <w:proofErr w:type="spellEnd"/>
      <w:r w:rsidRPr="000426B5">
        <w:rPr>
          <w:rFonts w:ascii="Times New Roman" w:hAnsi="Times New Roman"/>
        </w:rPr>
        <w:t>́</w:t>
      </w:r>
      <w:proofErr w:type="spellStart"/>
      <w:r w:rsidRPr="000426B5">
        <w:rPr>
          <w:rFonts w:ascii="Times New Roman" w:hAnsi="Times New Roman"/>
        </w:rPr>
        <w:t>ro</w:t>
      </w:r>
      <w:proofErr w:type="spellEnd"/>
      <w:r w:rsidRPr="000426B5">
        <w:rPr>
          <w:rFonts w:ascii="Times New Roman" w:hAnsi="Times New Roman"/>
        </w:rPr>
        <w:t xml:space="preserve">̋ </w:t>
      </w:r>
      <w:proofErr w:type="spellStart"/>
      <w:r w:rsidRPr="000426B5">
        <w:rPr>
          <w:rFonts w:ascii="Times New Roman" w:hAnsi="Times New Roman"/>
        </w:rPr>
        <w:t>hia</w:t>
      </w:r>
      <w:proofErr w:type="spellEnd"/>
      <w:r w:rsidRPr="000426B5">
        <w:rPr>
          <w:rFonts w:ascii="Times New Roman" w:hAnsi="Times New Roman"/>
        </w:rPr>
        <w:t>́</w:t>
      </w:r>
      <w:proofErr w:type="spellStart"/>
      <w:r w:rsidRPr="000426B5">
        <w:rPr>
          <w:rFonts w:ascii="Times New Roman" w:hAnsi="Times New Roman"/>
        </w:rPr>
        <w:t>nypo</w:t>
      </w:r>
      <w:proofErr w:type="spellEnd"/>
      <w:r w:rsidRPr="000426B5">
        <w:rPr>
          <w:rFonts w:ascii="Times New Roman" w:hAnsi="Times New Roman"/>
        </w:rPr>
        <w:t>́</w:t>
      </w:r>
      <w:proofErr w:type="spellStart"/>
      <w:r w:rsidRPr="000426B5">
        <w:rPr>
          <w:rFonts w:ascii="Times New Roman" w:hAnsi="Times New Roman"/>
        </w:rPr>
        <w:t>tla</w:t>
      </w:r>
      <w:proofErr w:type="spellEnd"/>
      <w:r w:rsidRPr="000426B5">
        <w:rPr>
          <w:rFonts w:ascii="Times New Roman" w:hAnsi="Times New Roman"/>
        </w:rPr>
        <w:t>́</w:t>
      </w:r>
      <w:proofErr w:type="spellStart"/>
      <w:r w:rsidRPr="000426B5">
        <w:rPr>
          <w:rFonts w:ascii="Times New Roman" w:hAnsi="Times New Roman"/>
        </w:rPr>
        <w:t>si</w:t>
      </w:r>
      <w:proofErr w:type="spellEnd"/>
      <w:r w:rsidRPr="000426B5">
        <w:rPr>
          <w:rFonts w:ascii="Times New Roman" w:hAnsi="Times New Roman"/>
        </w:rPr>
        <w:t xml:space="preserve"> </w:t>
      </w:r>
      <w:proofErr w:type="spellStart"/>
      <w:r w:rsidRPr="000426B5">
        <w:rPr>
          <w:rFonts w:ascii="Times New Roman" w:hAnsi="Times New Roman"/>
        </w:rPr>
        <w:t>felhi</w:t>
      </w:r>
      <w:proofErr w:type="spellEnd"/>
      <w:r w:rsidRPr="000426B5">
        <w:rPr>
          <w:rFonts w:ascii="Times New Roman" w:hAnsi="Times New Roman"/>
        </w:rPr>
        <w:t>́</w:t>
      </w:r>
      <w:proofErr w:type="spellStart"/>
      <w:r w:rsidRPr="000426B5">
        <w:rPr>
          <w:rFonts w:ascii="Times New Roman" w:hAnsi="Times New Roman"/>
        </w:rPr>
        <w:t>va</w:t>
      </w:r>
      <w:proofErr w:type="spellEnd"/>
      <w:r w:rsidRPr="000426B5">
        <w:rPr>
          <w:rFonts w:ascii="Times New Roman" w:hAnsi="Times New Roman"/>
        </w:rPr>
        <w:t>́</w:t>
      </w:r>
      <w:proofErr w:type="spellStart"/>
      <w:r w:rsidRPr="000426B5">
        <w:rPr>
          <w:rFonts w:ascii="Times New Roman" w:hAnsi="Times New Roman"/>
        </w:rPr>
        <w:t>sa</w:t>
      </w:r>
      <w:proofErr w:type="spellEnd"/>
      <w:r w:rsidRPr="000426B5">
        <w:rPr>
          <w:rFonts w:ascii="Times New Roman" w:hAnsi="Times New Roman"/>
        </w:rPr>
        <w:t xml:space="preserve">́t </w:t>
      </w:r>
      <w:proofErr w:type="spellStart"/>
      <w:r w:rsidRPr="000426B5">
        <w:rPr>
          <w:rFonts w:ascii="Times New Roman" w:hAnsi="Times New Roman"/>
        </w:rPr>
        <w:t>ko</w:t>
      </w:r>
      <w:proofErr w:type="spellEnd"/>
      <w:r w:rsidRPr="000426B5">
        <w:rPr>
          <w:rFonts w:ascii="Times New Roman" w:hAnsi="Times New Roman"/>
        </w:rPr>
        <w:t>̈</w:t>
      </w:r>
      <w:proofErr w:type="spellStart"/>
      <w:r w:rsidRPr="000426B5">
        <w:rPr>
          <w:rFonts w:ascii="Times New Roman" w:hAnsi="Times New Roman"/>
        </w:rPr>
        <w:t>veto</w:t>
      </w:r>
      <w:proofErr w:type="spellEnd"/>
      <w:r w:rsidRPr="000426B5">
        <w:rPr>
          <w:rFonts w:ascii="Times New Roman" w:hAnsi="Times New Roman"/>
        </w:rPr>
        <w:t xml:space="preserve">̋en sem </w:t>
      </w:r>
      <w:proofErr w:type="spellStart"/>
      <w:r w:rsidRPr="000426B5">
        <w:rPr>
          <w:rFonts w:ascii="Times New Roman" w:hAnsi="Times New Roman"/>
        </w:rPr>
        <w:t>javi</w:t>
      </w:r>
      <w:proofErr w:type="spellEnd"/>
      <w:r w:rsidRPr="000426B5">
        <w:rPr>
          <w:rFonts w:ascii="Times New Roman" w:hAnsi="Times New Roman"/>
        </w:rPr>
        <w:t>́</w:t>
      </w:r>
      <w:proofErr w:type="spellStart"/>
      <w:r w:rsidRPr="000426B5">
        <w:rPr>
          <w:rFonts w:ascii="Times New Roman" w:hAnsi="Times New Roman"/>
        </w:rPr>
        <w:t>tja</w:t>
      </w:r>
      <w:proofErr w:type="spellEnd"/>
      <w:r w:rsidRPr="000426B5">
        <w:rPr>
          <w:rFonts w:ascii="Times New Roman" w:hAnsi="Times New Roman"/>
        </w:rPr>
        <w:t>, úgy részvételi jelentkezése a Kbt. 73. § (1) bekezdés fa) pontja alapján érvénytelen.</w:t>
      </w:r>
    </w:p>
    <w:p w:rsidR="00265B25" w:rsidRPr="000426B5" w:rsidRDefault="00265B25" w:rsidP="00265B25">
      <w:pPr>
        <w:pStyle w:val="Cmsor3"/>
        <w:rPr>
          <w:sz w:val="22"/>
          <w:szCs w:val="22"/>
        </w:rPr>
      </w:pPr>
      <w:bookmarkStart w:id="14" w:name="_Toc457284187"/>
      <w:r w:rsidRPr="000426B5">
        <w:rPr>
          <w:sz w:val="22"/>
          <w:szCs w:val="22"/>
        </w:rPr>
        <w:t>12. Kapacitást nyújtó szervezet igénybe vétele</w:t>
      </w:r>
      <w:bookmarkEnd w:id="14"/>
    </w:p>
    <w:p w:rsidR="00265B25" w:rsidRPr="000426B5" w:rsidRDefault="00265B25" w:rsidP="00265B25">
      <w:pPr>
        <w:jc w:val="both"/>
        <w:rPr>
          <w:rFonts w:ascii="Times New Roman" w:hAnsi="Times New Roman"/>
        </w:rPr>
      </w:pPr>
      <w:r w:rsidRPr="000426B5">
        <w:rPr>
          <w:rFonts w:ascii="Times New Roman" w:hAnsi="Times New Roman"/>
          <w:color w:val="000000"/>
          <w:lang w:eastAsia="hu-HU"/>
        </w:rPr>
        <w:t>Részvételre jelentkezőnek</w:t>
      </w:r>
      <w:r w:rsidRPr="000426B5">
        <w:rPr>
          <w:rFonts w:ascii="Times New Roman" w:hAnsi="Times New Roman"/>
        </w:rPr>
        <w:t xml:space="preserve"> a részvételi jelentkezésében az Egységes Európai Közbeszerzési Dokumentumba foglalva, valamennyi rész vonatkozásában külön-külön nyilatkozni kell a tekintetben, hogy a</w:t>
      </w:r>
      <w:r w:rsidRPr="000426B5">
        <w:rPr>
          <w:rFonts w:ascii="Times New Roman" w:hAnsi="Times New Roman"/>
          <w:b/>
        </w:rPr>
        <w:t xml:space="preserve"> Kbt. 65. § (7) bekezdése nyomán</w:t>
      </w:r>
      <w:r w:rsidRPr="000426B5">
        <w:rPr>
          <w:rFonts w:ascii="Times New Roman" w:hAnsi="Times New Roman"/>
        </w:rPr>
        <w:t xml:space="preserve"> az </w:t>
      </w:r>
      <w:proofErr w:type="spellStart"/>
      <w:r w:rsidRPr="000426B5">
        <w:rPr>
          <w:rFonts w:ascii="Times New Roman" w:hAnsi="Times New Roman"/>
        </w:rPr>
        <w:t>elo</w:t>
      </w:r>
      <w:proofErr w:type="spellEnd"/>
      <w:r w:rsidRPr="000426B5">
        <w:rPr>
          <w:rFonts w:ascii="Times New Roman" w:hAnsi="Times New Roman"/>
        </w:rPr>
        <w:t>̋í</w:t>
      </w:r>
      <w:proofErr w:type="spellStart"/>
      <w:r w:rsidRPr="000426B5">
        <w:rPr>
          <w:rFonts w:ascii="Times New Roman" w:hAnsi="Times New Roman"/>
        </w:rPr>
        <w:t>rt</w:t>
      </w:r>
      <w:proofErr w:type="spellEnd"/>
      <w:r w:rsidRPr="000426B5">
        <w:rPr>
          <w:rFonts w:ascii="Times New Roman" w:hAnsi="Times New Roman"/>
        </w:rPr>
        <w:t xml:space="preserve"> </w:t>
      </w:r>
      <w:proofErr w:type="spellStart"/>
      <w:r w:rsidRPr="000426B5">
        <w:rPr>
          <w:rFonts w:ascii="Times New Roman" w:hAnsi="Times New Roman"/>
        </w:rPr>
        <w:t>alkalmassa</w:t>
      </w:r>
      <w:proofErr w:type="spellEnd"/>
      <w:r w:rsidRPr="000426B5">
        <w:rPr>
          <w:rFonts w:ascii="Times New Roman" w:hAnsi="Times New Roman"/>
        </w:rPr>
        <w:t>́</w:t>
      </w:r>
      <w:proofErr w:type="spellStart"/>
      <w:r w:rsidRPr="000426B5">
        <w:rPr>
          <w:rFonts w:ascii="Times New Roman" w:hAnsi="Times New Roman"/>
        </w:rPr>
        <w:t>gi</w:t>
      </w:r>
      <w:proofErr w:type="spellEnd"/>
      <w:r w:rsidRPr="000426B5">
        <w:rPr>
          <w:rFonts w:ascii="Times New Roman" w:hAnsi="Times New Roman"/>
        </w:rPr>
        <w:t xml:space="preserve"> </w:t>
      </w:r>
      <w:proofErr w:type="spellStart"/>
      <w:r w:rsidRPr="000426B5">
        <w:rPr>
          <w:rFonts w:ascii="Times New Roman" w:hAnsi="Times New Roman"/>
        </w:rPr>
        <w:t>ko</w:t>
      </w:r>
      <w:proofErr w:type="spellEnd"/>
      <w:r w:rsidRPr="000426B5">
        <w:rPr>
          <w:rFonts w:ascii="Times New Roman" w:hAnsi="Times New Roman"/>
        </w:rPr>
        <w:t>̈</w:t>
      </w:r>
      <w:proofErr w:type="spellStart"/>
      <w:r w:rsidRPr="000426B5">
        <w:rPr>
          <w:rFonts w:ascii="Times New Roman" w:hAnsi="Times New Roman"/>
        </w:rPr>
        <w:t>vetelme</w:t>
      </w:r>
      <w:proofErr w:type="spellEnd"/>
      <w:r w:rsidRPr="000426B5">
        <w:rPr>
          <w:rFonts w:ascii="Times New Roman" w:hAnsi="Times New Roman"/>
        </w:rPr>
        <w:t>́</w:t>
      </w:r>
      <w:proofErr w:type="spellStart"/>
      <w:r w:rsidRPr="000426B5">
        <w:rPr>
          <w:rFonts w:ascii="Times New Roman" w:hAnsi="Times New Roman"/>
        </w:rPr>
        <w:t>nyek</w:t>
      </w:r>
      <w:proofErr w:type="spellEnd"/>
      <w:r w:rsidRPr="000426B5">
        <w:rPr>
          <w:rFonts w:ascii="Times New Roman" w:hAnsi="Times New Roman"/>
        </w:rPr>
        <w:t xml:space="preserve"> közül bármelyiknek </w:t>
      </w:r>
      <w:proofErr w:type="spellStart"/>
      <w:r w:rsidRPr="000426B5">
        <w:rPr>
          <w:rFonts w:ascii="Times New Roman" w:hAnsi="Times New Roman"/>
        </w:rPr>
        <w:t>ba</w:t>
      </w:r>
      <w:proofErr w:type="spellEnd"/>
      <w:r w:rsidRPr="000426B5">
        <w:rPr>
          <w:rFonts w:ascii="Times New Roman" w:hAnsi="Times New Roman"/>
        </w:rPr>
        <w:t>́</w:t>
      </w:r>
      <w:proofErr w:type="spellStart"/>
      <w:r w:rsidRPr="000426B5">
        <w:rPr>
          <w:rFonts w:ascii="Times New Roman" w:hAnsi="Times New Roman"/>
        </w:rPr>
        <w:t>rmely</w:t>
      </w:r>
      <w:proofErr w:type="spellEnd"/>
      <w:r w:rsidRPr="000426B5">
        <w:rPr>
          <w:rFonts w:ascii="Times New Roman" w:hAnsi="Times New Roman"/>
        </w:rPr>
        <w:t xml:space="preserve"> más szervezet vagy szemé</w:t>
      </w:r>
      <w:proofErr w:type="spellStart"/>
      <w:r w:rsidRPr="000426B5">
        <w:rPr>
          <w:rFonts w:ascii="Times New Roman" w:hAnsi="Times New Roman"/>
        </w:rPr>
        <w:t>ly</w:t>
      </w:r>
      <w:proofErr w:type="spellEnd"/>
      <w:r w:rsidRPr="000426B5">
        <w:rPr>
          <w:rFonts w:ascii="Times New Roman" w:hAnsi="Times New Roman"/>
        </w:rPr>
        <w:t xml:space="preserve"> </w:t>
      </w:r>
      <w:proofErr w:type="spellStart"/>
      <w:r w:rsidRPr="000426B5">
        <w:rPr>
          <w:rFonts w:ascii="Times New Roman" w:hAnsi="Times New Roman"/>
        </w:rPr>
        <w:t>kapacita</w:t>
      </w:r>
      <w:proofErr w:type="spellEnd"/>
      <w:r w:rsidRPr="000426B5">
        <w:rPr>
          <w:rFonts w:ascii="Times New Roman" w:hAnsi="Times New Roman"/>
        </w:rPr>
        <w:t>́</w:t>
      </w:r>
      <w:proofErr w:type="spellStart"/>
      <w:r w:rsidRPr="000426B5">
        <w:rPr>
          <w:rFonts w:ascii="Times New Roman" w:hAnsi="Times New Roman"/>
        </w:rPr>
        <w:t>sa</w:t>
      </w:r>
      <w:proofErr w:type="spellEnd"/>
      <w:r w:rsidRPr="000426B5">
        <w:rPr>
          <w:rFonts w:ascii="Times New Roman" w:hAnsi="Times New Roman"/>
        </w:rPr>
        <w:t>́</w:t>
      </w:r>
      <w:proofErr w:type="spellStart"/>
      <w:r w:rsidRPr="000426B5">
        <w:rPr>
          <w:rFonts w:ascii="Times New Roman" w:hAnsi="Times New Roman"/>
        </w:rPr>
        <w:t>ra</w:t>
      </w:r>
      <w:proofErr w:type="spellEnd"/>
      <w:r w:rsidRPr="000426B5">
        <w:rPr>
          <w:rFonts w:ascii="Times New Roman" w:hAnsi="Times New Roman"/>
        </w:rPr>
        <w:t xml:space="preserve"> </w:t>
      </w:r>
      <w:proofErr w:type="spellStart"/>
      <w:r w:rsidRPr="000426B5">
        <w:rPr>
          <w:rFonts w:ascii="Times New Roman" w:hAnsi="Times New Roman"/>
        </w:rPr>
        <w:t>ta</w:t>
      </w:r>
      <w:proofErr w:type="spellEnd"/>
      <w:r w:rsidRPr="000426B5">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0426B5" w:rsidRDefault="00265B25" w:rsidP="00265B25">
      <w:pPr>
        <w:jc w:val="both"/>
        <w:rPr>
          <w:rFonts w:ascii="Times New Roman" w:eastAsia="Times New Roman" w:hAnsi="Times New Roman"/>
          <w:lang w:eastAsia="hu-HU"/>
        </w:rPr>
      </w:pPr>
      <w:r w:rsidRPr="000426B5">
        <w:rPr>
          <w:rFonts w:ascii="Times New Roman" w:hAnsi="Times New Roman"/>
        </w:rPr>
        <w:t>Abban az esetben a</w:t>
      </w:r>
      <w:r w:rsidRPr="000426B5">
        <w:rPr>
          <w:rFonts w:ascii="Times New Roman" w:eastAsia="Times New Roman" w:hAnsi="Times New Roman"/>
          <w:lang w:eastAsia="hu-HU"/>
        </w:rPr>
        <w:t xml:space="preserve">mennyiben az </w:t>
      </w:r>
      <w:proofErr w:type="spellStart"/>
      <w:r w:rsidRPr="000426B5">
        <w:rPr>
          <w:rFonts w:ascii="Times New Roman" w:eastAsia="Times New Roman" w:hAnsi="Times New Roman"/>
          <w:lang w:eastAsia="hu-HU"/>
        </w:rPr>
        <w:t>elo</w:t>
      </w:r>
      <w:proofErr w:type="spellEnd"/>
      <w:r w:rsidRPr="000426B5">
        <w:rPr>
          <w:rFonts w:ascii="Times New Roman" w:eastAsia="Times New Roman" w:hAnsi="Times New Roman"/>
          <w:lang w:eastAsia="hu-HU"/>
        </w:rPr>
        <w:t>̋í</w:t>
      </w:r>
      <w:proofErr w:type="spellStart"/>
      <w:r w:rsidRPr="000426B5">
        <w:rPr>
          <w:rFonts w:ascii="Times New Roman" w:eastAsia="Times New Roman" w:hAnsi="Times New Roman"/>
          <w:lang w:eastAsia="hu-HU"/>
        </w:rPr>
        <w:t>rt</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alkalmassa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gi</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vetelme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nyek</w:t>
      </w:r>
      <w:proofErr w:type="spellEnd"/>
      <w:r w:rsidRPr="000426B5">
        <w:rPr>
          <w:rFonts w:ascii="Times New Roman" w:eastAsia="Times New Roman" w:hAnsi="Times New Roman"/>
          <w:lang w:eastAsia="hu-HU"/>
        </w:rPr>
        <w:t xml:space="preserve"> bármelyikének a részvételre jelentkezők </w:t>
      </w:r>
      <w:proofErr w:type="spellStart"/>
      <w:r w:rsidRPr="000426B5">
        <w:rPr>
          <w:rFonts w:ascii="Times New Roman" w:eastAsia="Times New Roman" w:hAnsi="Times New Roman"/>
          <w:lang w:eastAsia="hu-HU"/>
        </w:rPr>
        <w:t>ba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rmely</w:t>
      </w:r>
      <w:proofErr w:type="spellEnd"/>
      <w:r w:rsidRPr="000426B5">
        <w:rPr>
          <w:rFonts w:ascii="Times New Roman" w:eastAsia="Times New Roman" w:hAnsi="Times New Roman"/>
          <w:lang w:eastAsia="hu-HU"/>
        </w:rPr>
        <w:t xml:space="preserve"> más szervezet vagy szemé</w:t>
      </w:r>
      <w:proofErr w:type="spellStart"/>
      <w:r w:rsidRPr="000426B5">
        <w:rPr>
          <w:rFonts w:ascii="Times New Roman" w:eastAsia="Times New Roman" w:hAnsi="Times New Roman"/>
          <w:lang w:eastAsia="hu-HU"/>
        </w:rPr>
        <w:t>ly</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kapacita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ra</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ta</w:t>
      </w:r>
      <w:proofErr w:type="spellEnd"/>
      <w:r w:rsidRPr="000426B5">
        <w:rPr>
          <w:rFonts w:ascii="Times New Roman" w:eastAsia="Times New Roman" w:hAnsi="Times New Roman"/>
          <w:lang w:eastAsia="hu-HU"/>
        </w:rPr>
        <w:t xml:space="preserve">́maszkodva kívánnak megfelelni, úgy a Kbt. 65. § (7) bekezdése alapján meg kell </w:t>
      </w:r>
      <w:proofErr w:type="spellStart"/>
      <w:r w:rsidRPr="000426B5">
        <w:rPr>
          <w:rFonts w:ascii="Times New Roman" w:eastAsia="Times New Roman" w:hAnsi="Times New Roman"/>
          <w:lang w:eastAsia="hu-HU"/>
        </w:rPr>
        <w:t>jelo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lni</w:t>
      </w:r>
      <w:proofErr w:type="spellEnd"/>
      <w:r w:rsidRPr="000426B5">
        <w:rPr>
          <w:rFonts w:ascii="Times New Roman" w:eastAsia="Times New Roman" w:hAnsi="Times New Roman"/>
          <w:lang w:eastAsia="hu-HU"/>
        </w:rPr>
        <w:t xml:space="preserve"> a részvételi jelentkezésben ezt a szervezetet és az </w:t>
      </w:r>
      <w:proofErr w:type="spellStart"/>
      <w:r w:rsidRPr="000426B5">
        <w:rPr>
          <w:rFonts w:ascii="Times New Roman" w:eastAsia="Times New Roman" w:hAnsi="Times New Roman"/>
          <w:lang w:eastAsia="hu-HU"/>
        </w:rPr>
        <w:lastRenderedPageBreak/>
        <w:t>elja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st</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megindi</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to</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felhi</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va</w:t>
      </w:r>
      <w:proofErr w:type="spellEnd"/>
      <w:r w:rsidRPr="000426B5">
        <w:rPr>
          <w:rFonts w:ascii="Times New Roman" w:eastAsia="Times New Roman" w:hAnsi="Times New Roman"/>
          <w:lang w:eastAsia="hu-HU"/>
        </w:rPr>
        <w:t xml:space="preserve">́s </w:t>
      </w:r>
      <w:proofErr w:type="spellStart"/>
      <w:r w:rsidRPr="000426B5">
        <w:rPr>
          <w:rFonts w:ascii="Times New Roman" w:eastAsia="Times New Roman" w:hAnsi="Times New Roman"/>
          <w:lang w:eastAsia="hu-HU"/>
        </w:rPr>
        <w:t>vonatkozo</w:t>
      </w:r>
      <w:proofErr w:type="spellEnd"/>
      <w:r w:rsidRPr="000426B5">
        <w:rPr>
          <w:rFonts w:ascii="Times New Roman" w:eastAsia="Times New Roman" w:hAnsi="Times New Roman"/>
          <w:lang w:eastAsia="hu-HU"/>
        </w:rPr>
        <w:t>́ pontjá</w:t>
      </w:r>
      <w:proofErr w:type="spellStart"/>
      <w:r w:rsidRPr="000426B5">
        <w:rPr>
          <w:rFonts w:ascii="Times New Roman" w:eastAsia="Times New Roman" w:hAnsi="Times New Roman"/>
          <w:lang w:eastAsia="hu-HU"/>
        </w:rPr>
        <w:t>nak</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megjelo</w:t>
      </w:r>
      <w:proofErr w:type="spellEnd"/>
      <w:r w:rsidRPr="000426B5">
        <w:rPr>
          <w:rFonts w:ascii="Times New Roman" w:eastAsia="Times New Roman" w:hAnsi="Times New Roman"/>
          <w:lang w:eastAsia="hu-HU"/>
        </w:rPr>
        <w:t>̈lésé</w:t>
      </w:r>
      <w:proofErr w:type="spellStart"/>
      <w:r w:rsidRPr="000426B5">
        <w:rPr>
          <w:rFonts w:ascii="Times New Roman" w:eastAsia="Times New Roman" w:hAnsi="Times New Roman"/>
          <w:lang w:eastAsia="hu-HU"/>
        </w:rPr>
        <w:t>vel</w:t>
      </w:r>
      <w:proofErr w:type="spellEnd"/>
      <w:r w:rsidRPr="000426B5">
        <w:rPr>
          <w:rFonts w:ascii="Times New Roman" w:eastAsia="Times New Roman" w:hAnsi="Times New Roman"/>
          <w:lang w:eastAsia="hu-HU"/>
        </w:rPr>
        <w:t xml:space="preserve"> azon </w:t>
      </w:r>
      <w:proofErr w:type="spellStart"/>
      <w:r w:rsidRPr="000426B5">
        <w:rPr>
          <w:rFonts w:ascii="Times New Roman" w:eastAsia="Times New Roman" w:hAnsi="Times New Roman"/>
          <w:lang w:eastAsia="hu-HU"/>
        </w:rPr>
        <w:t>alkalmassa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gi</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vetelme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nyt</w:t>
      </w:r>
      <w:proofErr w:type="spellEnd"/>
      <w:r w:rsidRPr="000426B5">
        <w:rPr>
          <w:rFonts w:ascii="Times New Roman" w:eastAsia="Times New Roman" w:hAnsi="Times New Roman"/>
          <w:lang w:eastAsia="hu-HU"/>
        </w:rPr>
        <w:t xml:space="preserve"> vagy </w:t>
      </w:r>
      <w:proofErr w:type="spellStart"/>
      <w:r w:rsidRPr="000426B5">
        <w:rPr>
          <w:rFonts w:ascii="Times New Roman" w:eastAsia="Times New Roman" w:hAnsi="Times New Roman"/>
          <w:lang w:eastAsia="hu-HU"/>
        </w:rPr>
        <w:t>ko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vetelme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nyeket</w:t>
      </w:r>
      <w:proofErr w:type="spellEnd"/>
      <w:r w:rsidRPr="000426B5">
        <w:rPr>
          <w:rFonts w:ascii="Times New Roman" w:eastAsia="Times New Roman" w:hAnsi="Times New Roman"/>
          <w:lang w:eastAsia="hu-HU"/>
        </w:rPr>
        <w:t xml:space="preserve">, amelynek </w:t>
      </w:r>
      <w:proofErr w:type="spellStart"/>
      <w:r w:rsidRPr="000426B5">
        <w:rPr>
          <w:rFonts w:ascii="Times New Roman" w:eastAsia="Times New Roman" w:hAnsi="Times New Roman"/>
          <w:lang w:eastAsia="hu-HU"/>
        </w:rPr>
        <w:t>igazola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 xml:space="preserve"> é</w:t>
      </w:r>
      <w:proofErr w:type="spellStart"/>
      <w:r w:rsidRPr="000426B5">
        <w:rPr>
          <w:rFonts w:ascii="Times New Roman" w:eastAsia="Times New Roman" w:hAnsi="Times New Roman"/>
          <w:lang w:eastAsia="hu-HU"/>
        </w:rPr>
        <w:t>rdeke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ben</w:t>
      </w:r>
      <w:proofErr w:type="spellEnd"/>
      <w:r w:rsidRPr="000426B5">
        <w:rPr>
          <w:rFonts w:ascii="Times New Roman" w:eastAsia="Times New Roman" w:hAnsi="Times New Roman"/>
          <w:lang w:eastAsia="hu-HU"/>
        </w:rPr>
        <w:t xml:space="preserve"> az </w:t>
      </w:r>
      <w:proofErr w:type="spellStart"/>
      <w:r w:rsidRPr="000426B5">
        <w:rPr>
          <w:rFonts w:ascii="Times New Roman" w:eastAsia="Times New Roman" w:hAnsi="Times New Roman"/>
          <w:lang w:eastAsia="hu-HU"/>
        </w:rPr>
        <w:t>aja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nlattevo</w:t>
      </w:r>
      <w:proofErr w:type="spellEnd"/>
      <w:r w:rsidRPr="000426B5">
        <w:rPr>
          <w:rFonts w:ascii="Times New Roman" w:eastAsia="Times New Roman" w:hAnsi="Times New Roman"/>
          <w:lang w:eastAsia="hu-HU"/>
        </w:rPr>
        <w:t xml:space="preserve">̋ ezen szervezet </w:t>
      </w:r>
      <w:proofErr w:type="spellStart"/>
      <w:r w:rsidRPr="000426B5">
        <w:rPr>
          <w:rFonts w:ascii="Times New Roman" w:eastAsia="Times New Roman" w:hAnsi="Times New Roman"/>
          <w:lang w:eastAsia="hu-HU"/>
        </w:rPr>
        <w:t>ero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forra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ra</w:t>
      </w:r>
      <w:proofErr w:type="spellEnd"/>
      <w:r w:rsidRPr="000426B5">
        <w:rPr>
          <w:rFonts w:ascii="Times New Roman" w:eastAsia="Times New Roman" w:hAnsi="Times New Roman"/>
          <w:lang w:eastAsia="hu-HU"/>
        </w:rPr>
        <w:t xml:space="preserve"> vagy arra is </w:t>
      </w:r>
      <w:proofErr w:type="spellStart"/>
      <w:r w:rsidRPr="000426B5">
        <w:rPr>
          <w:rFonts w:ascii="Times New Roman" w:eastAsia="Times New Roman" w:hAnsi="Times New Roman"/>
          <w:lang w:eastAsia="hu-HU"/>
        </w:rPr>
        <w:t>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maszkodik</w:t>
      </w:r>
      <w:proofErr w:type="spellEnd"/>
      <w:r w:rsidRPr="000426B5">
        <w:rPr>
          <w:rFonts w:ascii="Times New Roman" w:eastAsia="Times New Roman" w:hAnsi="Times New Roman"/>
          <w:lang w:eastAsia="hu-HU"/>
        </w:rPr>
        <w:t xml:space="preserve">. </w:t>
      </w:r>
    </w:p>
    <w:p w:rsidR="00265B25" w:rsidRPr="000426B5" w:rsidRDefault="00265B25" w:rsidP="00265B25">
      <w:pPr>
        <w:widowControl w:val="0"/>
        <w:autoSpaceDE w:val="0"/>
        <w:autoSpaceDN w:val="0"/>
        <w:adjustRightInd w:val="0"/>
        <w:jc w:val="both"/>
        <w:rPr>
          <w:rFonts w:ascii="Times New Roman" w:eastAsia="Times New Roman" w:hAnsi="Times New Roman"/>
          <w:lang w:eastAsia="hu-HU"/>
        </w:rPr>
      </w:pPr>
      <w:r w:rsidRPr="000426B5">
        <w:rPr>
          <w:rFonts w:ascii="Times New Roman" w:eastAsia="Times New Roman" w:hAnsi="Times New Roman"/>
          <w:lang w:eastAsia="hu-HU"/>
        </w:rPr>
        <w:t xml:space="preserve">Amennyiben részvételre jelentkező az előírt alkalmassági feltételek bármelyikének igazolása esetén </w:t>
      </w:r>
      <w:proofErr w:type="spellStart"/>
      <w:r w:rsidRPr="000426B5">
        <w:rPr>
          <w:rFonts w:ascii="Times New Roman" w:eastAsia="Times New Roman" w:hAnsi="Times New Roman"/>
          <w:lang w:eastAsia="hu-HU"/>
        </w:rPr>
        <w:t>ba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rmely</w:t>
      </w:r>
      <w:proofErr w:type="spellEnd"/>
      <w:r w:rsidRPr="000426B5">
        <w:rPr>
          <w:rFonts w:ascii="Times New Roman" w:eastAsia="Times New Roman" w:hAnsi="Times New Roman"/>
          <w:lang w:eastAsia="hu-HU"/>
        </w:rPr>
        <w:t xml:space="preserve"> más szervezet vagy szemé</w:t>
      </w:r>
      <w:proofErr w:type="spellStart"/>
      <w:r w:rsidRPr="000426B5">
        <w:rPr>
          <w:rFonts w:ascii="Times New Roman" w:eastAsia="Times New Roman" w:hAnsi="Times New Roman"/>
          <w:lang w:eastAsia="hu-HU"/>
        </w:rPr>
        <w:t>ly</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kapacita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ra</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ta</w:t>
      </w:r>
      <w:proofErr w:type="spellEnd"/>
      <w:r w:rsidRPr="000426B5">
        <w:rPr>
          <w:rFonts w:ascii="Times New Roman" w:eastAsia="Times New Roman" w:hAnsi="Times New Roman"/>
          <w:lang w:eastAsia="hu-HU"/>
        </w:rPr>
        <w:t xml:space="preserve">́maszkodva kíván megfelelni – kivéve a Kbt. 65. § (8) bekezdése szerinti esetkört – a Kbt. 65. § (7) bekezdése alapján csatolni kell a részvételi jelentkezésben a </w:t>
      </w:r>
      <w:proofErr w:type="spellStart"/>
      <w:r w:rsidRPr="000426B5">
        <w:rPr>
          <w:rFonts w:ascii="Times New Roman" w:eastAsia="Times New Roman" w:hAnsi="Times New Roman"/>
          <w:lang w:eastAsia="hu-HU"/>
        </w:rPr>
        <w:t>kapacita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sait</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rendelkeze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sre</w:t>
      </w:r>
      <w:proofErr w:type="spellEnd"/>
      <w:r w:rsidRPr="000426B5">
        <w:rPr>
          <w:rFonts w:ascii="Times New Roman" w:eastAsia="Times New Roman" w:hAnsi="Times New Roman"/>
          <w:lang w:eastAsia="hu-HU"/>
        </w:rPr>
        <w:t xml:space="preserve"> bocsá</w:t>
      </w:r>
      <w:proofErr w:type="spellStart"/>
      <w:r w:rsidRPr="000426B5">
        <w:rPr>
          <w:rFonts w:ascii="Times New Roman" w:eastAsia="Times New Roman" w:hAnsi="Times New Roman"/>
          <w:lang w:eastAsia="hu-HU"/>
        </w:rPr>
        <w:t>to</w:t>
      </w:r>
      <w:proofErr w:type="spellEnd"/>
      <w:r w:rsidRPr="000426B5">
        <w:rPr>
          <w:rFonts w:ascii="Times New Roman" w:eastAsia="Times New Roman" w:hAnsi="Times New Roman"/>
          <w:lang w:eastAsia="hu-HU"/>
        </w:rPr>
        <w:t xml:space="preserve">́ szervezet olyan </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̋dé</w:t>
      </w:r>
      <w:proofErr w:type="spellStart"/>
      <w:r w:rsidRPr="000426B5">
        <w:rPr>
          <w:rFonts w:ascii="Times New Roman" w:eastAsia="Times New Roman" w:hAnsi="Times New Roman"/>
          <w:lang w:eastAsia="hu-HU"/>
        </w:rPr>
        <w:t>ses</w:t>
      </w:r>
      <w:proofErr w:type="spellEnd"/>
      <w:r w:rsidRPr="000426B5">
        <w:rPr>
          <w:rFonts w:ascii="Times New Roman" w:eastAsia="Times New Roman" w:hAnsi="Times New Roman"/>
          <w:lang w:eastAsia="hu-HU"/>
        </w:rPr>
        <w:t xml:space="preserve"> vagy </w:t>
      </w:r>
      <w:proofErr w:type="spellStart"/>
      <w:r w:rsidRPr="000426B5">
        <w:rPr>
          <w:rFonts w:ascii="Times New Roman" w:eastAsia="Times New Roman" w:hAnsi="Times New Roman"/>
          <w:lang w:eastAsia="hu-HU"/>
        </w:rPr>
        <w:t>elo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̋dé</w:t>
      </w:r>
      <w:proofErr w:type="spellStart"/>
      <w:r w:rsidRPr="000426B5">
        <w:rPr>
          <w:rFonts w:ascii="Times New Roman" w:eastAsia="Times New Roman" w:hAnsi="Times New Roman"/>
          <w:lang w:eastAsia="hu-HU"/>
        </w:rPr>
        <w:t>sben</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va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llalt</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telezettse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gva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llala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 xml:space="preserve">́t </w:t>
      </w:r>
      <w:proofErr w:type="spellStart"/>
      <w:r w:rsidRPr="000426B5">
        <w:rPr>
          <w:rFonts w:ascii="Times New Roman" w:eastAsia="Times New Roman" w:hAnsi="Times New Roman"/>
          <w:lang w:eastAsia="hu-HU"/>
        </w:rPr>
        <w:t>tartalmazo</w:t>
      </w:r>
      <w:proofErr w:type="spellEnd"/>
      <w:r w:rsidRPr="000426B5">
        <w:rPr>
          <w:rFonts w:ascii="Times New Roman" w:eastAsia="Times New Roman" w:hAnsi="Times New Roman"/>
          <w:lang w:eastAsia="hu-HU"/>
        </w:rPr>
        <w:t xml:space="preserve">́ okiratot, amely </w:t>
      </w:r>
      <w:proofErr w:type="spellStart"/>
      <w:r w:rsidRPr="000426B5">
        <w:rPr>
          <w:rFonts w:ascii="Times New Roman" w:eastAsia="Times New Roman" w:hAnsi="Times New Roman"/>
          <w:lang w:eastAsia="hu-HU"/>
        </w:rPr>
        <w:t>ala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masztja</w:t>
      </w:r>
      <w:proofErr w:type="spellEnd"/>
      <w:r w:rsidRPr="000426B5">
        <w:rPr>
          <w:rFonts w:ascii="Times New Roman" w:eastAsia="Times New Roman" w:hAnsi="Times New Roman"/>
          <w:lang w:eastAsia="hu-HU"/>
        </w:rPr>
        <w:t xml:space="preserve">, hogy a </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 xml:space="preserve">̋dés </w:t>
      </w:r>
      <w:proofErr w:type="spellStart"/>
      <w:r w:rsidRPr="000426B5">
        <w:rPr>
          <w:rFonts w:ascii="Times New Roman" w:eastAsia="Times New Roman" w:hAnsi="Times New Roman"/>
          <w:lang w:eastAsia="hu-HU"/>
        </w:rPr>
        <w:t>teljesi</w:t>
      </w:r>
      <w:proofErr w:type="spellEnd"/>
      <w:r w:rsidRPr="000426B5">
        <w:rPr>
          <w:rFonts w:ascii="Times New Roman" w:eastAsia="Times New Roman" w:hAnsi="Times New Roman"/>
          <w:lang w:eastAsia="hu-HU"/>
        </w:rPr>
        <w:t>́tésé</w:t>
      </w:r>
      <w:proofErr w:type="spellStart"/>
      <w:r w:rsidRPr="000426B5">
        <w:rPr>
          <w:rFonts w:ascii="Times New Roman" w:eastAsia="Times New Roman" w:hAnsi="Times New Roman"/>
          <w:lang w:eastAsia="hu-HU"/>
        </w:rPr>
        <w:t>hez</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szu</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kse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ges</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ero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forra</w:t>
      </w:r>
      <w:proofErr w:type="spellEnd"/>
      <w:r w:rsidRPr="000426B5">
        <w:rPr>
          <w:rFonts w:ascii="Times New Roman" w:eastAsia="Times New Roman" w:hAnsi="Times New Roman"/>
          <w:lang w:eastAsia="hu-HU"/>
        </w:rPr>
        <w:t xml:space="preserve">́sok </w:t>
      </w:r>
      <w:proofErr w:type="spellStart"/>
      <w:r w:rsidRPr="000426B5">
        <w:rPr>
          <w:rFonts w:ascii="Times New Roman" w:eastAsia="Times New Roman" w:hAnsi="Times New Roman"/>
          <w:lang w:eastAsia="hu-HU"/>
        </w:rPr>
        <w:t>rendelkeze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sre</w:t>
      </w:r>
      <w:proofErr w:type="spellEnd"/>
      <w:r w:rsidRPr="000426B5">
        <w:rPr>
          <w:rFonts w:ascii="Times New Roman" w:eastAsia="Times New Roman" w:hAnsi="Times New Roman"/>
          <w:lang w:eastAsia="hu-HU"/>
        </w:rPr>
        <w:t xml:space="preserve"> á</w:t>
      </w:r>
      <w:proofErr w:type="spellStart"/>
      <w:r w:rsidRPr="000426B5">
        <w:rPr>
          <w:rFonts w:ascii="Times New Roman" w:eastAsia="Times New Roman" w:hAnsi="Times New Roman"/>
          <w:lang w:eastAsia="hu-HU"/>
        </w:rPr>
        <w:t>llnak</w:t>
      </w:r>
      <w:proofErr w:type="spellEnd"/>
      <w:r w:rsidRPr="000426B5">
        <w:rPr>
          <w:rFonts w:ascii="Times New Roman" w:eastAsia="Times New Roman" w:hAnsi="Times New Roman"/>
          <w:lang w:eastAsia="hu-HU"/>
        </w:rPr>
        <w:t xml:space="preserve"> majd a </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 xml:space="preserve">̋dés </w:t>
      </w:r>
      <w:proofErr w:type="spellStart"/>
      <w:r w:rsidRPr="000426B5">
        <w:rPr>
          <w:rFonts w:ascii="Times New Roman" w:eastAsia="Times New Roman" w:hAnsi="Times New Roman"/>
          <w:lang w:eastAsia="hu-HU"/>
        </w:rPr>
        <w:t>teljesi</w:t>
      </w:r>
      <w:proofErr w:type="spellEnd"/>
      <w:r w:rsidRPr="000426B5">
        <w:rPr>
          <w:rFonts w:ascii="Times New Roman" w:eastAsia="Times New Roman" w:hAnsi="Times New Roman"/>
          <w:lang w:eastAsia="hu-HU"/>
        </w:rPr>
        <w:t>́tésé</w:t>
      </w:r>
      <w:proofErr w:type="spellStart"/>
      <w:r w:rsidRPr="000426B5">
        <w:rPr>
          <w:rFonts w:ascii="Times New Roman" w:eastAsia="Times New Roman" w:hAnsi="Times New Roman"/>
          <w:lang w:eastAsia="hu-HU"/>
        </w:rPr>
        <w:t>nek</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ido</w:t>
      </w:r>
      <w:proofErr w:type="spellEnd"/>
      <w:r w:rsidRPr="000426B5">
        <w:rPr>
          <w:rFonts w:ascii="Times New Roman" w:eastAsia="Times New Roman" w:hAnsi="Times New Roman"/>
          <w:lang w:eastAsia="hu-HU"/>
        </w:rPr>
        <w:t>̋tartama alatt. Az okiratnak minimálisan az alábbi tartalmi elemeknek kell megfelelnie:</w:t>
      </w:r>
    </w:p>
    <w:p w:rsidR="00265B25" w:rsidRPr="000426B5" w:rsidRDefault="00265B25" w:rsidP="0083570D">
      <w:pPr>
        <w:widowControl w:val="0"/>
        <w:numPr>
          <w:ilvl w:val="0"/>
          <w:numId w:val="7"/>
        </w:numPr>
        <w:autoSpaceDE w:val="0"/>
        <w:autoSpaceDN w:val="0"/>
        <w:adjustRightInd w:val="0"/>
        <w:ind w:left="426"/>
        <w:jc w:val="both"/>
        <w:rPr>
          <w:rFonts w:ascii="Times New Roman" w:eastAsia="Times New Roman" w:hAnsi="Times New Roman"/>
          <w:lang w:eastAsia="hu-HU"/>
        </w:rPr>
      </w:pPr>
      <w:r w:rsidRPr="000426B5">
        <w:rPr>
          <w:rFonts w:ascii="Times New Roman" w:eastAsia="Times New Roman" w:hAnsi="Times New Roman"/>
          <w:lang w:eastAsia="hu-HU"/>
        </w:rPr>
        <w:t>tartalmazza a részvételre jelentkező és a kapacitásait rendelkezésre bocsátó szervezet képviseletében eljárók cégszerű aláírását;</w:t>
      </w:r>
    </w:p>
    <w:p w:rsidR="00265B25" w:rsidRPr="000426B5" w:rsidRDefault="00265B25" w:rsidP="0083570D">
      <w:pPr>
        <w:widowControl w:val="0"/>
        <w:numPr>
          <w:ilvl w:val="0"/>
          <w:numId w:val="7"/>
        </w:numPr>
        <w:autoSpaceDE w:val="0"/>
        <w:autoSpaceDN w:val="0"/>
        <w:adjustRightInd w:val="0"/>
        <w:ind w:left="426"/>
        <w:jc w:val="both"/>
        <w:rPr>
          <w:rFonts w:ascii="Times New Roman" w:eastAsia="Times New Roman" w:hAnsi="Times New Roman"/>
          <w:lang w:eastAsia="hu-HU"/>
        </w:rPr>
      </w:pPr>
      <w:r w:rsidRPr="000426B5">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265B25" w:rsidRPr="000426B5" w:rsidRDefault="00265B25" w:rsidP="0083570D">
      <w:pPr>
        <w:widowControl w:val="0"/>
        <w:numPr>
          <w:ilvl w:val="0"/>
          <w:numId w:val="7"/>
        </w:numPr>
        <w:autoSpaceDE w:val="0"/>
        <w:autoSpaceDN w:val="0"/>
        <w:adjustRightInd w:val="0"/>
        <w:ind w:left="426"/>
        <w:jc w:val="both"/>
        <w:rPr>
          <w:rFonts w:ascii="Times New Roman" w:eastAsia="Times New Roman" w:hAnsi="Times New Roman"/>
          <w:lang w:eastAsia="hu-HU"/>
        </w:rPr>
      </w:pPr>
      <w:r w:rsidRPr="000426B5">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0426B5" w:rsidRDefault="00265B25" w:rsidP="00265B25">
      <w:pPr>
        <w:widowControl w:val="0"/>
        <w:autoSpaceDE w:val="0"/>
        <w:autoSpaceDN w:val="0"/>
        <w:adjustRightInd w:val="0"/>
        <w:jc w:val="both"/>
        <w:rPr>
          <w:rFonts w:ascii="Times New Roman" w:eastAsia="Times New Roman" w:hAnsi="Times New Roman"/>
          <w:lang w:eastAsia="hu-HU"/>
        </w:rPr>
      </w:pPr>
      <w:r w:rsidRPr="000426B5">
        <w:rPr>
          <w:rFonts w:ascii="Times New Roman" w:eastAsia="Times New Roman" w:hAnsi="Times New Roman"/>
          <w:lang w:eastAsia="hu-HU"/>
        </w:rPr>
        <w:t xml:space="preserve">amennyiben az adott alkalmassági követelmény tekintetében releváns a Kbt. 65. § (9) bekezdése, ebben az esetben </w:t>
      </w:r>
    </w:p>
    <w:p w:rsidR="00265B25" w:rsidRPr="000426B5" w:rsidRDefault="00265B25" w:rsidP="0083570D">
      <w:pPr>
        <w:widowControl w:val="0"/>
        <w:numPr>
          <w:ilvl w:val="0"/>
          <w:numId w:val="7"/>
        </w:numPr>
        <w:autoSpaceDE w:val="0"/>
        <w:autoSpaceDN w:val="0"/>
        <w:adjustRightInd w:val="0"/>
        <w:ind w:left="426"/>
        <w:jc w:val="both"/>
        <w:rPr>
          <w:rFonts w:ascii="Times New Roman" w:eastAsia="Times New Roman" w:hAnsi="Times New Roman"/>
          <w:lang w:eastAsia="hu-HU"/>
        </w:rPr>
      </w:pPr>
      <w:r w:rsidRPr="000426B5">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0426B5">
        <w:rPr>
          <w:rFonts w:ascii="Times New Roman" w:hAnsi="Times New Roman"/>
        </w:rPr>
        <w:t>árubeszerzés azon részé</w:t>
      </w:r>
      <w:r w:rsidRPr="000426B5">
        <w:rPr>
          <w:rFonts w:ascii="Times New Roman" w:eastAsia="Times New Roman" w:hAnsi="Times New Roman"/>
          <w:lang w:eastAsia="hu-HU"/>
        </w:rPr>
        <w:t>t, melyhez a rendelkezésre bocsátott kapacitásokra szükség van.</w:t>
      </w:r>
    </w:p>
    <w:p w:rsidR="00265B25" w:rsidRPr="000426B5" w:rsidRDefault="00265B25" w:rsidP="00265B25">
      <w:pPr>
        <w:widowControl w:val="0"/>
        <w:autoSpaceDE w:val="0"/>
        <w:autoSpaceDN w:val="0"/>
        <w:adjustRightInd w:val="0"/>
        <w:jc w:val="both"/>
        <w:rPr>
          <w:rFonts w:ascii="Times New Roman" w:eastAsia="Times New Roman" w:hAnsi="Times New Roman"/>
          <w:lang w:eastAsia="hu-HU"/>
        </w:rPr>
      </w:pPr>
      <w:r w:rsidRPr="000426B5">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265B25" w:rsidRPr="000426B5" w:rsidRDefault="00265B25" w:rsidP="00265B25">
      <w:pPr>
        <w:jc w:val="both"/>
        <w:rPr>
          <w:rFonts w:ascii="Times New Roman" w:hAnsi="Times New Roman"/>
          <w:color w:val="000000"/>
          <w:lang w:eastAsia="hu-HU"/>
        </w:rPr>
      </w:pPr>
      <w:r w:rsidRPr="000426B5">
        <w:rPr>
          <w:rFonts w:ascii="Times New Roman" w:hAnsi="Times New Roman"/>
          <w:color w:val="000000"/>
          <w:lang w:eastAsia="hu-HU"/>
        </w:rPr>
        <w:t>Amennyiben a részvételre jelentkező a gazdasági és pénzügyi alkalmasságot</w:t>
      </w:r>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ba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rmely</w:t>
      </w:r>
      <w:proofErr w:type="spellEnd"/>
      <w:r w:rsidRPr="000426B5">
        <w:rPr>
          <w:rFonts w:ascii="Times New Roman" w:eastAsia="Times New Roman" w:hAnsi="Times New Roman"/>
          <w:lang w:eastAsia="hu-HU"/>
        </w:rPr>
        <w:t xml:space="preserve"> más szervezet vagy szemé</w:t>
      </w:r>
      <w:proofErr w:type="spellStart"/>
      <w:r w:rsidRPr="000426B5">
        <w:rPr>
          <w:rFonts w:ascii="Times New Roman" w:eastAsia="Times New Roman" w:hAnsi="Times New Roman"/>
          <w:lang w:eastAsia="hu-HU"/>
        </w:rPr>
        <w:t>ly</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kapacita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ra</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ta</w:t>
      </w:r>
      <w:proofErr w:type="spellEnd"/>
      <w:r w:rsidRPr="000426B5">
        <w:rPr>
          <w:rFonts w:ascii="Times New Roman" w:eastAsia="Times New Roman" w:hAnsi="Times New Roman"/>
          <w:lang w:eastAsia="hu-HU"/>
        </w:rPr>
        <w:t>́maszkodva igazolja</w:t>
      </w:r>
      <w:r w:rsidRPr="000426B5">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0426B5">
        <w:rPr>
          <w:rFonts w:ascii="Times New Roman" w:hAnsi="Times New Roman"/>
          <w:color w:val="000000"/>
          <w:lang w:eastAsia="hu-HU"/>
        </w:rPr>
        <w:t>-ában</w:t>
      </w:r>
      <w:proofErr w:type="spellEnd"/>
      <w:r w:rsidRPr="000426B5">
        <w:rPr>
          <w:rFonts w:ascii="Times New Roman" w:hAnsi="Times New Roman"/>
          <w:color w:val="000000"/>
          <w:lang w:eastAsia="hu-HU"/>
        </w:rPr>
        <w:t xml:space="preserve"> foglaltak szerint kezesként felel az Ajánlatkérőt az ajánlattevő teljesítésének elmaradásával vagy hibás teljesítésével összefüggésben ért kár megtérítéséért.</w:t>
      </w:r>
    </w:p>
    <w:p w:rsidR="00265B25" w:rsidRPr="000426B5" w:rsidRDefault="00265B25" w:rsidP="00265B25">
      <w:pPr>
        <w:jc w:val="both"/>
        <w:rPr>
          <w:rFonts w:ascii="Times New Roman" w:hAnsi="Times New Roman"/>
        </w:rPr>
      </w:pPr>
      <w:r w:rsidRPr="000426B5">
        <w:rPr>
          <w:rFonts w:ascii="Times New Roman" w:hAnsi="Times New Roman"/>
        </w:rPr>
        <w:t xml:space="preserve">Amennyiben részvételre jelentkező a részvételi felhívás III.1.2) pontja szerinti alkalmassági feltétel igazolása esetén más szervezet vagy személy kapacitására támaszkodva kíván megfelelni, ebben az esetben </w:t>
      </w:r>
      <w:r w:rsidRPr="000426B5">
        <w:rPr>
          <w:rFonts w:ascii="Times New Roman" w:hAnsi="Times New Roman"/>
          <w:color w:val="000000"/>
          <w:lang w:eastAsia="hu-HU"/>
        </w:rPr>
        <w:t>részvételre jelentkezőnek</w:t>
      </w:r>
      <w:r w:rsidRPr="000426B5">
        <w:rPr>
          <w:rFonts w:ascii="Times New Roman" w:hAnsi="Times New Roman"/>
        </w:rPr>
        <w:t xml:space="preserve"> a részvételi jelentkezésében csatolni kell nyilatkozatát a kapacitást nyújtó szervezet adataira vonatkozóan.</w:t>
      </w:r>
    </w:p>
    <w:p w:rsidR="00336336" w:rsidRPr="000426B5" w:rsidRDefault="00336336" w:rsidP="004D54F7">
      <w:pPr>
        <w:pStyle w:val="Cmsor3"/>
        <w:rPr>
          <w:b w:val="0"/>
          <w:iCs/>
          <w:sz w:val="22"/>
          <w:szCs w:val="22"/>
        </w:rPr>
      </w:pPr>
      <w:bookmarkStart w:id="15" w:name="_Toc457284188"/>
      <w:r w:rsidRPr="000426B5">
        <w:rPr>
          <w:sz w:val="22"/>
          <w:szCs w:val="22"/>
        </w:rPr>
        <w:t>1</w:t>
      </w:r>
      <w:r w:rsidR="00265B25" w:rsidRPr="000426B5">
        <w:rPr>
          <w:sz w:val="22"/>
          <w:szCs w:val="22"/>
        </w:rPr>
        <w:t>3</w:t>
      </w:r>
      <w:r w:rsidRPr="000426B5">
        <w:rPr>
          <w:sz w:val="22"/>
          <w:szCs w:val="22"/>
        </w:rPr>
        <w:t>. A részvételi jelentkezések bírálata</w:t>
      </w:r>
      <w:bookmarkEnd w:id="15"/>
    </w:p>
    <w:p w:rsidR="00336336" w:rsidRPr="000426B5" w:rsidRDefault="00336336" w:rsidP="004D54F7">
      <w:pPr>
        <w:spacing w:after="0"/>
        <w:jc w:val="both"/>
        <w:rPr>
          <w:rFonts w:ascii="Times New Roman" w:hAnsi="Times New Roman"/>
        </w:rPr>
      </w:pPr>
      <w:r w:rsidRPr="000426B5">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336336" w:rsidRPr="000426B5" w:rsidRDefault="00336336" w:rsidP="004D54F7">
      <w:pPr>
        <w:spacing w:after="0"/>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sidRPr="000426B5">
        <w:rPr>
          <w:rFonts w:ascii="Times New Roman" w:hAnsi="Times New Roman"/>
        </w:rPr>
        <w:t xml:space="preserve"> valamint</w:t>
      </w:r>
      <w:r w:rsidRPr="000426B5">
        <w:rPr>
          <w:rFonts w:ascii="Times New Roman" w:hAnsi="Times New Roman"/>
        </w:rPr>
        <w:t xml:space="preserve"> a kizáró okok előzetes ellenőrzésére köteles az </w:t>
      </w:r>
      <w:r w:rsidR="00A25880" w:rsidRPr="000426B5">
        <w:rPr>
          <w:rFonts w:ascii="Times New Roman" w:hAnsi="Times New Roman"/>
        </w:rPr>
        <w:t>E</w:t>
      </w:r>
      <w:r w:rsidRPr="000426B5">
        <w:rPr>
          <w:rFonts w:ascii="Times New Roman" w:hAnsi="Times New Roman"/>
        </w:rPr>
        <w:t xml:space="preserve">gységes </w:t>
      </w:r>
      <w:r w:rsidR="00A25880" w:rsidRPr="000426B5">
        <w:rPr>
          <w:rFonts w:ascii="Times New Roman" w:hAnsi="Times New Roman"/>
        </w:rPr>
        <w:t>E</w:t>
      </w:r>
      <w:r w:rsidRPr="000426B5">
        <w:rPr>
          <w:rFonts w:ascii="Times New Roman" w:hAnsi="Times New Roman"/>
        </w:rPr>
        <w:t xml:space="preserve">urópai </w:t>
      </w:r>
      <w:r w:rsidR="00A25880" w:rsidRPr="000426B5">
        <w:rPr>
          <w:rFonts w:ascii="Times New Roman" w:hAnsi="Times New Roman"/>
        </w:rPr>
        <w:t>K</w:t>
      </w:r>
      <w:r w:rsidRPr="000426B5">
        <w:rPr>
          <w:rFonts w:ascii="Times New Roman" w:hAnsi="Times New Roman"/>
        </w:rPr>
        <w:t xml:space="preserve">özbeszerzési </w:t>
      </w:r>
      <w:r w:rsidR="00A25880" w:rsidRPr="000426B5">
        <w:rPr>
          <w:rFonts w:ascii="Times New Roman" w:hAnsi="Times New Roman"/>
        </w:rPr>
        <w:t>D</w:t>
      </w:r>
      <w:r w:rsidRPr="000426B5">
        <w:rPr>
          <w:rFonts w:ascii="Times New Roman" w:hAnsi="Times New Roman"/>
        </w:rPr>
        <w:t>okumentumba foglalt nyilatkozatot elfogadni.</w:t>
      </w:r>
    </w:p>
    <w:p w:rsidR="00336336" w:rsidRPr="000426B5" w:rsidRDefault="00336336" w:rsidP="004D54F7">
      <w:pPr>
        <w:spacing w:after="0"/>
        <w:jc w:val="both"/>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336336" w:rsidRPr="000426B5" w:rsidRDefault="00336336" w:rsidP="00DA698F">
      <w:pPr>
        <w:spacing w:after="0"/>
        <w:jc w:val="both"/>
        <w:rPr>
          <w:rFonts w:ascii="Times New Roman" w:hAnsi="Times New Roman"/>
        </w:rPr>
      </w:pPr>
      <w:r w:rsidRPr="000426B5">
        <w:rPr>
          <w:rFonts w:ascii="Times New Roman" w:hAnsi="Times New Roman"/>
        </w:rPr>
        <w:t>A részvételi jelentkezések elbírálás</w:t>
      </w:r>
      <w:r w:rsidR="00FB015A" w:rsidRPr="000426B5">
        <w:rPr>
          <w:rFonts w:ascii="Times New Roman" w:hAnsi="Times New Roman"/>
        </w:rPr>
        <w:t>a során Ajánlatkérő értelemszerűen alkalmazza a Kbt. 71. §</w:t>
      </w:r>
      <w:proofErr w:type="spellStart"/>
      <w:r w:rsidR="00FB015A" w:rsidRPr="000426B5">
        <w:rPr>
          <w:rFonts w:ascii="Times New Roman" w:hAnsi="Times New Roman"/>
        </w:rPr>
        <w:t>-ában</w:t>
      </w:r>
      <w:proofErr w:type="spellEnd"/>
      <w:r w:rsidR="00FB015A" w:rsidRPr="000426B5">
        <w:rPr>
          <w:rFonts w:ascii="Times New Roman" w:hAnsi="Times New Roman"/>
        </w:rPr>
        <w:t xml:space="preserve"> foglaltakat.</w:t>
      </w:r>
    </w:p>
    <w:p w:rsidR="00265B25" w:rsidRPr="000426B5" w:rsidRDefault="00265B25" w:rsidP="00265B25">
      <w:pPr>
        <w:jc w:val="both"/>
        <w:rPr>
          <w:rFonts w:ascii="Times New Roman" w:hAnsi="Times New Roman"/>
          <w:color w:val="000000"/>
          <w:lang w:eastAsia="hu-HU"/>
        </w:rPr>
      </w:pPr>
      <w:r w:rsidRPr="000426B5">
        <w:rPr>
          <w:rFonts w:ascii="Times New Roman" w:hAnsi="Times New Roman"/>
          <w:color w:val="000000"/>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 érvénytelenségi eseteit a Kbt. 73. §</w:t>
      </w:r>
      <w:proofErr w:type="spellStart"/>
      <w:r w:rsidRPr="000426B5">
        <w:rPr>
          <w:rFonts w:ascii="Times New Roman" w:hAnsi="Times New Roman"/>
        </w:rPr>
        <w:t>-a</w:t>
      </w:r>
      <w:proofErr w:type="spellEnd"/>
      <w:r w:rsidRPr="000426B5">
        <w:rPr>
          <w:rFonts w:ascii="Times New Roman" w:hAnsi="Times New Roman"/>
        </w:rPr>
        <w:t xml:space="preserve"> tartalmazza; a részvételre jelentkező, alvállalkozó vagy az alkalmasság igazolásában részt vevő szervezet kizárására a Kbt. 74. §</w:t>
      </w:r>
      <w:proofErr w:type="spellStart"/>
      <w:r w:rsidRPr="000426B5">
        <w:rPr>
          <w:rFonts w:ascii="Times New Roman" w:hAnsi="Times New Roman"/>
        </w:rPr>
        <w:t>-a</w:t>
      </w:r>
      <w:proofErr w:type="spellEnd"/>
      <w:r w:rsidRPr="000426B5">
        <w:rPr>
          <w:rFonts w:ascii="Times New Roman" w:hAnsi="Times New Roman"/>
        </w:rPr>
        <w:t xml:space="preserve"> vonatkozik.</w:t>
      </w:r>
    </w:p>
    <w:p w:rsidR="00336336" w:rsidRPr="000426B5" w:rsidRDefault="00336336" w:rsidP="004D54F7">
      <w:pPr>
        <w:spacing w:after="0"/>
        <w:rPr>
          <w:rFonts w:ascii="Times New Roman" w:hAnsi="Times New Roman"/>
        </w:rPr>
      </w:pPr>
    </w:p>
    <w:p w:rsidR="000C56D9" w:rsidRPr="000426B5" w:rsidRDefault="000C56D9" w:rsidP="000C56D9">
      <w:pPr>
        <w:jc w:val="both"/>
        <w:rPr>
          <w:rFonts w:ascii="Times New Roman" w:hAnsi="Times New Roman"/>
          <w:color w:val="000000"/>
          <w:lang w:eastAsia="hu-HU"/>
        </w:rPr>
      </w:pPr>
      <w:r w:rsidRPr="000426B5">
        <w:rPr>
          <w:rFonts w:ascii="Times New Roman" w:hAnsi="Times New Roman"/>
        </w:rPr>
        <w:t>Ajánlatkérő k</w:t>
      </w:r>
      <w:r w:rsidR="00644F7B" w:rsidRPr="000426B5">
        <w:rPr>
          <w:rFonts w:ascii="Times New Roman" w:hAnsi="Times New Roman"/>
        </w:rPr>
        <w:t>ülön is</w:t>
      </w:r>
      <w:r w:rsidRPr="000426B5">
        <w:rPr>
          <w:rFonts w:ascii="Times New Roman" w:hAnsi="Times New Roman"/>
        </w:rPr>
        <w:t xml:space="preserve"> felhívja a részvételre jelentkezők figyelmét, hogy az </w:t>
      </w:r>
      <w:r w:rsidRPr="000426B5">
        <w:rPr>
          <w:rFonts w:ascii="Times New Roman" w:hAnsi="Times New Roman"/>
          <w:color w:val="000000"/>
          <w:lang w:eastAsia="hu-HU"/>
        </w:rPr>
        <w:t>eljárás részvételi szakaszában a Kbt. 66. § (3) bekezdése alapján a részvételre jelentkező nem tehet ajánlatot.</w:t>
      </w:r>
    </w:p>
    <w:p w:rsidR="000C56D9" w:rsidRPr="000426B5" w:rsidRDefault="00644F7B" w:rsidP="000C56D9">
      <w:pPr>
        <w:jc w:val="both"/>
        <w:rPr>
          <w:rFonts w:ascii="Times New Roman" w:hAnsi="Times New Roman"/>
          <w:color w:val="000000"/>
          <w:lang w:eastAsia="hu-HU"/>
        </w:rPr>
      </w:pPr>
      <w:r w:rsidRPr="000426B5">
        <w:rPr>
          <w:rFonts w:ascii="Times New Roman" w:hAnsi="Times New Roman"/>
          <w:color w:val="000000"/>
          <w:lang w:eastAsia="hu-HU"/>
        </w:rPr>
        <w:t>A</w:t>
      </w:r>
      <w:r w:rsidR="000C56D9" w:rsidRPr="000426B5">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0426B5" w:rsidRDefault="000C56D9" w:rsidP="004D54F7">
      <w:pPr>
        <w:spacing w:after="0"/>
        <w:rPr>
          <w:rFonts w:ascii="Times New Roman" w:hAnsi="Times New Roman"/>
        </w:rPr>
      </w:pPr>
    </w:p>
    <w:p w:rsidR="00336336" w:rsidRPr="000426B5" w:rsidRDefault="00336336" w:rsidP="004D54F7">
      <w:pPr>
        <w:spacing w:after="0"/>
        <w:jc w:val="both"/>
        <w:rPr>
          <w:rFonts w:ascii="Times New Roman" w:hAnsi="Times New Roman"/>
        </w:rPr>
      </w:pPr>
      <w:r w:rsidRPr="000426B5">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0426B5" w:rsidRDefault="00336336" w:rsidP="004D54F7">
      <w:pPr>
        <w:pStyle w:val="Cmsor3"/>
        <w:rPr>
          <w:b w:val="0"/>
          <w:iCs/>
          <w:sz w:val="22"/>
          <w:szCs w:val="22"/>
        </w:rPr>
      </w:pPr>
      <w:bookmarkStart w:id="16" w:name="_Toc457284189"/>
      <w:r w:rsidRPr="000426B5">
        <w:rPr>
          <w:sz w:val="22"/>
          <w:szCs w:val="22"/>
        </w:rPr>
        <w:t>1</w:t>
      </w:r>
      <w:r w:rsidR="00265B25" w:rsidRPr="000426B5">
        <w:rPr>
          <w:sz w:val="22"/>
          <w:szCs w:val="22"/>
        </w:rPr>
        <w:t>4</w:t>
      </w:r>
      <w:r w:rsidRPr="000426B5">
        <w:rPr>
          <w:sz w:val="22"/>
          <w:szCs w:val="22"/>
        </w:rPr>
        <w:t>. A részvételi szakaszt lezáró döntés</w:t>
      </w:r>
      <w:bookmarkEnd w:id="16"/>
    </w:p>
    <w:p w:rsidR="00336336" w:rsidRPr="000426B5" w:rsidRDefault="00336336" w:rsidP="004D54F7">
      <w:pPr>
        <w:spacing w:after="0"/>
        <w:jc w:val="both"/>
        <w:rPr>
          <w:rFonts w:ascii="Times New Roman" w:hAnsi="Times New Roman"/>
        </w:rPr>
      </w:pPr>
      <w:r w:rsidRPr="000426B5">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w:t>
      </w:r>
      <w:proofErr w:type="spellStart"/>
      <w:r w:rsidRPr="000426B5">
        <w:rPr>
          <w:rFonts w:ascii="Times New Roman" w:hAnsi="Times New Roman"/>
        </w:rPr>
        <w:t>-a</w:t>
      </w:r>
      <w:proofErr w:type="spellEnd"/>
      <w:r w:rsidRPr="000426B5">
        <w:rPr>
          <w:rFonts w:ascii="Times New Roman" w:hAnsi="Times New Roman"/>
        </w:rPr>
        <w:t xml:space="preserve"> szerinti érvénytelenné nyilvánításáról, valamint ezek részletes indokolásáról.</w:t>
      </w:r>
    </w:p>
    <w:p w:rsidR="00336336" w:rsidRPr="000426B5" w:rsidRDefault="00336336" w:rsidP="004D54F7">
      <w:pPr>
        <w:spacing w:after="0"/>
        <w:jc w:val="both"/>
        <w:rPr>
          <w:rFonts w:ascii="Times New Roman" w:hAnsi="Times New Roman"/>
        </w:rPr>
      </w:pPr>
      <w:r w:rsidRPr="000426B5">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sidRPr="000426B5">
        <w:rPr>
          <w:rFonts w:ascii="Times New Roman" w:hAnsi="Times New Roman"/>
        </w:rPr>
        <w:t>és/</w:t>
      </w:r>
      <w:r w:rsidR="008B4293" w:rsidRPr="000426B5">
        <w:rPr>
          <w:rFonts w:ascii="Times New Roman" w:hAnsi="Times New Roman"/>
        </w:rPr>
        <w:t xml:space="preserve">vagy </w:t>
      </w:r>
      <w:r w:rsidRPr="000426B5">
        <w:rPr>
          <w:rFonts w:ascii="Times New Roman" w:hAnsi="Times New Roman"/>
        </w:rPr>
        <w:t>telefaxon küld meg. A további szabályokat a Kbt. 79. §</w:t>
      </w:r>
      <w:proofErr w:type="spellStart"/>
      <w:r w:rsidRPr="000426B5">
        <w:rPr>
          <w:rFonts w:ascii="Times New Roman" w:hAnsi="Times New Roman"/>
        </w:rPr>
        <w:t>-a</w:t>
      </w:r>
      <w:proofErr w:type="spellEnd"/>
      <w:r w:rsidRPr="000426B5">
        <w:rPr>
          <w:rFonts w:ascii="Times New Roman" w:hAnsi="Times New Roman"/>
        </w:rPr>
        <w:t xml:space="preserve"> tartalmazza.</w:t>
      </w:r>
    </w:p>
    <w:p w:rsidR="00336336" w:rsidRPr="000426B5" w:rsidRDefault="00336336" w:rsidP="004D54F7">
      <w:pPr>
        <w:spacing w:after="0"/>
        <w:rPr>
          <w:rFonts w:ascii="Times New Roman" w:hAnsi="Times New Roman"/>
        </w:rPr>
      </w:pPr>
    </w:p>
    <w:p w:rsidR="000C56D9" w:rsidRPr="000426B5" w:rsidRDefault="00336336" w:rsidP="004D54F7">
      <w:pPr>
        <w:spacing w:after="0"/>
        <w:jc w:val="both"/>
        <w:rPr>
          <w:rFonts w:ascii="Times New Roman" w:hAnsi="Times New Roman"/>
        </w:rPr>
      </w:pPr>
      <w:r w:rsidRPr="000426B5">
        <w:rPr>
          <w:rFonts w:ascii="Times New Roman" w:hAnsi="Times New Roman"/>
        </w:rPr>
        <w:t xml:space="preserve">Az eljárás </w:t>
      </w:r>
      <w:r w:rsidR="008B4293" w:rsidRPr="000426B5">
        <w:rPr>
          <w:rFonts w:ascii="Times New Roman" w:hAnsi="Times New Roman"/>
        </w:rPr>
        <w:t>eredménytelenségének lehetséges eseteit</w:t>
      </w:r>
      <w:r w:rsidRPr="000426B5">
        <w:rPr>
          <w:rFonts w:ascii="Times New Roman" w:hAnsi="Times New Roman"/>
        </w:rPr>
        <w:t xml:space="preserve"> a Kbt. 75. §</w:t>
      </w:r>
      <w:proofErr w:type="spellStart"/>
      <w:r w:rsidRPr="000426B5">
        <w:rPr>
          <w:rFonts w:ascii="Times New Roman" w:hAnsi="Times New Roman"/>
        </w:rPr>
        <w:t>-</w:t>
      </w:r>
      <w:r w:rsidR="008B4293" w:rsidRPr="000426B5">
        <w:rPr>
          <w:rFonts w:ascii="Times New Roman" w:hAnsi="Times New Roman"/>
        </w:rPr>
        <w:t>a</w:t>
      </w:r>
      <w:proofErr w:type="spellEnd"/>
      <w:r w:rsidR="008B4293" w:rsidRPr="000426B5">
        <w:rPr>
          <w:rFonts w:ascii="Times New Roman" w:hAnsi="Times New Roman"/>
        </w:rPr>
        <w:t xml:space="preserve"> tartalmazza.</w:t>
      </w:r>
    </w:p>
    <w:p w:rsidR="000C56D9" w:rsidRPr="000426B5" w:rsidRDefault="00265B25" w:rsidP="00671BB4">
      <w:pPr>
        <w:pStyle w:val="Cmsor3"/>
        <w:rPr>
          <w:sz w:val="22"/>
          <w:szCs w:val="22"/>
        </w:rPr>
      </w:pPr>
      <w:bookmarkStart w:id="17" w:name="_Toc457284190"/>
      <w:r w:rsidRPr="000426B5">
        <w:rPr>
          <w:sz w:val="22"/>
          <w:szCs w:val="22"/>
        </w:rPr>
        <w:lastRenderedPageBreak/>
        <w:t xml:space="preserve">15. </w:t>
      </w:r>
      <w:r w:rsidR="000C56D9" w:rsidRPr="000426B5">
        <w:rPr>
          <w:sz w:val="22"/>
          <w:szCs w:val="22"/>
        </w:rPr>
        <w:t>További információk</w:t>
      </w:r>
      <w:bookmarkEnd w:id="17"/>
    </w:p>
    <w:p w:rsidR="000C56D9" w:rsidRPr="000426B5" w:rsidRDefault="00265B25" w:rsidP="000C56D9">
      <w:pPr>
        <w:jc w:val="both"/>
        <w:rPr>
          <w:rFonts w:ascii="Times New Roman" w:hAnsi="Times New Roman"/>
          <w:color w:val="000000"/>
          <w:lang w:eastAsia="hu-HU"/>
        </w:rPr>
      </w:pPr>
      <w:r w:rsidRPr="000426B5">
        <w:rPr>
          <w:rFonts w:ascii="Times New Roman" w:hAnsi="Times New Roman"/>
          <w:color w:val="000000"/>
          <w:lang w:eastAsia="hu-HU"/>
        </w:rPr>
        <w:t xml:space="preserve">1. </w:t>
      </w:r>
      <w:r w:rsidR="000C56D9" w:rsidRPr="000426B5">
        <w:rPr>
          <w:rFonts w:ascii="Times New Roman" w:hAnsi="Times New Roman"/>
          <w:color w:val="000000"/>
          <w:lang w:eastAsia="hu-HU"/>
        </w:rPr>
        <w:t xml:space="preserve">A részvételi jelentkezésnek tartalmaznia kell </w:t>
      </w:r>
      <w:r w:rsidR="00152B5F" w:rsidRPr="000426B5">
        <w:rPr>
          <w:rFonts w:ascii="Times New Roman" w:hAnsi="Times New Roman"/>
          <w:color w:val="000000"/>
          <w:lang w:eastAsia="hu-HU"/>
        </w:rPr>
        <w:t xml:space="preserve">a </w:t>
      </w:r>
      <w:r w:rsidR="000C56D9" w:rsidRPr="000426B5">
        <w:rPr>
          <w:rFonts w:ascii="Times New Roman" w:hAnsi="Times New Roman"/>
          <w:color w:val="000000"/>
          <w:lang w:eastAsia="hu-HU"/>
        </w:rPr>
        <w:t>részvételre jelentkező</w:t>
      </w:r>
      <w:r w:rsidR="00152B5F" w:rsidRPr="000426B5">
        <w:rPr>
          <w:rFonts w:ascii="Times New Roman" w:hAnsi="Times New Roman"/>
          <w:color w:val="000000"/>
          <w:lang w:eastAsia="hu-HU"/>
        </w:rPr>
        <w:t>nek a</w:t>
      </w:r>
      <w:r w:rsidR="000C56D9" w:rsidRPr="000426B5">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 vagy a törvény hatálya alá nem tartozónak minősül.</w:t>
      </w:r>
    </w:p>
    <w:p w:rsidR="000C56D9" w:rsidRPr="000426B5" w:rsidRDefault="000C56D9" w:rsidP="000C56D9">
      <w:pPr>
        <w:jc w:val="both"/>
        <w:rPr>
          <w:rFonts w:ascii="Times New Roman" w:hAnsi="Times New Roman"/>
          <w:color w:val="000000"/>
          <w:lang w:eastAsia="hu-HU"/>
        </w:rPr>
      </w:pPr>
      <w:r w:rsidRPr="000426B5">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Pr="000426B5" w:rsidRDefault="00644F7B" w:rsidP="00644F7B">
      <w:pPr>
        <w:jc w:val="both"/>
        <w:rPr>
          <w:rFonts w:ascii="Times New Roman" w:hAnsi="Times New Roman"/>
          <w:color w:val="000000"/>
          <w:lang w:eastAsia="hu-HU"/>
        </w:rPr>
      </w:pPr>
      <w:r w:rsidRPr="000426B5">
        <w:rPr>
          <w:rFonts w:ascii="Times New Roman" w:hAnsi="Times New Roman"/>
          <w:color w:val="000000"/>
          <w:lang w:eastAsia="hu-HU"/>
        </w:rPr>
        <w:t>2. A részvételi jelentkezésben lévő, minden – a részvételre jelentkező vagy alvállalkozó, vagy Kbt. 65. § (7) bekezdés szerinti szervezet által készített – dokumentumot (nyilatkozatot) a végén cégszerűen alá kell írnia az adott gazdálkodó szervezetnél erre jogosult(</w:t>
      </w:r>
      <w:proofErr w:type="spellStart"/>
      <w:r w:rsidRPr="000426B5">
        <w:rPr>
          <w:rFonts w:ascii="Times New Roman" w:hAnsi="Times New Roman"/>
          <w:color w:val="000000"/>
          <w:lang w:eastAsia="hu-HU"/>
        </w:rPr>
        <w:t>ak</w:t>
      </w:r>
      <w:proofErr w:type="spellEnd"/>
      <w:r w:rsidRPr="000426B5">
        <w:rPr>
          <w:rFonts w:ascii="Times New Roman" w:hAnsi="Times New Roman"/>
          <w:color w:val="000000"/>
          <w:lang w:eastAsia="hu-HU"/>
        </w:rPr>
        <w:t>)</w:t>
      </w:r>
      <w:proofErr w:type="spellStart"/>
      <w:r w:rsidRPr="000426B5">
        <w:rPr>
          <w:rFonts w:ascii="Times New Roman" w:hAnsi="Times New Roman"/>
          <w:color w:val="000000"/>
          <w:lang w:eastAsia="hu-HU"/>
        </w:rPr>
        <w:t>nak</w:t>
      </w:r>
      <w:proofErr w:type="spellEnd"/>
      <w:r w:rsidRPr="000426B5">
        <w:rPr>
          <w:rFonts w:ascii="Times New Roman" w:hAnsi="Times New Roman"/>
          <w:color w:val="000000"/>
          <w:lang w:eastAsia="hu-HU"/>
        </w:rPr>
        <w:t xml:space="preserve"> vagy olyan személynek, vagy személyeknek aki(k) erre a jogosult személy(</w:t>
      </w:r>
      <w:proofErr w:type="spellStart"/>
      <w:r w:rsidRPr="000426B5">
        <w:rPr>
          <w:rFonts w:ascii="Times New Roman" w:hAnsi="Times New Roman"/>
          <w:color w:val="000000"/>
          <w:lang w:eastAsia="hu-HU"/>
        </w:rPr>
        <w:t>ek</w:t>
      </w:r>
      <w:proofErr w:type="spellEnd"/>
      <w:r w:rsidRPr="000426B5">
        <w:rPr>
          <w:rFonts w:ascii="Times New Roman" w:hAnsi="Times New Roman"/>
          <w:color w:val="000000"/>
          <w:lang w:eastAsia="hu-HU"/>
        </w:rPr>
        <w:t>)</w:t>
      </w:r>
      <w:proofErr w:type="spellStart"/>
      <w:r w:rsidRPr="000426B5">
        <w:rPr>
          <w:rFonts w:ascii="Times New Roman" w:hAnsi="Times New Roman"/>
          <w:color w:val="000000"/>
          <w:lang w:eastAsia="hu-HU"/>
        </w:rPr>
        <w:t>től</w:t>
      </w:r>
      <w:proofErr w:type="spellEnd"/>
      <w:r w:rsidRPr="000426B5">
        <w:rPr>
          <w:rFonts w:ascii="Times New Roman" w:hAnsi="Times New Roman"/>
          <w:color w:val="000000"/>
          <w:lang w:eastAsia="hu-HU"/>
        </w:rPr>
        <w:t xml:space="preserve"> írásos meghatalmazást kaptak.</w:t>
      </w:r>
    </w:p>
    <w:p w:rsidR="00644F7B" w:rsidRPr="000426B5" w:rsidRDefault="00644F7B" w:rsidP="00644F7B">
      <w:pPr>
        <w:jc w:val="both"/>
        <w:rPr>
          <w:rFonts w:ascii="Times New Roman" w:hAnsi="Times New Roman"/>
        </w:rPr>
      </w:pPr>
      <w:r w:rsidRPr="000426B5">
        <w:rPr>
          <w:rFonts w:ascii="Times New Roman" w:hAnsi="Times New Roman"/>
        </w:rPr>
        <w:t>3. 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0426B5">
        <w:rPr>
          <w:rFonts w:ascii="Times New Roman" w:hAnsi="Times New Roman"/>
        </w:rPr>
        <w:t>ek</w:t>
      </w:r>
      <w:proofErr w:type="spellEnd"/>
      <w:r w:rsidRPr="000426B5">
        <w:rPr>
          <w:rFonts w:ascii="Times New Roman" w:hAnsi="Times New Roman"/>
        </w:rPr>
        <w:t xml:space="preserve">) aláírási címpéldányát/címpéldányait vagy a </w:t>
      </w:r>
      <w:proofErr w:type="spellStart"/>
      <w:r w:rsidRPr="000426B5">
        <w:rPr>
          <w:rFonts w:ascii="Times New Roman" w:hAnsi="Times New Roman"/>
        </w:rPr>
        <w:t>Ctv</w:t>
      </w:r>
      <w:proofErr w:type="spellEnd"/>
      <w:r w:rsidRPr="000426B5">
        <w:rPr>
          <w:rFonts w:ascii="Times New Roman" w:hAnsi="Times New Roman"/>
        </w:rPr>
        <w:t>. 9. §</w:t>
      </w:r>
      <w:proofErr w:type="spellStart"/>
      <w:r w:rsidRPr="000426B5">
        <w:rPr>
          <w:rFonts w:ascii="Times New Roman" w:hAnsi="Times New Roman"/>
        </w:rPr>
        <w:t>-a</w:t>
      </w:r>
      <w:proofErr w:type="spellEnd"/>
      <w:r w:rsidRPr="000426B5">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44F7B" w:rsidRPr="000426B5" w:rsidRDefault="00644F7B" w:rsidP="00644F7B">
      <w:pPr>
        <w:jc w:val="both"/>
        <w:rPr>
          <w:rFonts w:ascii="Times New Roman" w:hAnsi="Times New Roman"/>
          <w:color w:val="000000"/>
          <w:lang w:eastAsia="hu-HU"/>
        </w:rPr>
      </w:pPr>
      <w:r w:rsidRPr="000426B5">
        <w:rPr>
          <w:rFonts w:ascii="Times New Roman" w:hAnsi="Times New Roman"/>
          <w:color w:val="000000"/>
          <w:lang w:eastAsia="hu-HU"/>
        </w:rPr>
        <w:t>4. A részvételi 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0426B5" w:rsidRDefault="00644F7B" w:rsidP="00644F7B">
      <w:pPr>
        <w:jc w:val="both"/>
        <w:rPr>
          <w:rFonts w:ascii="Times New Roman" w:hAnsi="Times New Roman"/>
          <w:color w:val="000000"/>
          <w:lang w:eastAsia="hu-HU"/>
        </w:rPr>
      </w:pPr>
      <w:r w:rsidRPr="000426B5">
        <w:rPr>
          <w:rFonts w:ascii="Times New Roman" w:hAnsi="Times New Roman"/>
          <w:color w:val="000000"/>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Pr="000426B5" w:rsidRDefault="00644F7B" w:rsidP="00644F7B">
      <w:pPr>
        <w:jc w:val="both"/>
        <w:rPr>
          <w:rFonts w:ascii="Times New Roman" w:hAnsi="Times New Roman"/>
        </w:rPr>
      </w:pPr>
      <w:r w:rsidRPr="000426B5">
        <w:rPr>
          <w:rFonts w:ascii="Times New Roman" w:hAnsi="Times New Roman"/>
          <w:color w:val="000000"/>
          <w:lang w:eastAsia="hu-HU"/>
        </w:rPr>
        <w:t xml:space="preserve">A Kbt. 65. § (11) bekezdése alapján </w:t>
      </w:r>
      <w:r w:rsidRPr="000426B5">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Pr="000426B5" w:rsidRDefault="00644F7B" w:rsidP="00644F7B">
      <w:pPr>
        <w:jc w:val="both"/>
        <w:rPr>
          <w:rFonts w:ascii="Times New Roman" w:hAnsi="Times New Roman"/>
          <w:color w:val="000000"/>
          <w:lang w:eastAsia="hu-HU"/>
        </w:rPr>
      </w:pPr>
      <w:r w:rsidRPr="000426B5">
        <w:rPr>
          <w:rFonts w:ascii="Times New Roman" w:hAnsi="Times New Roman"/>
          <w:color w:val="000000"/>
          <w:lang w:eastAsia="hu-HU"/>
        </w:rPr>
        <w:lastRenderedPageBreak/>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644F7B" w:rsidRPr="000426B5" w:rsidRDefault="00644F7B" w:rsidP="00644F7B">
      <w:pPr>
        <w:jc w:val="both"/>
        <w:rPr>
          <w:rFonts w:ascii="Times New Roman" w:hAnsi="Times New Roman"/>
          <w:color w:val="000000"/>
          <w:lang w:eastAsia="hu-HU"/>
        </w:rPr>
      </w:pPr>
      <w:r w:rsidRPr="000426B5">
        <w:rPr>
          <w:rFonts w:ascii="Times New Roman" w:hAnsi="Times New Roman"/>
          <w:color w:val="000000"/>
          <w:lang w:eastAsia="hu-HU"/>
        </w:rPr>
        <w:t xml:space="preserve">7.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w:t>
      </w:r>
      <w:r w:rsidR="000A76CE" w:rsidRPr="000426B5">
        <w:rPr>
          <w:rFonts w:ascii="Times New Roman" w:hAnsi="Times New Roman"/>
          <w:color w:val="000000"/>
          <w:lang w:eastAsia="hu-HU"/>
        </w:rPr>
        <w:t>„</w:t>
      </w:r>
      <w:r w:rsidRPr="000426B5">
        <w:rPr>
          <w:rFonts w:ascii="Times New Roman" w:hAnsi="Times New Roman"/>
          <w:color w:val="000000"/>
          <w:lang w:eastAsia="hu-HU"/>
        </w:rPr>
        <w:t xml:space="preserve">out of </w:t>
      </w:r>
      <w:proofErr w:type="spellStart"/>
      <w:r w:rsidRPr="000426B5">
        <w:rPr>
          <w:rFonts w:ascii="Times New Roman" w:hAnsi="Times New Roman"/>
          <w:color w:val="000000"/>
          <w:lang w:eastAsia="hu-HU"/>
        </w:rPr>
        <w:t>office</w:t>
      </w:r>
      <w:proofErr w:type="spellEnd"/>
      <w:r w:rsidR="000A76CE" w:rsidRPr="000426B5">
        <w:rPr>
          <w:rFonts w:ascii="Times New Roman" w:hAnsi="Times New Roman"/>
          <w:color w:val="000000"/>
          <w:lang w:eastAsia="hu-HU"/>
        </w:rPr>
        <w:t>”</w:t>
      </w:r>
      <w:r w:rsidRPr="000426B5">
        <w:rPr>
          <w:rFonts w:ascii="Times New Roman" w:hAnsi="Times New Roman"/>
          <w:color w:val="000000"/>
          <w:lang w:eastAsia="hu-HU"/>
        </w:rPr>
        <w:t xml:space="preserve"> / </w:t>
      </w:r>
      <w:r w:rsidR="000A76CE" w:rsidRPr="000426B5">
        <w:rPr>
          <w:rFonts w:ascii="Times New Roman" w:hAnsi="Times New Roman"/>
          <w:color w:val="000000"/>
          <w:lang w:eastAsia="hu-HU"/>
        </w:rPr>
        <w:t>„</w:t>
      </w:r>
      <w:r w:rsidRPr="000426B5">
        <w:rPr>
          <w:rFonts w:ascii="Times New Roman" w:hAnsi="Times New Roman"/>
          <w:color w:val="000000"/>
          <w:lang w:eastAsia="hu-HU"/>
        </w:rPr>
        <w:t>házon kívül</w:t>
      </w:r>
      <w:r w:rsidR="000A76CE" w:rsidRPr="000426B5">
        <w:rPr>
          <w:rFonts w:ascii="Times New Roman" w:hAnsi="Times New Roman"/>
          <w:color w:val="000000"/>
          <w:lang w:eastAsia="hu-HU"/>
        </w:rPr>
        <w:t>”</w:t>
      </w:r>
      <w:r w:rsidRPr="000426B5">
        <w:rPr>
          <w:rFonts w:ascii="Times New Roman" w:hAnsi="Times New Roman"/>
          <w:color w:val="000000"/>
          <w:lang w:eastAsia="hu-HU"/>
        </w:rPr>
        <w:t xml:space="preserve"> üzeneteket, ehelyett kéri, hogy a részvételre jelentkezők ezen adatok módosításáról külön e-mailt szíveskedjenek küldeni).</w:t>
      </w:r>
    </w:p>
    <w:p w:rsidR="00152B5F" w:rsidRPr="000426B5" w:rsidRDefault="00152B5F" w:rsidP="00152B5F">
      <w:pPr>
        <w:jc w:val="both"/>
        <w:rPr>
          <w:rFonts w:ascii="Times New Roman" w:hAnsi="Times New Roman"/>
          <w:lang w:eastAsia="hu-HU"/>
        </w:rPr>
      </w:pPr>
      <w:r w:rsidRPr="000426B5">
        <w:rPr>
          <w:rFonts w:ascii="Times New Roman" w:hAnsi="Times New Roman"/>
          <w:lang w:eastAsia="hu-HU"/>
        </w:rPr>
        <w:t>8. A részvételi felhívásban és a Közbeszerzési Dokumentumokban nem szabályozottakra a közbeszerzésekről szóló</w:t>
      </w:r>
      <w:r w:rsidRPr="000426B5">
        <w:rPr>
          <w:rFonts w:ascii="Times New Roman" w:hAnsi="Times New Roman"/>
        </w:rPr>
        <w:t xml:space="preserve"> </w:t>
      </w:r>
      <w:r w:rsidRPr="000426B5">
        <w:rPr>
          <w:rFonts w:ascii="Times New Roman" w:hAnsi="Times New Roman"/>
          <w:bCs/>
        </w:rPr>
        <w:t>2015. évi CXLIII. törvény</w:t>
      </w:r>
      <w:r w:rsidRPr="000426B5">
        <w:rPr>
          <w:rFonts w:ascii="Times New Roman" w:hAnsi="Times New Roman"/>
          <w:lang w:eastAsia="hu-HU"/>
        </w:rPr>
        <w:t>, valamint a hozzá kapcsolódó végrehajtási rendeletek [különös tekintettel a 307/2015. (X.27.) Korm. rendelet, a 321/2015. (X.30.) Korm. rendelet] és a hatályos Ptk. előírásai irányadóak.</w:t>
      </w:r>
    </w:p>
    <w:p w:rsidR="009B393C" w:rsidRPr="000426B5" w:rsidRDefault="009B393C" w:rsidP="009B393C">
      <w:pPr>
        <w:spacing w:after="0"/>
        <w:jc w:val="both"/>
        <w:rPr>
          <w:rFonts w:ascii="Times New Roman" w:hAnsi="Times New Roman"/>
          <w:lang w:eastAsia="hu-HU"/>
        </w:rPr>
      </w:pPr>
      <w:r w:rsidRPr="000426B5">
        <w:rPr>
          <w:rFonts w:ascii="Times New Roman" w:hAnsi="Times New Roman"/>
          <w:lang w:eastAsia="hu-HU"/>
        </w:rPr>
        <w:t>9. Az eljárásba bevont felelős akkreditált közbeszerzési szaktanácsadó neve és elérhetősége:</w:t>
      </w:r>
    </w:p>
    <w:p w:rsidR="009B393C" w:rsidRPr="000426B5" w:rsidRDefault="009B393C" w:rsidP="009B393C">
      <w:pPr>
        <w:spacing w:after="0"/>
        <w:jc w:val="both"/>
        <w:rPr>
          <w:rFonts w:ascii="Times New Roman" w:hAnsi="Times New Roman"/>
          <w:lang w:eastAsia="hu-HU"/>
        </w:rPr>
      </w:pPr>
      <w:r w:rsidRPr="000426B5">
        <w:rPr>
          <w:rFonts w:ascii="Times New Roman" w:hAnsi="Times New Roman"/>
          <w:lang w:eastAsia="hu-HU"/>
        </w:rPr>
        <w:t>Támis Norbert</w:t>
      </w:r>
    </w:p>
    <w:p w:rsidR="009B393C" w:rsidRPr="000426B5" w:rsidRDefault="009B393C" w:rsidP="009B393C">
      <w:pPr>
        <w:spacing w:after="0"/>
        <w:jc w:val="both"/>
        <w:rPr>
          <w:rFonts w:ascii="Times New Roman" w:hAnsi="Times New Roman"/>
          <w:lang w:eastAsia="hu-HU"/>
        </w:rPr>
      </w:pPr>
      <w:r w:rsidRPr="000426B5">
        <w:rPr>
          <w:rFonts w:ascii="Times New Roman" w:hAnsi="Times New Roman"/>
          <w:lang w:eastAsia="hu-HU"/>
        </w:rPr>
        <w:t>Levelezési cím: 1087 Budapest, Könyves Kálmán krt. 54-60. II. emelet 265. iroda</w:t>
      </w:r>
    </w:p>
    <w:p w:rsidR="009B393C" w:rsidRPr="000426B5" w:rsidRDefault="009B393C" w:rsidP="009B393C">
      <w:pPr>
        <w:spacing w:after="0"/>
        <w:jc w:val="both"/>
        <w:rPr>
          <w:rFonts w:ascii="Times New Roman" w:hAnsi="Times New Roman"/>
          <w:lang w:eastAsia="hu-HU"/>
        </w:rPr>
      </w:pPr>
      <w:r w:rsidRPr="000426B5">
        <w:rPr>
          <w:rFonts w:ascii="Times New Roman" w:hAnsi="Times New Roman"/>
          <w:lang w:eastAsia="hu-HU"/>
        </w:rPr>
        <w:t xml:space="preserve">E-mail cím: </w:t>
      </w:r>
    </w:p>
    <w:p w:rsidR="009B393C" w:rsidRPr="000426B5" w:rsidRDefault="009B393C" w:rsidP="009B393C">
      <w:pPr>
        <w:spacing w:after="0"/>
        <w:jc w:val="both"/>
        <w:rPr>
          <w:rFonts w:ascii="Times New Roman" w:hAnsi="Times New Roman"/>
          <w:lang w:eastAsia="hu-HU"/>
        </w:rPr>
      </w:pPr>
      <w:r w:rsidRPr="000426B5">
        <w:rPr>
          <w:rFonts w:ascii="Times New Roman" w:hAnsi="Times New Roman"/>
          <w:lang w:eastAsia="hu-HU"/>
        </w:rPr>
        <w:t>tamis.norbert@mav-start.hu</w:t>
      </w:r>
    </w:p>
    <w:p w:rsidR="009B393C" w:rsidRPr="000426B5" w:rsidRDefault="009B393C" w:rsidP="009B393C">
      <w:pPr>
        <w:spacing w:after="0"/>
        <w:jc w:val="both"/>
        <w:rPr>
          <w:rFonts w:ascii="Times New Roman" w:hAnsi="Times New Roman"/>
          <w:lang w:eastAsia="hu-HU"/>
        </w:rPr>
      </w:pPr>
      <w:r w:rsidRPr="000426B5">
        <w:rPr>
          <w:rFonts w:ascii="Times New Roman" w:hAnsi="Times New Roman"/>
          <w:lang w:eastAsia="hu-HU"/>
        </w:rPr>
        <w:t>tamisnorbert@gmail.com</w:t>
      </w:r>
    </w:p>
    <w:p w:rsidR="009B393C" w:rsidRPr="000426B5" w:rsidRDefault="009B393C" w:rsidP="009B393C">
      <w:pPr>
        <w:spacing w:after="0"/>
        <w:jc w:val="both"/>
        <w:rPr>
          <w:rFonts w:ascii="Times New Roman" w:hAnsi="Times New Roman"/>
          <w:lang w:eastAsia="hu-HU"/>
        </w:rPr>
      </w:pPr>
      <w:r w:rsidRPr="000426B5">
        <w:rPr>
          <w:rFonts w:ascii="Times New Roman" w:hAnsi="Times New Roman"/>
          <w:lang w:eastAsia="hu-HU"/>
        </w:rPr>
        <w:t>Lajstromszám: 00109</w:t>
      </w:r>
    </w:p>
    <w:p w:rsidR="009B393C" w:rsidRPr="000426B5" w:rsidRDefault="009B393C" w:rsidP="00152B5F">
      <w:pPr>
        <w:jc w:val="both"/>
        <w:rPr>
          <w:rFonts w:ascii="Times New Roman" w:hAnsi="Times New Roman"/>
          <w:lang w:eastAsia="hu-HU"/>
        </w:rPr>
      </w:pPr>
    </w:p>
    <w:p w:rsidR="000C56D9" w:rsidRPr="000426B5" w:rsidRDefault="000C56D9" w:rsidP="004D54F7">
      <w:pPr>
        <w:spacing w:after="0"/>
        <w:jc w:val="both"/>
        <w:rPr>
          <w:rFonts w:ascii="Times New Roman" w:hAnsi="Times New Roman"/>
        </w:rPr>
      </w:pPr>
    </w:p>
    <w:p w:rsidR="00336336" w:rsidRPr="000426B5" w:rsidRDefault="00336336" w:rsidP="004D54F7">
      <w:pPr>
        <w:pStyle w:val="Cmsor2"/>
        <w:rPr>
          <w:sz w:val="22"/>
          <w:szCs w:val="22"/>
        </w:rPr>
      </w:pPr>
      <w:r w:rsidRPr="000426B5">
        <w:rPr>
          <w:sz w:val="22"/>
          <w:szCs w:val="22"/>
        </w:rPr>
        <w:br w:type="page"/>
      </w:r>
      <w:bookmarkStart w:id="18" w:name="_Toc457284191"/>
      <w:r w:rsidRPr="000426B5">
        <w:rPr>
          <w:sz w:val="22"/>
          <w:szCs w:val="22"/>
        </w:rPr>
        <w:lastRenderedPageBreak/>
        <w:t>B) Útmutató az ajánlattevők részére</w:t>
      </w:r>
      <w:bookmarkEnd w:id="18"/>
    </w:p>
    <w:p w:rsidR="00336336" w:rsidRPr="000426B5" w:rsidRDefault="00336336" w:rsidP="004D54F7">
      <w:pPr>
        <w:pStyle w:val="Cmsor3"/>
        <w:rPr>
          <w:sz w:val="22"/>
          <w:szCs w:val="22"/>
        </w:rPr>
      </w:pPr>
      <w:bookmarkStart w:id="19" w:name="_Toc412642440"/>
      <w:bookmarkStart w:id="20" w:name="_Toc457284192"/>
      <w:r w:rsidRPr="000426B5">
        <w:rPr>
          <w:sz w:val="22"/>
          <w:szCs w:val="22"/>
        </w:rPr>
        <w:t>1. Általános tudnivalók</w:t>
      </w:r>
      <w:bookmarkEnd w:id="19"/>
      <w:bookmarkEnd w:id="20"/>
    </w:p>
    <w:p w:rsidR="00336336" w:rsidRPr="000426B5" w:rsidRDefault="00336336" w:rsidP="004D54F7">
      <w:pPr>
        <w:jc w:val="both"/>
        <w:rPr>
          <w:rFonts w:ascii="Times New Roman" w:hAnsi="Times New Roman"/>
        </w:rPr>
      </w:pPr>
      <w:r w:rsidRPr="000426B5">
        <w:rPr>
          <w:rFonts w:ascii="Times New Roman" w:hAnsi="Times New Roman"/>
        </w:rPr>
        <w:t xml:space="preserve">Jelen közbeszerzési </w:t>
      </w:r>
      <w:r w:rsidRPr="000426B5">
        <w:rPr>
          <w:rFonts w:ascii="Times New Roman" w:hAnsi="Times New Roman"/>
          <w:b/>
          <w:u w:val="single"/>
        </w:rPr>
        <w:t>eljárás második, ajánlattételi szakaszában</w:t>
      </w:r>
      <w:r w:rsidRPr="000426B5">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Pr="000426B5" w:rsidRDefault="00336336" w:rsidP="004D54F7">
      <w:pPr>
        <w:jc w:val="both"/>
        <w:rPr>
          <w:rFonts w:ascii="Times New Roman" w:hAnsi="Times New Roman"/>
        </w:rPr>
      </w:pPr>
      <w:r w:rsidRPr="000426B5">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Pr="000426B5" w:rsidRDefault="00336336" w:rsidP="004D54F7">
      <w:pPr>
        <w:pStyle w:val="Cmsor3"/>
        <w:rPr>
          <w:sz w:val="22"/>
          <w:szCs w:val="22"/>
        </w:rPr>
      </w:pPr>
      <w:bookmarkStart w:id="21" w:name="_Toc457284193"/>
      <w:r w:rsidRPr="000426B5">
        <w:rPr>
          <w:sz w:val="22"/>
          <w:szCs w:val="22"/>
        </w:rPr>
        <w:t>2. Előzetes kikötések</w:t>
      </w:r>
      <w:bookmarkEnd w:id="21"/>
    </w:p>
    <w:p w:rsidR="00336336" w:rsidRPr="000426B5" w:rsidRDefault="00336336" w:rsidP="007D09A8">
      <w:pPr>
        <w:spacing w:after="0"/>
        <w:jc w:val="both"/>
        <w:rPr>
          <w:rFonts w:ascii="Times New Roman" w:hAnsi="Times New Roman"/>
        </w:rPr>
      </w:pPr>
      <w:r w:rsidRPr="000426B5">
        <w:rPr>
          <w:rFonts w:ascii="Times New Roman" w:hAnsi="Times New Roman"/>
        </w:rPr>
        <w:t xml:space="preserve">Az ajánlatok elkészítésének alapja a </w:t>
      </w:r>
      <w:r w:rsidR="006834C3" w:rsidRPr="000426B5">
        <w:rPr>
          <w:rFonts w:ascii="Times New Roman" w:hAnsi="Times New Roman"/>
        </w:rPr>
        <w:t>K</w:t>
      </w:r>
      <w:r w:rsidRPr="000426B5">
        <w:rPr>
          <w:rFonts w:ascii="Times New Roman" w:hAnsi="Times New Roman"/>
        </w:rPr>
        <w:t xml:space="preserve">özbeszerzési </w:t>
      </w:r>
      <w:r w:rsidR="006834C3" w:rsidRPr="000426B5">
        <w:rPr>
          <w:rFonts w:ascii="Times New Roman" w:hAnsi="Times New Roman"/>
        </w:rPr>
        <w:t>D</w:t>
      </w:r>
      <w:r w:rsidRPr="000426B5">
        <w:rPr>
          <w:rFonts w:ascii="Times New Roman" w:hAnsi="Times New Roman"/>
        </w:rPr>
        <w:t>okumentumok, mely tartalmazz</w:t>
      </w:r>
      <w:r w:rsidR="006834C3" w:rsidRPr="000426B5">
        <w:rPr>
          <w:rFonts w:ascii="Times New Roman" w:hAnsi="Times New Roman"/>
        </w:rPr>
        <w:t>a</w:t>
      </w:r>
      <w:r w:rsidRPr="000426B5">
        <w:rPr>
          <w:rFonts w:ascii="Times New Roman" w:hAnsi="Times New Roman"/>
        </w:rPr>
        <w:t xml:space="preserve">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336336" w:rsidRPr="000426B5" w:rsidRDefault="00336336" w:rsidP="007D09A8">
      <w:pPr>
        <w:spacing w:after="0"/>
        <w:jc w:val="both"/>
        <w:rPr>
          <w:rFonts w:ascii="Times New Roman" w:hAnsi="Times New Roman"/>
        </w:rPr>
      </w:pPr>
    </w:p>
    <w:p w:rsidR="00336336" w:rsidRPr="000426B5" w:rsidRDefault="00336336" w:rsidP="007D09A8">
      <w:pPr>
        <w:spacing w:after="0"/>
        <w:jc w:val="both"/>
        <w:rPr>
          <w:rFonts w:ascii="Times New Roman" w:hAnsi="Times New Roman"/>
        </w:rPr>
      </w:pPr>
      <w:r w:rsidRPr="000426B5">
        <w:rPr>
          <w:rFonts w:ascii="Times New Roman" w:hAnsi="Times New Roman"/>
        </w:rPr>
        <w:t xml:space="preserve">Az ajánlattevőnek az ajánlattételi felhívásban, valamint a </w:t>
      </w:r>
      <w:r w:rsidR="00E7076C" w:rsidRPr="000426B5">
        <w:rPr>
          <w:rFonts w:ascii="Times New Roman" w:hAnsi="Times New Roman"/>
        </w:rPr>
        <w:t>K</w:t>
      </w:r>
      <w:r w:rsidRPr="000426B5">
        <w:rPr>
          <w:rFonts w:ascii="Times New Roman" w:hAnsi="Times New Roman"/>
        </w:rPr>
        <w:t xml:space="preserve">özbeszerzési </w:t>
      </w:r>
      <w:r w:rsidR="00E7076C" w:rsidRPr="000426B5">
        <w:rPr>
          <w:rFonts w:ascii="Times New Roman" w:hAnsi="Times New Roman"/>
        </w:rPr>
        <w:t>D</w:t>
      </w:r>
      <w:r w:rsidRPr="000426B5">
        <w:rPr>
          <w:rFonts w:ascii="Times New Roman" w:hAnsi="Times New Roman"/>
        </w:rPr>
        <w:t>okumentumok hivatkozott pontjaiban meghatározott tartalmi és formai követelményeknek megfelelően kell ajánlatát elkészítenie.</w:t>
      </w:r>
    </w:p>
    <w:p w:rsidR="00336336" w:rsidRPr="000426B5" w:rsidRDefault="00336336" w:rsidP="007D09A8">
      <w:pPr>
        <w:spacing w:after="0"/>
        <w:jc w:val="both"/>
        <w:rPr>
          <w:rFonts w:ascii="Times New Roman" w:hAnsi="Times New Roman"/>
        </w:rPr>
      </w:pPr>
    </w:p>
    <w:p w:rsidR="00336336" w:rsidRPr="000426B5" w:rsidRDefault="00336336" w:rsidP="00565679">
      <w:pPr>
        <w:spacing w:after="0"/>
        <w:jc w:val="both"/>
        <w:rPr>
          <w:rFonts w:ascii="Times New Roman" w:hAnsi="Times New Roman"/>
        </w:rPr>
      </w:pPr>
      <w:r w:rsidRPr="000426B5">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336336" w:rsidRPr="000426B5" w:rsidRDefault="00336336" w:rsidP="00565679">
      <w:pPr>
        <w:spacing w:after="0"/>
        <w:jc w:val="both"/>
        <w:rPr>
          <w:rFonts w:ascii="Times New Roman" w:hAnsi="Times New Roman"/>
        </w:rPr>
      </w:pPr>
      <w:r w:rsidRPr="000426B5">
        <w:rPr>
          <w:rFonts w:ascii="Times New Roman" w:hAnsi="Times New Roman"/>
        </w:rPr>
        <w:t xml:space="preserve">Ajánlatkérő valamennyi ajánlattevőtől elvárja, hogy az összes tájékoztatást, követelményt, meghatározást, specifikációt, amelyet a </w:t>
      </w:r>
      <w:r w:rsidR="00E7076C" w:rsidRPr="000426B5">
        <w:rPr>
          <w:rFonts w:ascii="Times New Roman" w:hAnsi="Times New Roman"/>
        </w:rPr>
        <w:t>K</w:t>
      </w:r>
      <w:r w:rsidRPr="000426B5">
        <w:rPr>
          <w:rFonts w:ascii="Times New Roman" w:hAnsi="Times New Roman"/>
        </w:rPr>
        <w:t xml:space="preserve">özbeszerzési </w:t>
      </w:r>
      <w:r w:rsidR="00E7076C" w:rsidRPr="000426B5">
        <w:rPr>
          <w:rFonts w:ascii="Times New Roman" w:hAnsi="Times New Roman"/>
        </w:rPr>
        <w:t>D</w:t>
      </w:r>
      <w:r w:rsidRPr="000426B5">
        <w:rPr>
          <w:rFonts w:ascii="Times New Roman" w:hAnsi="Times New Roman"/>
        </w:rPr>
        <w:t>okumentumok tartalmaz, átvizsgálj</w:t>
      </w:r>
      <w:r w:rsidR="00E7076C" w:rsidRPr="000426B5">
        <w:rPr>
          <w:rFonts w:ascii="Times New Roman" w:hAnsi="Times New Roman"/>
        </w:rPr>
        <w:t>on.</w:t>
      </w:r>
      <w:r w:rsidRPr="000426B5">
        <w:rPr>
          <w:rFonts w:ascii="Times New Roman" w:hAnsi="Times New Roman"/>
        </w:rPr>
        <w:t xml:space="preserve"> Bármely, az ajánlat által tartalmazott hiba, hiányosság az ajánlattevő kockázatára történik, és adott esetben az ajánlat érvénytelenségét eredményezheti.</w:t>
      </w:r>
    </w:p>
    <w:p w:rsidR="00336336" w:rsidRPr="000426B5" w:rsidRDefault="004B312D" w:rsidP="00F175B0">
      <w:pPr>
        <w:pStyle w:val="Cmsor3"/>
        <w:rPr>
          <w:sz w:val="22"/>
          <w:szCs w:val="22"/>
        </w:rPr>
      </w:pPr>
      <w:bookmarkStart w:id="22" w:name="_Toc457284194"/>
      <w:bookmarkStart w:id="23" w:name="_Toc412642442"/>
      <w:r w:rsidRPr="000426B5">
        <w:rPr>
          <w:sz w:val="22"/>
          <w:szCs w:val="22"/>
        </w:rPr>
        <w:t>3</w:t>
      </w:r>
      <w:r w:rsidR="00336336" w:rsidRPr="000426B5">
        <w:rPr>
          <w:sz w:val="22"/>
          <w:szCs w:val="22"/>
        </w:rPr>
        <w:t>. Kiegészítő tájékoztatás</w:t>
      </w:r>
      <w:bookmarkEnd w:id="22"/>
    </w:p>
    <w:p w:rsidR="00336336" w:rsidRPr="000426B5" w:rsidRDefault="00336336" w:rsidP="004D54F7">
      <w:pPr>
        <w:spacing w:after="0"/>
        <w:jc w:val="both"/>
        <w:rPr>
          <w:rFonts w:ascii="Times New Roman" w:hAnsi="Times New Roman"/>
        </w:rPr>
      </w:pPr>
      <w:r w:rsidRPr="000426B5">
        <w:rPr>
          <w:rFonts w:ascii="Times New Roman" w:hAnsi="Times New Roman"/>
        </w:rPr>
        <w:t>Az ajánlattételre felhívott gazdasági szereplők – a Kbt. 56. §</w:t>
      </w:r>
      <w:proofErr w:type="spellStart"/>
      <w:r w:rsidRPr="000426B5">
        <w:rPr>
          <w:rFonts w:ascii="Times New Roman" w:hAnsi="Times New Roman"/>
        </w:rPr>
        <w:t>-ában</w:t>
      </w:r>
      <w:proofErr w:type="spellEnd"/>
      <w:r w:rsidRPr="000426B5">
        <w:rPr>
          <w:rFonts w:ascii="Times New Roman" w:hAnsi="Times New Roman"/>
        </w:rPr>
        <w:t xml:space="preserve"> foglaltak szerint – a megfelelő ajánlat elkészítése érdekében, a </w:t>
      </w:r>
      <w:r w:rsidR="006D0B51" w:rsidRPr="000426B5">
        <w:rPr>
          <w:rFonts w:ascii="Times New Roman" w:hAnsi="Times New Roman"/>
        </w:rPr>
        <w:t>K</w:t>
      </w:r>
      <w:r w:rsidRPr="000426B5">
        <w:rPr>
          <w:rFonts w:ascii="Times New Roman" w:hAnsi="Times New Roman"/>
        </w:rPr>
        <w:t xml:space="preserve">özbeszerzési </w:t>
      </w:r>
      <w:r w:rsidR="006D0B51" w:rsidRPr="000426B5">
        <w:rPr>
          <w:rFonts w:ascii="Times New Roman" w:hAnsi="Times New Roman"/>
        </w:rPr>
        <w:t>D</w:t>
      </w:r>
      <w:r w:rsidRPr="000426B5">
        <w:rPr>
          <w:rFonts w:ascii="Times New Roman" w:hAnsi="Times New Roman"/>
        </w:rPr>
        <w:t>okumentumokban foglaltakkal kapcsolatban írásban kiegészítő (értelmező) tájékoztatást kérhetnek. (A kérdéseket e-mail-ben, szerkeszthető formátumban (pl.: .</w:t>
      </w:r>
      <w:proofErr w:type="spellStart"/>
      <w:r w:rsidRPr="000426B5">
        <w:rPr>
          <w:rFonts w:ascii="Times New Roman" w:hAnsi="Times New Roman"/>
        </w:rPr>
        <w:t>doc</w:t>
      </w:r>
      <w:proofErr w:type="spellEnd"/>
      <w:r w:rsidRPr="000426B5">
        <w:rPr>
          <w:rFonts w:ascii="Times New Roman" w:hAnsi="Times New Roman"/>
        </w:rPr>
        <w:t>/egyéb Word-formátum)</w:t>
      </w:r>
      <w:r w:rsidR="008B4293" w:rsidRPr="000426B5">
        <w:rPr>
          <w:rFonts w:ascii="Times New Roman" w:hAnsi="Times New Roman"/>
        </w:rPr>
        <w:t xml:space="preserve"> is </w:t>
      </w:r>
      <w:r w:rsidR="00746345" w:rsidRPr="000426B5">
        <w:rPr>
          <w:rFonts w:ascii="Times New Roman" w:hAnsi="Times New Roman"/>
        </w:rPr>
        <w:t>szükséges</w:t>
      </w:r>
      <w:r w:rsidR="006D0B51" w:rsidRPr="000426B5">
        <w:rPr>
          <w:rFonts w:ascii="Times New Roman" w:hAnsi="Times New Roman"/>
        </w:rPr>
        <w:t xml:space="preserve"> megküldeni</w:t>
      </w:r>
      <w:r w:rsidR="008B4293" w:rsidRPr="000426B5">
        <w:rPr>
          <w:rFonts w:ascii="Times New Roman" w:hAnsi="Times New Roman"/>
        </w:rPr>
        <w:t>.)</w:t>
      </w:r>
    </w:p>
    <w:p w:rsidR="00336336" w:rsidRPr="000426B5" w:rsidRDefault="00336336" w:rsidP="004D54F7">
      <w:pPr>
        <w:spacing w:after="0"/>
        <w:jc w:val="both"/>
        <w:rPr>
          <w:rFonts w:ascii="Times New Roman" w:hAnsi="Times New Roman"/>
        </w:rPr>
      </w:pPr>
      <w:r w:rsidRPr="000426B5">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336336" w:rsidRPr="000426B5" w:rsidRDefault="00336336" w:rsidP="004D54F7">
      <w:pPr>
        <w:spacing w:after="0"/>
        <w:jc w:val="both"/>
        <w:rPr>
          <w:rFonts w:ascii="Times New Roman" w:hAnsi="Times New Roman"/>
        </w:rPr>
      </w:pPr>
      <w:r w:rsidRPr="000426B5">
        <w:rPr>
          <w:rFonts w:ascii="Times New Roman" w:hAnsi="Times New Roman"/>
        </w:rPr>
        <w:t>A kiegészítő tájékoztatás</w:t>
      </w:r>
      <w:r w:rsidR="006A548E" w:rsidRPr="000426B5">
        <w:rPr>
          <w:rFonts w:ascii="Times New Roman" w:hAnsi="Times New Roman"/>
        </w:rPr>
        <w:t>t Ajánlatkérő egyidejűleg és közvetlenül, elektronikus úton küldi meg az</w:t>
      </w:r>
      <w:r w:rsidRPr="000426B5">
        <w:rPr>
          <w:rFonts w:ascii="Times New Roman" w:hAnsi="Times New Roman"/>
        </w:rPr>
        <w:t xml:space="preserve"> ajánlattételre felhívott gazdasági szereplők részére</w:t>
      </w:r>
      <w:r w:rsidR="006A548E" w:rsidRPr="000426B5">
        <w:rPr>
          <w:rFonts w:ascii="Times New Roman" w:hAnsi="Times New Roman"/>
        </w:rPr>
        <w:t>.</w:t>
      </w:r>
    </w:p>
    <w:p w:rsidR="00336336" w:rsidRPr="000426B5" w:rsidRDefault="00336336" w:rsidP="00F175B0">
      <w:pPr>
        <w:pStyle w:val="Cmsor3"/>
        <w:rPr>
          <w:sz w:val="22"/>
          <w:szCs w:val="22"/>
        </w:rPr>
      </w:pPr>
      <w:bookmarkStart w:id="24" w:name="_Toc457284195"/>
      <w:r w:rsidRPr="000426B5">
        <w:rPr>
          <w:sz w:val="22"/>
          <w:szCs w:val="22"/>
        </w:rPr>
        <w:t>4. Ajánlattal kapcsolatos költségek, ajánlatok kezelése</w:t>
      </w:r>
      <w:bookmarkEnd w:id="23"/>
      <w:bookmarkEnd w:id="24"/>
    </w:p>
    <w:p w:rsidR="00336336" w:rsidRPr="000426B5" w:rsidRDefault="00336336" w:rsidP="00465DCE">
      <w:pPr>
        <w:jc w:val="both"/>
        <w:rPr>
          <w:rFonts w:ascii="Times New Roman" w:hAnsi="Times New Roman"/>
        </w:rPr>
      </w:pPr>
      <w:r w:rsidRPr="000426B5">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0426B5" w:rsidRDefault="00336336" w:rsidP="004D54F7">
      <w:pPr>
        <w:pStyle w:val="Cmsor3"/>
        <w:rPr>
          <w:sz w:val="22"/>
          <w:szCs w:val="22"/>
        </w:rPr>
      </w:pPr>
      <w:bookmarkStart w:id="25" w:name="_Toc412642445"/>
      <w:bookmarkStart w:id="26" w:name="_Toc457284196"/>
      <w:r w:rsidRPr="000426B5">
        <w:rPr>
          <w:sz w:val="22"/>
          <w:szCs w:val="22"/>
        </w:rPr>
        <w:lastRenderedPageBreak/>
        <w:t>5. Az ajánlat</w:t>
      </w:r>
      <w:r w:rsidR="00FC48DE" w:rsidRPr="000426B5">
        <w:rPr>
          <w:sz w:val="22"/>
          <w:szCs w:val="22"/>
        </w:rPr>
        <w:t xml:space="preserve"> </w:t>
      </w:r>
      <w:r w:rsidRPr="000426B5">
        <w:rPr>
          <w:sz w:val="22"/>
          <w:szCs w:val="22"/>
        </w:rPr>
        <w:t xml:space="preserve">ok összeállításával </w:t>
      </w:r>
      <w:bookmarkEnd w:id="25"/>
      <w:r w:rsidR="00FC48DE" w:rsidRPr="000426B5">
        <w:rPr>
          <w:sz w:val="22"/>
          <w:szCs w:val="22"/>
        </w:rPr>
        <w:t>ka</w:t>
      </w:r>
      <w:r w:rsidRPr="000426B5">
        <w:rPr>
          <w:sz w:val="22"/>
          <w:szCs w:val="22"/>
        </w:rPr>
        <w:t>pcsolatos információk</w:t>
      </w:r>
      <w:bookmarkEnd w:id="26"/>
    </w:p>
    <w:p w:rsidR="00336336" w:rsidRPr="000426B5" w:rsidRDefault="00336336" w:rsidP="004D54F7">
      <w:pPr>
        <w:spacing w:after="0"/>
        <w:jc w:val="both"/>
        <w:rPr>
          <w:rFonts w:ascii="Times New Roman" w:hAnsi="Times New Roman"/>
          <w:bCs/>
        </w:rPr>
      </w:pPr>
      <w:r w:rsidRPr="000426B5">
        <w:rPr>
          <w:rFonts w:ascii="Times New Roman" w:hAnsi="Times New Roman"/>
        </w:rPr>
        <w:t>Az ajánlatnak tartalmaznia kell:</w:t>
      </w:r>
    </w:p>
    <w:p w:rsidR="00336336" w:rsidRPr="000426B5" w:rsidRDefault="00336336" w:rsidP="0083570D">
      <w:pPr>
        <w:numPr>
          <w:ilvl w:val="0"/>
          <w:numId w:val="2"/>
        </w:numPr>
        <w:spacing w:after="0"/>
        <w:ind w:left="714" w:hanging="357"/>
        <w:rPr>
          <w:rFonts w:ascii="Times New Roman" w:hAnsi="Times New Roman"/>
        </w:rPr>
      </w:pPr>
      <w:r w:rsidRPr="000426B5">
        <w:rPr>
          <w:rFonts w:ascii="Times New Roman" w:hAnsi="Times New Roman"/>
        </w:rPr>
        <w:t xml:space="preserve">az ajánlat </w:t>
      </w:r>
      <w:proofErr w:type="spellStart"/>
      <w:r w:rsidRPr="000426B5">
        <w:rPr>
          <w:rFonts w:ascii="Times New Roman" w:hAnsi="Times New Roman"/>
        </w:rPr>
        <w:t>fedlapj</w:t>
      </w:r>
      <w:r w:rsidR="005961AD" w:rsidRPr="000426B5">
        <w:rPr>
          <w:rFonts w:ascii="Times New Roman" w:hAnsi="Times New Roman"/>
        </w:rPr>
        <w:t>át</w:t>
      </w:r>
      <w:proofErr w:type="spellEnd"/>
    </w:p>
    <w:p w:rsidR="00336336" w:rsidRPr="000426B5" w:rsidRDefault="00336336" w:rsidP="0083570D">
      <w:pPr>
        <w:numPr>
          <w:ilvl w:val="0"/>
          <w:numId w:val="2"/>
        </w:numPr>
        <w:spacing w:after="0"/>
        <w:rPr>
          <w:rFonts w:ascii="Times New Roman" w:hAnsi="Times New Roman"/>
        </w:rPr>
      </w:pPr>
      <w:r w:rsidRPr="000426B5">
        <w:rPr>
          <w:rFonts w:ascii="Times New Roman" w:hAnsi="Times New Roman"/>
        </w:rPr>
        <w:t>tartalomjegyzék</w:t>
      </w:r>
      <w:r w:rsidR="005961AD" w:rsidRPr="000426B5">
        <w:rPr>
          <w:rFonts w:ascii="Times New Roman" w:hAnsi="Times New Roman"/>
        </w:rPr>
        <w:t>et</w:t>
      </w:r>
      <w:r w:rsidRPr="000426B5">
        <w:rPr>
          <w:rFonts w:ascii="Times New Roman" w:hAnsi="Times New Roman"/>
        </w:rPr>
        <w:t>, oldalszám jelöléssel</w:t>
      </w:r>
    </w:p>
    <w:p w:rsidR="00336336" w:rsidRPr="000426B5" w:rsidRDefault="00336336" w:rsidP="0083570D">
      <w:pPr>
        <w:numPr>
          <w:ilvl w:val="0"/>
          <w:numId w:val="2"/>
        </w:numPr>
        <w:spacing w:after="0"/>
        <w:rPr>
          <w:rFonts w:ascii="Times New Roman" w:hAnsi="Times New Roman"/>
        </w:rPr>
      </w:pPr>
      <w:r w:rsidRPr="000426B5">
        <w:rPr>
          <w:rFonts w:ascii="Times New Roman" w:hAnsi="Times New Roman"/>
        </w:rPr>
        <w:t>felolvasólap</w:t>
      </w:r>
      <w:r w:rsidR="005961AD" w:rsidRPr="000426B5">
        <w:rPr>
          <w:rFonts w:ascii="Times New Roman" w:hAnsi="Times New Roman"/>
        </w:rPr>
        <w:t>ot</w:t>
      </w:r>
      <w:r w:rsidRPr="000426B5">
        <w:rPr>
          <w:rFonts w:ascii="Times New Roman" w:hAnsi="Times New Roman"/>
        </w:rPr>
        <w:t xml:space="preserve"> (</w:t>
      </w:r>
      <w:r w:rsidR="009D5334" w:rsidRPr="000426B5">
        <w:rPr>
          <w:rFonts w:ascii="Times New Roman" w:hAnsi="Times New Roman"/>
        </w:rPr>
        <w:t xml:space="preserve">adott esetben </w:t>
      </w:r>
      <w:r w:rsidRPr="000426B5">
        <w:rPr>
          <w:rFonts w:ascii="Times New Roman" w:hAnsi="Times New Roman"/>
        </w:rPr>
        <w:t>részenként)</w:t>
      </w:r>
    </w:p>
    <w:p w:rsidR="00336336" w:rsidRPr="000426B5" w:rsidRDefault="00336336" w:rsidP="0083570D">
      <w:pPr>
        <w:pStyle w:val="Listaszerbekezds"/>
        <w:widowControl/>
        <w:numPr>
          <w:ilvl w:val="0"/>
          <w:numId w:val="2"/>
        </w:numPr>
        <w:adjustRightInd/>
        <w:spacing w:line="276" w:lineRule="auto"/>
        <w:contextualSpacing/>
        <w:jc w:val="left"/>
        <w:textAlignment w:val="auto"/>
        <w:rPr>
          <w:sz w:val="22"/>
          <w:szCs w:val="22"/>
        </w:rPr>
      </w:pPr>
      <w:r w:rsidRPr="000426B5">
        <w:rPr>
          <w:sz w:val="22"/>
          <w:szCs w:val="22"/>
        </w:rPr>
        <w:t>beárazott tétellist</w:t>
      </w:r>
      <w:r w:rsidR="005961AD" w:rsidRPr="000426B5">
        <w:rPr>
          <w:sz w:val="22"/>
          <w:szCs w:val="22"/>
        </w:rPr>
        <w:t>át</w:t>
      </w:r>
      <w:r w:rsidRPr="000426B5">
        <w:rPr>
          <w:sz w:val="22"/>
          <w:szCs w:val="22"/>
        </w:rPr>
        <w:t xml:space="preserve"> (.</w:t>
      </w:r>
      <w:proofErr w:type="spellStart"/>
      <w:r w:rsidRPr="000426B5">
        <w:rPr>
          <w:sz w:val="22"/>
          <w:szCs w:val="22"/>
        </w:rPr>
        <w:t>xls</w:t>
      </w:r>
      <w:proofErr w:type="spellEnd"/>
      <w:r w:rsidRPr="000426B5">
        <w:rPr>
          <w:sz w:val="22"/>
          <w:szCs w:val="22"/>
        </w:rPr>
        <w:t xml:space="preserve"> formátumban is,</w:t>
      </w:r>
      <w:r w:rsidR="009D5334" w:rsidRPr="000426B5">
        <w:rPr>
          <w:sz w:val="22"/>
          <w:szCs w:val="22"/>
        </w:rPr>
        <w:t xml:space="preserve"> adott esetben</w:t>
      </w:r>
      <w:r w:rsidRPr="000426B5">
        <w:rPr>
          <w:sz w:val="22"/>
          <w:szCs w:val="22"/>
        </w:rPr>
        <w:t xml:space="preserve"> részenként</w:t>
      </w:r>
      <w:r w:rsidR="00BF2670" w:rsidRPr="000426B5">
        <w:rPr>
          <w:sz w:val="22"/>
          <w:szCs w:val="22"/>
        </w:rPr>
        <w:t>, melyben az utánpótlási határidő is feltüntetésre kerül</w:t>
      </w:r>
      <w:r w:rsidRPr="000426B5">
        <w:rPr>
          <w:sz w:val="22"/>
          <w:szCs w:val="22"/>
        </w:rPr>
        <w:t>)</w:t>
      </w:r>
    </w:p>
    <w:p w:rsidR="00336336" w:rsidRPr="000426B5" w:rsidRDefault="00336336" w:rsidP="0083570D">
      <w:pPr>
        <w:numPr>
          <w:ilvl w:val="0"/>
          <w:numId w:val="2"/>
        </w:numPr>
        <w:spacing w:after="0"/>
        <w:jc w:val="both"/>
        <w:rPr>
          <w:rFonts w:ascii="Times New Roman" w:hAnsi="Times New Roman"/>
        </w:rPr>
      </w:pPr>
      <w:r w:rsidRPr="000426B5">
        <w:rPr>
          <w:rFonts w:ascii="Times New Roman" w:hAnsi="Times New Roman"/>
        </w:rPr>
        <w:t>az ajánlattételi felhívás</w:t>
      </w:r>
      <w:r w:rsidR="005961AD" w:rsidRPr="000426B5">
        <w:rPr>
          <w:rFonts w:ascii="Times New Roman" w:hAnsi="Times New Roman"/>
        </w:rPr>
        <w:t xml:space="preserve"> szerinti</w:t>
      </w:r>
      <w:r w:rsidRPr="000426B5">
        <w:rPr>
          <w:rFonts w:ascii="Times New Roman" w:hAnsi="Times New Roman"/>
        </w:rPr>
        <w:t xml:space="preserve"> nyilatkozatok</w:t>
      </w:r>
      <w:r w:rsidR="005961AD" w:rsidRPr="000426B5">
        <w:rPr>
          <w:rFonts w:ascii="Times New Roman" w:hAnsi="Times New Roman"/>
        </w:rPr>
        <w:t>at</w:t>
      </w:r>
      <w:r w:rsidRPr="000426B5">
        <w:rPr>
          <w:rFonts w:ascii="Times New Roman" w:hAnsi="Times New Roman"/>
        </w:rPr>
        <w:t>, dokumentumok</w:t>
      </w:r>
      <w:r w:rsidR="005961AD" w:rsidRPr="000426B5">
        <w:rPr>
          <w:rFonts w:ascii="Times New Roman" w:hAnsi="Times New Roman"/>
        </w:rPr>
        <w:t>at</w:t>
      </w:r>
    </w:p>
    <w:p w:rsidR="00336336" w:rsidRPr="000426B5" w:rsidRDefault="00336336" w:rsidP="0083570D">
      <w:pPr>
        <w:numPr>
          <w:ilvl w:val="0"/>
          <w:numId w:val="2"/>
        </w:numPr>
        <w:spacing w:after="0"/>
        <w:jc w:val="both"/>
        <w:rPr>
          <w:rFonts w:ascii="Times New Roman" w:hAnsi="Times New Roman"/>
        </w:rPr>
      </w:pPr>
      <w:r w:rsidRPr="000426B5">
        <w:rPr>
          <w:rFonts w:ascii="Times New Roman" w:hAnsi="Times New Roman"/>
        </w:rPr>
        <w:t xml:space="preserve">az ajánlatkérő által a </w:t>
      </w:r>
      <w:r w:rsidR="00D81A42" w:rsidRPr="000426B5">
        <w:rPr>
          <w:rFonts w:ascii="Times New Roman" w:hAnsi="Times New Roman"/>
        </w:rPr>
        <w:t>K</w:t>
      </w:r>
      <w:r w:rsidRPr="000426B5">
        <w:rPr>
          <w:rFonts w:ascii="Times New Roman" w:hAnsi="Times New Roman"/>
        </w:rPr>
        <w:t xml:space="preserve">özbeszerzési </w:t>
      </w:r>
      <w:r w:rsidR="00D81A42" w:rsidRPr="000426B5">
        <w:rPr>
          <w:rFonts w:ascii="Times New Roman" w:hAnsi="Times New Roman"/>
        </w:rPr>
        <w:t>D</w:t>
      </w:r>
      <w:r w:rsidRPr="000426B5">
        <w:rPr>
          <w:rFonts w:ascii="Times New Roman" w:hAnsi="Times New Roman"/>
        </w:rPr>
        <w:t xml:space="preserve">okumentumok részeként rendelkezésre bocsátott szerződéstervezetet az esetleges javítási, módosítási </w:t>
      </w:r>
      <w:r w:rsidR="002B687F" w:rsidRPr="000426B5">
        <w:rPr>
          <w:rFonts w:ascii="Times New Roman" w:hAnsi="Times New Roman"/>
        </w:rPr>
        <w:t xml:space="preserve">javaslatok </w:t>
      </w:r>
      <w:r w:rsidRPr="000426B5">
        <w:rPr>
          <w:rFonts w:ascii="Times New Roman" w:hAnsi="Times New Roman"/>
        </w:rPr>
        <w:t>jelölésével (korrektúrázva) kell az első ajánlathoz csatolni. A szerződéstervezet CD-n vagy DVD-n, WORD formátumban is csatolandó (korrektúrázva)</w:t>
      </w:r>
    </w:p>
    <w:p w:rsidR="00336336" w:rsidRPr="000426B5" w:rsidRDefault="00336336" w:rsidP="0083570D">
      <w:pPr>
        <w:numPr>
          <w:ilvl w:val="0"/>
          <w:numId w:val="2"/>
        </w:numPr>
        <w:spacing w:after="0"/>
        <w:rPr>
          <w:rFonts w:ascii="Times New Roman" w:hAnsi="Times New Roman"/>
        </w:rPr>
      </w:pPr>
      <w:r w:rsidRPr="000426B5">
        <w:rPr>
          <w:rFonts w:ascii="Times New Roman" w:hAnsi="Times New Roman"/>
        </w:rPr>
        <w:t>egyéb, az ajánlattevő részéről fontosnak tartott információk</w:t>
      </w:r>
      <w:r w:rsidR="005961AD" w:rsidRPr="000426B5">
        <w:rPr>
          <w:rFonts w:ascii="Times New Roman" w:hAnsi="Times New Roman"/>
        </w:rPr>
        <w:t>at</w:t>
      </w:r>
    </w:p>
    <w:p w:rsidR="00336336" w:rsidRPr="000426B5" w:rsidRDefault="005A2163" w:rsidP="004D54F7">
      <w:pPr>
        <w:jc w:val="both"/>
        <w:rPr>
          <w:rFonts w:ascii="Times New Roman" w:hAnsi="Times New Roman"/>
        </w:rPr>
      </w:pPr>
      <w:r w:rsidRPr="000426B5">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Pr="000426B5" w:rsidRDefault="00801854" w:rsidP="00801854">
      <w:pPr>
        <w:spacing w:after="0"/>
        <w:jc w:val="both"/>
        <w:rPr>
          <w:rFonts w:ascii="Times New Roman" w:hAnsi="Times New Roman"/>
        </w:rPr>
      </w:pPr>
      <w:r w:rsidRPr="000426B5">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0426B5">
        <w:rPr>
          <w:rFonts w:ascii="Times New Roman" w:hAnsi="Times New Roman"/>
        </w:rPr>
        <w:t>ak</w:t>
      </w:r>
      <w:proofErr w:type="spellEnd"/>
      <w:r w:rsidRPr="000426B5">
        <w:rPr>
          <w:rFonts w:ascii="Times New Roman" w:hAnsi="Times New Roman"/>
        </w:rPr>
        <w:t>)</w:t>
      </w:r>
      <w:proofErr w:type="spellStart"/>
      <w:r w:rsidRPr="000426B5">
        <w:rPr>
          <w:rFonts w:ascii="Times New Roman" w:hAnsi="Times New Roman"/>
        </w:rPr>
        <w:t>nak</w:t>
      </w:r>
      <w:proofErr w:type="spellEnd"/>
      <w:r w:rsidRPr="000426B5">
        <w:rPr>
          <w:rFonts w:ascii="Times New Roman" w:hAnsi="Times New Roman"/>
        </w:rPr>
        <w:t xml:space="preserve"> vagy olyan személynek, vagy személyeknek aki(k) erre a jogosult személy(</w:t>
      </w:r>
      <w:proofErr w:type="spellStart"/>
      <w:r w:rsidRPr="000426B5">
        <w:rPr>
          <w:rFonts w:ascii="Times New Roman" w:hAnsi="Times New Roman"/>
        </w:rPr>
        <w:t>ek</w:t>
      </w:r>
      <w:proofErr w:type="spellEnd"/>
      <w:r w:rsidRPr="000426B5">
        <w:rPr>
          <w:rFonts w:ascii="Times New Roman" w:hAnsi="Times New Roman"/>
        </w:rPr>
        <w:t>)</w:t>
      </w:r>
      <w:proofErr w:type="spellStart"/>
      <w:r w:rsidRPr="000426B5">
        <w:rPr>
          <w:rFonts w:ascii="Times New Roman" w:hAnsi="Times New Roman"/>
        </w:rPr>
        <w:t>től</w:t>
      </w:r>
      <w:proofErr w:type="spellEnd"/>
      <w:r w:rsidRPr="000426B5">
        <w:rPr>
          <w:rFonts w:ascii="Times New Roman" w:hAnsi="Times New Roman"/>
        </w:rPr>
        <w:t xml:space="preserve"> írásos felhatalmazást kaptak.</w:t>
      </w:r>
    </w:p>
    <w:p w:rsidR="00F21DB6" w:rsidRPr="000426B5" w:rsidRDefault="00F21DB6" w:rsidP="00F21DB6">
      <w:pPr>
        <w:spacing w:after="0"/>
        <w:jc w:val="both"/>
        <w:rPr>
          <w:rFonts w:ascii="Times New Roman" w:hAnsi="Times New Roman"/>
        </w:rPr>
      </w:pPr>
      <w:r w:rsidRPr="000426B5">
        <w:rPr>
          <w:rFonts w:ascii="Times New Roman" w:hAnsi="Times New Roman"/>
        </w:rPr>
        <w:t>Az ajánlat összeállítására egyebekben a Kbt. 66. §</w:t>
      </w:r>
      <w:proofErr w:type="spellStart"/>
      <w:r w:rsidRPr="000426B5">
        <w:rPr>
          <w:rFonts w:ascii="Times New Roman" w:hAnsi="Times New Roman"/>
        </w:rPr>
        <w:t>-a</w:t>
      </w:r>
      <w:proofErr w:type="spellEnd"/>
      <w:r w:rsidRPr="000426B5">
        <w:rPr>
          <w:rFonts w:ascii="Times New Roman" w:hAnsi="Times New Roman"/>
        </w:rPr>
        <w:t xml:space="preserve"> vonatkozik.</w:t>
      </w:r>
    </w:p>
    <w:p w:rsidR="00FC48DE" w:rsidRPr="000426B5" w:rsidRDefault="00FC48DE" w:rsidP="00FC48DE">
      <w:pPr>
        <w:pStyle w:val="Cmsor3"/>
        <w:rPr>
          <w:sz w:val="22"/>
          <w:szCs w:val="22"/>
        </w:rPr>
      </w:pPr>
      <w:bookmarkStart w:id="27" w:name="_Toc457284197"/>
      <w:r w:rsidRPr="000426B5">
        <w:rPr>
          <w:sz w:val="22"/>
          <w:szCs w:val="22"/>
        </w:rPr>
        <w:t>6. Az ajánlat formája, benyújtásának helye és határideje</w:t>
      </w:r>
      <w:bookmarkEnd w:id="27"/>
    </w:p>
    <w:p w:rsidR="00FC48DE" w:rsidRPr="000426B5" w:rsidRDefault="00FC48DE" w:rsidP="00FC48DE">
      <w:pPr>
        <w:spacing w:after="0" w:line="240" w:lineRule="auto"/>
        <w:jc w:val="both"/>
        <w:rPr>
          <w:rFonts w:ascii="Times New Roman" w:hAnsi="Times New Roman"/>
        </w:rPr>
      </w:pPr>
      <w:r w:rsidRPr="000426B5">
        <w:rPr>
          <w:rFonts w:ascii="Times New Roman" w:hAnsi="Times New Roman"/>
        </w:rPr>
        <w:t>Az ajánlatot egy eredeti papír alapú, és egy, a papír alapú példánnyal mindenben megegyező, .</w:t>
      </w:r>
      <w:proofErr w:type="spellStart"/>
      <w:r w:rsidRPr="000426B5">
        <w:rPr>
          <w:rFonts w:ascii="Times New Roman" w:hAnsi="Times New Roman"/>
        </w:rPr>
        <w:t>pdf</w:t>
      </w:r>
      <w:proofErr w:type="spellEnd"/>
      <w:r w:rsidRPr="000426B5">
        <w:rPr>
          <w:rFonts w:ascii="Times New Roman" w:hAnsi="Times New Roman"/>
        </w:rPr>
        <w:t xml:space="preserve"> formátumú (</w:t>
      </w:r>
      <w:proofErr w:type="spellStart"/>
      <w:r w:rsidRPr="000426B5">
        <w:rPr>
          <w:rFonts w:ascii="Times New Roman" w:hAnsi="Times New Roman"/>
        </w:rPr>
        <w:t>szkennelt</w:t>
      </w:r>
      <w:proofErr w:type="spellEnd"/>
      <w:r w:rsidRPr="000426B5">
        <w:rPr>
          <w:rFonts w:ascii="Times New Roman" w:hAnsi="Times New Roman"/>
        </w:rPr>
        <w:t>), adathordozón (Pl. CD, DVD) elhelyezett elektronikus másolati példányban kell benyújtani.</w:t>
      </w:r>
    </w:p>
    <w:p w:rsidR="00F21DB6" w:rsidRPr="000426B5" w:rsidRDefault="00F21DB6" w:rsidP="00FC48DE">
      <w:pPr>
        <w:spacing w:after="0" w:line="240" w:lineRule="auto"/>
        <w:jc w:val="both"/>
        <w:rPr>
          <w:rFonts w:ascii="Times New Roman" w:hAnsi="Times New Roman"/>
        </w:rPr>
      </w:pPr>
    </w:p>
    <w:p w:rsidR="00FC48DE" w:rsidRPr="000426B5" w:rsidRDefault="00FC48DE" w:rsidP="00FC48DE">
      <w:pPr>
        <w:spacing w:after="0"/>
        <w:jc w:val="both"/>
        <w:rPr>
          <w:rFonts w:ascii="Times New Roman" w:hAnsi="Times New Roman"/>
        </w:rPr>
      </w:pPr>
      <w:r w:rsidRPr="000426B5">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FC48DE" w:rsidRPr="000426B5" w:rsidRDefault="00FC48DE" w:rsidP="00FC48DE">
      <w:pPr>
        <w:spacing w:after="0"/>
        <w:rPr>
          <w:rFonts w:ascii="Times New Roman" w:hAnsi="Times New Roman"/>
        </w:rPr>
      </w:pPr>
      <w:r w:rsidRPr="000426B5">
        <w:rPr>
          <w:rFonts w:ascii="Times New Roman" w:hAnsi="Times New Roman"/>
        </w:rPr>
        <w:t xml:space="preserve">Helyszín: MÁV-START Vasúti Személyszállító Zrt. Beszerzési </w:t>
      </w:r>
      <w:r w:rsidR="003027D2" w:rsidRPr="000426B5">
        <w:rPr>
          <w:rFonts w:ascii="Times New Roman" w:hAnsi="Times New Roman"/>
        </w:rPr>
        <w:t>Igazgatóság</w:t>
      </w:r>
      <w:r w:rsidRPr="000426B5">
        <w:rPr>
          <w:rFonts w:ascii="Times New Roman" w:hAnsi="Times New Roman"/>
        </w:rPr>
        <w:t xml:space="preserve">, Gépészeti Beszerzési Szervezet 1087 Budapest, Könyves Kálmán krt. 54-60. </w:t>
      </w:r>
      <w:r w:rsidR="000658DF" w:rsidRPr="000426B5">
        <w:rPr>
          <w:rFonts w:ascii="Times New Roman" w:hAnsi="Times New Roman"/>
        </w:rPr>
        <w:t>129.</w:t>
      </w:r>
      <w:r w:rsidR="001B6914" w:rsidRPr="000426B5">
        <w:rPr>
          <w:rFonts w:ascii="Times New Roman" w:hAnsi="Times New Roman"/>
        </w:rPr>
        <w:t xml:space="preserve"> </w:t>
      </w:r>
      <w:r w:rsidRPr="000426B5">
        <w:rPr>
          <w:rFonts w:ascii="Times New Roman" w:hAnsi="Times New Roman"/>
        </w:rPr>
        <w:t>iroda</w:t>
      </w:r>
    </w:p>
    <w:p w:rsidR="00FC48DE" w:rsidRPr="000426B5" w:rsidRDefault="00FC48DE" w:rsidP="00FC48DE">
      <w:pPr>
        <w:spacing w:after="0"/>
        <w:rPr>
          <w:rFonts w:ascii="Times New Roman" w:hAnsi="Times New Roman"/>
        </w:rPr>
      </w:pPr>
      <w:r w:rsidRPr="000426B5">
        <w:rPr>
          <w:rFonts w:ascii="Times New Roman" w:hAnsi="Times New Roman"/>
        </w:rPr>
        <w:t xml:space="preserve">Címzett: </w:t>
      </w:r>
      <w:r w:rsidR="000658DF" w:rsidRPr="000426B5">
        <w:rPr>
          <w:rFonts w:ascii="Times New Roman" w:hAnsi="Times New Roman"/>
        </w:rPr>
        <w:t xml:space="preserve">dr. Sztezsarán Viktória </w:t>
      </w:r>
    </w:p>
    <w:p w:rsidR="00F21DB6" w:rsidRPr="000426B5" w:rsidRDefault="00F21DB6" w:rsidP="00FC48DE">
      <w:pPr>
        <w:spacing w:after="0"/>
        <w:rPr>
          <w:rFonts w:ascii="Times New Roman" w:hAnsi="Times New Roman"/>
        </w:rPr>
      </w:pPr>
    </w:p>
    <w:p w:rsidR="004C6141" w:rsidRPr="000426B5" w:rsidRDefault="004C6141" w:rsidP="004C6141">
      <w:pPr>
        <w:jc w:val="both"/>
        <w:rPr>
          <w:rFonts w:ascii="Times New Roman" w:hAnsi="Times New Roman"/>
        </w:rPr>
      </w:pPr>
      <w:r w:rsidRPr="000426B5">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sidRPr="000426B5">
        <w:rPr>
          <w:rFonts w:ascii="Times New Roman" w:hAnsi="Times New Roman"/>
        </w:rPr>
        <w:t>áridő lejártát a www.pontosido.com</w:t>
      </w:r>
      <w:r w:rsidRPr="000426B5">
        <w:rPr>
          <w:rFonts w:ascii="Times New Roman" w:hAnsi="Times New Roman"/>
        </w:rPr>
        <w:t xml:space="preserve"> weboldal </w:t>
      </w:r>
      <w:r w:rsidR="000A76CE" w:rsidRPr="000426B5">
        <w:rPr>
          <w:rFonts w:ascii="Times New Roman" w:hAnsi="Times New Roman"/>
        </w:rPr>
        <w:t>„</w:t>
      </w:r>
      <w:r w:rsidRPr="000426B5">
        <w:rPr>
          <w:rFonts w:ascii="Times New Roman" w:hAnsi="Times New Roman"/>
        </w:rPr>
        <w:t>Pontos idő Budapest</w:t>
      </w:r>
      <w:r w:rsidR="00D059B9" w:rsidRPr="000426B5">
        <w:rPr>
          <w:rFonts w:ascii="Times New Roman" w:hAnsi="Times New Roman"/>
        </w:rPr>
        <w:t>”</w:t>
      </w:r>
      <w:r w:rsidRPr="000426B5">
        <w:rPr>
          <w:rFonts w:ascii="Times New Roman" w:hAnsi="Times New Roman"/>
        </w:rPr>
        <w:t xml:space="preserve"> adatai alapján állapítja meg.</w:t>
      </w:r>
    </w:p>
    <w:p w:rsidR="00FC48DE" w:rsidRPr="000426B5" w:rsidRDefault="00FC48DE" w:rsidP="00FC48DE">
      <w:pPr>
        <w:spacing w:after="0"/>
        <w:jc w:val="both"/>
        <w:rPr>
          <w:rFonts w:ascii="Times New Roman" w:hAnsi="Times New Roman"/>
        </w:rPr>
      </w:pPr>
      <w:r w:rsidRPr="000426B5">
        <w:rPr>
          <w:rFonts w:ascii="Times New Roman" w:hAnsi="Times New Roman"/>
        </w:rPr>
        <w:t>A</w:t>
      </w:r>
      <w:r w:rsidR="004C6141" w:rsidRPr="000426B5">
        <w:rPr>
          <w:rFonts w:ascii="Times New Roman" w:hAnsi="Times New Roman"/>
        </w:rPr>
        <w:t>z ajánlat</w:t>
      </w:r>
      <w:r w:rsidRPr="000426B5">
        <w:rPr>
          <w:rFonts w:ascii="Times New Roman" w:hAnsi="Times New Roman"/>
        </w:rPr>
        <w:t xml:space="preserve"> benyújtására a Kbt. 68. § (</w:t>
      </w:r>
      <w:r w:rsidR="00495868" w:rsidRPr="000426B5">
        <w:rPr>
          <w:rFonts w:ascii="Times New Roman" w:hAnsi="Times New Roman"/>
        </w:rPr>
        <w:t>2</w:t>
      </w:r>
      <w:r w:rsidRPr="000426B5">
        <w:rPr>
          <w:rFonts w:ascii="Times New Roman" w:hAnsi="Times New Roman"/>
        </w:rPr>
        <w:t>) bekezdése vonatkozik. A</w:t>
      </w:r>
      <w:r w:rsidR="00801854" w:rsidRPr="000426B5">
        <w:rPr>
          <w:rFonts w:ascii="Times New Roman" w:hAnsi="Times New Roman"/>
        </w:rPr>
        <w:t>z ajánlatnak az ajánlattételi határidőre, a fenti he</w:t>
      </w:r>
      <w:r w:rsidRPr="000426B5">
        <w:rPr>
          <w:rFonts w:ascii="Times New Roman" w:hAnsi="Times New Roman"/>
        </w:rPr>
        <w:t>lyszínre való megérkezéséért a felelősség a</w:t>
      </w:r>
      <w:r w:rsidR="00801854" w:rsidRPr="000426B5">
        <w:rPr>
          <w:rFonts w:ascii="Times New Roman" w:hAnsi="Times New Roman"/>
        </w:rPr>
        <w:t>z ajánlattevőt</w:t>
      </w:r>
      <w:r w:rsidRPr="000426B5">
        <w:rPr>
          <w:rFonts w:ascii="Times New Roman" w:hAnsi="Times New Roman"/>
        </w:rPr>
        <w:t xml:space="preserve"> terheli.</w:t>
      </w:r>
    </w:p>
    <w:p w:rsidR="00FC48DE" w:rsidRPr="000426B5" w:rsidRDefault="00FC48DE" w:rsidP="00FC48DE">
      <w:pPr>
        <w:spacing w:after="0"/>
        <w:rPr>
          <w:rFonts w:ascii="Times New Roman" w:hAnsi="Times New Roman"/>
        </w:rPr>
      </w:pPr>
    </w:p>
    <w:p w:rsidR="00801854" w:rsidRPr="000426B5" w:rsidRDefault="00801854" w:rsidP="00801854">
      <w:pPr>
        <w:spacing w:after="0"/>
        <w:jc w:val="both"/>
        <w:rPr>
          <w:rFonts w:ascii="Times New Roman" w:hAnsi="Times New Roman"/>
        </w:rPr>
      </w:pPr>
      <w:r w:rsidRPr="000426B5">
        <w:rPr>
          <w:rFonts w:ascii="Times New Roman" w:hAnsi="Times New Roman"/>
        </w:rPr>
        <w:t xml:space="preserve">Az eredeti ajánlaton meg kell jelölni, hogy az az eredeti, a zárt csomagon </w:t>
      </w:r>
      <w:r w:rsidR="000A76CE" w:rsidRPr="000426B5">
        <w:rPr>
          <w:rFonts w:ascii="Times New Roman" w:hAnsi="Times New Roman"/>
          <w:i/>
        </w:rPr>
        <w:t>„</w:t>
      </w:r>
      <w:r w:rsidRPr="000426B5">
        <w:rPr>
          <w:rFonts w:ascii="Times New Roman" w:hAnsi="Times New Roman"/>
          <w:b/>
          <w:i/>
        </w:rPr>
        <w:t>AJÁNLAT –</w:t>
      </w:r>
      <w:r w:rsidR="000658DF" w:rsidRPr="000426B5">
        <w:rPr>
          <w:rFonts w:ascii="Times New Roman" w:hAnsi="Times New Roman"/>
        </w:rPr>
        <w:t xml:space="preserve"> </w:t>
      </w:r>
      <w:r w:rsidR="00337BCD" w:rsidRPr="000426B5">
        <w:rPr>
          <w:rFonts w:ascii="Times New Roman" w:hAnsi="Times New Roman"/>
          <w:b/>
          <w:i/>
        </w:rPr>
        <w:t xml:space="preserve">Rugók beszerzése </w:t>
      </w:r>
      <w:r w:rsidR="000A76CE" w:rsidRPr="000426B5">
        <w:rPr>
          <w:rFonts w:ascii="Times New Roman" w:hAnsi="Times New Roman"/>
        </w:rPr>
        <w:t>„</w:t>
      </w:r>
      <w:r w:rsidRPr="000426B5">
        <w:rPr>
          <w:rFonts w:ascii="Times New Roman" w:hAnsi="Times New Roman"/>
          <w:b/>
          <w:i/>
          <w:highlight w:val="yellow"/>
        </w:rPr>
        <w:t>Ajánlattételi határidő (2016. hónap, nap</w:t>
      </w:r>
      <w:r w:rsidR="000F1293" w:rsidRPr="000426B5">
        <w:rPr>
          <w:rFonts w:ascii="Times New Roman" w:hAnsi="Times New Roman"/>
          <w:b/>
          <w:i/>
          <w:highlight w:val="yellow"/>
        </w:rPr>
        <w:t xml:space="preserve"> …:… óra</w:t>
      </w:r>
      <w:r w:rsidRPr="000426B5">
        <w:rPr>
          <w:rFonts w:ascii="Times New Roman" w:hAnsi="Times New Roman"/>
          <w:b/>
          <w:i/>
          <w:highlight w:val="yellow"/>
        </w:rPr>
        <w:t>)</w:t>
      </w:r>
      <w:r w:rsidRPr="000426B5">
        <w:rPr>
          <w:rFonts w:ascii="Times New Roman" w:hAnsi="Times New Roman"/>
          <w:b/>
          <w:i/>
        </w:rPr>
        <w:t xml:space="preserve"> előtt nem bontható fel</w:t>
      </w:r>
      <w:r w:rsidR="000A76CE" w:rsidRPr="000426B5">
        <w:rPr>
          <w:rFonts w:ascii="Times New Roman" w:hAnsi="Times New Roman"/>
        </w:rPr>
        <w:t>”</w:t>
      </w:r>
      <w:r w:rsidRPr="000426B5">
        <w:rPr>
          <w:rFonts w:ascii="Times New Roman" w:hAnsi="Times New Roman"/>
        </w:rPr>
        <w:t xml:space="preserve"> megjelöléseket kell feltüntetni.</w:t>
      </w:r>
    </w:p>
    <w:p w:rsidR="00CC00AF" w:rsidRPr="000426B5" w:rsidRDefault="00FC48DE" w:rsidP="00CC00AF">
      <w:pPr>
        <w:spacing w:after="0"/>
        <w:jc w:val="both"/>
        <w:rPr>
          <w:rFonts w:ascii="Times New Roman" w:hAnsi="Times New Roman"/>
        </w:rPr>
      </w:pPr>
      <w:r w:rsidRPr="000426B5">
        <w:rPr>
          <w:rFonts w:ascii="Times New Roman" w:hAnsi="Times New Roman"/>
        </w:rPr>
        <w:lastRenderedPageBreak/>
        <w:t>A</w:t>
      </w:r>
      <w:r w:rsidR="00801854" w:rsidRPr="000426B5">
        <w:rPr>
          <w:rFonts w:ascii="Times New Roman" w:hAnsi="Times New Roman"/>
        </w:rPr>
        <w:t xml:space="preserve">z ajánlat </w:t>
      </w:r>
      <w:r w:rsidRPr="000426B5">
        <w:rPr>
          <w:rFonts w:ascii="Times New Roman" w:hAnsi="Times New Roman"/>
        </w:rPr>
        <w:t>eredeti példányát állagsérelem nélkül nem szétbontható módon, lapozhatóan kell összefűzni</w:t>
      </w:r>
      <w:r w:rsidR="00CC00AF" w:rsidRPr="000426B5">
        <w:rPr>
          <w:rFonts w:ascii="Times New Roman" w:hAnsi="Times New Roman"/>
        </w:rPr>
        <w:t>,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337BCD" w:rsidRPr="000426B5" w:rsidRDefault="00337BCD" w:rsidP="00CC00AF">
      <w:pPr>
        <w:spacing w:after="0"/>
        <w:jc w:val="both"/>
        <w:rPr>
          <w:rFonts w:ascii="Times New Roman" w:hAnsi="Times New Roman"/>
        </w:rPr>
      </w:pPr>
    </w:p>
    <w:p w:rsidR="00FC48DE" w:rsidRPr="000426B5" w:rsidRDefault="00FC48DE" w:rsidP="00FC48DE">
      <w:pPr>
        <w:spacing w:after="0"/>
        <w:jc w:val="both"/>
        <w:rPr>
          <w:rFonts w:ascii="Times New Roman" w:hAnsi="Times New Roman"/>
        </w:rPr>
      </w:pPr>
      <w:r w:rsidRPr="000426B5">
        <w:rPr>
          <w:rFonts w:ascii="Times New Roman" w:hAnsi="Times New Roman"/>
        </w:rPr>
        <w:t>A</w:t>
      </w:r>
      <w:r w:rsidR="00801854" w:rsidRPr="000426B5">
        <w:rPr>
          <w:rFonts w:ascii="Times New Roman" w:hAnsi="Times New Roman"/>
        </w:rPr>
        <w:t>z ajánlat</w:t>
      </w:r>
      <w:r w:rsidRPr="000426B5">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70239A" w:rsidRPr="000426B5">
        <w:rPr>
          <w:rFonts w:ascii="Times New Roman" w:hAnsi="Times New Roman"/>
        </w:rPr>
        <w:t>fed</w:t>
      </w:r>
      <w:r w:rsidRPr="000426B5">
        <w:rPr>
          <w:rFonts w:ascii="Times New Roman" w:hAnsi="Times New Roman"/>
        </w:rPr>
        <w:t>lapot</w:t>
      </w:r>
      <w:proofErr w:type="spellEnd"/>
      <w:r w:rsidRPr="000426B5">
        <w:rPr>
          <w:rFonts w:ascii="Times New Roman" w:hAnsi="Times New Roman"/>
        </w:rPr>
        <w:t xml:space="preserve"> és hátlapot (ha vannak) nem kell, de lehet számozni.</w:t>
      </w:r>
    </w:p>
    <w:p w:rsidR="00FC48DE" w:rsidRPr="000426B5" w:rsidRDefault="00FC48DE" w:rsidP="00FC48DE">
      <w:pPr>
        <w:spacing w:after="0"/>
        <w:jc w:val="both"/>
        <w:rPr>
          <w:rFonts w:ascii="Times New Roman" w:hAnsi="Times New Roman"/>
        </w:rPr>
      </w:pPr>
      <w:r w:rsidRPr="000426B5">
        <w:rPr>
          <w:rFonts w:ascii="Times New Roman" w:hAnsi="Times New Roman"/>
        </w:rPr>
        <w:t>A</w:t>
      </w:r>
      <w:r w:rsidR="00801854" w:rsidRPr="000426B5">
        <w:rPr>
          <w:rFonts w:ascii="Times New Roman" w:hAnsi="Times New Roman"/>
        </w:rPr>
        <w:t>z ajánlatnak</w:t>
      </w:r>
      <w:r w:rsidRPr="000426B5">
        <w:rPr>
          <w:rFonts w:ascii="Times New Roman" w:hAnsi="Times New Roman"/>
        </w:rPr>
        <w:t xml:space="preserve"> az elején tartalomjegyzéket kell tartalmaznia, mely alapján a</w:t>
      </w:r>
      <w:r w:rsidR="00801854" w:rsidRPr="000426B5">
        <w:rPr>
          <w:rFonts w:ascii="Times New Roman" w:hAnsi="Times New Roman"/>
        </w:rPr>
        <w:t xml:space="preserve">z ajánlatban </w:t>
      </w:r>
      <w:r w:rsidRPr="000426B5">
        <w:rPr>
          <w:rFonts w:ascii="Times New Roman" w:hAnsi="Times New Roman"/>
        </w:rPr>
        <w:t>szereplő dokumentumok oldalszám alapján megtalálhatóak.</w:t>
      </w:r>
    </w:p>
    <w:p w:rsidR="00B97FD1" w:rsidRPr="000426B5" w:rsidRDefault="00B97FD1" w:rsidP="00B97FD1">
      <w:pPr>
        <w:spacing w:after="0"/>
        <w:jc w:val="both"/>
        <w:rPr>
          <w:rFonts w:ascii="Times New Roman" w:hAnsi="Times New Roman"/>
        </w:rPr>
      </w:pPr>
      <w:r w:rsidRPr="000426B5">
        <w:rPr>
          <w:rFonts w:ascii="Times New Roman" w:hAnsi="Times New Roman"/>
        </w:rPr>
        <w:t>Az ajánlat minden írott oldalát ajánlattevő cégjegyzésre jogosultjának, vagy a vezető tisztségviselő által erre meghatalmazott személynek szignóval kell ellátnia.</w:t>
      </w:r>
    </w:p>
    <w:p w:rsidR="00B97FD1" w:rsidRPr="000426B5" w:rsidRDefault="00B97FD1" w:rsidP="00F21DB6">
      <w:pPr>
        <w:spacing w:after="0"/>
        <w:jc w:val="both"/>
        <w:rPr>
          <w:rFonts w:ascii="Times New Roman" w:hAnsi="Times New Roman"/>
        </w:rPr>
      </w:pPr>
      <w:r w:rsidRPr="000426B5">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B97FD1" w:rsidRPr="000426B5" w:rsidRDefault="00B97FD1" w:rsidP="00FC48DE">
      <w:pPr>
        <w:spacing w:after="0"/>
        <w:jc w:val="both"/>
        <w:rPr>
          <w:rFonts w:ascii="Times New Roman" w:hAnsi="Times New Roman"/>
        </w:rPr>
      </w:pPr>
    </w:p>
    <w:p w:rsidR="00B97FD1" w:rsidRPr="000426B5" w:rsidRDefault="00B97FD1" w:rsidP="00B97FD1">
      <w:pPr>
        <w:spacing w:after="0"/>
        <w:jc w:val="both"/>
        <w:rPr>
          <w:rFonts w:ascii="Times New Roman" w:hAnsi="Times New Roman"/>
        </w:rPr>
      </w:pPr>
      <w:r w:rsidRPr="000426B5">
        <w:rPr>
          <w:rFonts w:ascii="Times New Roman" w:hAnsi="Times New Roman"/>
        </w:rPr>
        <w:t>Az ajánlatok bontására az ajánlattételi felhívásban foglaltaknak megfelelően, az ott meghatározott helyszínen kerül sor.</w:t>
      </w:r>
    </w:p>
    <w:p w:rsidR="00A624A6" w:rsidRPr="000426B5" w:rsidRDefault="00A624A6" w:rsidP="00F21DB6">
      <w:pPr>
        <w:spacing w:after="0"/>
        <w:jc w:val="both"/>
        <w:rPr>
          <w:rFonts w:ascii="Times New Roman" w:hAnsi="Times New Roman"/>
        </w:rPr>
      </w:pPr>
    </w:p>
    <w:p w:rsidR="00F21DB6" w:rsidRPr="000426B5" w:rsidRDefault="00A624A6" w:rsidP="00F21DB6">
      <w:pPr>
        <w:spacing w:after="0"/>
        <w:jc w:val="both"/>
        <w:rPr>
          <w:rFonts w:ascii="Times New Roman" w:hAnsi="Times New Roman"/>
        </w:rPr>
      </w:pPr>
      <w:r w:rsidRPr="000426B5">
        <w:rPr>
          <w:rFonts w:ascii="Times New Roman" w:hAnsi="Times New Roman"/>
        </w:rPr>
        <w:t xml:space="preserve">A (végleges) </w:t>
      </w:r>
      <w:r w:rsidR="00F21DB6" w:rsidRPr="000426B5">
        <w:rPr>
          <w:rFonts w:ascii="Times New Roman" w:hAnsi="Times New Roman"/>
        </w:rPr>
        <w:t>ajánlatok bontását megelőzően ajánlatkérő ismerteti a szerződés teljesítéséhez rendelkezésre álló anyagi fedezet összegét.</w:t>
      </w:r>
    </w:p>
    <w:p w:rsidR="00F21DB6" w:rsidRPr="000426B5" w:rsidRDefault="00F21DB6" w:rsidP="00F21DB6">
      <w:pPr>
        <w:spacing w:after="0"/>
        <w:jc w:val="both"/>
        <w:rPr>
          <w:rFonts w:ascii="Times New Roman" w:hAnsi="Times New Roman"/>
        </w:rPr>
      </w:pPr>
      <w:r w:rsidRPr="000426B5">
        <w:rPr>
          <w:rFonts w:ascii="Times New Roman" w:hAnsi="Times New Roman"/>
        </w:rPr>
        <w:t>Az ajánlatok felbontásakor ajánlatkérő ismerteti az alábbi adatokat:</w:t>
      </w:r>
    </w:p>
    <w:p w:rsidR="00F21DB6" w:rsidRPr="000426B5" w:rsidRDefault="00F21DB6" w:rsidP="0083570D">
      <w:pPr>
        <w:pStyle w:val="Listaszerbekezds"/>
        <w:numPr>
          <w:ilvl w:val="0"/>
          <w:numId w:val="6"/>
        </w:numPr>
        <w:spacing w:line="240" w:lineRule="auto"/>
        <w:ind w:left="714" w:hanging="357"/>
        <w:rPr>
          <w:sz w:val="22"/>
          <w:szCs w:val="22"/>
        </w:rPr>
      </w:pPr>
      <w:r w:rsidRPr="000426B5">
        <w:rPr>
          <w:sz w:val="22"/>
          <w:szCs w:val="22"/>
        </w:rPr>
        <w:t>ajánlattevők neve,</w:t>
      </w:r>
    </w:p>
    <w:p w:rsidR="00F21DB6" w:rsidRPr="000426B5" w:rsidRDefault="00F21DB6" w:rsidP="0083570D">
      <w:pPr>
        <w:pStyle w:val="Listaszerbekezds"/>
        <w:numPr>
          <w:ilvl w:val="0"/>
          <w:numId w:val="6"/>
        </w:numPr>
        <w:spacing w:line="240" w:lineRule="auto"/>
        <w:ind w:left="714" w:hanging="357"/>
        <w:rPr>
          <w:sz w:val="22"/>
          <w:szCs w:val="22"/>
        </w:rPr>
      </w:pPr>
      <w:r w:rsidRPr="000426B5">
        <w:rPr>
          <w:sz w:val="22"/>
          <w:szCs w:val="22"/>
        </w:rPr>
        <w:t>ajánlattevők címe (székhelye, lakóhelye),</w:t>
      </w:r>
    </w:p>
    <w:p w:rsidR="00F21DB6" w:rsidRPr="000426B5" w:rsidRDefault="00F21DB6" w:rsidP="0083570D">
      <w:pPr>
        <w:pStyle w:val="Listaszerbekezds"/>
        <w:numPr>
          <w:ilvl w:val="0"/>
          <w:numId w:val="6"/>
        </w:numPr>
        <w:spacing w:line="240" w:lineRule="auto"/>
        <w:ind w:left="714" w:hanging="357"/>
        <w:rPr>
          <w:sz w:val="22"/>
          <w:szCs w:val="22"/>
        </w:rPr>
      </w:pPr>
      <w:r w:rsidRPr="000426B5">
        <w:rPr>
          <w:sz w:val="22"/>
          <w:szCs w:val="22"/>
        </w:rPr>
        <w:t>a Kbt. 68. § (4) bekezdése alapján a főbb, számszerűsíthető adatok, amelyek az értékelési szempont (részszempontok) alapján értékelésre kerülnek</w:t>
      </w:r>
    </w:p>
    <w:p w:rsidR="00336336" w:rsidRPr="000426B5" w:rsidRDefault="00016350" w:rsidP="004D54F7">
      <w:pPr>
        <w:pStyle w:val="Cmsor3"/>
        <w:rPr>
          <w:sz w:val="22"/>
          <w:szCs w:val="22"/>
        </w:rPr>
      </w:pPr>
      <w:bookmarkStart w:id="28" w:name="_Toc412642449"/>
      <w:bookmarkStart w:id="29" w:name="_Toc457284198"/>
      <w:r w:rsidRPr="000426B5">
        <w:rPr>
          <w:sz w:val="22"/>
          <w:szCs w:val="22"/>
        </w:rPr>
        <w:t>7</w:t>
      </w:r>
      <w:r w:rsidR="00336336" w:rsidRPr="000426B5">
        <w:rPr>
          <w:sz w:val="22"/>
          <w:szCs w:val="22"/>
        </w:rPr>
        <w:t>. Az ajánlattétel nyelve</w:t>
      </w:r>
      <w:bookmarkEnd w:id="28"/>
      <w:bookmarkEnd w:id="29"/>
    </w:p>
    <w:p w:rsidR="00336336" w:rsidRPr="000426B5" w:rsidRDefault="00336336" w:rsidP="00582539">
      <w:pPr>
        <w:jc w:val="both"/>
        <w:rPr>
          <w:rFonts w:ascii="Times New Roman" w:hAnsi="Times New Roman"/>
        </w:rPr>
      </w:pPr>
      <w:r w:rsidRPr="000426B5">
        <w:rPr>
          <w:rFonts w:ascii="Times New Roman" w:hAnsi="Times New Roman"/>
        </w:rPr>
        <w:t>A</w:t>
      </w:r>
      <w:r w:rsidR="001B4253" w:rsidRPr="000426B5">
        <w:rPr>
          <w:rFonts w:ascii="Times New Roman" w:hAnsi="Times New Roman"/>
        </w:rPr>
        <w:t xml:space="preserve">z eljárás és az </w:t>
      </w:r>
      <w:r w:rsidRPr="000426B5">
        <w:rPr>
          <w:rFonts w:ascii="Times New Roman" w:hAnsi="Times New Roman"/>
        </w:rPr>
        <w:t xml:space="preserve">ajánlattétel </w:t>
      </w:r>
      <w:r w:rsidR="001B4253" w:rsidRPr="000426B5">
        <w:rPr>
          <w:rFonts w:ascii="Times New Roman" w:hAnsi="Times New Roman"/>
        </w:rPr>
        <w:t xml:space="preserve">hivatalos </w:t>
      </w:r>
      <w:r w:rsidRPr="000426B5">
        <w:rPr>
          <w:rFonts w:ascii="Times New Roman" w:hAnsi="Times New Roman"/>
        </w:rPr>
        <w:t>nyelve a magyar, tehát azokról a dokumentumokról, amelyek idegen nyelven íródtak, csatolni kell a magyar nyelvű felelős fordítást is.</w:t>
      </w:r>
      <w:r w:rsidR="001B4253" w:rsidRPr="000426B5">
        <w:rPr>
          <w:rFonts w:ascii="Times New Roman" w:hAnsi="Times New Roman"/>
        </w:rPr>
        <w:t xml:space="preserve"> </w:t>
      </w:r>
      <w:r w:rsidR="001B4253" w:rsidRPr="000426B5">
        <w:rPr>
          <w:rFonts w:ascii="Times New Roman" w:hAnsi="Times New Roman"/>
          <w:color w:val="000000"/>
        </w:rPr>
        <w:t>(</w:t>
      </w:r>
      <w:r w:rsidR="001B4253" w:rsidRPr="000426B5">
        <w:rPr>
          <w:rFonts w:ascii="Times New Roman" w:hAnsi="Times New Roman"/>
          <w:i/>
          <w:color w:val="000000"/>
        </w:rPr>
        <w:t>Ajánlatkérő erre vonatkozóan a Közbeszerzési Dokumentumok V. fejezetében külön nyilatkozatmintát bocsát rendelkezésre.</w:t>
      </w:r>
      <w:r w:rsidR="001B4253" w:rsidRPr="000426B5">
        <w:rPr>
          <w:rFonts w:ascii="Times New Roman" w:hAnsi="Times New Roman"/>
          <w:color w:val="000000"/>
        </w:rPr>
        <w:t>)</w:t>
      </w:r>
    </w:p>
    <w:p w:rsidR="00336336" w:rsidRPr="000426B5" w:rsidRDefault="00336336" w:rsidP="00600B54">
      <w:pPr>
        <w:tabs>
          <w:tab w:val="left" w:pos="0"/>
        </w:tabs>
        <w:spacing w:after="120"/>
        <w:jc w:val="both"/>
        <w:rPr>
          <w:rFonts w:ascii="Times New Roman" w:hAnsi="Times New Roman"/>
        </w:rPr>
      </w:pPr>
      <w:r w:rsidRPr="000426B5">
        <w:rPr>
          <w:rFonts w:ascii="Times New Roman" w:hAnsi="Times New Roman"/>
        </w:rPr>
        <w:t>Ajánlatkérő elfogadja a nem magyar nyelven benyújtott dokumentumok ajánlattevő általi felelős fordítását</w:t>
      </w:r>
      <w:r w:rsidR="00615BCA" w:rsidRPr="000426B5">
        <w:rPr>
          <w:rFonts w:ascii="Times New Roman" w:hAnsi="Times New Roman"/>
        </w:rPr>
        <w:t xml:space="preserve"> is</w:t>
      </w:r>
      <w:r w:rsidRPr="000426B5">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0426B5" w:rsidRDefault="00336336" w:rsidP="00582539">
      <w:pPr>
        <w:tabs>
          <w:tab w:val="left" w:pos="0"/>
        </w:tabs>
        <w:spacing w:after="120"/>
        <w:jc w:val="both"/>
        <w:rPr>
          <w:rFonts w:ascii="Times New Roman" w:hAnsi="Times New Roman"/>
        </w:rPr>
      </w:pPr>
      <w:r w:rsidRPr="000426B5">
        <w:rPr>
          <w:rFonts w:ascii="Times New Roman" w:hAnsi="Times New Roman"/>
        </w:rPr>
        <w:t>Amennyiben a magyar és az idegen nyelvű dokumentumok között eltérés van, úgy a magyar példány tartalma az irányadó.</w:t>
      </w:r>
    </w:p>
    <w:p w:rsidR="001B4253" w:rsidRPr="000426B5" w:rsidRDefault="001B4253" w:rsidP="001B4253">
      <w:pPr>
        <w:pStyle w:val="Cmsor3"/>
        <w:rPr>
          <w:sz w:val="22"/>
          <w:szCs w:val="22"/>
        </w:rPr>
      </w:pPr>
      <w:bookmarkStart w:id="30" w:name="_Toc457284199"/>
      <w:r w:rsidRPr="000426B5">
        <w:rPr>
          <w:sz w:val="22"/>
          <w:szCs w:val="22"/>
        </w:rPr>
        <w:t>8. Üzleti titok</w:t>
      </w:r>
      <w:bookmarkEnd w:id="30"/>
    </w:p>
    <w:p w:rsidR="001B4253" w:rsidRPr="000426B5" w:rsidRDefault="001B4253" w:rsidP="001B4253">
      <w:pPr>
        <w:widowControl w:val="0"/>
        <w:autoSpaceDE w:val="0"/>
        <w:autoSpaceDN w:val="0"/>
        <w:adjustRightInd w:val="0"/>
        <w:jc w:val="both"/>
        <w:rPr>
          <w:rFonts w:ascii="Times New Roman" w:hAnsi="Times New Roman"/>
        </w:rPr>
      </w:pPr>
      <w:r w:rsidRPr="000426B5">
        <w:rPr>
          <w:rFonts w:ascii="Times New Roman" w:hAnsi="Times New Roman"/>
        </w:rPr>
        <w:t xml:space="preserve">Amennyiben ajánlattevő a Kbt. 44. § alapján ajánlatának egy részét üzleti titoknak (ideértve a védett ismeretet is) minősíti, és ezáltal annak nyilvánosságra hozatalát megtiltja, úgy erről nyilatkoznia kell ajánlatában. </w:t>
      </w:r>
      <w:r w:rsidRPr="000426B5">
        <w:rPr>
          <w:rFonts w:ascii="Times New Roman" w:hAnsi="Times New Roman"/>
          <w:color w:val="000000"/>
        </w:rPr>
        <w:t>(</w:t>
      </w:r>
      <w:r w:rsidRPr="000426B5">
        <w:rPr>
          <w:rFonts w:ascii="Times New Roman" w:hAnsi="Times New Roman"/>
          <w:i/>
          <w:color w:val="000000"/>
        </w:rPr>
        <w:t>Ajánlatkérő erre vonatkozóan a Közbeszerzési Dokumentumok V. fejezetében külön nyilatkozatmintát bocsát rendelkezésre.</w:t>
      </w:r>
      <w:r w:rsidRPr="000426B5">
        <w:rPr>
          <w:rFonts w:ascii="Times New Roman" w:hAnsi="Times New Roman"/>
          <w:color w:val="000000"/>
        </w:rPr>
        <w:t>)</w:t>
      </w:r>
    </w:p>
    <w:p w:rsidR="001B4253" w:rsidRPr="000426B5" w:rsidRDefault="001B4253" w:rsidP="001B4253">
      <w:pPr>
        <w:widowControl w:val="0"/>
        <w:autoSpaceDE w:val="0"/>
        <w:autoSpaceDN w:val="0"/>
        <w:adjustRightInd w:val="0"/>
        <w:jc w:val="both"/>
        <w:rPr>
          <w:rFonts w:ascii="Times New Roman" w:hAnsi="Times New Roman"/>
        </w:rPr>
      </w:pPr>
      <w:r w:rsidRPr="000426B5">
        <w:rPr>
          <w:rFonts w:ascii="Times New Roman" w:hAnsi="Times New Roman"/>
        </w:rPr>
        <w:t xml:space="preserve">Ezzel kapcsolatban Ajánlatkérő felhívja az ajánlattevők figyelmét a Kbt. 44. § (2)-(4) bekezdésében </w:t>
      </w:r>
      <w:r w:rsidRPr="000426B5">
        <w:rPr>
          <w:rFonts w:ascii="Times New Roman" w:hAnsi="Times New Roman"/>
        </w:rPr>
        <w:lastRenderedPageBreak/>
        <w:t>foglaltakra.</w:t>
      </w:r>
    </w:p>
    <w:p w:rsidR="001B4253" w:rsidRPr="000426B5" w:rsidRDefault="001B4253" w:rsidP="001B4253">
      <w:pPr>
        <w:widowControl w:val="0"/>
        <w:autoSpaceDE w:val="0"/>
        <w:autoSpaceDN w:val="0"/>
        <w:adjustRightInd w:val="0"/>
        <w:jc w:val="both"/>
        <w:rPr>
          <w:rFonts w:ascii="Times New Roman" w:hAnsi="Times New Roman"/>
        </w:rPr>
      </w:pPr>
      <w:r w:rsidRPr="000426B5">
        <w:rPr>
          <w:rFonts w:ascii="Times New Roman" w:hAnsi="Times New Roman"/>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1B4253" w:rsidRPr="000426B5" w:rsidRDefault="001B4253" w:rsidP="001B4253">
      <w:pPr>
        <w:widowControl w:val="0"/>
        <w:autoSpaceDE w:val="0"/>
        <w:autoSpaceDN w:val="0"/>
        <w:adjustRightInd w:val="0"/>
        <w:jc w:val="both"/>
        <w:rPr>
          <w:rFonts w:ascii="Times New Roman" w:hAnsi="Times New Roman"/>
        </w:rPr>
      </w:pPr>
      <w:r w:rsidRPr="000426B5">
        <w:rPr>
          <w:rFonts w:ascii="Times New Roman" w:hAnsi="Times New Roman"/>
        </w:rPr>
        <w:t>Az ajánlattevő az ü</w:t>
      </w:r>
      <w:proofErr w:type="spellStart"/>
      <w:r w:rsidRPr="000426B5">
        <w:rPr>
          <w:rFonts w:ascii="Times New Roman" w:hAnsi="Times New Roman"/>
        </w:rPr>
        <w:t>zleti</w:t>
      </w:r>
      <w:proofErr w:type="spellEnd"/>
      <w:r w:rsidRPr="000426B5">
        <w:rPr>
          <w:rFonts w:ascii="Times New Roman" w:hAnsi="Times New Roman"/>
        </w:rPr>
        <w:t xml:space="preserve"> titkot tartalmazó́, </w:t>
      </w:r>
      <w:proofErr w:type="spellStart"/>
      <w:r w:rsidRPr="000426B5">
        <w:rPr>
          <w:rFonts w:ascii="Times New Roman" w:hAnsi="Times New Roman"/>
        </w:rPr>
        <w:t>elku</w:t>
      </w:r>
      <w:proofErr w:type="spellEnd"/>
      <w:r w:rsidRPr="000426B5">
        <w:rPr>
          <w:rFonts w:ascii="Times New Roman" w:hAnsi="Times New Roman"/>
        </w:rPr>
        <w:t>̈</w:t>
      </w:r>
      <w:proofErr w:type="spellStart"/>
      <w:r w:rsidRPr="000426B5">
        <w:rPr>
          <w:rFonts w:ascii="Times New Roman" w:hAnsi="Times New Roman"/>
        </w:rPr>
        <w:t>lo</w:t>
      </w:r>
      <w:proofErr w:type="spellEnd"/>
      <w:r w:rsidRPr="000426B5">
        <w:rPr>
          <w:rFonts w:ascii="Times New Roman" w:hAnsi="Times New Roman"/>
        </w:rPr>
        <w:t xml:space="preserve">̈nített irathoz </w:t>
      </w:r>
      <w:proofErr w:type="spellStart"/>
      <w:r w:rsidRPr="000426B5">
        <w:rPr>
          <w:rFonts w:ascii="Times New Roman" w:hAnsi="Times New Roman"/>
        </w:rPr>
        <w:t>indokola</w:t>
      </w:r>
      <w:proofErr w:type="spellEnd"/>
      <w:r w:rsidRPr="000426B5">
        <w:rPr>
          <w:rFonts w:ascii="Times New Roman" w:hAnsi="Times New Roman"/>
        </w:rPr>
        <w:t>́</w:t>
      </w:r>
      <w:proofErr w:type="spellStart"/>
      <w:r w:rsidRPr="000426B5">
        <w:rPr>
          <w:rFonts w:ascii="Times New Roman" w:hAnsi="Times New Roman"/>
        </w:rPr>
        <w:t>st</w:t>
      </w:r>
      <w:proofErr w:type="spellEnd"/>
      <w:r w:rsidRPr="000426B5">
        <w:rPr>
          <w:rFonts w:ascii="Times New Roman" w:hAnsi="Times New Roman"/>
        </w:rPr>
        <w:t xml:space="preserve"> </w:t>
      </w:r>
      <w:proofErr w:type="spellStart"/>
      <w:r w:rsidRPr="000426B5">
        <w:rPr>
          <w:rFonts w:ascii="Times New Roman" w:hAnsi="Times New Roman"/>
        </w:rPr>
        <w:t>ko</w:t>
      </w:r>
      <w:proofErr w:type="spellEnd"/>
      <w:r w:rsidRPr="000426B5">
        <w:rPr>
          <w:rFonts w:ascii="Times New Roman" w:hAnsi="Times New Roman"/>
        </w:rPr>
        <w:t>̈teles csatolni, amelyben ré</w:t>
      </w:r>
      <w:proofErr w:type="spellStart"/>
      <w:r w:rsidRPr="000426B5">
        <w:rPr>
          <w:rFonts w:ascii="Times New Roman" w:hAnsi="Times New Roman"/>
        </w:rPr>
        <w:t>szletesen</w:t>
      </w:r>
      <w:proofErr w:type="spellEnd"/>
      <w:r w:rsidRPr="000426B5">
        <w:rPr>
          <w:rFonts w:ascii="Times New Roman" w:hAnsi="Times New Roman"/>
        </w:rPr>
        <w:t xml:space="preserve"> </w:t>
      </w:r>
      <w:proofErr w:type="spellStart"/>
      <w:r w:rsidRPr="000426B5">
        <w:rPr>
          <w:rFonts w:ascii="Times New Roman" w:hAnsi="Times New Roman"/>
        </w:rPr>
        <w:t>ala</w:t>
      </w:r>
      <w:proofErr w:type="spellEnd"/>
      <w:r w:rsidRPr="000426B5">
        <w:rPr>
          <w:rFonts w:ascii="Times New Roman" w:hAnsi="Times New Roman"/>
        </w:rPr>
        <w:t>́</w:t>
      </w:r>
      <w:proofErr w:type="spellStart"/>
      <w:r w:rsidRPr="000426B5">
        <w:rPr>
          <w:rFonts w:ascii="Times New Roman" w:hAnsi="Times New Roman"/>
        </w:rPr>
        <w:t>ta</w:t>
      </w:r>
      <w:proofErr w:type="spellEnd"/>
      <w:r w:rsidRPr="000426B5">
        <w:rPr>
          <w:rFonts w:ascii="Times New Roman" w:hAnsi="Times New Roman"/>
        </w:rPr>
        <w:t>́</w:t>
      </w:r>
      <w:proofErr w:type="spellStart"/>
      <w:r w:rsidRPr="000426B5">
        <w:rPr>
          <w:rFonts w:ascii="Times New Roman" w:hAnsi="Times New Roman"/>
        </w:rPr>
        <w:t>masztja</w:t>
      </w:r>
      <w:proofErr w:type="spellEnd"/>
      <w:r w:rsidRPr="000426B5">
        <w:rPr>
          <w:rFonts w:ascii="Times New Roman" w:hAnsi="Times New Roman"/>
        </w:rPr>
        <w:t xml:space="preserve">, hogy az adott </w:t>
      </w:r>
      <w:proofErr w:type="spellStart"/>
      <w:r w:rsidRPr="000426B5">
        <w:rPr>
          <w:rFonts w:ascii="Times New Roman" w:hAnsi="Times New Roman"/>
        </w:rPr>
        <w:t>informa</w:t>
      </w:r>
      <w:proofErr w:type="spellEnd"/>
      <w:r w:rsidRPr="000426B5">
        <w:rPr>
          <w:rFonts w:ascii="Times New Roman" w:hAnsi="Times New Roman"/>
        </w:rPr>
        <w:t>́</w:t>
      </w:r>
      <w:proofErr w:type="spellStart"/>
      <w:r w:rsidRPr="000426B5">
        <w:rPr>
          <w:rFonts w:ascii="Times New Roman" w:hAnsi="Times New Roman"/>
        </w:rPr>
        <w:t>cio</w:t>
      </w:r>
      <w:proofErr w:type="spellEnd"/>
      <w:r w:rsidRPr="000426B5">
        <w:rPr>
          <w:rFonts w:ascii="Times New Roman" w:hAnsi="Times New Roman"/>
        </w:rPr>
        <w:t xml:space="preserve">́ vagy adat </w:t>
      </w:r>
      <w:proofErr w:type="spellStart"/>
      <w:r w:rsidRPr="000426B5">
        <w:rPr>
          <w:rFonts w:ascii="Times New Roman" w:hAnsi="Times New Roman"/>
        </w:rPr>
        <w:t>nyilva</w:t>
      </w:r>
      <w:proofErr w:type="spellEnd"/>
      <w:r w:rsidRPr="000426B5">
        <w:rPr>
          <w:rFonts w:ascii="Times New Roman" w:hAnsi="Times New Roman"/>
        </w:rPr>
        <w:t>́</w:t>
      </w:r>
      <w:proofErr w:type="spellStart"/>
      <w:r w:rsidRPr="000426B5">
        <w:rPr>
          <w:rFonts w:ascii="Times New Roman" w:hAnsi="Times New Roman"/>
        </w:rPr>
        <w:t>nossa</w:t>
      </w:r>
      <w:proofErr w:type="spellEnd"/>
      <w:r w:rsidRPr="000426B5">
        <w:rPr>
          <w:rFonts w:ascii="Times New Roman" w:hAnsi="Times New Roman"/>
        </w:rPr>
        <w:t>́</w:t>
      </w:r>
      <w:proofErr w:type="spellStart"/>
      <w:r w:rsidRPr="000426B5">
        <w:rPr>
          <w:rFonts w:ascii="Times New Roman" w:hAnsi="Times New Roman"/>
        </w:rPr>
        <w:t>gra</w:t>
      </w:r>
      <w:proofErr w:type="spellEnd"/>
      <w:r w:rsidRPr="000426B5">
        <w:rPr>
          <w:rFonts w:ascii="Times New Roman" w:hAnsi="Times New Roman"/>
        </w:rPr>
        <w:t xml:space="preserve"> hozatala </w:t>
      </w:r>
      <w:proofErr w:type="spellStart"/>
      <w:r w:rsidRPr="000426B5">
        <w:rPr>
          <w:rFonts w:ascii="Times New Roman" w:hAnsi="Times New Roman"/>
        </w:rPr>
        <w:t>mie</w:t>
      </w:r>
      <w:proofErr w:type="spellEnd"/>
      <w:r w:rsidRPr="000426B5">
        <w:rPr>
          <w:rFonts w:ascii="Times New Roman" w:hAnsi="Times New Roman"/>
        </w:rPr>
        <w:t>́</w:t>
      </w:r>
      <w:proofErr w:type="spellStart"/>
      <w:r w:rsidRPr="000426B5">
        <w:rPr>
          <w:rFonts w:ascii="Times New Roman" w:hAnsi="Times New Roman"/>
        </w:rPr>
        <w:t>rt</w:t>
      </w:r>
      <w:proofErr w:type="spellEnd"/>
      <w:r w:rsidRPr="000426B5">
        <w:rPr>
          <w:rFonts w:ascii="Times New Roman" w:hAnsi="Times New Roman"/>
        </w:rPr>
        <w:t xml:space="preserve"> és milyen </w:t>
      </w:r>
      <w:proofErr w:type="spellStart"/>
      <w:r w:rsidRPr="000426B5">
        <w:rPr>
          <w:rFonts w:ascii="Times New Roman" w:hAnsi="Times New Roman"/>
        </w:rPr>
        <w:t>mo</w:t>
      </w:r>
      <w:proofErr w:type="spellEnd"/>
      <w:r w:rsidRPr="000426B5">
        <w:rPr>
          <w:rFonts w:ascii="Times New Roman" w:hAnsi="Times New Roman"/>
        </w:rPr>
        <w:t>́</w:t>
      </w:r>
      <w:proofErr w:type="spellStart"/>
      <w:r w:rsidRPr="000426B5">
        <w:rPr>
          <w:rFonts w:ascii="Times New Roman" w:hAnsi="Times New Roman"/>
        </w:rPr>
        <w:t>don</w:t>
      </w:r>
      <w:proofErr w:type="spellEnd"/>
      <w:r w:rsidRPr="000426B5">
        <w:rPr>
          <w:rFonts w:ascii="Times New Roman" w:hAnsi="Times New Roman"/>
        </w:rPr>
        <w:t xml:space="preserve"> okozna </w:t>
      </w:r>
      <w:proofErr w:type="spellStart"/>
      <w:r w:rsidRPr="000426B5">
        <w:rPr>
          <w:rFonts w:ascii="Times New Roman" w:hAnsi="Times New Roman"/>
        </w:rPr>
        <w:t>sza</w:t>
      </w:r>
      <w:proofErr w:type="spellEnd"/>
      <w:r w:rsidRPr="000426B5">
        <w:rPr>
          <w:rFonts w:ascii="Times New Roman" w:hAnsi="Times New Roman"/>
        </w:rPr>
        <w:t>́má</w:t>
      </w:r>
      <w:proofErr w:type="spellStart"/>
      <w:r w:rsidRPr="000426B5">
        <w:rPr>
          <w:rFonts w:ascii="Times New Roman" w:hAnsi="Times New Roman"/>
        </w:rPr>
        <w:t>ra</w:t>
      </w:r>
      <w:proofErr w:type="spellEnd"/>
      <w:r w:rsidRPr="000426B5">
        <w:rPr>
          <w:rFonts w:ascii="Times New Roman" w:hAnsi="Times New Roman"/>
        </w:rPr>
        <w:t xml:space="preserve"> ará</w:t>
      </w:r>
      <w:proofErr w:type="spellStart"/>
      <w:r w:rsidRPr="000426B5">
        <w:rPr>
          <w:rFonts w:ascii="Times New Roman" w:hAnsi="Times New Roman"/>
        </w:rPr>
        <w:t>nytalan</w:t>
      </w:r>
      <w:proofErr w:type="spellEnd"/>
      <w:r w:rsidRPr="000426B5">
        <w:rPr>
          <w:rFonts w:ascii="Times New Roman" w:hAnsi="Times New Roman"/>
        </w:rPr>
        <w:t xml:space="preserve"> sé</w:t>
      </w:r>
      <w:proofErr w:type="spellStart"/>
      <w:r w:rsidRPr="000426B5">
        <w:rPr>
          <w:rFonts w:ascii="Times New Roman" w:hAnsi="Times New Roman"/>
        </w:rPr>
        <w:t>relmet</w:t>
      </w:r>
      <w:proofErr w:type="spellEnd"/>
      <w:r w:rsidRPr="000426B5">
        <w:rPr>
          <w:rFonts w:ascii="Times New Roman" w:hAnsi="Times New Roman"/>
        </w:rPr>
        <w:t xml:space="preserve">. Az ajánlattevő által adott </w:t>
      </w:r>
      <w:proofErr w:type="spellStart"/>
      <w:r w:rsidRPr="000426B5">
        <w:rPr>
          <w:rFonts w:ascii="Times New Roman" w:hAnsi="Times New Roman"/>
        </w:rPr>
        <w:t>indokola</w:t>
      </w:r>
      <w:proofErr w:type="spellEnd"/>
      <w:r w:rsidRPr="000426B5">
        <w:rPr>
          <w:rFonts w:ascii="Times New Roman" w:hAnsi="Times New Roman"/>
        </w:rPr>
        <w:t>́s nem megfelelő̋, amennyiben csupán megismétli a vonatkozó jogszabályi rendelkezéseket vagy általánosságot rögzít, azaz az á</w:t>
      </w:r>
      <w:proofErr w:type="spellStart"/>
      <w:r w:rsidRPr="000426B5">
        <w:rPr>
          <w:rFonts w:ascii="Times New Roman" w:hAnsi="Times New Roman"/>
        </w:rPr>
        <w:t>ltala</w:t>
      </w:r>
      <w:proofErr w:type="spellEnd"/>
      <w:r w:rsidRPr="000426B5">
        <w:rPr>
          <w:rFonts w:ascii="Times New Roman" w:hAnsi="Times New Roman"/>
        </w:rPr>
        <w:t>́</w:t>
      </w:r>
      <w:proofErr w:type="spellStart"/>
      <w:r w:rsidRPr="000426B5">
        <w:rPr>
          <w:rFonts w:ascii="Times New Roman" w:hAnsi="Times New Roman"/>
        </w:rPr>
        <w:t>nossa</w:t>
      </w:r>
      <w:proofErr w:type="spellEnd"/>
      <w:r w:rsidRPr="000426B5">
        <w:rPr>
          <w:rFonts w:ascii="Times New Roman" w:hAnsi="Times New Roman"/>
        </w:rPr>
        <w:t xml:space="preserve">́g szintjén </w:t>
      </w:r>
      <w:proofErr w:type="spellStart"/>
      <w:r w:rsidRPr="000426B5">
        <w:rPr>
          <w:rFonts w:ascii="Times New Roman" w:hAnsi="Times New Roman"/>
        </w:rPr>
        <w:t>keru</w:t>
      </w:r>
      <w:proofErr w:type="spellEnd"/>
      <w:r w:rsidRPr="000426B5">
        <w:rPr>
          <w:rFonts w:ascii="Times New Roman" w:hAnsi="Times New Roman"/>
        </w:rPr>
        <w:t>̈l megfogalmazásra. A benyújtott indoklásban az ajánlattevőnek mindenképpen meg kell jelölnie a kockázatot, a veszélyeket és a valószínűsíthető sérelmet.</w:t>
      </w:r>
    </w:p>
    <w:p w:rsidR="001B4253" w:rsidRPr="000426B5" w:rsidRDefault="001B4253" w:rsidP="001B4253">
      <w:pPr>
        <w:jc w:val="both"/>
        <w:rPr>
          <w:rFonts w:ascii="Times New Roman" w:hAnsi="Times New Roman"/>
        </w:rPr>
      </w:pPr>
      <w:r w:rsidRPr="000426B5">
        <w:rPr>
          <w:rFonts w:ascii="Times New Roman" w:hAnsi="Times New Roman"/>
        </w:rPr>
        <w:t xml:space="preserve">Ajánlatkérő felhívja a figyelmet, hogy amennyiben az ajánlattevő valamely adatot a Kbt. 44. § (2)-(3) </w:t>
      </w:r>
      <w:proofErr w:type="spellStart"/>
      <w:r w:rsidRPr="000426B5">
        <w:rPr>
          <w:rFonts w:ascii="Times New Roman" w:hAnsi="Times New Roman"/>
        </w:rPr>
        <w:t>bekezde</w:t>
      </w:r>
      <w:proofErr w:type="spellEnd"/>
      <w:r w:rsidRPr="000426B5">
        <w:rPr>
          <w:rFonts w:ascii="Times New Roman" w:hAnsi="Times New Roman"/>
        </w:rPr>
        <w:t>́sébe ü</w:t>
      </w:r>
      <w:proofErr w:type="spellStart"/>
      <w:r w:rsidRPr="000426B5">
        <w:rPr>
          <w:rFonts w:ascii="Times New Roman" w:hAnsi="Times New Roman"/>
        </w:rPr>
        <w:t>tko</w:t>
      </w:r>
      <w:proofErr w:type="spellEnd"/>
      <w:r w:rsidRPr="000426B5">
        <w:rPr>
          <w:rFonts w:ascii="Times New Roman" w:hAnsi="Times New Roman"/>
        </w:rPr>
        <w:t>̈</w:t>
      </w:r>
      <w:proofErr w:type="spellStart"/>
      <w:r w:rsidRPr="000426B5">
        <w:rPr>
          <w:rFonts w:ascii="Times New Roman" w:hAnsi="Times New Roman"/>
        </w:rPr>
        <w:t>zo</w:t>
      </w:r>
      <w:proofErr w:type="spellEnd"/>
      <w:r w:rsidRPr="000426B5">
        <w:rPr>
          <w:rFonts w:ascii="Times New Roman" w:hAnsi="Times New Roman"/>
        </w:rPr>
        <w:t xml:space="preserve">̋ </w:t>
      </w:r>
      <w:proofErr w:type="spellStart"/>
      <w:r w:rsidRPr="000426B5">
        <w:rPr>
          <w:rFonts w:ascii="Times New Roman" w:hAnsi="Times New Roman"/>
        </w:rPr>
        <w:t>mo</w:t>
      </w:r>
      <w:proofErr w:type="spellEnd"/>
      <w:r w:rsidRPr="000426B5">
        <w:rPr>
          <w:rFonts w:ascii="Times New Roman" w:hAnsi="Times New Roman"/>
        </w:rPr>
        <w:t>́</w:t>
      </w:r>
      <w:proofErr w:type="spellStart"/>
      <w:r w:rsidRPr="000426B5">
        <w:rPr>
          <w:rFonts w:ascii="Times New Roman" w:hAnsi="Times New Roman"/>
        </w:rPr>
        <w:t>don</w:t>
      </w:r>
      <w:proofErr w:type="spellEnd"/>
      <w:r w:rsidRPr="000426B5">
        <w:rPr>
          <w:rFonts w:ascii="Times New Roman" w:hAnsi="Times New Roman"/>
        </w:rPr>
        <w:t xml:space="preserve"> </w:t>
      </w:r>
      <w:proofErr w:type="spellStart"/>
      <w:r w:rsidRPr="000426B5">
        <w:rPr>
          <w:rFonts w:ascii="Times New Roman" w:hAnsi="Times New Roman"/>
        </w:rPr>
        <w:t>mino</w:t>
      </w:r>
      <w:proofErr w:type="spellEnd"/>
      <w:r w:rsidRPr="000426B5">
        <w:rPr>
          <w:rFonts w:ascii="Times New Roman" w:hAnsi="Times New Roman"/>
        </w:rPr>
        <w:t>̋</w:t>
      </w:r>
      <w:proofErr w:type="spellStart"/>
      <w:r w:rsidRPr="000426B5">
        <w:rPr>
          <w:rFonts w:ascii="Times New Roman" w:hAnsi="Times New Roman"/>
        </w:rPr>
        <w:t>si</w:t>
      </w:r>
      <w:proofErr w:type="spellEnd"/>
      <w:r w:rsidRPr="000426B5">
        <w:rPr>
          <w:rFonts w:ascii="Times New Roman" w:hAnsi="Times New Roman"/>
        </w:rPr>
        <w:t>́t ü</w:t>
      </w:r>
      <w:proofErr w:type="spellStart"/>
      <w:r w:rsidRPr="000426B5">
        <w:rPr>
          <w:rFonts w:ascii="Times New Roman" w:hAnsi="Times New Roman"/>
        </w:rPr>
        <w:t>zleti</w:t>
      </w:r>
      <w:proofErr w:type="spellEnd"/>
      <w:r w:rsidRPr="000426B5">
        <w:rPr>
          <w:rFonts w:ascii="Times New Roman" w:hAnsi="Times New Roman"/>
        </w:rPr>
        <w:t xml:space="preserve"> titoknak és ezt az </w:t>
      </w:r>
      <w:proofErr w:type="spellStart"/>
      <w:r w:rsidRPr="000426B5">
        <w:rPr>
          <w:rFonts w:ascii="Times New Roman" w:hAnsi="Times New Roman"/>
        </w:rPr>
        <w:t>aja</w:t>
      </w:r>
      <w:proofErr w:type="spellEnd"/>
      <w:r w:rsidRPr="000426B5">
        <w:rPr>
          <w:rFonts w:ascii="Times New Roman" w:hAnsi="Times New Roman"/>
        </w:rPr>
        <w:t>́</w:t>
      </w:r>
      <w:proofErr w:type="spellStart"/>
      <w:r w:rsidRPr="000426B5">
        <w:rPr>
          <w:rFonts w:ascii="Times New Roman" w:hAnsi="Times New Roman"/>
        </w:rPr>
        <w:t>nlatke</w:t>
      </w:r>
      <w:proofErr w:type="spellEnd"/>
      <w:r w:rsidRPr="000426B5">
        <w:rPr>
          <w:rFonts w:ascii="Times New Roman" w:hAnsi="Times New Roman"/>
        </w:rPr>
        <w:t>́</w:t>
      </w:r>
      <w:proofErr w:type="spellStart"/>
      <w:r w:rsidRPr="000426B5">
        <w:rPr>
          <w:rFonts w:ascii="Times New Roman" w:hAnsi="Times New Roman"/>
        </w:rPr>
        <w:t>ro</w:t>
      </w:r>
      <w:proofErr w:type="spellEnd"/>
      <w:r w:rsidRPr="000426B5">
        <w:rPr>
          <w:rFonts w:ascii="Times New Roman" w:hAnsi="Times New Roman"/>
        </w:rPr>
        <w:t xml:space="preserve">̋ </w:t>
      </w:r>
      <w:proofErr w:type="spellStart"/>
      <w:r w:rsidRPr="000426B5">
        <w:rPr>
          <w:rFonts w:ascii="Times New Roman" w:hAnsi="Times New Roman"/>
        </w:rPr>
        <w:t>hia</w:t>
      </w:r>
      <w:proofErr w:type="spellEnd"/>
      <w:r w:rsidRPr="000426B5">
        <w:rPr>
          <w:rFonts w:ascii="Times New Roman" w:hAnsi="Times New Roman"/>
        </w:rPr>
        <w:t>́</w:t>
      </w:r>
      <w:proofErr w:type="spellStart"/>
      <w:r w:rsidRPr="000426B5">
        <w:rPr>
          <w:rFonts w:ascii="Times New Roman" w:hAnsi="Times New Roman"/>
        </w:rPr>
        <w:t>nypo</w:t>
      </w:r>
      <w:proofErr w:type="spellEnd"/>
      <w:r w:rsidRPr="000426B5">
        <w:rPr>
          <w:rFonts w:ascii="Times New Roman" w:hAnsi="Times New Roman"/>
        </w:rPr>
        <w:t>́</w:t>
      </w:r>
      <w:proofErr w:type="spellStart"/>
      <w:r w:rsidRPr="000426B5">
        <w:rPr>
          <w:rFonts w:ascii="Times New Roman" w:hAnsi="Times New Roman"/>
        </w:rPr>
        <w:t>tla</w:t>
      </w:r>
      <w:proofErr w:type="spellEnd"/>
      <w:r w:rsidRPr="000426B5">
        <w:rPr>
          <w:rFonts w:ascii="Times New Roman" w:hAnsi="Times New Roman"/>
        </w:rPr>
        <w:t>́</w:t>
      </w:r>
      <w:proofErr w:type="spellStart"/>
      <w:r w:rsidRPr="000426B5">
        <w:rPr>
          <w:rFonts w:ascii="Times New Roman" w:hAnsi="Times New Roman"/>
        </w:rPr>
        <w:t>si</w:t>
      </w:r>
      <w:proofErr w:type="spellEnd"/>
      <w:r w:rsidRPr="000426B5">
        <w:rPr>
          <w:rFonts w:ascii="Times New Roman" w:hAnsi="Times New Roman"/>
        </w:rPr>
        <w:t xml:space="preserve"> </w:t>
      </w:r>
      <w:proofErr w:type="spellStart"/>
      <w:r w:rsidRPr="000426B5">
        <w:rPr>
          <w:rFonts w:ascii="Times New Roman" w:hAnsi="Times New Roman"/>
        </w:rPr>
        <w:t>felhi</w:t>
      </w:r>
      <w:proofErr w:type="spellEnd"/>
      <w:r w:rsidRPr="000426B5">
        <w:rPr>
          <w:rFonts w:ascii="Times New Roman" w:hAnsi="Times New Roman"/>
        </w:rPr>
        <w:t>́</w:t>
      </w:r>
      <w:proofErr w:type="spellStart"/>
      <w:r w:rsidRPr="000426B5">
        <w:rPr>
          <w:rFonts w:ascii="Times New Roman" w:hAnsi="Times New Roman"/>
        </w:rPr>
        <w:t>va</w:t>
      </w:r>
      <w:proofErr w:type="spellEnd"/>
      <w:r w:rsidRPr="000426B5">
        <w:rPr>
          <w:rFonts w:ascii="Times New Roman" w:hAnsi="Times New Roman"/>
        </w:rPr>
        <w:t>́</w:t>
      </w:r>
      <w:proofErr w:type="spellStart"/>
      <w:r w:rsidRPr="000426B5">
        <w:rPr>
          <w:rFonts w:ascii="Times New Roman" w:hAnsi="Times New Roman"/>
        </w:rPr>
        <w:t>sa</w:t>
      </w:r>
      <w:proofErr w:type="spellEnd"/>
      <w:r w:rsidRPr="000426B5">
        <w:rPr>
          <w:rFonts w:ascii="Times New Roman" w:hAnsi="Times New Roman"/>
        </w:rPr>
        <w:t xml:space="preserve">́t </w:t>
      </w:r>
      <w:proofErr w:type="spellStart"/>
      <w:r w:rsidRPr="000426B5">
        <w:rPr>
          <w:rFonts w:ascii="Times New Roman" w:hAnsi="Times New Roman"/>
        </w:rPr>
        <w:t>ko</w:t>
      </w:r>
      <w:proofErr w:type="spellEnd"/>
      <w:r w:rsidRPr="000426B5">
        <w:rPr>
          <w:rFonts w:ascii="Times New Roman" w:hAnsi="Times New Roman"/>
        </w:rPr>
        <w:t>̈</w:t>
      </w:r>
      <w:proofErr w:type="spellStart"/>
      <w:r w:rsidRPr="000426B5">
        <w:rPr>
          <w:rFonts w:ascii="Times New Roman" w:hAnsi="Times New Roman"/>
        </w:rPr>
        <w:t>veto</w:t>
      </w:r>
      <w:proofErr w:type="spellEnd"/>
      <w:r w:rsidRPr="000426B5">
        <w:rPr>
          <w:rFonts w:ascii="Times New Roman" w:hAnsi="Times New Roman"/>
        </w:rPr>
        <w:t xml:space="preserve">̋en sem </w:t>
      </w:r>
      <w:proofErr w:type="spellStart"/>
      <w:r w:rsidRPr="000426B5">
        <w:rPr>
          <w:rFonts w:ascii="Times New Roman" w:hAnsi="Times New Roman"/>
        </w:rPr>
        <w:t>javi</w:t>
      </w:r>
      <w:proofErr w:type="spellEnd"/>
      <w:r w:rsidRPr="000426B5">
        <w:rPr>
          <w:rFonts w:ascii="Times New Roman" w:hAnsi="Times New Roman"/>
        </w:rPr>
        <w:t>́</w:t>
      </w:r>
      <w:proofErr w:type="spellStart"/>
      <w:r w:rsidRPr="000426B5">
        <w:rPr>
          <w:rFonts w:ascii="Times New Roman" w:hAnsi="Times New Roman"/>
        </w:rPr>
        <w:t>tja</w:t>
      </w:r>
      <w:proofErr w:type="spellEnd"/>
      <w:r w:rsidRPr="000426B5">
        <w:rPr>
          <w:rFonts w:ascii="Times New Roman" w:hAnsi="Times New Roman"/>
        </w:rPr>
        <w:t xml:space="preserve">, úgy ajánlata a Kbt. 73. § (1) bekezdés fa) pontja alapján érvénytelen; továbbá ha az ajánlattevő indokolása a hiánypótlást követően sem megfelelően, úgy az ajánlat a Kbt. 73. § (1) bekezdés </w:t>
      </w:r>
      <w:proofErr w:type="spellStart"/>
      <w:r w:rsidRPr="000426B5">
        <w:rPr>
          <w:rFonts w:ascii="Times New Roman" w:hAnsi="Times New Roman"/>
        </w:rPr>
        <w:t>fb</w:t>
      </w:r>
      <w:proofErr w:type="spellEnd"/>
      <w:r w:rsidRPr="000426B5">
        <w:rPr>
          <w:rFonts w:ascii="Times New Roman" w:hAnsi="Times New Roman"/>
        </w:rPr>
        <w:t>) pontja alapján érvénytelen.</w:t>
      </w:r>
    </w:p>
    <w:p w:rsidR="00336336" w:rsidRPr="000426B5" w:rsidRDefault="001B4253" w:rsidP="004D54F7">
      <w:pPr>
        <w:pStyle w:val="Cmsor3"/>
        <w:rPr>
          <w:sz w:val="22"/>
          <w:szCs w:val="22"/>
        </w:rPr>
      </w:pPr>
      <w:bookmarkStart w:id="31" w:name="_Toc412642450"/>
      <w:bookmarkStart w:id="32" w:name="_Toc457284200"/>
      <w:r w:rsidRPr="000426B5">
        <w:rPr>
          <w:sz w:val="22"/>
          <w:szCs w:val="22"/>
        </w:rPr>
        <w:t>9</w:t>
      </w:r>
      <w:r w:rsidR="00336336" w:rsidRPr="000426B5">
        <w:rPr>
          <w:sz w:val="22"/>
          <w:szCs w:val="22"/>
        </w:rPr>
        <w:t>. Az ajánlatok bírál</w:t>
      </w:r>
      <w:r w:rsidR="00533CCD" w:rsidRPr="000426B5">
        <w:rPr>
          <w:sz w:val="22"/>
          <w:szCs w:val="22"/>
        </w:rPr>
        <w:t>ata és értékelése</w:t>
      </w:r>
      <w:bookmarkEnd w:id="31"/>
      <w:bookmarkEnd w:id="32"/>
    </w:p>
    <w:p w:rsidR="007314A1" w:rsidRPr="000426B5" w:rsidRDefault="007314A1" w:rsidP="004D54F7">
      <w:pPr>
        <w:tabs>
          <w:tab w:val="left" w:pos="0"/>
        </w:tabs>
        <w:spacing w:after="120"/>
        <w:jc w:val="both"/>
        <w:rPr>
          <w:rFonts w:ascii="Times New Roman" w:hAnsi="Times New Roman"/>
        </w:rPr>
      </w:pPr>
      <w:r w:rsidRPr="000426B5">
        <w:rPr>
          <w:rFonts w:ascii="Times New Roman" w:hAnsi="Times New Roman"/>
        </w:rPr>
        <w:t>Az ajánlatok bírálatát az ajánlatkérő több szakaszban végzi:</w:t>
      </w:r>
    </w:p>
    <w:p w:rsidR="0025162A" w:rsidRPr="000426B5" w:rsidRDefault="00F51F86" w:rsidP="004D54F7">
      <w:pPr>
        <w:tabs>
          <w:tab w:val="left" w:pos="0"/>
        </w:tabs>
        <w:spacing w:after="120"/>
        <w:jc w:val="both"/>
        <w:rPr>
          <w:rFonts w:ascii="Times New Roman" w:hAnsi="Times New Roman"/>
        </w:rPr>
      </w:pPr>
      <w:r w:rsidRPr="000426B5">
        <w:rPr>
          <w:rFonts w:ascii="Times New Roman" w:hAnsi="Times New Roman"/>
        </w:rPr>
        <w:t>Az aján</w:t>
      </w:r>
      <w:r w:rsidR="007314A1" w:rsidRPr="000426B5">
        <w:rPr>
          <w:rFonts w:ascii="Times New Roman" w:hAnsi="Times New Roman"/>
        </w:rPr>
        <w:t>l</w:t>
      </w:r>
      <w:r w:rsidRPr="000426B5">
        <w:rPr>
          <w:rFonts w:ascii="Times New Roman" w:hAnsi="Times New Roman"/>
        </w:rPr>
        <w:t>a</w:t>
      </w:r>
      <w:r w:rsidR="007314A1" w:rsidRPr="000426B5">
        <w:rPr>
          <w:rFonts w:ascii="Times New Roman" w:hAnsi="Times New Roman"/>
        </w:rPr>
        <w:t>ttételi felhívásban meghatározott ajánlattételi határidőre benyújtott</w:t>
      </w:r>
      <w:r w:rsidRPr="000426B5">
        <w:rPr>
          <w:rFonts w:ascii="Times New Roman" w:hAnsi="Times New Roman"/>
        </w:rPr>
        <w:t xml:space="preserve">, ajánlati kötöttséget nem eredményező első ajánlat vonatkozásában az ajánlatkérő megvizsgálja, hogy az megfelel-e a </w:t>
      </w:r>
      <w:r w:rsidR="00615BCA" w:rsidRPr="000426B5">
        <w:rPr>
          <w:rFonts w:ascii="Times New Roman" w:hAnsi="Times New Roman"/>
        </w:rPr>
        <w:t>K</w:t>
      </w:r>
      <w:r w:rsidRPr="000426B5">
        <w:rPr>
          <w:rFonts w:ascii="Times New Roman" w:hAnsi="Times New Roman"/>
        </w:rPr>
        <w:t xml:space="preserve">özbeszerzési </w:t>
      </w:r>
      <w:r w:rsidR="00615BCA" w:rsidRPr="000426B5">
        <w:rPr>
          <w:rFonts w:ascii="Times New Roman" w:hAnsi="Times New Roman"/>
        </w:rPr>
        <w:t>D</w:t>
      </w:r>
      <w:r w:rsidRPr="000426B5">
        <w:rPr>
          <w:rFonts w:ascii="Times New Roman" w:hAnsi="Times New Roman"/>
        </w:rPr>
        <w:t>okumentumokban</w:t>
      </w:r>
      <w:r w:rsidR="00615BCA" w:rsidRPr="000426B5">
        <w:rPr>
          <w:rFonts w:ascii="Times New Roman" w:hAnsi="Times New Roman"/>
        </w:rPr>
        <w:t xml:space="preserve">, a </w:t>
      </w:r>
      <w:proofErr w:type="spellStart"/>
      <w:r w:rsidR="00615BCA" w:rsidRPr="000426B5">
        <w:rPr>
          <w:rFonts w:ascii="Times New Roman" w:hAnsi="Times New Roman"/>
        </w:rPr>
        <w:t>Kbt</w:t>
      </w:r>
      <w:r w:rsidR="00D459D1" w:rsidRPr="000426B5">
        <w:rPr>
          <w:rFonts w:ascii="Times New Roman" w:hAnsi="Times New Roman"/>
        </w:rPr>
        <w:t>.</w:t>
      </w:r>
      <w:r w:rsidR="00615BCA" w:rsidRPr="000426B5">
        <w:rPr>
          <w:rFonts w:ascii="Times New Roman" w:hAnsi="Times New Roman"/>
        </w:rPr>
        <w:t>-ben</w:t>
      </w:r>
      <w:proofErr w:type="spellEnd"/>
      <w:r w:rsidR="00615BCA" w:rsidRPr="000426B5">
        <w:rPr>
          <w:rFonts w:ascii="Times New Roman" w:hAnsi="Times New Roman"/>
        </w:rPr>
        <w:t xml:space="preserve"> és a kapcsolódó jogszabályokban</w:t>
      </w:r>
      <w:r w:rsidRPr="000426B5">
        <w:rPr>
          <w:rFonts w:ascii="Times New Roman" w:hAnsi="Times New Roman"/>
        </w:rPr>
        <w:t xml:space="preserve"> meghatározott feltételeknek. Az ajánlatot a tárgyalások megkezdését megelőzően akkor kell</w:t>
      </w:r>
      <w:r w:rsidR="007314A1" w:rsidRPr="000426B5">
        <w:rPr>
          <w:rFonts w:ascii="Times New Roman" w:hAnsi="Times New Roman"/>
        </w:rPr>
        <w:t xml:space="preserve"> </w:t>
      </w:r>
      <w:r w:rsidRPr="000426B5">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Pr="000426B5" w:rsidRDefault="0025162A" w:rsidP="004D54F7">
      <w:pPr>
        <w:tabs>
          <w:tab w:val="left" w:pos="0"/>
        </w:tabs>
        <w:spacing w:after="120"/>
        <w:jc w:val="both"/>
        <w:rPr>
          <w:rFonts w:ascii="Times New Roman" w:hAnsi="Times New Roman"/>
        </w:rPr>
      </w:pPr>
      <w:r w:rsidRPr="000426B5">
        <w:rPr>
          <w:rFonts w:ascii="Times New Roman" w:hAnsi="Times New Roman"/>
        </w:rPr>
        <w:t xml:space="preserve">A tárgyalások befejezését követően az ajánlatkérő megvizsgálja, hogy a végleges ajánlatok megfelelnek-e a </w:t>
      </w:r>
      <w:r w:rsidR="00016350" w:rsidRPr="000426B5">
        <w:rPr>
          <w:rFonts w:ascii="Times New Roman" w:hAnsi="Times New Roman"/>
        </w:rPr>
        <w:t>K</w:t>
      </w:r>
      <w:r w:rsidRPr="000426B5">
        <w:rPr>
          <w:rFonts w:ascii="Times New Roman" w:hAnsi="Times New Roman"/>
        </w:rPr>
        <w:t xml:space="preserve">özbeszerzési </w:t>
      </w:r>
      <w:r w:rsidR="00016350" w:rsidRPr="000426B5">
        <w:rPr>
          <w:rFonts w:ascii="Times New Roman" w:hAnsi="Times New Roman"/>
        </w:rPr>
        <w:t>D</w:t>
      </w:r>
      <w:r w:rsidRPr="000426B5">
        <w:rPr>
          <w:rFonts w:ascii="Times New Roman" w:hAnsi="Times New Roman"/>
        </w:rPr>
        <w:t xml:space="preserve">okumentumok tárgyalás befejezéskori tartalmának, valamint a jogszabályokban meghatározott feltételeknek és szükség szerint alkalmazza a Kbt. </w:t>
      </w:r>
      <w:r w:rsidR="00A72220" w:rsidRPr="000426B5">
        <w:rPr>
          <w:rFonts w:ascii="Times New Roman" w:hAnsi="Times New Roman"/>
        </w:rPr>
        <w:t>71. §</w:t>
      </w:r>
      <w:proofErr w:type="spellStart"/>
      <w:r w:rsidR="00A72220" w:rsidRPr="000426B5">
        <w:rPr>
          <w:rFonts w:ascii="Times New Roman" w:hAnsi="Times New Roman"/>
        </w:rPr>
        <w:t>-ában</w:t>
      </w:r>
      <w:proofErr w:type="spellEnd"/>
      <w:r w:rsidR="00A72220" w:rsidRPr="000426B5">
        <w:rPr>
          <w:rFonts w:ascii="Times New Roman" w:hAnsi="Times New Roman"/>
        </w:rPr>
        <w:t xml:space="preserve"> és a </w:t>
      </w:r>
      <w:r w:rsidRPr="000426B5">
        <w:rPr>
          <w:rFonts w:ascii="Times New Roman" w:hAnsi="Times New Roman"/>
        </w:rPr>
        <w:t>72. §</w:t>
      </w:r>
      <w:proofErr w:type="spellStart"/>
      <w:r w:rsidRPr="000426B5">
        <w:rPr>
          <w:rFonts w:ascii="Times New Roman" w:hAnsi="Times New Roman"/>
        </w:rPr>
        <w:t>-ában</w:t>
      </w:r>
      <w:proofErr w:type="spellEnd"/>
      <w:r w:rsidRPr="000426B5">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0426B5" w:rsidRDefault="00016350" w:rsidP="00016350">
      <w:pPr>
        <w:jc w:val="both"/>
        <w:rPr>
          <w:rFonts w:ascii="Times New Roman" w:hAnsi="Times New Roman"/>
          <w:color w:val="000000"/>
          <w:lang w:eastAsia="hu-HU"/>
        </w:rPr>
      </w:pPr>
      <w:r w:rsidRPr="000426B5">
        <w:rPr>
          <w:rFonts w:ascii="Times New Roman" w:hAnsi="Times New Roman"/>
        </w:rPr>
        <w:t xml:space="preserve">Az ajánlatkérő a Kbt. </w:t>
      </w:r>
      <w:r w:rsidRPr="000426B5">
        <w:rPr>
          <w:rFonts w:ascii="Times New Roman" w:hAnsi="Times New Roman"/>
          <w:bCs/>
        </w:rPr>
        <w:t xml:space="preserve">72. § </w:t>
      </w:r>
      <w:r w:rsidRPr="000426B5">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0426B5" w:rsidRDefault="00016350" w:rsidP="00016350">
      <w:pPr>
        <w:tabs>
          <w:tab w:val="left" w:pos="0"/>
        </w:tabs>
        <w:spacing w:after="120"/>
        <w:jc w:val="both"/>
        <w:rPr>
          <w:rFonts w:ascii="Times New Roman" w:hAnsi="Times New Roman"/>
        </w:rPr>
      </w:pPr>
      <w:r w:rsidRPr="000426B5">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sidRPr="000426B5">
        <w:rPr>
          <w:rFonts w:ascii="Times New Roman" w:hAnsi="Times New Roman"/>
        </w:rPr>
        <w:lastRenderedPageBreak/>
        <w:t xml:space="preserve">A végleges ajánlatokat az ajánlatkérő a Kbt. 76. § (2) bekezdés a) pontja szerint, a legalacsonyabb ár étékelési szempontnak megfelelően értékeli, és </w:t>
      </w:r>
      <w:r w:rsidR="00EC19CF" w:rsidRPr="000426B5">
        <w:rPr>
          <w:rFonts w:ascii="Times New Roman" w:hAnsi="Times New Roman"/>
        </w:rPr>
        <w:t xml:space="preserve">a </w:t>
      </w:r>
      <w:r w:rsidRPr="000426B5">
        <w:rPr>
          <w:rFonts w:ascii="Times New Roman" w:hAnsi="Times New Roman"/>
        </w:rPr>
        <w:t>Kbt. 69. § (4)-(6) bekezdései szerint jár el.</w:t>
      </w:r>
    </w:p>
    <w:p w:rsidR="00B935CC" w:rsidRPr="000426B5" w:rsidRDefault="00B935CC" w:rsidP="00016350">
      <w:pPr>
        <w:jc w:val="both"/>
        <w:rPr>
          <w:rFonts w:ascii="Times New Roman" w:hAnsi="Times New Roman"/>
        </w:rPr>
      </w:pPr>
      <w:r w:rsidRPr="00B91243">
        <w:rPr>
          <w:rFonts w:ascii="Times New Roman" w:hAnsi="Times New Roman"/>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az egységárak és a tájékoztató mennyiségek szorzatának összege. A nettó ajánlati összértéket, valamint az annak alapját képező, az egyes termékekre megajánlott egységárat két </w:t>
      </w:r>
      <w:proofErr w:type="spellStart"/>
      <w:r w:rsidRPr="00B91243">
        <w:rPr>
          <w:rFonts w:ascii="Times New Roman" w:hAnsi="Times New Roman"/>
        </w:rPr>
        <w:t>tizedesjegy</w:t>
      </w:r>
      <w:proofErr w:type="spellEnd"/>
      <w:r w:rsidRPr="00B91243">
        <w:rPr>
          <w:rFonts w:ascii="Times New Roman" w:hAnsi="Times New Roman"/>
        </w:rPr>
        <w:t xml:space="preserve"> pontosságig kéri az a</w:t>
      </w:r>
      <w:r>
        <w:rPr>
          <w:rFonts w:ascii="Times New Roman" w:hAnsi="Times New Roman"/>
        </w:rPr>
        <w:t>jánlatkérő megadni.</w:t>
      </w:r>
    </w:p>
    <w:p w:rsidR="008917BE" w:rsidRPr="000426B5" w:rsidRDefault="004A7964" w:rsidP="004D54F7">
      <w:pPr>
        <w:pStyle w:val="Cmsor3"/>
        <w:rPr>
          <w:sz w:val="22"/>
          <w:szCs w:val="22"/>
        </w:rPr>
      </w:pPr>
      <w:bookmarkStart w:id="33" w:name="_Toc457284201"/>
      <w:bookmarkStart w:id="34" w:name="_Toc412642451"/>
      <w:r w:rsidRPr="000426B5">
        <w:rPr>
          <w:sz w:val="22"/>
          <w:szCs w:val="22"/>
        </w:rPr>
        <w:t>10</w:t>
      </w:r>
      <w:r w:rsidR="00336336" w:rsidRPr="000426B5">
        <w:rPr>
          <w:sz w:val="22"/>
          <w:szCs w:val="22"/>
        </w:rPr>
        <w:t xml:space="preserve">. </w:t>
      </w:r>
      <w:r w:rsidR="00533CCD" w:rsidRPr="000426B5">
        <w:rPr>
          <w:sz w:val="22"/>
          <w:szCs w:val="22"/>
        </w:rPr>
        <w:t>A tárgyalások menete</w:t>
      </w:r>
      <w:bookmarkEnd w:id="33"/>
    </w:p>
    <w:p w:rsidR="00E378C5" w:rsidRPr="000426B5" w:rsidRDefault="00E378C5" w:rsidP="00E378C5">
      <w:pPr>
        <w:jc w:val="both"/>
        <w:rPr>
          <w:rFonts w:ascii="Times New Roman" w:hAnsi="Times New Roman"/>
        </w:rPr>
      </w:pPr>
      <w:r w:rsidRPr="000426B5">
        <w:rPr>
          <w:rFonts w:ascii="Times New Roman" w:hAnsi="Times New Roman"/>
        </w:rPr>
        <w:t xml:space="preserve">Az Ajánlattételi Felhívás </w:t>
      </w:r>
      <w:r w:rsidR="00EC19CF" w:rsidRPr="000426B5">
        <w:rPr>
          <w:rFonts w:ascii="Times New Roman" w:hAnsi="Times New Roman"/>
        </w:rPr>
        <w:t>12</w:t>
      </w:r>
      <w:r w:rsidRPr="000426B5">
        <w:rPr>
          <w:rFonts w:ascii="Times New Roman" w:hAnsi="Times New Roman"/>
        </w:rPr>
        <w:t>. pontjában foglaltaknak megfelelően történik.</w:t>
      </w:r>
    </w:p>
    <w:p w:rsidR="00336336" w:rsidRPr="000426B5" w:rsidRDefault="00EC19CF" w:rsidP="004D54F7">
      <w:pPr>
        <w:pStyle w:val="Cmsor3"/>
        <w:rPr>
          <w:sz w:val="22"/>
          <w:szCs w:val="22"/>
        </w:rPr>
      </w:pPr>
      <w:bookmarkStart w:id="35" w:name="_Toc457284202"/>
      <w:r w:rsidRPr="000426B5">
        <w:rPr>
          <w:sz w:val="22"/>
          <w:szCs w:val="22"/>
        </w:rPr>
        <w:t>1</w:t>
      </w:r>
      <w:r w:rsidR="004A7964" w:rsidRPr="000426B5">
        <w:rPr>
          <w:sz w:val="22"/>
          <w:szCs w:val="22"/>
        </w:rPr>
        <w:t>1</w:t>
      </w:r>
      <w:r w:rsidR="008917BE" w:rsidRPr="000426B5">
        <w:rPr>
          <w:sz w:val="22"/>
          <w:szCs w:val="22"/>
        </w:rPr>
        <w:t xml:space="preserve">. </w:t>
      </w:r>
      <w:r w:rsidR="00DC56C8" w:rsidRPr="000426B5">
        <w:rPr>
          <w:sz w:val="22"/>
          <w:szCs w:val="22"/>
        </w:rPr>
        <w:t>Szerződéstervezet</w:t>
      </w:r>
      <w:bookmarkEnd w:id="34"/>
      <w:bookmarkEnd w:id="35"/>
    </w:p>
    <w:p w:rsidR="00336336" w:rsidRPr="000426B5" w:rsidRDefault="00336336" w:rsidP="004D54F7">
      <w:pPr>
        <w:tabs>
          <w:tab w:val="left" w:pos="0"/>
        </w:tabs>
        <w:spacing w:after="120"/>
        <w:jc w:val="both"/>
        <w:rPr>
          <w:rFonts w:ascii="Times New Roman" w:hAnsi="Times New Roman"/>
        </w:rPr>
      </w:pPr>
      <w:r w:rsidRPr="000426B5">
        <w:rPr>
          <w:rFonts w:ascii="Times New Roman" w:hAnsi="Times New Roman"/>
        </w:rPr>
        <w:t xml:space="preserve">Az adásvételi </w:t>
      </w:r>
      <w:r w:rsidR="00833956" w:rsidRPr="000426B5">
        <w:rPr>
          <w:rFonts w:ascii="Times New Roman" w:hAnsi="Times New Roman"/>
        </w:rPr>
        <w:t>keret</w:t>
      </w:r>
      <w:r w:rsidRPr="000426B5">
        <w:rPr>
          <w:rFonts w:ascii="Times New Roman" w:hAnsi="Times New Roman"/>
        </w:rPr>
        <w:t>szerződés</w:t>
      </w:r>
      <w:r w:rsidR="002B687F" w:rsidRPr="000426B5">
        <w:rPr>
          <w:rFonts w:ascii="Times New Roman" w:hAnsi="Times New Roman"/>
        </w:rPr>
        <w:t xml:space="preserve"> </w:t>
      </w:r>
      <w:r w:rsidRPr="000426B5">
        <w:rPr>
          <w:rFonts w:ascii="Times New Roman" w:hAnsi="Times New Roman"/>
        </w:rPr>
        <w:t>tervezet</w:t>
      </w:r>
      <w:r w:rsidR="002B687F" w:rsidRPr="000426B5">
        <w:rPr>
          <w:rFonts w:ascii="Times New Roman" w:hAnsi="Times New Roman"/>
        </w:rPr>
        <w:t>e</w:t>
      </w:r>
      <w:r w:rsidRPr="000426B5">
        <w:rPr>
          <w:rFonts w:ascii="Times New Roman" w:hAnsi="Times New Roman"/>
        </w:rPr>
        <w:t xml:space="preserve"> a </w:t>
      </w:r>
      <w:r w:rsidR="00946090" w:rsidRPr="000426B5">
        <w:rPr>
          <w:rFonts w:ascii="Times New Roman" w:hAnsi="Times New Roman"/>
        </w:rPr>
        <w:t>K</w:t>
      </w:r>
      <w:r w:rsidR="00DC56C8" w:rsidRPr="000426B5">
        <w:rPr>
          <w:rFonts w:ascii="Times New Roman" w:hAnsi="Times New Roman"/>
        </w:rPr>
        <w:t xml:space="preserve">özbeszerzési </w:t>
      </w:r>
      <w:r w:rsidR="00946090" w:rsidRPr="000426B5">
        <w:rPr>
          <w:rFonts w:ascii="Times New Roman" w:hAnsi="Times New Roman"/>
        </w:rPr>
        <w:t>D</w:t>
      </w:r>
      <w:r w:rsidR="00DC56C8" w:rsidRPr="000426B5">
        <w:rPr>
          <w:rFonts w:ascii="Times New Roman" w:hAnsi="Times New Roman"/>
        </w:rPr>
        <w:t xml:space="preserve">okumentumok </w:t>
      </w:r>
      <w:r w:rsidRPr="000426B5">
        <w:rPr>
          <w:rFonts w:ascii="Times New Roman" w:hAnsi="Times New Roman"/>
        </w:rPr>
        <w:t>részét képezi</w:t>
      </w:r>
      <w:r w:rsidR="00DC56C8" w:rsidRPr="000426B5">
        <w:rPr>
          <w:rFonts w:ascii="Times New Roman" w:hAnsi="Times New Roman"/>
        </w:rPr>
        <w:t xml:space="preserve"> (III. </w:t>
      </w:r>
      <w:r w:rsidR="00946090" w:rsidRPr="000426B5">
        <w:rPr>
          <w:rFonts w:ascii="Times New Roman" w:hAnsi="Times New Roman"/>
        </w:rPr>
        <w:t>fejezet</w:t>
      </w:r>
      <w:r w:rsidR="00DC56C8" w:rsidRPr="000426B5">
        <w:rPr>
          <w:rFonts w:ascii="Times New Roman" w:hAnsi="Times New Roman"/>
        </w:rPr>
        <w:t>)</w:t>
      </w:r>
      <w:r w:rsidRPr="000426B5">
        <w:rPr>
          <w:rFonts w:ascii="Times New Roman" w:hAnsi="Times New Roman"/>
        </w:rPr>
        <w:t>.</w:t>
      </w:r>
    </w:p>
    <w:p w:rsidR="00336336" w:rsidRPr="000426B5" w:rsidRDefault="00336336" w:rsidP="004D54F7">
      <w:pPr>
        <w:tabs>
          <w:tab w:val="left" w:pos="0"/>
        </w:tabs>
        <w:spacing w:after="120"/>
        <w:jc w:val="both"/>
        <w:rPr>
          <w:rFonts w:ascii="Times New Roman" w:hAnsi="Times New Roman"/>
        </w:rPr>
      </w:pPr>
      <w:r w:rsidRPr="000426B5">
        <w:rPr>
          <w:rFonts w:ascii="Times New Roman" w:hAnsi="Times New Roman"/>
        </w:rPr>
        <w:t xml:space="preserve">Az ajánlatkérő által a </w:t>
      </w:r>
      <w:r w:rsidR="00946090" w:rsidRPr="000426B5">
        <w:rPr>
          <w:rFonts w:ascii="Times New Roman" w:hAnsi="Times New Roman"/>
        </w:rPr>
        <w:t>K</w:t>
      </w:r>
      <w:r w:rsidR="00DC56C8" w:rsidRPr="000426B5">
        <w:rPr>
          <w:rFonts w:ascii="Times New Roman" w:hAnsi="Times New Roman"/>
        </w:rPr>
        <w:t xml:space="preserve">özbeszerzési </w:t>
      </w:r>
      <w:r w:rsidR="00946090" w:rsidRPr="000426B5">
        <w:rPr>
          <w:rFonts w:ascii="Times New Roman" w:hAnsi="Times New Roman"/>
        </w:rPr>
        <w:t>D</w:t>
      </w:r>
      <w:r w:rsidR="00DC56C8" w:rsidRPr="000426B5">
        <w:rPr>
          <w:rFonts w:ascii="Times New Roman" w:hAnsi="Times New Roman"/>
        </w:rPr>
        <w:t xml:space="preserve">okumentumok </w:t>
      </w:r>
      <w:r w:rsidRPr="000426B5">
        <w:rPr>
          <w:rFonts w:ascii="Times New Roman" w:hAnsi="Times New Roman"/>
        </w:rPr>
        <w:t xml:space="preserve">részeként </w:t>
      </w:r>
      <w:r w:rsidR="00DC56C8" w:rsidRPr="000426B5">
        <w:rPr>
          <w:rFonts w:ascii="Times New Roman" w:hAnsi="Times New Roman"/>
        </w:rPr>
        <w:t xml:space="preserve">kiadott </w:t>
      </w:r>
      <w:r w:rsidRPr="000426B5">
        <w:rPr>
          <w:rFonts w:ascii="Times New Roman" w:hAnsi="Times New Roman"/>
        </w:rPr>
        <w:t>szerződéstervezetet az esetleges javítási, módosítási feltételek jelölésével (korrektúrázva) kell az alapajánlathoz csatolni. A</w:t>
      </w:r>
      <w:r w:rsidR="00833956" w:rsidRPr="000426B5">
        <w:rPr>
          <w:rFonts w:ascii="Times New Roman" w:hAnsi="Times New Roman"/>
        </w:rPr>
        <w:t>z esetlegesen</w:t>
      </w:r>
      <w:r w:rsidRPr="000426B5">
        <w:rPr>
          <w:rFonts w:ascii="Times New Roman" w:hAnsi="Times New Roman"/>
        </w:rPr>
        <w:t xml:space="preserve"> </w:t>
      </w:r>
      <w:r w:rsidR="00833956" w:rsidRPr="000426B5">
        <w:rPr>
          <w:rFonts w:ascii="Times New Roman" w:hAnsi="Times New Roman"/>
        </w:rPr>
        <w:t xml:space="preserve">módosított, </w:t>
      </w:r>
      <w:r w:rsidR="002B687F" w:rsidRPr="000426B5">
        <w:rPr>
          <w:rFonts w:ascii="Times New Roman" w:hAnsi="Times New Roman"/>
        </w:rPr>
        <w:t>javaslatokkal ellátott</w:t>
      </w:r>
      <w:r w:rsidR="00833956" w:rsidRPr="000426B5">
        <w:rPr>
          <w:rFonts w:ascii="Times New Roman" w:hAnsi="Times New Roman"/>
        </w:rPr>
        <w:t xml:space="preserve"> </w:t>
      </w:r>
      <w:r w:rsidRPr="000426B5">
        <w:rPr>
          <w:rFonts w:ascii="Times New Roman" w:hAnsi="Times New Roman"/>
        </w:rPr>
        <w:t>szerződéstervezet CD-n vagy DVD-n, WORD formátumban is csatolandó (korrektúrázva).</w:t>
      </w:r>
    </w:p>
    <w:p w:rsidR="00601757" w:rsidRPr="000426B5" w:rsidRDefault="00601757" w:rsidP="00601757">
      <w:pPr>
        <w:pStyle w:val="Cmsor3"/>
        <w:rPr>
          <w:sz w:val="22"/>
          <w:szCs w:val="22"/>
        </w:rPr>
      </w:pPr>
      <w:bookmarkStart w:id="36" w:name="_Toc457284203"/>
      <w:r w:rsidRPr="000426B5">
        <w:rPr>
          <w:sz w:val="22"/>
          <w:szCs w:val="22"/>
        </w:rPr>
        <w:t>1</w:t>
      </w:r>
      <w:r w:rsidR="004A7964" w:rsidRPr="000426B5">
        <w:rPr>
          <w:sz w:val="22"/>
          <w:szCs w:val="22"/>
        </w:rPr>
        <w:t>2</w:t>
      </w:r>
      <w:r w:rsidRPr="000426B5">
        <w:rPr>
          <w:sz w:val="22"/>
          <w:szCs w:val="22"/>
        </w:rPr>
        <w:t>. Ajánlatkérő tájékoztatása a Kbt. 73. § (5) bekezdése alapján</w:t>
      </w:r>
      <w:bookmarkEnd w:id="36"/>
    </w:p>
    <w:p w:rsidR="007959EE" w:rsidRPr="000426B5" w:rsidRDefault="007959EE" w:rsidP="007959EE">
      <w:pPr>
        <w:spacing w:after="120"/>
        <w:jc w:val="both"/>
        <w:rPr>
          <w:rFonts w:ascii="Times New Roman" w:hAnsi="Times New Roman"/>
        </w:rPr>
      </w:pPr>
      <w:r w:rsidRPr="000426B5">
        <w:rPr>
          <w:rFonts w:ascii="Times New Roman" w:hAnsi="Times New Roman"/>
        </w:rPr>
        <w:t xml:space="preserve">Ajánlatkérő ezúton tájékoztatja az ajánlattevőket, hogy a </w:t>
      </w:r>
      <w:proofErr w:type="spellStart"/>
      <w:r w:rsidRPr="000426B5">
        <w:rPr>
          <w:rFonts w:ascii="Times New Roman" w:hAnsi="Times New Roman"/>
        </w:rPr>
        <w:t>ko</w:t>
      </w:r>
      <w:proofErr w:type="spellEnd"/>
      <w:r w:rsidRPr="000426B5">
        <w:rPr>
          <w:rFonts w:ascii="Times New Roman" w:hAnsi="Times New Roman"/>
        </w:rPr>
        <w:t>̈</w:t>
      </w:r>
      <w:proofErr w:type="spellStart"/>
      <w:r w:rsidRPr="000426B5">
        <w:rPr>
          <w:rFonts w:ascii="Times New Roman" w:hAnsi="Times New Roman"/>
        </w:rPr>
        <w:t>rnyezetve</w:t>
      </w:r>
      <w:proofErr w:type="spellEnd"/>
      <w:r w:rsidRPr="000426B5">
        <w:rPr>
          <w:rFonts w:ascii="Times New Roman" w:hAnsi="Times New Roman"/>
        </w:rPr>
        <w:t>́</w:t>
      </w:r>
      <w:proofErr w:type="spellStart"/>
      <w:r w:rsidRPr="000426B5">
        <w:rPr>
          <w:rFonts w:ascii="Times New Roman" w:hAnsi="Times New Roman"/>
        </w:rPr>
        <w:t>delmi</w:t>
      </w:r>
      <w:proofErr w:type="spellEnd"/>
      <w:r w:rsidRPr="000426B5">
        <w:rPr>
          <w:rFonts w:ascii="Times New Roman" w:hAnsi="Times New Roman"/>
        </w:rPr>
        <w:t xml:space="preserve">, </w:t>
      </w:r>
      <w:proofErr w:type="spellStart"/>
      <w:r w:rsidRPr="000426B5">
        <w:rPr>
          <w:rFonts w:ascii="Times New Roman" w:hAnsi="Times New Roman"/>
        </w:rPr>
        <w:t>szocia</w:t>
      </w:r>
      <w:proofErr w:type="spellEnd"/>
      <w:r w:rsidRPr="000426B5">
        <w:rPr>
          <w:rFonts w:ascii="Times New Roman" w:hAnsi="Times New Roman"/>
        </w:rPr>
        <w:t>́</w:t>
      </w:r>
      <w:proofErr w:type="spellStart"/>
      <w:r w:rsidRPr="000426B5">
        <w:rPr>
          <w:rFonts w:ascii="Times New Roman" w:hAnsi="Times New Roman"/>
        </w:rPr>
        <w:t>lis</w:t>
      </w:r>
      <w:proofErr w:type="spellEnd"/>
      <w:r w:rsidRPr="000426B5">
        <w:rPr>
          <w:rFonts w:ascii="Times New Roman" w:hAnsi="Times New Roman"/>
        </w:rPr>
        <w:t xml:space="preserve"> és munkajogi </w:t>
      </w:r>
      <w:proofErr w:type="spellStart"/>
      <w:r w:rsidRPr="000426B5">
        <w:rPr>
          <w:rFonts w:ascii="Times New Roman" w:hAnsi="Times New Roman"/>
        </w:rPr>
        <w:t>ko</w:t>
      </w:r>
      <w:proofErr w:type="spellEnd"/>
      <w:r w:rsidRPr="000426B5">
        <w:rPr>
          <w:rFonts w:ascii="Times New Roman" w:hAnsi="Times New Roman"/>
        </w:rPr>
        <w:t>̈</w:t>
      </w:r>
      <w:proofErr w:type="spellStart"/>
      <w:r w:rsidRPr="000426B5">
        <w:rPr>
          <w:rFonts w:ascii="Times New Roman" w:hAnsi="Times New Roman"/>
        </w:rPr>
        <w:t>vetelme</w:t>
      </w:r>
      <w:proofErr w:type="spellEnd"/>
      <w:r w:rsidRPr="000426B5">
        <w:rPr>
          <w:rFonts w:ascii="Times New Roman" w:hAnsi="Times New Roman"/>
        </w:rPr>
        <w:t>́</w:t>
      </w:r>
      <w:proofErr w:type="spellStart"/>
      <w:r w:rsidRPr="000426B5">
        <w:rPr>
          <w:rFonts w:ascii="Times New Roman" w:hAnsi="Times New Roman"/>
        </w:rPr>
        <w:t>nyekről</w:t>
      </w:r>
      <w:proofErr w:type="spellEnd"/>
      <w:r w:rsidRPr="000426B5">
        <w:rPr>
          <w:rFonts w:ascii="Times New Roman" w:hAnsi="Times New Roman"/>
        </w:rPr>
        <w:t>, vonatkozó kötelezettségekről az alábbiak szerint kérhető tájékoztatás:</w:t>
      </w:r>
    </w:p>
    <w:p w:rsidR="007959EE" w:rsidRPr="000426B5" w:rsidRDefault="007959EE" w:rsidP="007959EE">
      <w:pPr>
        <w:spacing w:after="0" w:line="240" w:lineRule="auto"/>
        <w:jc w:val="both"/>
        <w:rPr>
          <w:rFonts w:ascii="Times New Roman" w:hAnsi="Times New Roman"/>
          <w:b/>
          <w:bCs/>
        </w:rPr>
      </w:pPr>
      <w:r w:rsidRPr="000426B5">
        <w:rPr>
          <w:rFonts w:ascii="Times New Roman" w:hAnsi="Times New Roman"/>
          <w:b/>
          <w:bCs/>
        </w:rPr>
        <w:t>Állami Népegészségügyi és Tisztiorvosi Szolgálat (ÁNTSZ)</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Székhely: 1097 Budapest, Gyáli út 2-6.</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Levelezési cím: 1437 Budapest, Pf. 839.</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Tel.: +36-1-476-1100</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Fax: +36-1-476-1390</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Honlap: </w:t>
      </w:r>
      <w:hyperlink r:id="rId15" w:history="1">
        <w:r w:rsidRPr="000426B5">
          <w:rPr>
            <w:rStyle w:val="Hiperhivatkozs"/>
            <w:rFonts w:ascii="Times New Roman" w:hAnsi="Times New Roman"/>
          </w:rPr>
          <w:t>www.antsz.hu</w:t>
        </w:r>
      </w:hyperlink>
      <w:r w:rsidRPr="000426B5">
        <w:rPr>
          <w:rFonts w:ascii="Times New Roman" w:hAnsi="Times New Roman"/>
        </w:rPr>
        <w:t xml:space="preserve"> </w:t>
      </w:r>
    </w:p>
    <w:p w:rsidR="007959EE" w:rsidRPr="000426B5" w:rsidRDefault="007959EE" w:rsidP="007959EE">
      <w:pPr>
        <w:spacing w:after="0" w:line="240" w:lineRule="auto"/>
        <w:jc w:val="both"/>
        <w:rPr>
          <w:rFonts w:ascii="Times New Roman" w:hAnsi="Times New Roman"/>
        </w:rPr>
      </w:pPr>
    </w:p>
    <w:p w:rsidR="007959EE" w:rsidRPr="000426B5" w:rsidRDefault="007959EE" w:rsidP="007959EE">
      <w:pPr>
        <w:spacing w:after="0" w:line="240" w:lineRule="auto"/>
        <w:jc w:val="both"/>
        <w:rPr>
          <w:rFonts w:ascii="Times New Roman" w:hAnsi="Times New Roman"/>
          <w:b/>
          <w:bCs/>
        </w:rPr>
      </w:pPr>
      <w:r w:rsidRPr="000426B5">
        <w:rPr>
          <w:rFonts w:ascii="Times New Roman" w:hAnsi="Times New Roman"/>
          <w:b/>
          <w:bCs/>
        </w:rPr>
        <w:t>Nemzetgazdasági Minisztérium Munkafelügyeleti Főosztály</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Székhely: 1086 Budapest, Szeszgyár u. 4.</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Tel.: +36-1- 299-9090</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Fax: +36-1- 299-9093</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Honlap: </w:t>
      </w:r>
      <w:hyperlink r:id="rId16" w:history="1">
        <w:r w:rsidRPr="000426B5">
          <w:rPr>
            <w:rStyle w:val="Hiperhivatkozs"/>
            <w:rFonts w:ascii="Times New Roman" w:hAnsi="Times New Roman"/>
          </w:rPr>
          <w:t>www.ommf.gov.hu</w:t>
        </w:r>
      </w:hyperlink>
      <w:r w:rsidRPr="000426B5">
        <w:rPr>
          <w:rFonts w:ascii="Times New Roman" w:hAnsi="Times New Roman"/>
        </w:rPr>
        <w:t xml:space="preserve"> </w:t>
      </w:r>
    </w:p>
    <w:p w:rsidR="007959EE" w:rsidRPr="000426B5" w:rsidRDefault="007959EE" w:rsidP="007959EE">
      <w:pPr>
        <w:spacing w:after="0" w:line="240" w:lineRule="auto"/>
        <w:jc w:val="both"/>
        <w:rPr>
          <w:rFonts w:ascii="Times New Roman" w:hAnsi="Times New Roman"/>
        </w:rPr>
      </w:pPr>
    </w:p>
    <w:p w:rsidR="007959EE" w:rsidRPr="000426B5" w:rsidRDefault="007959EE" w:rsidP="007959EE">
      <w:pPr>
        <w:spacing w:after="0" w:line="240" w:lineRule="auto"/>
        <w:jc w:val="both"/>
        <w:rPr>
          <w:rFonts w:ascii="Times New Roman" w:hAnsi="Times New Roman"/>
          <w:b/>
          <w:bCs/>
        </w:rPr>
      </w:pPr>
      <w:r w:rsidRPr="000426B5">
        <w:rPr>
          <w:rFonts w:ascii="Times New Roman" w:hAnsi="Times New Roman"/>
          <w:b/>
          <w:bCs/>
        </w:rPr>
        <w:t>Magyar Bányászati és Földtani Hivatal</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Székhely: 1145 Budapest, </w:t>
      </w:r>
      <w:proofErr w:type="spellStart"/>
      <w:r w:rsidRPr="000426B5">
        <w:rPr>
          <w:rFonts w:ascii="Times New Roman" w:hAnsi="Times New Roman"/>
        </w:rPr>
        <w:t>Columbus</w:t>
      </w:r>
      <w:proofErr w:type="spellEnd"/>
      <w:r w:rsidRPr="000426B5">
        <w:rPr>
          <w:rFonts w:ascii="Times New Roman" w:hAnsi="Times New Roman"/>
        </w:rPr>
        <w:t xml:space="preserve"> u. 17-23.</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Levelezési cím: 1590 Budapest, Pf. 95.</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Tel.: +36-1-301-2900</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Fax: +36-1-301-2903</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E-mail: </w:t>
      </w:r>
      <w:hyperlink r:id="rId17" w:history="1">
        <w:r w:rsidRPr="000426B5">
          <w:rPr>
            <w:rStyle w:val="Hiperhivatkozs"/>
            <w:rFonts w:ascii="Times New Roman" w:hAnsi="Times New Roman"/>
          </w:rPr>
          <w:t>hivatal@mbfh.hu</w:t>
        </w:r>
      </w:hyperlink>
      <w:r w:rsidRPr="000426B5">
        <w:rPr>
          <w:rFonts w:ascii="Times New Roman" w:hAnsi="Times New Roman"/>
        </w:rPr>
        <w:t xml:space="preserve"> </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Honlap: </w:t>
      </w:r>
      <w:hyperlink r:id="rId18" w:history="1">
        <w:r w:rsidRPr="000426B5">
          <w:rPr>
            <w:rStyle w:val="Hiperhivatkozs"/>
            <w:rFonts w:ascii="Times New Roman" w:hAnsi="Times New Roman"/>
          </w:rPr>
          <w:t>www.mbfh.hu</w:t>
        </w:r>
      </w:hyperlink>
      <w:r w:rsidRPr="000426B5">
        <w:rPr>
          <w:rFonts w:ascii="Times New Roman" w:hAnsi="Times New Roman"/>
        </w:rPr>
        <w:t xml:space="preserve"> </w:t>
      </w:r>
    </w:p>
    <w:p w:rsidR="007959EE" w:rsidRPr="000426B5" w:rsidRDefault="007959EE" w:rsidP="007959EE">
      <w:pPr>
        <w:spacing w:after="0" w:line="240" w:lineRule="auto"/>
        <w:jc w:val="both"/>
        <w:rPr>
          <w:rFonts w:ascii="Times New Roman" w:hAnsi="Times New Roman"/>
        </w:rPr>
      </w:pPr>
    </w:p>
    <w:p w:rsidR="007959EE" w:rsidRPr="000426B5" w:rsidRDefault="007959EE" w:rsidP="007959EE">
      <w:pPr>
        <w:spacing w:after="0" w:line="240" w:lineRule="auto"/>
        <w:jc w:val="both"/>
        <w:rPr>
          <w:rFonts w:ascii="Times New Roman" w:hAnsi="Times New Roman"/>
          <w:b/>
          <w:bCs/>
        </w:rPr>
      </w:pPr>
      <w:r w:rsidRPr="000426B5">
        <w:rPr>
          <w:rFonts w:ascii="Times New Roman" w:hAnsi="Times New Roman"/>
          <w:b/>
          <w:bCs/>
        </w:rPr>
        <w:t>Nemzetgazdasági Minisztérium</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Székhely: 1051 Budapest, József nádor tér 4.</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Telefonszám:06-1-795-1400</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Telefax: 06-1-795-0716</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E-mail: </w:t>
      </w:r>
      <w:hyperlink r:id="rId19" w:history="1">
        <w:r w:rsidRPr="000426B5">
          <w:rPr>
            <w:rStyle w:val="Hiperhivatkozs"/>
            <w:rFonts w:ascii="Times New Roman" w:hAnsi="Times New Roman"/>
          </w:rPr>
          <w:t>ugyfelszolgalat@ngm.gov.hu</w:t>
        </w:r>
      </w:hyperlink>
      <w:r w:rsidRPr="000426B5">
        <w:rPr>
          <w:rFonts w:ascii="Times New Roman" w:hAnsi="Times New Roman"/>
        </w:rPr>
        <w:t xml:space="preserve"> </w:t>
      </w:r>
    </w:p>
    <w:p w:rsidR="007959EE" w:rsidRPr="000426B5" w:rsidRDefault="007959EE" w:rsidP="007959EE">
      <w:pPr>
        <w:spacing w:after="0" w:line="240" w:lineRule="auto"/>
        <w:jc w:val="both"/>
        <w:rPr>
          <w:rFonts w:ascii="Times New Roman" w:hAnsi="Times New Roman"/>
        </w:rPr>
      </w:pPr>
    </w:p>
    <w:p w:rsidR="007959EE" w:rsidRPr="000426B5" w:rsidRDefault="007959EE" w:rsidP="007959EE">
      <w:pPr>
        <w:spacing w:after="0" w:line="240" w:lineRule="auto"/>
        <w:jc w:val="both"/>
        <w:rPr>
          <w:rFonts w:ascii="Times New Roman" w:hAnsi="Times New Roman"/>
          <w:b/>
          <w:bCs/>
        </w:rPr>
      </w:pPr>
      <w:r w:rsidRPr="000426B5">
        <w:rPr>
          <w:rFonts w:ascii="Times New Roman" w:hAnsi="Times New Roman"/>
          <w:b/>
          <w:bCs/>
        </w:rPr>
        <w:t>Nemzeti Foglalkoztatási Szolgálat</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Székhely: 1089 Budapest, Kálvária tér 7. </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lastRenderedPageBreak/>
        <w:t xml:space="preserve">Levelezési cím: 1476 Budapest, Pf. 75. </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Tel.: +36-1-303-9300 </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Fax: +36-1-210-4255</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Honlap: </w:t>
      </w:r>
      <w:hyperlink r:id="rId20" w:history="1">
        <w:r w:rsidRPr="000426B5">
          <w:rPr>
            <w:rStyle w:val="Hiperhivatkozs"/>
            <w:rFonts w:ascii="Times New Roman" w:hAnsi="Times New Roman"/>
          </w:rPr>
          <w:t>www.munka.hu</w:t>
        </w:r>
      </w:hyperlink>
      <w:r w:rsidRPr="000426B5">
        <w:rPr>
          <w:rFonts w:ascii="Times New Roman" w:hAnsi="Times New Roman"/>
        </w:rPr>
        <w:t xml:space="preserve"> </w:t>
      </w:r>
    </w:p>
    <w:p w:rsidR="007959EE" w:rsidRPr="000426B5" w:rsidRDefault="007959EE" w:rsidP="007959EE">
      <w:pPr>
        <w:spacing w:after="0" w:line="240" w:lineRule="auto"/>
        <w:jc w:val="both"/>
        <w:rPr>
          <w:rFonts w:ascii="Times New Roman" w:hAnsi="Times New Roman"/>
        </w:rPr>
      </w:pP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0426B5">
          <w:rPr>
            <w:rStyle w:val="Hiperhivatkozs"/>
            <w:rFonts w:ascii="Times New Roman" w:hAnsi="Times New Roman"/>
          </w:rPr>
          <w:t>http://www.ommf.gov.hu/index.php</w:t>
        </w:r>
      </w:hyperlink>
      <w:r w:rsidRPr="000426B5">
        <w:rPr>
          <w:rFonts w:ascii="Times New Roman" w:hAnsi="Times New Roman"/>
        </w:rPr>
        <w:t xml:space="preserve"> honlap </w:t>
      </w:r>
      <w:r w:rsidR="000A76CE" w:rsidRPr="000426B5">
        <w:rPr>
          <w:rFonts w:ascii="Times New Roman" w:hAnsi="Times New Roman"/>
        </w:rPr>
        <w:t>„</w:t>
      </w:r>
      <w:r w:rsidRPr="000426B5">
        <w:rPr>
          <w:rFonts w:ascii="Times New Roman" w:hAnsi="Times New Roman"/>
        </w:rPr>
        <w:t>Elérhetőségek</w:t>
      </w:r>
      <w:r w:rsidR="000A76CE" w:rsidRPr="000426B5">
        <w:rPr>
          <w:rFonts w:ascii="Times New Roman" w:hAnsi="Times New Roman"/>
        </w:rPr>
        <w:t>”</w:t>
      </w:r>
      <w:r w:rsidRPr="000426B5">
        <w:rPr>
          <w:rFonts w:ascii="Times New Roman" w:hAnsi="Times New Roman"/>
        </w:rPr>
        <w:t xml:space="preserve">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7959EE" w:rsidRPr="000426B5" w:rsidRDefault="007959EE" w:rsidP="007959EE">
      <w:pPr>
        <w:spacing w:after="0" w:line="240" w:lineRule="auto"/>
        <w:jc w:val="both"/>
        <w:rPr>
          <w:rFonts w:ascii="Times New Roman" w:hAnsi="Times New Roman"/>
        </w:rPr>
      </w:pP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0426B5" w:rsidRDefault="007959EE" w:rsidP="007959EE">
      <w:pPr>
        <w:spacing w:after="0" w:line="240" w:lineRule="auto"/>
        <w:jc w:val="both"/>
        <w:rPr>
          <w:rFonts w:ascii="Times New Roman" w:hAnsi="Times New Roman"/>
        </w:rPr>
      </w:pPr>
    </w:p>
    <w:p w:rsidR="007959EE" w:rsidRPr="000426B5" w:rsidRDefault="007959EE" w:rsidP="007959EE">
      <w:pPr>
        <w:spacing w:after="0" w:line="240" w:lineRule="auto"/>
        <w:jc w:val="both"/>
        <w:rPr>
          <w:rFonts w:ascii="Times New Roman" w:hAnsi="Times New Roman"/>
          <w:b/>
          <w:bCs/>
        </w:rPr>
      </w:pPr>
      <w:r w:rsidRPr="000426B5">
        <w:rPr>
          <w:rFonts w:ascii="Times New Roman" w:hAnsi="Times New Roman"/>
          <w:b/>
          <w:bCs/>
        </w:rPr>
        <w:t>Munkavédelmi Információs Szolgálat (MISZ) elérhetőségek</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Tel.: 06-80/204-292</w:t>
      </w:r>
    </w:p>
    <w:p w:rsidR="007959EE" w:rsidRPr="000426B5" w:rsidRDefault="007959EE" w:rsidP="007959EE">
      <w:pPr>
        <w:spacing w:after="0" w:line="240" w:lineRule="auto"/>
        <w:jc w:val="both"/>
        <w:rPr>
          <w:rFonts w:ascii="Times New Roman" w:hAnsi="Times New Roman"/>
        </w:rPr>
      </w:pPr>
      <w:r w:rsidRPr="000426B5">
        <w:rPr>
          <w:rFonts w:ascii="Times New Roman" w:hAnsi="Times New Roman"/>
        </w:rPr>
        <w:t>és információs elektronikus postacímén:</w:t>
      </w:r>
    </w:p>
    <w:p w:rsidR="008A73CF" w:rsidRPr="000426B5" w:rsidRDefault="007959EE" w:rsidP="007959EE">
      <w:pPr>
        <w:tabs>
          <w:tab w:val="left" w:pos="0"/>
        </w:tabs>
        <w:spacing w:after="0" w:line="240" w:lineRule="auto"/>
        <w:jc w:val="both"/>
        <w:rPr>
          <w:rFonts w:ascii="Times New Roman" w:hAnsi="Times New Roman"/>
        </w:rPr>
      </w:pPr>
      <w:r w:rsidRPr="000426B5">
        <w:rPr>
          <w:rFonts w:ascii="Times New Roman" w:hAnsi="Times New Roman"/>
        </w:rPr>
        <w:t xml:space="preserve">E-mail: </w:t>
      </w:r>
      <w:hyperlink r:id="rId22" w:history="1">
        <w:r w:rsidRPr="000426B5">
          <w:rPr>
            <w:rStyle w:val="Hiperhivatkozs"/>
            <w:rFonts w:ascii="Times New Roman" w:hAnsi="Times New Roman"/>
          </w:rPr>
          <w:t>munkaved-info@ommf.gov.hu</w:t>
        </w:r>
      </w:hyperlink>
    </w:p>
    <w:p w:rsidR="006160EA" w:rsidRPr="000426B5" w:rsidRDefault="006160EA" w:rsidP="007959EE">
      <w:pPr>
        <w:tabs>
          <w:tab w:val="left" w:pos="0"/>
        </w:tabs>
        <w:spacing w:after="0" w:line="240" w:lineRule="auto"/>
        <w:jc w:val="both"/>
        <w:rPr>
          <w:rFonts w:ascii="Times New Roman" w:hAnsi="Times New Roman"/>
        </w:rPr>
      </w:pPr>
    </w:p>
    <w:p w:rsidR="007746E9" w:rsidRPr="000426B5" w:rsidRDefault="007746E9" w:rsidP="007746E9">
      <w:pPr>
        <w:pStyle w:val="Cmsor3"/>
        <w:rPr>
          <w:sz w:val="22"/>
          <w:szCs w:val="22"/>
        </w:rPr>
      </w:pPr>
      <w:bookmarkStart w:id="37" w:name="_Toc457284204"/>
      <w:r w:rsidRPr="000426B5">
        <w:rPr>
          <w:sz w:val="22"/>
          <w:szCs w:val="22"/>
        </w:rPr>
        <w:t>13. További információk</w:t>
      </w:r>
      <w:bookmarkEnd w:id="37"/>
    </w:p>
    <w:p w:rsidR="007746E9" w:rsidRPr="000426B5" w:rsidRDefault="007746E9" w:rsidP="007746E9">
      <w:pPr>
        <w:jc w:val="both"/>
        <w:rPr>
          <w:rFonts w:ascii="Times New Roman" w:hAnsi="Times New Roman"/>
          <w:color w:val="000000"/>
          <w:lang w:eastAsia="hu-HU"/>
        </w:rPr>
      </w:pPr>
      <w:r w:rsidRPr="000426B5">
        <w:rPr>
          <w:rFonts w:ascii="Times New Roman" w:hAnsi="Times New Roman"/>
          <w:color w:val="000000"/>
          <w:lang w:eastAsia="hu-HU"/>
        </w:rPr>
        <w:t>1. Az ajánlatnak tartalmaznia kell az ajánlattevő nyilatkozatát arról, hogy a mindenkori teljesítéskor a műszaki specifikációban előírt paramétereknek megfelelő termékeket szállít.</w:t>
      </w:r>
    </w:p>
    <w:p w:rsidR="007746E9" w:rsidRPr="000426B5" w:rsidRDefault="007746E9" w:rsidP="007746E9">
      <w:pPr>
        <w:autoSpaceDE w:val="0"/>
        <w:autoSpaceDN w:val="0"/>
        <w:adjustRightInd w:val="0"/>
        <w:jc w:val="both"/>
        <w:rPr>
          <w:rFonts w:ascii="Times New Roman" w:hAnsi="Times New Roman"/>
          <w:color w:val="000000"/>
          <w:lang w:eastAsia="hu-HU"/>
        </w:rPr>
      </w:pPr>
      <w:r w:rsidRPr="000426B5">
        <w:rPr>
          <w:rFonts w:ascii="Times New Roman" w:hAnsi="Times New Roman"/>
          <w:color w:val="000000"/>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2D5885" w:rsidRPr="000426B5" w:rsidRDefault="002D5885" w:rsidP="007746E9">
      <w:pPr>
        <w:autoSpaceDE w:val="0"/>
        <w:autoSpaceDN w:val="0"/>
        <w:adjustRightInd w:val="0"/>
        <w:jc w:val="both"/>
        <w:rPr>
          <w:rFonts w:ascii="Times New Roman" w:hAnsi="Times New Roman"/>
          <w:color w:val="000000"/>
          <w:lang w:eastAsia="hu-HU"/>
        </w:rPr>
      </w:pPr>
      <w:r w:rsidRPr="000426B5">
        <w:rPr>
          <w:rFonts w:ascii="Times New Roman" w:hAnsi="Times New Roman"/>
          <w:color w:val="000000"/>
          <w:lang w:eastAsia="hu-HU"/>
        </w:rPr>
        <w:t>Ajánlatkérő kizárólag a tétellistában megjelölt gyári eredeti, vagy azzal egyenértékű termékeket kíván beszerezni.</w:t>
      </w:r>
    </w:p>
    <w:p w:rsidR="001D6503" w:rsidRPr="000426B5" w:rsidRDefault="00B17A4B" w:rsidP="00B17A4B">
      <w:pPr>
        <w:jc w:val="both"/>
        <w:rPr>
          <w:rFonts w:ascii="Times New Roman" w:hAnsi="Times New Roman"/>
          <w:color w:val="000000"/>
          <w:lang w:eastAsia="hu-HU"/>
        </w:rPr>
      </w:pPr>
      <w:r w:rsidRPr="000426B5">
        <w:rPr>
          <w:rFonts w:ascii="Times New Roman" w:hAnsi="Times New Roman"/>
          <w:color w:val="000000"/>
          <w:lang w:eastAsia="hu-HU"/>
        </w:rPr>
        <w:t>Amen</w:t>
      </w:r>
      <w:r w:rsidR="002D5885" w:rsidRPr="000426B5">
        <w:rPr>
          <w:rFonts w:ascii="Times New Roman" w:hAnsi="Times New Roman"/>
          <w:color w:val="000000"/>
          <w:lang w:eastAsia="hu-HU"/>
        </w:rPr>
        <w:t xml:space="preserve">nyiben Ajánlattevő a tétellistában megjelölt </w:t>
      </w:r>
      <w:r w:rsidRPr="000426B5">
        <w:rPr>
          <w:rFonts w:ascii="Times New Roman" w:hAnsi="Times New Roman"/>
          <w:color w:val="000000"/>
          <w:lang w:eastAsia="hu-HU"/>
        </w:rPr>
        <w:t xml:space="preserve">gyári, eredeti terméktől eltérő terméket ajánl meg, annak egyenértékűségére vonatkozóan az ajánlatában nyilatkoznia szükséges. Ajánlatkérő fenntartja magának a jogot, hogy a nyilatkozat valóságtartalmát – adott esetben további dokumentumok bekérésével – ellenőrizze. </w:t>
      </w:r>
    </w:p>
    <w:p w:rsidR="007746E9" w:rsidRPr="000426B5" w:rsidRDefault="00397AC2" w:rsidP="007746E9">
      <w:pPr>
        <w:jc w:val="both"/>
        <w:rPr>
          <w:rFonts w:ascii="Times New Roman" w:hAnsi="Times New Roman"/>
          <w:color w:val="000000"/>
          <w:lang w:eastAsia="hu-HU"/>
        </w:rPr>
      </w:pPr>
      <w:r w:rsidRPr="000426B5">
        <w:rPr>
          <w:rFonts w:ascii="Times New Roman" w:hAnsi="Times New Roman"/>
        </w:rPr>
        <w:t xml:space="preserve">Egyenértékű az a </w:t>
      </w:r>
      <w:r w:rsidR="00620956" w:rsidRPr="000426B5">
        <w:rPr>
          <w:rFonts w:ascii="Times New Roman" w:hAnsi="Times New Roman"/>
        </w:rPr>
        <w:t>rugó</w:t>
      </w:r>
      <w:r w:rsidRPr="000426B5">
        <w:rPr>
          <w:rFonts w:ascii="Times New Roman" w:hAnsi="Times New Roman"/>
        </w:rPr>
        <w:t>, amelynek gyártása a tétellista adott tétel</w:t>
      </w:r>
      <w:r w:rsidR="00620956" w:rsidRPr="000426B5">
        <w:rPr>
          <w:rFonts w:ascii="Times New Roman" w:hAnsi="Times New Roman"/>
        </w:rPr>
        <w:t>é</w:t>
      </w:r>
      <w:r w:rsidRPr="000426B5">
        <w:rPr>
          <w:rFonts w:ascii="Times New Roman" w:hAnsi="Times New Roman"/>
        </w:rPr>
        <w:t>hez tartozó csavarrugó</w:t>
      </w:r>
      <w:r w:rsidR="00620956" w:rsidRPr="000426B5">
        <w:rPr>
          <w:rFonts w:ascii="Times New Roman" w:hAnsi="Times New Roman"/>
        </w:rPr>
        <w:t>ra</w:t>
      </w:r>
      <w:r w:rsidRPr="000426B5">
        <w:rPr>
          <w:rFonts w:ascii="Times New Roman" w:hAnsi="Times New Roman"/>
        </w:rPr>
        <w:t>, tekercsrugó</w:t>
      </w:r>
      <w:r w:rsidR="00620956" w:rsidRPr="000426B5">
        <w:rPr>
          <w:rFonts w:ascii="Times New Roman" w:hAnsi="Times New Roman"/>
        </w:rPr>
        <w:t>ra</w:t>
      </w:r>
      <w:r w:rsidRPr="000426B5">
        <w:rPr>
          <w:rFonts w:ascii="Times New Roman" w:hAnsi="Times New Roman"/>
        </w:rPr>
        <w:t>, nyomórugó</w:t>
      </w:r>
      <w:r w:rsidR="00620956" w:rsidRPr="000426B5">
        <w:rPr>
          <w:rFonts w:ascii="Times New Roman" w:hAnsi="Times New Roman"/>
        </w:rPr>
        <w:t>ra</w:t>
      </w:r>
      <w:r w:rsidRPr="000426B5">
        <w:rPr>
          <w:rFonts w:ascii="Times New Roman" w:hAnsi="Times New Roman"/>
        </w:rPr>
        <w:t>, rugógyűrű</w:t>
      </w:r>
      <w:r w:rsidR="00620956" w:rsidRPr="000426B5">
        <w:rPr>
          <w:rFonts w:ascii="Times New Roman" w:hAnsi="Times New Roman"/>
        </w:rPr>
        <w:t>re</w:t>
      </w:r>
      <w:r w:rsidRPr="000426B5">
        <w:rPr>
          <w:rFonts w:ascii="Times New Roman" w:hAnsi="Times New Roman"/>
        </w:rPr>
        <w:t xml:space="preserve">, </w:t>
      </w:r>
      <w:r w:rsidR="004E3FCA" w:rsidRPr="000426B5">
        <w:rPr>
          <w:rFonts w:ascii="Times New Roman" w:hAnsi="Times New Roman"/>
        </w:rPr>
        <w:t xml:space="preserve">és </w:t>
      </w:r>
      <w:r w:rsidRPr="000426B5">
        <w:rPr>
          <w:rFonts w:ascii="Times New Roman" w:hAnsi="Times New Roman"/>
        </w:rPr>
        <w:t xml:space="preserve">lemezes </w:t>
      </w:r>
      <w:proofErr w:type="spellStart"/>
      <w:r w:rsidRPr="000426B5">
        <w:rPr>
          <w:rFonts w:ascii="Times New Roman" w:hAnsi="Times New Roman"/>
        </w:rPr>
        <w:t>hordrugó</w:t>
      </w:r>
      <w:r w:rsidR="00620956" w:rsidRPr="000426B5">
        <w:rPr>
          <w:rFonts w:ascii="Times New Roman" w:hAnsi="Times New Roman"/>
        </w:rPr>
        <w:t>ra</w:t>
      </w:r>
      <w:proofErr w:type="spellEnd"/>
      <w:r w:rsidR="00620956" w:rsidRPr="000426B5">
        <w:rPr>
          <w:rFonts w:ascii="Times New Roman" w:hAnsi="Times New Roman"/>
        </w:rPr>
        <w:t xml:space="preserve"> vonatkozó</w:t>
      </w:r>
      <w:r w:rsidRPr="000426B5">
        <w:rPr>
          <w:rFonts w:ascii="Times New Roman" w:hAnsi="Times New Roman"/>
        </w:rPr>
        <w:t xml:space="preserve"> alkatrészrajzon megadott jellemzőknek (geometriai, anyagminőségi, terhelési, vizsgálati, jelölési, rugó merevségi, stb</w:t>
      </w:r>
      <w:r w:rsidR="00620956" w:rsidRPr="000426B5">
        <w:rPr>
          <w:rFonts w:ascii="Times New Roman" w:hAnsi="Times New Roman"/>
        </w:rPr>
        <w:t>.</w:t>
      </w:r>
      <w:r w:rsidRPr="000426B5">
        <w:rPr>
          <w:rFonts w:ascii="Times New Roman" w:hAnsi="Times New Roman"/>
        </w:rPr>
        <w:t xml:space="preserve">) </w:t>
      </w:r>
      <w:r w:rsidR="00620956" w:rsidRPr="000426B5">
        <w:rPr>
          <w:rFonts w:ascii="Times New Roman" w:hAnsi="Times New Roman"/>
        </w:rPr>
        <w:t xml:space="preserve">megfelel. Továbbá </w:t>
      </w:r>
      <w:r w:rsidR="00E56D39" w:rsidRPr="000426B5">
        <w:rPr>
          <w:rFonts w:ascii="Times New Roman" w:hAnsi="Times New Roman"/>
        </w:rPr>
        <w:t xml:space="preserve">a megajánlott terméknek </w:t>
      </w:r>
      <w:r w:rsidR="00620956" w:rsidRPr="000426B5">
        <w:rPr>
          <w:rFonts w:ascii="Times New Roman" w:hAnsi="Times New Roman"/>
        </w:rPr>
        <w:t>meg</w:t>
      </w:r>
      <w:r w:rsidR="00E56D39" w:rsidRPr="000426B5">
        <w:rPr>
          <w:rFonts w:ascii="Times New Roman" w:hAnsi="Times New Roman"/>
        </w:rPr>
        <w:t xml:space="preserve"> kell </w:t>
      </w:r>
      <w:r w:rsidR="00620956" w:rsidRPr="000426B5">
        <w:rPr>
          <w:rFonts w:ascii="Times New Roman" w:hAnsi="Times New Roman"/>
        </w:rPr>
        <w:t>felel</w:t>
      </w:r>
      <w:r w:rsidR="00E56D39" w:rsidRPr="000426B5">
        <w:rPr>
          <w:rFonts w:ascii="Times New Roman" w:hAnsi="Times New Roman"/>
        </w:rPr>
        <w:t>nie</w:t>
      </w:r>
      <w:r w:rsidR="00620956" w:rsidRPr="000426B5">
        <w:rPr>
          <w:rFonts w:ascii="Times New Roman" w:hAnsi="Times New Roman"/>
        </w:rPr>
        <w:t xml:space="preserve"> </w:t>
      </w:r>
      <w:r w:rsidRPr="000426B5">
        <w:rPr>
          <w:rFonts w:ascii="Times New Roman" w:hAnsi="Times New Roman"/>
        </w:rPr>
        <w:t xml:space="preserve">a rugórajzon és a műszaki leírásban megadott MÁVSZ, MSZ, </w:t>
      </w:r>
      <w:proofErr w:type="spellStart"/>
      <w:r w:rsidRPr="000426B5">
        <w:rPr>
          <w:rFonts w:ascii="Times New Roman" w:hAnsi="Times New Roman"/>
        </w:rPr>
        <w:t>MSZ</w:t>
      </w:r>
      <w:proofErr w:type="spellEnd"/>
      <w:r w:rsidRPr="000426B5">
        <w:rPr>
          <w:rFonts w:ascii="Times New Roman" w:hAnsi="Times New Roman"/>
        </w:rPr>
        <w:t xml:space="preserve"> EN, MSZ ISO, DIN szabványokban előírtaknak</w:t>
      </w:r>
      <w:r w:rsidR="00620956" w:rsidRPr="000426B5">
        <w:rPr>
          <w:rFonts w:ascii="Times New Roman" w:hAnsi="Times New Roman"/>
        </w:rPr>
        <w:t xml:space="preserve"> is.</w:t>
      </w:r>
      <w:r w:rsidRPr="000426B5">
        <w:rPr>
          <w:rFonts w:ascii="Times New Roman" w:hAnsi="Times New Roman"/>
        </w:rPr>
        <w:t xml:space="preserve"> </w:t>
      </w:r>
      <w:r w:rsidR="007746E9" w:rsidRPr="000426B5">
        <w:rPr>
          <w:rFonts w:ascii="Times New Roman" w:hAnsi="Times New Roman"/>
          <w:color w:val="000000"/>
          <w:lang w:eastAsia="hu-HU"/>
        </w:rPr>
        <w:t xml:space="preserve">A Közbeszerzési Dokumentumokban kiadott tétellistában az </w:t>
      </w:r>
      <w:r w:rsidR="00DD3668" w:rsidRPr="000426B5">
        <w:rPr>
          <w:rFonts w:ascii="Times New Roman" w:hAnsi="Times New Roman"/>
          <w:color w:val="000000"/>
          <w:lang w:eastAsia="hu-HU"/>
        </w:rPr>
        <w:t>Ajánlat</w:t>
      </w:r>
      <w:r w:rsidR="00DD3668">
        <w:rPr>
          <w:rFonts w:ascii="Times New Roman" w:hAnsi="Times New Roman"/>
          <w:color w:val="000000"/>
          <w:lang w:eastAsia="hu-HU"/>
        </w:rPr>
        <w:t xml:space="preserve">kérő </w:t>
      </w:r>
      <w:r w:rsidR="007746E9" w:rsidRPr="000426B5">
        <w:rPr>
          <w:rFonts w:ascii="Times New Roman" w:hAnsi="Times New Roman"/>
          <w:color w:val="000000"/>
          <w:lang w:eastAsia="hu-HU"/>
        </w:rPr>
        <w:t>az egyes tételek esetében vagy az alkatrész típusát, vagy a gyári rajzszámot,– esetenként egyszerre több azonosítót is – megad.  A gyári rajzszám, a gyártói dokumentációkban lévő rajz, számokat jelöli, mely dokumentáció az adott termék gyártójának szellemi terméke.</w:t>
      </w:r>
    </w:p>
    <w:p w:rsidR="007746E9" w:rsidRPr="000426B5" w:rsidRDefault="00922CF7" w:rsidP="007746E9">
      <w:pPr>
        <w:pStyle w:val="standard"/>
        <w:jc w:val="both"/>
        <w:rPr>
          <w:rFonts w:ascii="Times New Roman" w:hAnsi="Times New Roman"/>
          <w:color w:val="000000"/>
          <w:sz w:val="22"/>
          <w:szCs w:val="22"/>
        </w:rPr>
      </w:pPr>
      <w:r w:rsidRPr="000426B5">
        <w:rPr>
          <w:rFonts w:ascii="Times New Roman" w:hAnsi="Times New Roman"/>
          <w:color w:val="000000"/>
          <w:sz w:val="22"/>
          <w:szCs w:val="22"/>
        </w:rPr>
        <w:lastRenderedPageBreak/>
        <w:t>4</w:t>
      </w:r>
      <w:r w:rsidR="007746E9" w:rsidRPr="000426B5">
        <w:rPr>
          <w:rFonts w:ascii="Times New Roman" w:hAnsi="Times New Roman"/>
          <w:color w:val="000000"/>
          <w:sz w:val="22"/>
          <w:szCs w:val="22"/>
        </w:rPr>
        <w:t>. 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7746E9" w:rsidRPr="000426B5" w:rsidRDefault="007746E9" w:rsidP="007746E9">
      <w:pPr>
        <w:pStyle w:val="standard"/>
        <w:jc w:val="both"/>
        <w:rPr>
          <w:rFonts w:ascii="Times New Roman" w:hAnsi="Times New Roman"/>
          <w:sz w:val="22"/>
          <w:szCs w:val="22"/>
        </w:rPr>
      </w:pPr>
    </w:p>
    <w:p w:rsidR="007746E9" w:rsidRPr="00F91C37" w:rsidRDefault="00922CF7" w:rsidP="007746E9">
      <w:pPr>
        <w:jc w:val="both"/>
        <w:rPr>
          <w:rFonts w:ascii="Times New Roman" w:hAnsi="Times New Roman"/>
          <w:color w:val="000000"/>
        </w:rPr>
      </w:pPr>
      <w:r w:rsidRPr="000426B5">
        <w:rPr>
          <w:rFonts w:ascii="Times New Roman" w:hAnsi="Times New Roman"/>
          <w:color w:val="000000"/>
        </w:rPr>
        <w:t>5</w:t>
      </w:r>
      <w:r w:rsidR="007746E9" w:rsidRPr="000426B5">
        <w:rPr>
          <w:rFonts w:ascii="Times New Roman" w:hAnsi="Times New Roman"/>
          <w:color w:val="000000"/>
        </w:rPr>
        <w:t xml:space="preserve">. Az Ajánlatkérő a Kbt. 131. § (4) bekezdés szerinti szervezettel megkötendő szerződés keretösszegének 50 %-ára vállal lehívási kötelezettséget. Az Ajánlatkérő – a Kbt. 131. § (4) bekezdés </w:t>
      </w:r>
      <w:r w:rsidR="007746E9" w:rsidRPr="00F91C37">
        <w:rPr>
          <w:rFonts w:ascii="Times New Roman" w:hAnsi="Times New Roman"/>
          <w:color w:val="000000"/>
        </w:rPr>
        <w:t>szerinti szervezettel megkötendő szerződés időbeli hatálya alatt – a döntésének megfelelő részletekben és ütemezés szerint hívhatja le a szerződésben meghatározott termékeket a keretösszeg mértékéig azzal, hogy a keretösszeg lehívási kötelezettséggel nem terhelt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Ajánlatkérővel szemben.</w:t>
      </w:r>
    </w:p>
    <w:p w:rsidR="009B393C" w:rsidRPr="00F91C37" w:rsidRDefault="00922CF7" w:rsidP="009B393C">
      <w:pPr>
        <w:jc w:val="both"/>
        <w:rPr>
          <w:rFonts w:ascii="Times New Roman" w:hAnsi="Times New Roman"/>
          <w:color w:val="000000"/>
        </w:rPr>
      </w:pPr>
      <w:r w:rsidRPr="00F91C37">
        <w:rPr>
          <w:rFonts w:ascii="Times New Roman" w:hAnsi="Times New Roman"/>
          <w:color w:val="000000"/>
          <w:lang w:eastAsia="hu-HU"/>
        </w:rPr>
        <w:t>6</w:t>
      </w:r>
      <w:r w:rsidR="007746E9" w:rsidRPr="00F91C37">
        <w:rPr>
          <w:rFonts w:ascii="Times New Roman" w:hAnsi="Times New Roman"/>
          <w:color w:val="000000"/>
          <w:lang w:eastAsia="hu-HU"/>
        </w:rPr>
        <w:t xml:space="preserve">. </w:t>
      </w:r>
      <w:r w:rsidR="007746E9" w:rsidRPr="00F91C37">
        <w:rPr>
          <w:rFonts w:ascii="Times New Roman" w:hAnsi="Times New Roman"/>
          <w:color w:val="000000"/>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24. hónap utolsó napjáig adhat le lehívást.</w:t>
      </w:r>
    </w:p>
    <w:p w:rsidR="00F91C37" w:rsidRPr="00F91C37" w:rsidRDefault="00E42A04" w:rsidP="00F91C37">
      <w:pPr>
        <w:jc w:val="both"/>
        <w:rPr>
          <w:rFonts w:ascii="Times New Roman" w:hAnsi="Times New Roman"/>
          <w:i/>
          <w:iCs/>
        </w:rPr>
      </w:pPr>
      <w:r w:rsidRPr="00F91C37">
        <w:rPr>
          <w:rFonts w:ascii="Times New Roman" w:hAnsi="Times New Roman"/>
          <w:color w:val="000000"/>
        </w:rPr>
        <w:t>7.</w:t>
      </w:r>
      <w:r w:rsidR="00F91C37" w:rsidRPr="00F91C37">
        <w:rPr>
          <w:rFonts w:ascii="Times New Roman" w:hAnsi="Times New Roman"/>
          <w:color w:val="000000"/>
        </w:rPr>
        <w:t xml:space="preserve"> </w:t>
      </w:r>
      <w:r w:rsidR="00F91C37" w:rsidRPr="00F91C37">
        <w:rPr>
          <w:rFonts w:ascii="Times New Roman" w:hAnsi="Times New Roman"/>
          <w:iCs/>
        </w:rPr>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 nyilatkozat a szerződéstervezet mellékletét képezi. Amennyiben ajánlattevő nem minősül átlátható szervezetnek, úgy ajánlata a Kbt. 73. § (1) bekezdése e) pontja alapján érvénytelennek minősül.</w:t>
      </w:r>
    </w:p>
    <w:p w:rsidR="009B393C" w:rsidRPr="00F91C37" w:rsidRDefault="009B393C" w:rsidP="009B393C">
      <w:pPr>
        <w:jc w:val="both"/>
        <w:rPr>
          <w:rFonts w:ascii="Times New Roman" w:hAnsi="Times New Roman"/>
          <w:color w:val="000000"/>
        </w:rPr>
      </w:pPr>
    </w:p>
    <w:p w:rsidR="00E42A04" w:rsidRPr="000426B5" w:rsidRDefault="00E42A04" w:rsidP="007746E9">
      <w:pPr>
        <w:jc w:val="both"/>
        <w:rPr>
          <w:rFonts w:ascii="Times New Roman" w:hAnsi="Times New Roman"/>
          <w:color w:val="000000"/>
        </w:rPr>
      </w:pPr>
    </w:p>
    <w:p w:rsidR="009B393C" w:rsidRPr="000426B5" w:rsidRDefault="009B393C" w:rsidP="007746E9">
      <w:pPr>
        <w:jc w:val="both"/>
        <w:rPr>
          <w:rFonts w:ascii="Times New Roman" w:hAnsi="Times New Roman"/>
          <w:color w:val="000000"/>
        </w:rPr>
      </w:pPr>
    </w:p>
    <w:p w:rsidR="007746E9" w:rsidRPr="000426B5" w:rsidRDefault="007746E9" w:rsidP="007746E9">
      <w:pPr>
        <w:tabs>
          <w:tab w:val="left" w:pos="0"/>
        </w:tabs>
        <w:spacing w:after="0" w:line="240" w:lineRule="auto"/>
        <w:jc w:val="both"/>
        <w:rPr>
          <w:rFonts w:ascii="Times New Roman" w:hAnsi="Times New Roman"/>
        </w:rPr>
      </w:pPr>
    </w:p>
    <w:p w:rsidR="00336336" w:rsidRPr="000426B5" w:rsidRDefault="00336336" w:rsidP="004A243B">
      <w:pPr>
        <w:pStyle w:val="Cmsor1"/>
        <w:spacing w:line="240" w:lineRule="auto"/>
        <w:ind w:left="360"/>
        <w:jc w:val="right"/>
        <w:rPr>
          <w:sz w:val="22"/>
          <w:szCs w:val="22"/>
        </w:rPr>
      </w:pPr>
      <w:r w:rsidRPr="000426B5">
        <w:rPr>
          <w:sz w:val="22"/>
          <w:szCs w:val="22"/>
        </w:rPr>
        <w:br w:type="page"/>
      </w:r>
    </w:p>
    <w:p w:rsidR="00336336" w:rsidRPr="000426B5" w:rsidRDefault="00336336" w:rsidP="009B73D3">
      <w:pPr>
        <w:keepNext/>
        <w:keepLines/>
        <w:spacing w:after="0" w:line="240" w:lineRule="auto"/>
        <w:jc w:val="both"/>
        <w:rPr>
          <w:rFonts w:ascii="Times New Roman" w:hAnsi="Times New Roman"/>
        </w:rPr>
      </w:pPr>
    </w:p>
    <w:p w:rsidR="00881258" w:rsidRPr="000426B5" w:rsidRDefault="00336336" w:rsidP="000F4086">
      <w:pPr>
        <w:pStyle w:val="Cmsor1"/>
        <w:rPr>
          <w:sz w:val="22"/>
          <w:szCs w:val="22"/>
        </w:rPr>
      </w:pPr>
      <w:bookmarkStart w:id="38" w:name="_Toc457284205"/>
      <w:r w:rsidRPr="000426B5">
        <w:rPr>
          <w:sz w:val="22"/>
          <w:szCs w:val="22"/>
        </w:rPr>
        <w:t>II. Műszaki leírás</w:t>
      </w:r>
      <w:bookmarkEnd w:id="38"/>
    </w:p>
    <w:p w:rsidR="00881258" w:rsidRPr="000426B5" w:rsidRDefault="00881258" w:rsidP="00881258">
      <w:pPr>
        <w:rPr>
          <w:rFonts w:ascii="Times New Roman" w:hAnsi="Times New Roman"/>
        </w:rPr>
      </w:pPr>
    </w:p>
    <w:p w:rsidR="00881258" w:rsidRPr="000426B5" w:rsidRDefault="00881258" w:rsidP="00881258">
      <w:pPr>
        <w:pStyle w:val="Cmsor2"/>
        <w:rPr>
          <w:sz w:val="22"/>
          <w:szCs w:val="22"/>
        </w:rPr>
      </w:pPr>
      <w:r w:rsidRPr="000426B5">
        <w:rPr>
          <w:sz w:val="22"/>
          <w:szCs w:val="22"/>
        </w:rPr>
        <w:t xml:space="preserve"> </w:t>
      </w:r>
      <w:bookmarkStart w:id="39" w:name="_Toc457284206"/>
      <w:r w:rsidRPr="000426B5">
        <w:rPr>
          <w:sz w:val="22"/>
          <w:szCs w:val="22"/>
        </w:rPr>
        <w:t>Tétellista/műszaki tartalom részletes leírása</w:t>
      </w:r>
      <w:bookmarkEnd w:id="39"/>
    </w:p>
    <w:p w:rsidR="00881258" w:rsidRPr="000426B5" w:rsidRDefault="00881258" w:rsidP="00881258">
      <w:pPr>
        <w:rPr>
          <w:rFonts w:ascii="Times New Roman" w:hAnsi="Times New Roman"/>
        </w:rPr>
      </w:pPr>
    </w:p>
    <w:p w:rsidR="004B27EE" w:rsidRPr="000426B5" w:rsidRDefault="004B27EE" w:rsidP="004B27EE">
      <w:pPr>
        <w:rPr>
          <w:rFonts w:ascii="Times New Roman" w:hAnsi="Times New Roman"/>
        </w:rPr>
      </w:pPr>
      <w:r w:rsidRPr="000426B5">
        <w:rPr>
          <w:rFonts w:ascii="Times New Roman" w:hAnsi="Times New Roman"/>
        </w:rPr>
        <w:t>Tétellista a melléklet szerint</w:t>
      </w:r>
    </w:p>
    <w:p w:rsidR="00ED3A5E" w:rsidRPr="000426B5" w:rsidRDefault="00ED3A5E" w:rsidP="00F81290">
      <w:pPr>
        <w:rPr>
          <w:rFonts w:ascii="Times New Roman" w:hAnsi="Times New Roman"/>
        </w:rPr>
      </w:pPr>
    </w:p>
    <w:p w:rsidR="00ED3A5E" w:rsidRPr="000426B5" w:rsidRDefault="00ED3A5E" w:rsidP="00ED3A5E">
      <w:pPr>
        <w:pStyle w:val="Cmsor1Sajt"/>
        <w:rPr>
          <w:b w:val="0"/>
          <w:sz w:val="22"/>
          <w:szCs w:val="22"/>
        </w:rPr>
      </w:pPr>
      <w:r w:rsidRPr="000426B5">
        <w:rPr>
          <w:b w:val="0"/>
          <w:sz w:val="22"/>
          <w:szCs w:val="22"/>
        </w:rPr>
        <w:t>Műszaki előírás</w:t>
      </w:r>
      <w:r w:rsidRPr="000426B5" w:rsidDel="004477EB">
        <w:rPr>
          <w:b w:val="0"/>
          <w:sz w:val="22"/>
          <w:szCs w:val="22"/>
        </w:rPr>
        <w:t xml:space="preserve"> </w:t>
      </w:r>
      <w:bookmarkStart w:id="40" w:name="_Toc267578566"/>
      <w:bookmarkStart w:id="41" w:name="_Toc267578599"/>
      <w:bookmarkEnd w:id="40"/>
      <w:bookmarkEnd w:id="41"/>
    </w:p>
    <w:p w:rsidR="00ED3A5E" w:rsidRPr="000426B5" w:rsidRDefault="00ED3A5E" w:rsidP="00ED3A5E">
      <w:pPr>
        <w:pStyle w:val="Listaszerbekezds"/>
        <w:ind w:left="0"/>
        <w:jc w:val="center"/>
        <w:rPr>
          <w:sz w:val="22"/>
          <w:szCs w:val="22"/>
        </w:rPr>
      </w:pPr>
      <w:r w:rsidRPr="000426B5">
        <w:rPr>
          <w:b/>
          <w:sz w:val="22"/>
          <w:szCs w:val="22"/>
        </w:rPr>
        <w:t xml:space="preserve">Vasúti jármű rugók gyártása, szállítása </w:t>
      </w:r>
    </w:p>
    <w:p w:rsidR="00ED3A5E" w:rsidRPr="000426B5" w:rsidRDefault="00ED3A5E" w:rsidP="000F4086">
      <w:pPr>
        <w:rPr>
          <w:rFonts w:ascii="Times New Roman" w:hAnsi="Times New Roman"/>
        </w:rPr>
      </w:pPr>
    </w:p>
    <w:p w:rsidR="00ED3A5E" w:rsidRPr="000426B5" w:rsidRDefault="00ED3A5E" w:rsidP="00ED3A5E">
      <w:pPr>
        <w:pStyle w:val="Listaszerbekezds"/>
        <w:ind w:left="0"/>
        <w:rPr>
          <w:sz w:val="22"/>
          <w:szCs w:val="22"/>
        </w:rPr>
      </w:pPr>
      <w:r w:rsidRPr="000426B5">
        <w:rPr>
          <w:sz w:val="22"/>
          <w:szCs w:val="22"/>
        </w:rPr>
        <w:t>Megrendelő műszaki követelményeit a jelen fejezet tartalmazza.</w:t>
      </w:r>
    </w:p>
    <w:p w:rsidR="00ED3A5E" w:rsidRPr="000426B5" w:rsidRDefault="00ED3A5E" w:rsidP="00ED3A5E">
      <w:pPr>
        <w:pStyle w:val="Default"/>
        <w:rPr>
          <w:sz w:val="22"/>
          <w:szCs w:val="22"/>
        </w:rPr>
      </w:pPr>
    </w:p>
    <w:p w:rsidR="00ED3A5E" w:rsidRPr="000426B5" w:rsidRDefault="00ED3A5E" w:rsidP="00ED3A5E">
      <w:pPr>
        <w:spacing w:after="120"/>
        <w:jc w:val="both"/>
        <w:rPr>
          <w:rFonts w:ascii="Times New Roman" w:hAnsi="Times New Roman"/>
        </w:rPr>
      </w:pPr>
      <w:r w:rsidRPr="000426B5">
        <w:rPr>
          <w:rFonts w:ascii="Times New Roman" w:hAnsi="Times New Roman"/>
        </w:rPr>
        <w:t>A 1302/2014/EU számú rendelet (2014. november 18.) az Európai Unió vasúti rendszerének „járművek – mozdonyok és személyszállító járművek” alrendszerére vonatkozó átjárhatósági műszaki előírása szerint a karbantartás során a járművön végzett teljes rugócsoport vagy rugóegység cseréje, amennyiben a rugóegység(</w:t>
      </w:r>
      <w:proofErr w:type="spellStart"/>
      <w:r w:rsidRPr="000426B5">
        <w:rPr>
          <w:rFonts w:ascii="Times New Roman" w:hAnsi="Times New Roman"/>
        </w:rPr>
        <w:t>ek</w:t>
      </w:r>
      <w:proofErr w:type="spellEnd"/>
      <w:r w:rsidRPr="000426B5">
        <w:rPr>
          <w:rFonts w:ascii="Times New Roman" w:hAnsi="Times New Roman"/>
        </w:rPr>
        <w:t>) azonos(</w:t>
      </w:r>
      <w:proofErr w:type="spellStart"/>
      <w:r w:rsidRPr="000426B5">
        <w:rPr>
          <w:rFonts w:ascii="Times New Roman" w:hAnsi="Times New Roman"/>
        </w:rPr>
        <w:t>ak</w:t>
      </w:r>
      <w:proofErr w:type="spellEnd"/>
      <w:r w:rsidRPr="000426B5">
        <w:rPr>
          <w:rFonts w:ascii="Times New Roman" w:hAnsi="Times New Roman"/>
        </w:rPr>
        <w:t xml:space="preserve">) a lecserélt egységgel, </w:t>
      </w:r>
      <w:r w:rsidR="00C1676C" w:rsidRPr="000426B5">
        <w:rPr>
          <w:rFonts w:ascii="Times New Roman" w:hAnsi="Times New Roman"/>
        </w:rPr>
        <w:t>nem igényelnek új hatósági jármű típusengedélyeztetést.</w:t>
      </w:r>
    </w:p>
    <w:p w:rsidR="00ED3A5E" w:rsidRPr="000426B5" w:rsidRDefault="00ED3A5E" w:rsidP="00ED3A5E">
      <w:pPr>
        <w:spacing w:after="120"/>
        <w:jc w:val="both"/>
        <w:rPr>
          <w:rFonts w:ascii="Times New Roman" w:hAnsi="Times New Roman"/>
        </w:rPr>
      </w:pPr>
      <w:r w:rsidRPr="000426B5">
        <w:rPr>
          <w:rFonts w:ascii="Times New Roman" w:hAnsi="Times New Roman"/>
        </w:rPr>
        <w:t>A MÁV-START Zrt</w:t>
      </w:r>
      <w:r w:rsidR="00A255BC" w:rsidRPr="000426B5">
        <w:rPr>
          <w:rFonts w:ascii="Times New Roman" w:hAnsi="Times New Roman"/>
        </w:rPr>
        <w:t>.</w:t>
      </w:r>
      <w:r w:rsidRPr="000426B5">
        <w:rPr>
          <w:rFonts w:ascii="Times New Roman" w:hAnsi="Times New Roman"/>
        </w:rPr>
        <w:t xml:space="preserve"> mennyiségi- és minőségi átvétel szabályai a szerződés</w:t>
      </w:r>
      <w:r w:rsidR="00A255BC" w:rsidRPr="000426B5">
        <w:rPr>
          <w:rFonts w:ascii="Times New Roman" w:hAnsi="Times New Roman"/>
        </w:rPr>
        <w:t>tervezet 3. sz.</w:t>
      </w:r>
      <w:r w:rsidRPr="000426B5">
        <w:rPr>
          <w:rFonts w:ascii="Times New Roman" w:hAnsi="Times New Roman"/>
        </w:rPr>
        <w:t xml:space="preserve"> mellékletében található</w:t>
      </w:r>
      <w:r w:rsidR="00A255BC" w:rsidRPr="000426B5">
        <w:rPr>
          <w:rFonts w:ascii="Times New Roman" w:hAnsi="Times New Roman"/>
        </w:rPr>
        <w:t>ak</w:t>
      </w:r>
      <w:r w:rsidRPr="000426B5">
        <w:rPr>
          <w:rFonts w:ascii="Times New Roman" w:hAnsi="Times New Roman"/>
        </w:rPr>
        <w:t>.</w:t>
      </w:r>
    </w:p>
    <w:p w:rsidR="00ED3A5E" w:rsidRPr="000426B5" w:rsidRDefault="00ED3A5E" w:rsidP="00ED3A5E">
      <w:pPr>
        <w:jc w:val="both"/>
        <w:rPr>
          <w:rFonts w:ascii="Times New Roman" w:hAnsi="Times New Roman"/>
          <w:b/>
        </w:rPr>
      </w:pPr>
      <w:r w:rsidRPr="000426B5">
        <w:rPr>
          <w:rFonts w:ascii="Times New Roman" w:hAnsi="Times New Roman"/>
          <w:b/>
        </w:rPr>
        <w:t>I./A Műszaki követelmények az 1., 2., 4. és az 5. részajánlat</w:t>
      </w:r>
      <w:r w:rsidR="00C1676C" w:rsidRPr="000426B5">
        <w:rPr>
          <w:rFonts w:ascii="Times New Roman" w:hAnsi="Times New Roman"/>
          <w:b/>
        </w:rPr>
        <w:t xml:space="preserve"> valamennyi tételei</w:t>
      </w:r>
      <w:r w:rsidRPr="000426B5">
        <w:rPr>
          <w:rFonts w:ascii="Times New Roman" w:hAnsi="Times New Roman"/>
          <w:b/>
        </w:rPr>
        <w:t xml:space="preserve"> esetében</w:t>
      </w:r>
    </w:p>
    <w:p w:rsidR="00ED3A5E" w:rsidRPr="000426B5" w:rsidRDefault="00ED3A5E" w:rsidP="00ED3A5E">
      <w:pPr>
        <w:spacing w:before="120"/>
        <w:ind w:left="709"/>
        <w:jc w:val="both"/>
        <w:rPr>
          <w:rFonts w:ascii="Times New Roman" w:hAnsi="Times New Roman"/>
        </w:rPr>
      </w:pPr>
      <w:r w:rsidRPr="000426B5">
        <w:rPr>
          <w:rFonts w:ascii="Times New Roman" w:hAnsi="Times New Roman"/>
        </w:rPr>
        <w:t xml:space="preserve">1. részajánlat Vasúti járművek </w:t>
      </w:r>
      <w:proofErr w:type="spellStart"/>
      <w:r w:rsidRPr="000426B5">
        <w:rPr>
          <w:rFonts w:ascii="Times New Roman" w:hAnsi="Times New Roman"/>
          <w:b/>
        </w:rPr>
        <w:t>hordmű</w:t>
      </w:r>
      <w:proofErr w:type="spellEnd"/>
      <w:r w:rsidRPr="000426B5">
        <w:rPr>
          <w:rFonts w:ascii="Times New Roman" w:hAnsi="Times New Roman"/>
        </w:rPr>
        <w:t xml:space="preserve"> rendszerének csavar</w:t>
      </w:r>
      <w:r w:rsidRPr="000426B5">
        <w:rPr>
          <w:rFonts w:ascii="Times New Roman" w:hAnsi="Times New Roman"/>
          <w:b/>
        </w:rPr>
        <w:t>rugó</w:t>
      </w:r>
      <w:r w:rsidRPr="000426B5">
        <w:rPr>
          <w:rFonts w:ascii="Times New Roman" w:hAnsi="Times New Roman"/>
        </w:rPr>
        <w:t>i,</w:t>
      </w:r>
    </w:p>
    <w:p w:rsidR="00ED3A5E" w:rsidRPr="000426B5" w:rsidRDefault="00ED3A5E" w:rsidP="00ED3A5E">
      <w:pPr>
        <w:ind w:left="708"/>
        <w:jc w:val="both"/>
        <w:rPr>
          <w:rFonts w:ascii="Times New Roman" w:hAnsi="Times New Roman"/>
        </w:rPr>
      </w:pPr>
      <w:r w:rsidRPr="000426B5">
        <w:rPr>
          <w:rFonts w:ascii="Times New Roman" w:hAnsi="Times New Roman"/>
        </w:rPr>
        <w:t xml:space="preserve">2. részajánlat Az </w:t>
      </w:r>
      <w:r w:rsidRPr="000426B5">
        <w:rPr>
          <w:rFonts w:ascii="Times New Roman" w:hAnsi="Times New Roman"/>
          <w:b/>
        </w:rPr>
        <w:t>xx-55</w:t>
      </w:r>
      <w:r w:rsidRPr="000426B5">
        <w:rPr>
          <w:rFonts w:ascii="Times New Roman" w:hAnsi="Times New Roman"/>
        </w:rPr>
        <w:t xml:space="preserve"> sorozatú személykocsik </w:t>
      </w:r>
      <w:proofErr w:type="spellStart"/>
      <w:r w:rsidRPr="000426B5">
        <w:rPr>
          <w:rFonts w:ascii="Times New Roman" w:hAnsi="Times New Roman"/>
        </w:rPr>
        <w:t>hordmű</w:t>
      </w:r>
      <w:proofErr w:type="spellEnd"/>
      <w:r w:rsidRPr="000426B5">
        <w:rPr>
          <w:rFonts w:ascii="Times New Roman" w:hAnsi="Times New Roman"/>
        </w:rPr>
        <w:t xml:space="preserve"> rendszerének csavar</w:t>
      </w:r>
      <w:r w:rsidRPr="000426B5">
        <w:rPr>
          <w:rFonts w:ascii="Times New Roman" w:hAnsi="Times New Roman"/>
          <w:b/>
        </w:rPr>
        <w:t>rugó</w:t>
      </w:r>
      <w:r w:rsidRPr="000426B5">
        <w:rPr>
          <w:rFonts w:ascii="Times New Roman" w:hAnsi="Times New Roman"/>
        </w:rPr>
        <w:t>i,</w:t>
      </w:r>
    </w:p>
    <w:p w:rsidR="00ED3A5E" w:rsidRPr="000426B5" w:rsidRDefault="00ED3A5E" w:rsidP="00ED3A5E">
      <w:pPr>
        <w:ind w:left="708"/>
        <w:jc w:val="both"/>
        <w:rPr>
          <w:rFonts w:ascii="Times New Roman" w:hAnsi="Times New Roman"/>
        </w:rPr>
      </w:pPr>
      <w:r w:rsidRPr="000426B5">
        <w:rPr>
          <w:rFonts w:ascii="Times New Roman" w:hAnsi="Times New Roman"/>
        </w:rPr>
        <w:t xml:space="preserve">4. részajánlat Vasúti járművek </w:t>
      </w:r>
      <w:r w:rsidRPr="000426B5">
        <w:rPr>
          <w:rFonts w:ascii="Times New Roman" w:hAnsi="Times New Roman"/>
          <w:b/>
        </w:rPr>
        <w:t>vonó</w:t>
      </w:r>
      <w:r w:rsidRPr="000426B5">
        <w:rPr>
          <w:rFonts w:ascii="Times New Roman" w:hAnsi="Times New Roman"/>
        </w:rPr>
        <w:t xml:space="preserve"> és ütköző </w:t>
      </w:r>
      <w:r w:rsidRPr="000426B5">
        <w:rPr>
          <w:rFonts w:ascii="Times New Roman" w:hAnsi="Times New Roman"/>
          <w:b/>
        </w:rPr>
        <w:t>készülék</w:t>
      </w:r>
      <w:r w:rsidRPr="000426B5">
        <w:rPr>
          <w:rFonts w:ascii="Times New Roman" w:hAnsi="Times New Roman"/>
        </w:rPr>
        <w:t xml:space="preserve"> </w:t>
      </w:r>
      <w:r w:rsidRPr="000426B5">
        <w:rPr>
          <w:rFonts w:ascii="Times New Roman" w:hAnsi="Times New Roman"/>
          <w:b/>
        </w:rPr>
        <w:t>rugó</w:t>
      </w:r>
      <w:r w:rsidR="005E30DA" w:rsidRPr="000426B5">
        <w:rPr>
          <w:rFonts w:ascii="Times New Roman" w:hAnsi="Times New Roman"/>
          <w:b/>
        </w:rPr>
        <w:t>k</w:t>
      </w:r>
      <w:r w:rsidRPr="000426B5">
        <w:rPr>
          <w:rFonts w:ascii="Times New Roman" w:hAnsi="Times New Roman"/>
        </w:rPr>
        <w:t>,</w:t>
      </w:r>
    </w:p>
    <w:p w:rsidR="00ED3A5E" w:rsidRPr="000426B5" w:rsidRDefault="00ED3A5E" w:rsidP="00ED3A5E">
      <w:pPr>
        <w:ind w:left="708"/>
        <w:jc w:val="both"/>
        <w:rPr>
          <w:rFonts w:ascii="Times New Roman" w:hAnsi="Times New Roman"/>
        </w:rPr>
      </w:pPr>
      <w:r w:rsidRPr="000426B5">
        <w:rPr>
          <w:rFonts w:ascii="Times New Roman" w:hAnsi="Times New Roman"/>
        </w:rPr>
        <w:t xml:space="preserve">5. részajánlat Vasúti jármű </w:t>
      </w:r>
      <w:r w:rsidRPr="000426B5">
        <w:rPr>
          <w:rFonts w:ascii="Times New Roman" w:hAnsi="Times New Roman"/>
          <w:b/>
        </w:rPr>
        <w:t>laprugó</w:t>
      </w:r>
      <w:r w:rsidRPr="000426B5">
        <w:rPr>
          <w:rFonts w:ascii="Times New Roman" w:hAnsi="Times New Roman"/>
        </w:rPr>
        <w:t>.</w:t>
      </w:r>
    </w:p>
    <w:p w:rsidR="00ED3A5E" w:rsidRPr="000426B5" w:rsidRDefault="00ED3A5E" w:rsidP="00ED3A5E">
      <w:pPr>
        <w:spacing w:before="120" w:after="120"/>
        <w:rPr>
          <w:rFonts w:ascii="Times New Roman" w:hAnsi="Times New Roman"/>
          <w:b/>
        </w:rPr>
      </w:pPr>
      <w:r w:rsidRPr="000426B5">
        <w:rPr>
          <w:rFonts w:ascii="Times New Roman" w:hAnsi="Times New Roman"/>
          <w:b/>
        </w:rPr>
        <w:t>A rugó</w:t>
      </w:r>
      <w:r w:rsidR="00C1676C" w:rsidRPr="000426B5">
        <w:rPr>
          <w:rFonts w:ascii="Times New Roman" w:hAnsi="Times New Roman"/>
          <w:b/>
        </w:rPr>
        <w:t xml:space="preserve">kra vonatkozó szabvány </w:t>
      </w:r>
      <w:proofErr w:type="spellStart"/>
      <w:r w:rsidR="00C1676C" w:rsidRPr="000426B5">
        <w:rPr>
          <w:rFonts w:ascii="Times New Roman" w:hAnsi="Times New Roman"/>
          <w:b/>
        </w:rPr>
        <w:t>megfelelelősségek</w:t>
      </w:r>
      <w:proofErr w:type="spellEnd"/>
    </w:p>
    <w:p w:rsidR="00ED3A5E" w:rsidRPr="000426B5" w:rsidRDefault="00ED3A5E" w:rsidP="00054C61">
      <w:pPr>
        <w:numPr>
          <w:ilvl w:val="0"/>
          <w:numId w:val="10"/>
        </w:numPr>
        <w:contextualSpacing/>
        <w:rPr>
          <w:rFonts w:ascii="Times New Roman" w:hAnsi="Times New Roman"/>
        </w:rPr>
      </w:pPr>
      <w:r w:rsidRPr="000426B5">
        <w:rPr>
          <w:rFonts w:ascii="Times New Roman" w:hAnsi="Times New Roman"/>
        </w:rPr>
        <w:t>csavarrugók</w:t>
      </w:r>
      <w:r w:rsidR="00A255BC" w:rsidRPr="000426B5">
        <w:rPr>
          <w:rFonts w:ascii="Times New Roman" w:hAnsi="Times New Roman"/>
        </w:rPr>
        <w:t xml:space="preserve"> esetén</w:t>
      </w:r>
      <w:r w:rsidRPr="000426B5">
        <w:rPr>
          <w:rFonts w:ascii="Times New Roman" w:hAnsi="Times New Roman"/>
        </w:rPr>
        <w:t xml:space="preserve"> a csavarrugó rajzok, valamint az MSZ 4333-1981 szabvány,</w:t>
      </w:r>
    </w:p>
    <w:p w:rsidR="00ED3A5E" w:rsidRPr="000426B5" w:rsidRDefault="00ED3A5E" w:rsidP="00054C61">
      <w:pPr>
        <w:numPr>
          <w:ilvl w:val="0"/>
          <w:numId w:val="10"/>
        </w:numPr>
        <w:contextualSpacing/>
        <w:rPr>
          <w:rFonts w:ascii="Times New Roman" w:hAnsi="Times New Roman"/>
        </w:rPr>
      </w:pPr>
      <w:r w:rsidRPr="000426B5">
        <w:rPr>
          <w:rFonts w:ascii="Times New Roman" w:hAnsi="Times New Roman"/>
        </w:rPr>
        <w:t xml:space="preserve">tekercsrugók esetében </w:t>
      </w:r>
      <w:r w:rsidR="00A255BC" w:rsidRPr="000426B5">
        <w:rPr>
          <w:rFonts w:ascii="Times New Roman" w:hAnsi="Times New Roman"/>
        </w:rPr>
        <w:t xml:space="preserve">a </w:t>
      </w:r>
      <w:r w:rsidRPr="000426B5">
        <w:rPr>
          <w:rFonts w:ascii="Times New Roman" w:hAnsi="Times New Roman"/>
        </w:rPr>
        <w:t>rugórajz</w:t>
      </w:r>
      <w:r w:rsidR="00A255BC" w:rsidRPr="000426B5">
        <w:rPr>
          <w:rFonts w:ascii="Times New Roman" w:hAnsi="Times New Roman"/>
        </w:rPr>
        <w:t>,</w:t>
      </w:r>
      <w:r w:rsidRPr="000426B5">
        <w:rPr>
          <w:rFonts w:ascii="Times New Roman" w:hAnsi="Times New Roman"/>
        </w:rPr>
        <w:t xml:space="preserve"> valamint a MÁVSZ 2186-1985 szabványban előírtaknak,</w:t>
      </w:r>
    </w:p>
    <w:p w:rsidR="00ED3A5E" w:rsidRPr="000426B5" w:rsidRDefault="00ED3A5E" w:rsidP="00054C61">
      <w:pPr>
        <w:numPr>
          <w:ilvl w:val="0"/>
          <w:numId w:val="10"/>
        </w:numPr>
        <w:contextualSpacing/>
        <w:rPr>
          <w:rFonts w:ascii="Times New Roman" w:hAnsi="Times New Roman"/>
        </w:rPr>
      </w:pPr>
      <w:r w:rsidRPr="000426B5">
        <w:rPr>
          <w:rFonts w:ascii="Times New Roman" w:hAnsi="Times New Roman"/>
        </w:rPr>
        <w:t xml:space="preserve">gyűrűrugó </w:t>
      </w:r>
      <w:r w:rsidR="00A255BC" w:rsidRPr="000426B5">
        <w:rPr>
          <w:rFonts w:ascii="Times New Roman" w:hAnsi="Times New Roman"/>
        </w:rPr>
        <w:t xml:space="preserve">esetén </w:t>
      </w:r>
      <w:r w:rsidRPr="000426B5">
        <w:rPr>
          <w:rFonts w:ascii="Times New Roman" w:hAnsi="Times New Roman"/>
        </w:rPr>
        <w:t>a gyűrűrugó rajz és a MÁVSZ UIC 827-2:1994 honosított szabvány,</w:t>
      </w:r>
    </w:p>
    <w:p w:rsidR="00ED3A5E" w:rsidRPr="000426B5" w:rsidRDefault="00ED3A5E" w:rsidP="00054C61">
      <w:pPr>
        <w:numPr>
          <w:ilvl w:val="0"/>
          <w:numId w:val="10"/>
        </w:numPr>
        <w:contextualSpacing/>
        <w:rPr>
          <w:rFonts w:ascii="Times New Roman" w:hAnsi="Times New Roman"/>
        </w:rPr>
      </w:pPr>
      <w:r w:rsidRPr="000426B5">
        <w:rPr>
          <w:rFonts w:ascii="Times New Roman" w:hAnsi="Times New Roman"/>
        </w:rPr>
        <w:t xml:space="preserve">lemezes </w:t>
      </w:r>
      <w:proofErr w:type="spellStart"/>
      <w:r w:rsidRPr="000426B5">
        <w:rPr>
          <w:rFonts w:ascii="Times New Roman" w:hAnsi="Times New Roman"/>
        </w:rPr>
        <w:t>hordrugó</w:t>
      </w:r>
      <w:proofErr w:type="spellEnd"/>
      <w:r w:rsidRPr="000426B5">
        <w:rPr>
          <w:rFonts w:ascii="Times New Roman" w:hAnsi="Times New Roman"/>
        </w:rPr>
        <w:t xml:space="preserve"> </w:t>
      </w:r>
      <w:r w:rsidR="00A255BC" w:rsidRPr="000426B5">
        <w:rPr>
          <w:rFonts w:ascii="Times New Roman" w:hAnsi="Times New Roman"/>
        </w:rPr>
        <w:t xml:space="preserve">esetén </w:t>
      </w:r>
      <w:r w:rsidRPr="000426B5">
        <w:rPr>
          <w:rFonts w:ascii="Times New Roman" w:hAnsi="Times New Roman"/>
        </w:rPr>
        <w:t>a MÁV-ME UIC 821 honosított szabvány előírásainak.</w:t>
      </w:r>
    </w:p>
    <w:p w:rsidR="00A255BC" w:rsidRPr="000426B5" w:rsidRDefault="00A255BC" w:rsidP="00054C61">
      <w:pPr>
        <w:ind w:left="1068"/>
        <w:contextualSpacing/>
        <w:rPr>
          <w:rFonts w:ascii="Times New Roman" w:hAnsi="Times New Roman"/>
        </w:rPr>
      </w:pPr>
    </w:p>
    <w:p w:rsidR="00ED3A5E" w:rsidRPr="000426B5" w:rsidRDefault="00ED3A5E" w:rsidP="00ED3A5E">
      <w:pPr>
        <w:spacing w:before="120" w:after="120"/>
        <w:jc w:val="both"/>
        <w:rPr>
          <w:rFonts w:ascii="Times New Roman" w:hAnsi="Times New Roman"/>
          <w:b/>
        </w:rPr>
      </w:pPr>
      <w:r w:rsidRPr="000426B5">
        <w:rPr>
          <w:rFonts w:ascii="Times New Roman" w:hAnsi="Times New Roman"/>
          <w:b/>
        </w:rPr>
        <w:t xml:space="preserve">Vasúti gördülőállomány </w:t>
      </w:r>
      <w:proofErr w:type="spellStart"/>
      <w:r w:rsidRPr="000426B5">
        <w:rPr>
          <w:rFonts w:ascii="Times New Roman" w:hAnsi="Times New Roman"/>
          <w:b/>
        </w:rPr>
        <w:t>hordmű</w:t>
      </w:r>
      <w:proofErr w:type="spellEnd"/>
      <w:r w:rsidRPr="000426B5">
        <w:rPr>
          <w:rFonts w:ascii="Times New Roman" w:hAnsi="Times New Roman"/>
          <w:b/>
        </w:rPr>
        <w:t xml:space="preserve"> csavarrugóinak műszaki szállítási feltételei</w:t>
      </w:r>
    </w:p>
    <w:p w:rsidR="00ED3A5E" w:rsidRPr="000426B5" w:rsidRDefault="00ED3A5E" w:rsidP="00ED3A5E">
      <w:pPr>
        <w:spacing w:after="120"/>
        <w:jc w:val="both"/>
        <w:rPr>
          <w:rFonts w:ascii="Times New Roman" w:hAnsi="Times New Roman"/>
        </w:rPr>
      </w:pPr>
      <w:r w:rsidRPr="000426B5">
        <w:rPr>
          <w:rFonts w:ascii="Times New Roman" w:hAnsi="Times New Roman"/>
        </w:rPr>
        <w:t xml:space="preserve">A rugó gyártásának alapja a tételhez tartozó csavarrugó, tekercsrugó, nyomórugó, rugógyűrű vagy lemezes </w:t>
      </w:r>
      <w:proofErr w:type="spellStart"/>
      <w:r w:rsidRPr="000426B5">
        <w:rPr>
          <w:rFonts w:ascii="Times New Roman" w:hAnsi="Times New Roman"/>
        </w:rPr>
        <w:t>hordrugó</w:t>
      </w:r>
      <w:proofErr w:type="spellEnd"/>
      <w:r w:rsidRPr="000426B5">
        <w:rPr>
          <w:rFonts w:ascii="Times New Roman" w:hAnsi="Times New Roman"/>
        </w:rPr>
        <w:t xml:space="preserve"> rajz. A rugók gyártása a tétellistának megfelelően, a rugórajzokon megadott jellemzőknek</w:t>
      </w:r>
      <w:r w:rsidR="004E3FCA" w:rsidRPr="000426B5">
        <w:rPr>
          <w:rFonts w:ascii="Times New Roman" w:hAnsi="Times New Roman"/>
        </w:rPr>
        <w:t xml:space="preserve"> és </w:t>
      </w:r>
      <w:r w:rsidRPr="000426B5">
        <w:rPr>
          <w:rFonts w:ascii="Times New Roman" w:hAnsi="Times New Roman"/>
        </w:rPr>
        <w:t xml:space="preserve">a rugórajzokon és a </w:t>
      </w:r>
      <w:r w:rsidR="00C1676C" w:rsidRPr="000426B5">
        <w:rPr>
          <w:rFonts w:ascii="Times New Roman" w:hAnsi="Times New Roman"/>
        </w:rPr>
        <w:t xml:space="preserve">jelen </w:t>
      </w:r>
      <w:r w:rsidRPr="000426B5">
        <w:rPr>
          <w:rFonts w:ascii="Times New Roman" w:hAnsi="Times New Roman"/>
        </w:rPr>
        <w:t xml:space="preserve">műszaki </w:t>
      </w:r>
      <w:r w:rsidR="00C1676C" w:rsidRPr="000426B5">
        <w:rPr>
          <w:rFonts w:ascii="Times New Roman" w:hAnsi="Times New Roman"/>
        </w:rPr>
        <w:t>elő</w:t>
      </w:r>
      <w:r w:rsidRPr="000426B5">
        <w:rPr>
          <w:rFonts w:ascii="Times New Roman" w:hAnsi="Times New Roman"/>
        </w:rPr>
        <w:t>írásban megadott MÁV</w:t>
      </w:r>
      <w:r w:rsidR="005E30DA" w:rsidRPr="000426B5">
        <w:rPr>
          <w:rFonts w:ascii="Times New Roman" w:hAnsi="Times New Roman"/>
        </w:rPr>
        <w:t>SZ, MÁV UIC,MÁV ME UIC,</w:t>
      </w:r>
      <w:r w:rsidRPr="000426B5">
        <w:rPr>
          <w:rFonts w:ascii="Times New Roman" w:hAnsi="Times New Roman"/>
        </w:rPr>
        <w:t xml:space="preserve"> MSZ, </w:t>
      </w:r>
      <w:proofErr w:type="spellStart"/>
      <w:r w:rsidRPr="000426B5">
        <w:rPr>
          <w:rFonts w:ascii="Times New Roman" w:hAnsi="Times New Roman"/>
        </w:rPr>
        <w:t>MSZ</w:t>
      </w:r>
      <w:proofErr w:type="spellEnd"/>
      <w:r w:rsidRPr="000426B5">
        <w:rPr>
          <w:rFonts w:ascii="Times New Roman" w:hAnsi="Times New Roman"/>
        </w:rPr>
        <w:t xml:space="preserve"> EN, MSZ ISO, DIN szabványokban előírtaknak </w:t>
      </w:r>
      <w:r w:rsidR="004E3FCA" w:rsidRPr="000426B5">
        <w:rPr>
          <w:rFonts w:ascii="Times New Roman" w:hAnsi="Times New Roman"/>
        </w:rPr>
        <w:t>megfelelően kell, hogy történjen</w:t>
      </w:r>
      <w:r w:rsidRPr="000426B5">
        <w:rPr>
          <w:rFonts w:ascii="Times New Roman" w:hAnsi="Times New Roman"/>
        </w:rPr>
        <w:t>.</w:t>
      </w:r>
    </w:p>
    <w:p w:rsidR="00ED3A5E" w:rsidRPr="000426B5" w:rsidRDefault="00ED3A5E" w:rsidP="00ED3A5E">
      <w:pPr>
        <w:spacing w:after="120"/>
        <w:jc w:val="both"/>
        <w:rPr>
          <w:rFonts w:ascii="Times New Roman" w:hAnsi="Times New Roman"/>
          <w:b/>
        </w:rPr>
      </w:pPr>
      <w:r w:rsidRPr="000426B5">
        <w:rPr>
          <w:rFonts w:ascii="Times New Roman" w:hAnsi="Times New Roman"/>
          <w:b/>
        </w:rPr>
        <w:lastRenderedPageBreak/>
        <w:t xml:space="preserve">A csavarrugó alapanyaga, a rugó gyártása, kivitele, ellenőrzése </w:t>
      </w:r>
    </w:p>
    <w:p w:rsidR="00ED3A5E" w:rsidRPr="000426B5" w:rsidRDefault="00ED3A5E" w:rsidP="00054C61">
      <w:pPr>
        <w:contextualSpacing/>
        <w:rPr>
          <w:rFonts w:ascii="Times New Roman" w:hAnsi="Times New Roman"/>
        </w:rPr>
      </w:pPr>
      <w:r w:rsidRPr="000426B5">
        <w:rPr>
          <w:rFonts w:ascii="Times New Roman" w:hAnsi="Times New Roman"/>
        </w:rPr>
        <w:t>A csavarrugó alapanyaga, a rugó gyártása, kivitele, szilárdsági ellenőrzése</w:t>
      </w:r>
      <w:r w:rsidRPr="000426B5">
        <w:rPr>
          <w:rFonts w:ascii="Times New Roman" w:hAnsi="Times New Roman"/>
          <w:b/>
        </w:rPr>
        <w:t xml:space="preserve"> </w:t>
      </w:r>
      <w:r w:rsidRPr="000426B5">
        <w:rPr>
          <w:rFonts w:ascii="Times New Roman" w:hAnsi="Times New Roman"/>
        </w:rPr>
        <w:t>feleljen meg rajzokon megadottaknak, az MSZ 4333 szabványban vagy a rugó tervezési helyén (ország) és a tervezés idején érvényben lévő melegen alakított hengeres nyomórugó szilárdsági számítás</w:t>
      </w:r>
      <w:r w:rsidRPr="000426B5">
        <w:rPr>
          <w:rFonts w:ascii="Times New Roman" w:hAnsi="Times New Roman"/>
          <w:b/>
        </w:rPr>
        <w:t xml:space="preserve"> </w:t>
      </w:r>
      <w:r w:rsidRPr="000426B5">
        <w:rPr>
          <w:rFonts w:ascii="Times New Roman" w:hAnsi="Times New Roman"/>
        </w:rPr>
        <w:t>szabványban előírtaknak.</w:t>
      </w:r>
    </w:p>
    <w:p w:rsidR="00E56D39" w:rsidRPr="000426B5" w:rsidRDefault="00E56D39" w:rsidP="00054C61">
      <w:pPr>
        <w:rPr>
          <w:rFonts w:ascii="Times New Roman" w:hAnsi="Times New Roman"/>
        </w:rPr>
      </w:pPr>
    </w:p>
    <w:p w:rsidR="00ED3A5E" w:rsidRPr="000426B5" w:rsidRDefault="00ED3A5E" w:rsidP="00054C61">
      <w:pPr>
        <w:jc w:val="both"/>
        <w:rPr>
          <w:rFonts w:ascii="Times New Roman" w:hAnsi="Times New Roman"/>
        </w:rPr>
      </w:pPr>
      <w:r w:rsidRPr="000426B5">
        <w:rPr>
          <w:rFonts w:ascii="Times New Roman" w:hAnsi="Times New Roman"/>
        </w:rPr>
        <w:t>Az MSZ 4333 szabvány 2003.11.11.01-én vissza lett vonva. A magyar járműgyártók által korábban tervezett járműrugók e szabván</w:t>
      </w:r>
      <w:r w:rsidR="00E56D39" w:rsidRPr="000426B5">
        <w:rPr>
          <w:rFonts w:ascii="Times New Roman" w:hAnsi="Times New Roman"/>
        </w:rPr>
        <w:t>y</w:t>
      </w:r>
      <w:r w:rsidRPr="000426B5">
        <w:rPr>
          <w:rFonts w:ascii="Times New Roman" w:hAnsi="Times New Roman"/>
        </w:rPr>
        <w:t>, a külföldi gyártás vagy ennek a szabványnak a kiadási idejében érvényes, megfelelő európai szabvány alapján lettek méretezve, majd kivitelezve. A méret</w:t>
      </w:r>
      <w:r w:rsidR="00E56D39" w:rsidRPr="000426B5">
        <w:rPr>
          <w:rFonts w:ascii="Times New Roman" w:hAnsi="Times New Roman"/>
        </w:rPr>
        <w:t>ek</w:t>
      </w:r>
      <w:r w:rsidRPr="000426B5">
        <w:rPr>
          <w:rFonts w:ascii="Times New Roman" w:hAnsi="Times New Roman"/>
        </w:rPr>
        <w:t xml:space="preserve"> és helyzettűrések </w:t>
      </w:r>
      <w:r w:rsidR="00E56D39" w:rsidRPr="000426B5">
        <w:rPr>
          <w:rFonts w:ascii="Times New Roman" w:hAnsi="Times New Roman"/>
        </w:rPr>
        <w:t xml:space="preserve">vonatkozásában </w:t>
      </w:r>
      <w:r w:rsidRPr="000426B5">
        <w:rPr>
          <w:rFonts w:ascii="Times New Roman" w:hAnsi="Times New Roman"/>
        </w:rPr>
        <w:t>azon csavarrugó</w:t>
      </w:r>
      <w:r w:rsidR="001740D2" w:rsidRPr="000426B5">
        <w:rPr>
          <w:rFonts w:ascii="Times New Roman" w:hAnsi="Times New Roman"/>
        </w:rPr>
        <w:t>k</w:t>
      </w:r>
      <w:r w:rsidRPr="000426B5">
        <w:rPr>
          <w:rFonts w:ascii="Times New Roman" w:hAnsi="Times New Roman"/>
        </w:rPr>
        <w:t xml:space="preserve"> esetében </w:t>
      </w:r>
      <w:r w:rsidR="001740D2" w:rsidRPr="000426B5">
        <w:rPr>
          <w:rFonts w:ascii="Times New Roman" w:hAnsi="Times New Roman"/>
        </w:rPr>
        <w:t>a</w:t>
      </w:r>
      <w:r w:rsidRPr="000426B5">
        <w:rPr>
          <w:rFonts w:ascii="Times New Roman" w:hAnsi="Times New Roman"/>
        </w:rPr>
        <w:t xml:space="preserve">melyeknél </w:t>
      </w:r>
      <w:r w:rsidR="001740D2" w:rsidRPr="000426B5">
        <w:rPr>
          <w:rFonts w:ascii="Times New Roman" w:hAnsi="Times New Roman"/>
        </w:rPr>
        <w:t xml:space="preserve">a rugórajzokon </w:t>
      </w:r>
      <w:r w:rsidRPr="000426B5">
        <w:rPr>
          <w:rFonts w:ascii="Times New Roman" w:hAnsi="Times New Roman"/>
        </w:rPr>
        <w:t xml:space="preserve">nincs megadva, az MSZ 4333 </w:t>
      </w:r>
      <w:r w:rsidR="00781163" w:rsidRPr="000426B5">
        <w:rPr>
          <w:rFonts w:ascii="Times New Roman" w:hAnsi="Times New Roman"/>
        </w:rPr>
        <w:t xml:space="preserve">szabvány </w:t>
      </w:r>
      <w:r w:rsidRPr="000426B5">
        <w:rPr>
          <w:rFonts w:ascii="Times New Roman" w:hAnsi="Times New Roman"/>
        </w:rPr>
        <w:t>5.2 pontja szerinti előírást kell alkalmazni.</w:t>
      </w:r>
    </w:p>
    <w:p w:rsidR="00ED3A5E" w:rsidRPr="000426B5" w:rsidRDefault="00ED3A5E" w:rsidP="00ED3A5E">
      <w:pPr>
        <w:spacing w:before="120" w:after="120"/>
        <w:jc w:val="both"/>
        <w:rPr>
          <w:rFonts w:ascii="Times New Roman" w:hAnsi="Times New Roman"/>
          <w:b/>
        </w:rPr>
      </w:pPr>
      <w:r w:rsidRPr="000426B5">
        <w:rPr>
          <w:rFonts w:ascii="Times New Roman" w:hAnsi="Times New Roman"/>
          <w:b/>
        </w:rPr>
        <w:t>A rugók alapanyaga</w:t>
      </w:r>
      <w:r w:rsidR="00C1676C" w:rsidRPr="000426B5">
        <w:rPr>
          <w:rFonts w:ascii="Times New Roman" w:hAnsi="Times New Roman"/>
          <w:b/>
        </w:rPr>
        <w:t xml:space="preserve"> az 1., 2., 4. és az 5. részajánlat valamennyi tételei esetében</w:t>
      </w:r>
    </w:p>
    <w:p w:rsidR="00ED3A5E" w:rsidRPr="000426B5" w:rsidRDefault="00ED3A5E" w:rsidP="00ED3A5E">
      <w:pPr>
        <w:spacing w:after="60"/>
        <w:jc w:val="both"/>
        <w:rPr>
          <w:rFonts w:ascii="Times New Roman" w:hAnsi="Times New Roman"/>
        </w:rPr>
      </w:pPr>
      <w:r w:rsidRPr="000426B5">
        <w:rPr>
          <w:rFonts w:ascii="Times New Roman" w:hAnsi="Times New Roman"/>
        </w:rPr>
        <w:t>A rugók alapanyaga feleljen meg a</w:t>
      </w:r>
      <w:r w:rsidR="00E56D39" w:rsidRPr="000426B5">
        <w:rPr>
          <w:rFonts w:ascii="Times New Roman" w:hAnsi="Times New Roman"/>
        </w:rPr>
        <w:t>z adott</w:t>
      </w:r>
      <w:r w:rsidRPr="000426B5">
        <w:rPr>
          <w:rFonts w:ascii="Times New Roman" w:hAnsi="Times New Roman"/>
        </w:rPr>
        <w:t xml:space="preserve"> rugórajzon előírt rugóacél anyagminőségnek. Régi rugórajz illetve régi szabvány szerinti anyagminőség esetén a helyettesítő anyagminőség a jelenleg érvényben lévő szabványokból kerüljön kiválasztásra, és a helyettesítő anyagminőség jellemzői feleljenek meg a rugórajzon megadott anyagminőség (elsősorban mechanikai) jellemzőinek.</w:t>
      </w:r>
    </w:p>
    <w:p w:rsidR="00ED3A5E" w:rsidRPr="000426B5" w:rsidRDefault="00ED3A5E" w:rsidP="00ED3A5E">
      <w:pPr>
        <w:spacing w:after="60"/>
        <w:jc w:val="both"/>
        <w:rPr>
          <w:rFonts w:ascii="Times New Roman" w:hAnsi="Times New Roman"/>
          <w:b/>
        </w:rPr>
      </w:pPr>
    </w:p>
    <w:p w:rsidR="00ED3A5E" w:rsidRPr="000426B5" w:rsidRDefault="00ED3A5E" w:rsidP="00ED3A5E">
      <w:pPr>
        <w:spacing w:after="60"/>
        <w:jc w:val="both"/>
        <w:rPr>
          <w:rFonts w:ascii="Times New Roman" w:hAnsi="Times New Roman"/>
          <w:b/>
        </w:rPr>
      </w:pPr>
      <w:r w:rsidRPr="000426B5">
        <w:rPr>
          <w:rFonts w:ascii="Times New Roman" w:hAnsi="Times New Roman"/>
          <w:b/>
        </w:rPr>
        <w:t>A csavarrugó rajzon megadott rugóacél anyagminőségek helyettesítése:</w:t>
      </w:r>
    </w:p>
    <w:p w:rsidR="00ED3A5E" w:rsidRPr="000426B5" w:rsidRDefault="00ED3A5E" w:rsidP="00ED3A5E">
      <w:pPr>
        <w:pStyle w:val="Listaszerbekezds"/>
        <w:spacing w:after="60" w:line="276" w:lineRule="auto"/>
        <w:ind w:left="720"/>
        <w:contextual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992"/>
        <w:gridCol w:w="1701"/>
      </w:tblGrid>
      <w:tr w:rsidR="00ED3A5E" w:rsidRPr="000426B5" w:rsidTr="00EF5A46">
        <w:trPr>
          <w:jc w:val="center"/>
        </w:trPr>
        <w:tc>
          <w:tcPr>
            <w:tcW w:w="3070" w:type="dxa"/>
            <w:shd w:val="clear" w:color="auto" w:fill="auto"/>
          </w:tcPr>
          <w:p w:rsidR="00ED3A5E" w:rsidRPr="000426B5" w:rsidRDefault="00ED3A5E" w:rsidP="00EF5A46">
            <w:pPr>
              <w:spacing w:after="60"/>
              <w:jc w:val="center"/>
              <w:rPr>
                <w:rFonts w:ascii="Times New Roman" w:hAnsi="Times New Roman"/>
                <w:b/>
              </w:rPr>
            </w:pPr>
            <w:r w:rsidRPr="000426B5">
              <w:rPr>
                <w:rFonts w:ascii="Times New Roman" w:hAnsi="Times New Roman"/>
                <w:b/>
              </w:rPr>
              <w:t>Anyagminőség</w:t>
            </w:r>
          </w:p>
        </w:tc>
        <w:tc>
          <w:tcPr>
            <w:tcW w:w="2992" w:type="dxa"/>
            <w:shd w:val="clear" w:color="auto" w:fill="auto"/>
          </w:tcPr>
          <w:p w:rsidR="00ED3A5E" w:rsidRPr="000426B5" w:rsidRDefault="00ED3A5E" w:rsidP="00EF5A46">
            <w:pPr>
              <w:spacing w:after="60"/>
              <w:jc w:val="center"/>
              <w:rPr>
                <w:rFonts w:ascii="Times New Roman" w:hAnsi="Times New Roman"/>
                <w:b/>
              </w:rPr>
            </w:pPr>
            <w:r w:rsidRPr="000426B5">
              <w:rPr>
                <w:rFonts w:ascii="Times New Roman" w:hAnsi="Times New Roman"/>
                <w:b/>
              </w:rPr>
              <w:t>Helyettesítő anyagminőség</w:t>
            </w:r>
          </w:p>
        </w:tc>
        <w:tc>
          <w:tcPr>
            <w:tcW w:w="1701" w:type="dxa"/>
            <w:shd w:val="clear" w:color="auto" w:fill="auto"/>
          </w:tcPr>
          <w:p w:rsidR="00ED3A5E" w:rsidRPr="000426B5" w:rsidRDefault="00ED3A5E" w:rsidP="00EF5A46">
            <w:pPr>
              <w:spacing w:after="60"/>
              <w:jc w:val="center"/>
              <w:rPr>
                <w:rFonts w:ascii="Times New Roman" w:hAnsi="Times New Roman"/>
                <w:b/>
              </w:rPr>
            </w:pPr>
            <w:r w:rsidRPr="000426B5">
              <w:rPr>
                <w:rFonts w:ascii="Times New Roman" w:hAnsi="Times New Roman"/>
                <w:b/>
              </w:rPr>
              <w:t>Szabvány</w:t>
            </w:r>
          </w:p>
        </w:tc>
      </w:tr>
      <w:tr w:rsidR="00ED3A5E" w:rsidRPr="000426B5" w:rsidTr="00EF5A46">
        <w:trPr>
          <w:jc w:val="center"/>
        </w:trPr>
        <w:tc>
          <w:tcPr>
            <w:tcW w:w="3070" w:type="dxa"/>
            <w:shd w:val="clear" w:color="auto" w:fill="auto"/>
          </w:tcPr>
          <w:p w:rsidR="00ED3A5E" w:rsidRPr="000426B5" w:rsidRDefault="00ED3A5E" w:rsidP="00EF5A46">
            <w:pPr>
              <w:spacing w:after="60"/>
              <w:jc w:val="both"/>
              <w:rPr>
                <w:rFonts w:ascii="Times New Roman" w:hAnsi="Times New Roman"/>
              </w:rPr>
            </w:pPr>
            <w:r w:rsidRPr="000426B5">
              <w:rPr>
                <w:rFonts w:ascii="Times New Roman" w:hAnsi="Times New Roman"/>
              </w:rPr>
              <w:t xml:space="preserve">60 SM1, 60 SM5, 60 SiMn5, </w:t>
            </w:r>
          </w:p>
          <w:p w:rsidR="00ED3A5E" w:rsidRPr="000426B5" w:rsidRDefault="00ED3A5E" w:rsidP="00EF5A46">
            <w:pPr>
              <w:spacing w:after="60"/>
              <w:jc w:val="both"/>
              <w:rPr>
                <w:rFonts w:ascii="Times New Roman" w:hAnsi="Times New Roman"/>
                <w:b/>
              </w:rPr>
            </w:pPr>
            <w:r w:rsidRPr="000426B5">
              <w:rPr>
                <w:rFonts w:ascii="Times New Roman" w:hAnsi="Times New Roman"/>
              </w:rPr>
              <w:t>60 Si7, 60S, 50 CV2</w:t>
            </w:r>
          </w:p>
        </w:tc>
        <w:tc>
          <w:tcPr>
            <w:tcW w:w="2992" w:type="dxa"/>
            <w:shd w:val="clear" w:color="auto" w:fill="auto"/>
          </w:tcPr>
          <w:p w:rsidR="00ED3A5E" w:rsidRPr="000426B5" w:rsidRDefault="00ED3A5E" w:rsidP="00EF5A46">
            <w:pPr>
              <w:spacing w:after="60"/>
              <w:jc w:val="both"/>
              <w:rPr>
                <w:rFonts w:ascii="Times New Roman" w:hAnsi="Times New Roman"/>
                <w:b/>
              </w:rPr>
            </w:pPr>
            <w:r w:rsidRPr="000426B5">
              <w:rPr>
                <w:rFonts w:ascii="Times New Roman" w:hAnsi="Times New Roman"/>
              </w:rPr>
              <w:t>51CrV4</w:t>
            </w:r>
            <w:r w:rsidR="001740D2" w:rsidRPr="000426B5">
              <w:rPr>
                <w:rFonts w:ascii="Times New Roman" w:hAnsi="Times New Roman"/>
              </w:rPr>
              <w:t xml:space="preserve"> </w:t>
            </w:r>
            <w:r w:rsidRPr="000426B5">
              <w:rPr>
                <w:rFonts w:ascii="Times New Roman" w:hAnsi="Times New Roman"/>
              </w:rPr>
              <w:t>1.8159</w:t>
            </w:r>
            <w:r w:rsidRPr="000426B5">
              <w:rPr>
                <w:rFonts w:ascii="Times New Roman" w:hAnsi="Times New Roman"/>
              </w:rPr>
              <w:tab/>
            </w:r>
          </w:p>
        </w:tc>
        <w:tc>
          <w:tcPr>
            <w:tcW w:w="1701" w:type="dxa"/>
            <w:shd w:val="clear" w:color="auto" w:fill="auto"/>
          </w:tcPr>
          <w:p w:rsidR="00ED3A5E" w:rsidRPr="000426B5" w:rsidRDefault="00ED3A5E" w:rsidP="00EF5A46">
            <w:pPr>
              <w:spacing w:after="60"/>
              <w:jc w:val="both"/>
              <w:rPr>
                <w:rFonts w:ascii="Times New Roman" w:hAnsi="Times New Roman"/>
                <w:b/>
              </w:rPr>
            </w:pPr>
            <w:r w:rsidRPr="000426B5">
              <w:rPr>
                <w:rFonts w:ascii="Times New Roman" w:hAnsi="Times New Roman"/>
              </w:rPr>
              <w:t xml:space="preserve">EN 10089 </w:t>
            </w:r>
          </w:p>
        </w:tc>
      </w:tr>
      <w:tr w:rsidR="00ED3A5E" w:rsidRPr="000426B5" w:rsidTr="00EF5A46">
        <w:trPr>
          <w:jc w:val="center"/>
        </w:trPr>
        <w:tc>
          <w:tcPr>
            <w:tcW w:w="3070" w:type="dxa"/>
            <w:shd w:val="clear" w:color="auto" w:fill="auto"/>
          </w:tcPr>
          <w:p w:rsidR="00ED3A5E" w:rsidRPr="000426B5" w:rsidRDefault="00ED3A5E" w:rsidP="00EF5A46">
            <w:pPr>
              <w:spacing w:after="60"/>
              <w:jc w:val="both"/>
              <w:rPr>
                <w:rFonts w:ascii="Times New Roman" w:hAnsi="Times New Roman"/>
                <w:b/>
              </w:rPr>
            </w:pPr>
            <w:r w:rsidRPr="000426B5">
              <w:rPr>
                <w:rFonts w:ascii="Times New Roman" w:hAnsi="Times New Roman"/>
              </w:rPr>
              <w:t>51 CrVMo4</w:t>
            </w:r>
          </w:p>
        </w:tc>
        <w:tc>
          <w:tcPr>
            <w:tcW w:w="2992" w:type="dxa"/>
            <w:shd w:val="clear" w:color="auto" w:fill="auto"/>
          </w:tcPr>
          <w:p w:rsidR="00ED3A5E" w:rsidRPr="000426B5" w:rsidRDefault="00ED3A5E" w:rsidP="00EF5A46">
            <w:pPr>
              <w:spacing w:after="60"/>
              <w:jc w:val="both"/>
              <w:rPr>
                <w:rFonts w:ascii="Times New Roman" w:hAnsi="Times New Roman"/>
                <w:b/>
              </w:rPr>
            </w:pPr>
            <w:r w:rsidRPr="000426B5">
              <w:rPr>
                <w:rFonts w:ascii="Times New Roman" w:hAnsi="Times New Roman"/>
              </w:rPr>
              <w:t>52 CrMoV4</w:t>
            </w:r>
            <w:r w:rsidR="001740D2" w:rsidRPr="000426B5">
              <w:rPr>
                <w:rFonts w:ascii="Times New Roman" w:hAnsi="Times New Roman"/>
              </w:rPr>
              <w:t xml:space="preserve"> </w:t>
            </w:r>
            <w:r w:rsidRPr="000426B5">
              <w:rPr>
                <w:rFonts w:ascii="Times New Roman" w:hAnsi="Times New Roman"/>
              </w:rPr>
              <w:t>1.7701</w:t>
            </w:r>
          </w:p>
        </w:tc>
        <w:tc>
          <w:tcPr>
            <w:tcW w:w="1701" w:type="dxa"/>
            <w:shd w:val="clear" w:color="auto" w:fill="auto"/>
          </w:tcPr>
          <w:p w:rsidR="00ED3A5E" w:rsidRPr="000426B5" w:rsidRDefault="00ED3A5E" w:rsidP="00EF5A46">
            <w:pPr>
              <w:spacing w:after="60"/>
              <w:jc w:val="both"/>
              <w:rPr>
                <w:rFonts w:ascii="Times New Roman" w:hAnsi="Times New Roman"/>
                <w:b/>
              </w:rPr>
            </w:pPr>
            <w:r w:rsidRPr="000426B5">
              <w:rPr>
                <w:rFonts w:ascii="Times New Roman" w:hAnsi="Times New Roman"/>
              </w:rPr>
              <w:t>EN 10089</w:t>
            </w:r>
          </w:p>
        </w:tc>
      </w:tr>
    </w:tbl>
    <w:p w:rsidR="00ED3A5E" w:rsidRPr="000426B5" w:rsidRDefault="00ED3A5E" w:rsidP="00ED3A5E">
      <w:pPr>
        <w:spacing w:after="60"/>
        <w:jc w:val="both"/>
        <w:rPr>
          <w:rFonts w:ascii="Times New Roman" w:hAnsi="Times New Roman"/>
          <w:b/>
        </w:rPr>
      </w:pPr>
    </w:p>
    <w:p w:rsidR="00ED3A5E" w:rsidRPr="000426B5" w:rsidRDefault="00ED3A5E" w:rsidP="00ED3A5E">
      <w:pPr>
        <w:spacing w:after="60"/>
        <w:jc w:val="both"/>
        <w:rPr>
          <w:rFonts w:ascii="Times New Roman" w:hAnsi="Times New Roman"/>
          <w:b/>
        </w:rPr>
      </w:pPr>
      <w:r w:rsidRPr="000426B5">
        <w:rPr>
          <w:rFonts w:ascii="Times New Roman" w:hAnsi="Times New Roman"/>
          <w:b/>
        </w:rPr>
        <w:t>Gyártás</w:t>
      </w:r>
    </w:p>
    <w:p w:rsidR="00ED3A5E" w:rsidRPr="000426B5" w:rsidRDefault="00ED3A5E" w:rsidP="00ED3A5E">
      <w:pPr>
        <w:spacing w:after="120"/>
        <w:jc w:val="both"/>
        <w:rPr>
          <w:rFonts w:ascii="Times New Roman" w:hAnsi="Times New Roman"/>
        </w:rPr>
      </w:pPr>
      <w:r w:rsidRPr="000426B5">
        <w:rPr>
          <w:rFonts w:ascii="Times New Roman" w:hAnsi="Times New Roman"/>
        </w:rPr>
        <w:t>Tekercselés előtt a rugóacél végeit a rajzok előírásainak megfelelően elő kell készíteni. A rugókat melegen kell tekercselni. Tekercselés után a rugókat nyugodt levegőn, vagy szabályozott hűtőtérben lassan kell lehűlni hagyni.</w:t>
      </w:r>
    </w:p>
    <w:p w:rsidR="00ED3A5E" w:rsidRPr="000426B5" w:rsidRDefault="00ED3A5E" w:rsidP="00ED3A5E">
      <w:pPr>
        <w:spacing w:after="120"/>
        <w:jc w:val="both"/>
        <w:rPr>
          <w:rFonts w:ascii="Times New Roman" w:hAnsi="Times New Roman"/>
        </w:rPr>
      </w:pPr>
      <w:r w:rsidRPr="000426B5">
        <w:rPr>
          <w:rFonts w:ascii="Times New Roman" w:hAnsi="Times New Roman"/>
        </w:rPr>
        <w:t xml:space="preserve">A hőkezelési folyamat acéltípus szerint víz-, vagy olajedzésből és megeresztésből álljon. A rugóacélt és a rugókat úgy kell hevíteni, hogy bármilyen túlhevítés, minden nagyobb felületi széntelenítés, nagyobb </w:t>
      </w:r>
      <w:proofErr w:type="spellStart"/>
      <w:r w:rsidRPr="000426B5">
        <w:rPr>
          <w:rFonts w:ascii="Times New Roman" w:hAnsi="Times New Roman"/>
        </w:rPr>
        <w:t>reveképződés</w:t>
      </w:r>
      <w:proofErr w:type="spellEnd"/>
      <w:r w:rsidRPr="000426B5">
        <w:rPr>
          <w:rFonts w:ascii="Times New Roman" w:hAnsi="Times New Roman"/>
        </w:rPr>
        <w:t xml:space="preserve"> elkerülhető legyen.</w:t>
      </w:r>
    </w:p>
    <w:p w:rsidR="00ED3A5E" w:rsidRPr="000426B5" w:rsidRDefault="00ED3A5E" w:rsidP="00ED3A5E">
      <w:pPr>
        <w:spacing w:after="120"/>
        <w:jc w:val="both"/>
        <w:rPr>
          <w:rFonts w:ascii="Times New Roman" w:hAnsi="Times New Roman"/>
        </w:rPr>
      </w:pPr>
      <w:r w:rsidRPr="000426B5">
        <w:rPr>
          <w:rFonts w:ascii="Times New Roman" w:hAnsi="Times New Roman"/>
        </w:rPr>
        <w:t>Az edzés előtti hevítési és megeresztési hőmérsékleteket hitelesített regisztráló készülékkel kell ellenőrizni. A hőmérsékletmérési diagramszalagot meg kell őrizni és a MÁV-START Zrt. megbízottjának kérése esetében kell mutatni és az átvételi dokumentációhoz kell csatolni.</w:t>
      </w:r>
    </w:p>
    <w:p w:rsidR="00ED3A5E" w:rsidRPr="000426B5" w:rsidRDefault="00ED3A5E" w:rsidP="00ED3A5E">
      <w:pPr>
        <w:spacing w:after="120"/>
        <w:jc w:val="both"/>
        <w:rPr>
          <w:rFonts w:ascii="Times New Roman" w:hAnsi="Times New Roman"/>
        </w:rPr>
      </w:pPr>
      <w:r w:rsidRPr="000426B5">
        <w:rPr>
          <w:rFonts w:ascii="Times New Roman" w:hAnsi="Times New Roman"/>
        </w:rPr>
        <w:t xml:space="preserve">A csavarrugók tekercselési iránya egyezzen meg a rugórajzon előirt iránnyal (balos vagy jobbos). A rugók felfekvő felületeit úgy kell kialakítani, hogy egy olyan sík keletkezzen, amely a rugótengelyre merőlegesen felfekvési felületet képez. A rugómenet alkotója egyenes vonalú legyen és a rugórajzon előírtaknak vagy MSZ 4333 szabványban meghatározott tűréseknek megfelelő legyen. A köszörüléssel végzett lemunkáláskor keletkezett </w:t>
      </w:r>
      <w:proofErr w:type="spellStart"/>
      <w:r w:rsidRPr="000426B5">
        <w:rPr>
          <w:rFonts w:ascii="Times New Roman" w:hAnsi="Times New Roman"/>
        </w:rPr>
        <w:t>sorját</w:t>
      </w:r>
      <w:proofErr w:type="spellEnd"/>
      <w:r w:rsidRPr="000426B5">
        <w:rPr>
          <w:rFonts w:ascii="Times New Roman" w:hAnsi="Times New Roman"/>
        </w:rPr>
        <w:t xml:space="preserve"> el kell távolítani és minden záró menet végét finoman le kell kerekíteni.</w:t>
      </w:r>
    </w:p>
    <w:p w:rsidR="00ED3A5E" w:rsidRPr="000426B5" w:rsidRDefault="00ED3A5E" w:rsidP="00ED3A5E">
      <w:pPr>
        <w:spacing w:after="120"/>
        <w:jc w:val="both"/>
        <w:rPr>
          <w:rFonts w:ascii="Times New Roman" w:hAnsi="Times New Roman"/>
        </w:rPr>
      </w:pPr>
      <w:r w:rsidRPr="000426B5">
        <w:rPr>
          <w:rFonts w:ascii="Times New Roman" w:hAnsi="Times New Roman"/>
        </w:rPr>
        <w:t xml:space="preserve">A tekercsrugó, gyűrűrugó, csavarrugó nem tartalmazhat repedést, </w:t>
      </w:r>
      <w:proofErr w:type="spellStart"/>
      <w:r w:rsidRPr="000426B5">
        <w:rPr>
          <w:rFonts w:ascii="Times New Roman" w:hAnsi="Times New Roman"/>
        </w:rPr>
        <w:t>sorját</w:t>
      </w:r>
      <w:proofErr w:type="spellEnd"/>
      <w:r w:rsidRPr="000426B5">
        <w:rPr>
          <w:rFonts w:ascii="Times New Roman" w:hAnsi="Times New Roman"/>
        </w:rPr>
        <w:t xml:space="preserve">, pikkelyképződést, anyaghiányt, gyűrődést vagy </w:t>
      </w:r>
      <w:r w:rsidRPr="000426B5">
        <w:rPr>
          <w:rFonts w:ascii="Times New Roman" w:hAnsi="Times New Roman"/>
          <w:kern w:val="28"/>
        </w:rPr>
        <w:t>bármilyen hibát</w:t>
      </w:r>
      <w:r w:rsidRPr="000426B5">
        <w:rPr>
          <w:rFonts w:ascii="Times New Roman" w:hAnsi="Times New Roman"/>
        </w:rPr>
        <w:t xml:space="preserve">, amely a használhatóságát befolyásolja. A repedés vizsgálatot az előírt vizsgálati terjedelemnek megfelelően </w:t>
      </w:r>
      <w:proofErr w:type="spellStart"/>
      <w:r w:rsidRPr="000426B5">
        <w:rPr>
          <w:rFonts w:ascii="Times New Roman" w:hAnsi="Times New Roman"/>
        </w:rPr>
        <w:t>bizonylatolni</w:t>
      </w:r>
      <w:proofErr w:type="spellEnd"/>
      <w:r w:rsidRPr="000426B5">
        <w:rPr>
          <w:rFonts w:ascii="Times New Roman" w:hAnsi="Times New Roman"/>
        </w:rPr>
        <w:t xml:space="preserve"> kell.</w:t>
      </w:r>
    </w:p>
    <w:p w:rsidR="00ED3A5E" w:rsidRPr="000426B5" w:rsidRDefault="00ED3A5E" w:rsidP="00ED3A5E">
      <w:pPr>
        <w:spacing w:after="120"/>
        <w:jc w:val="both"/>
        <w:rPr>
          <w:rFonts w:ascii="Times New Roman" w:hAnsi="Times New Roman"/>
        </w:rPr>
      </w:pPr>
      <w:r w:rsidRPr="000426B5">
        <w:rPr>
          <w:rFonts w:ascii="Times New Roman" w:hAnsi="Times New Roman"/>
        </w:rPr>
        <w:lastRenderedPageBreak/>
        <w:t>A kész csavarrugót sörétezni kell. Éles sarkú szemcsét nem szabad használni.</w:t>
      </w:r>
    </w:p>
    <w:p w:rsidR="00ED3A5E" w:rsidRPr="000426B5" w:rsidRDefault="00ED3A5E" w:rsidP="00ED3A5E">
      <w:pPr>
        <w:spacing w:after="120"/>
        <w:jc w:val="both"/>
        <w:rPr>
          <w:rFonts w:ascii="Times New Roman" w:hAnsi="Times New Roman"/>
        </w:rPr>
      </w:pPr>
      <w:r w:rsidRPr="000426B5">
        <w:rPr>
          <w:rFonts w:ascii="Times New Roman" w:hAnsi="Times New Roman"/>
          <w:b/>
        </w:rPr>
        <w:t xml:space="preserve">Korrózió védelem. </w:t>
      </w:r>
      <w:r w:rsidRPr="000426B5">
        <w:rPr>
          <w:rFonts w:ascii="Times New Roman" w:hAnsi="Times New Roman"/>
        </w:rPr>
        <w:t>A csavarrugókat alapozóval és sötétszürke fedőréteggel (RAL 7031) le kell festeni.</w:t>
      </w:r>
    </w:p>
    <w:p w:rsidR="00ED3A5E" w:rsidRPr="000426B5" w:rsidRDefault="00ED3A5E" w:rsidP="00ED3A5E">
      <w:pPr>
        <w:spacing w:after="120"/>
        <w:rPr>
          <w:rFonts w:ascii="Times New Roman" w:hAnsi="Times New Roman"/>
          <w:b/>
        </w:rPr>
      </w:pPr>
      <w:r w:rsidRPr="000426B5">
        <w:rPr>
          <w:rFonts w:ascii="Times New Roman" w:hAnsi="Times New Roman"/>
          <w:b/>
        </w:rPr>
        <w:t>Azonosítás, gyártási jelek (bélyegzés, jelölőszalag):</w:t>
      </w:r>
    </w:p>
    <w:p w:rsidR="00ED3A5E" w:rsidRPr="000426B5" w:rsidRDefault="00ED3A5E" w:rsidP="00ED3A5E">
      <w:pPr>
        <w:rPr>
          <w:rFonts w:ascii="Times New Roman" w:hAnsi="Times New Roman"/>
          <w:b/>
        </w:rPr>
      </w:pPr>
      <w:r w:rsidRPr="000426B5">
        <w:rPr>
          <w:rFonts w:ascii="Times New Roman" w:hAnsi="Times New Roman"/>
          <w:b/>
        </w:rPr>
        <w:t>Csavarrugó</w:t>
      </w:r>
    </w:p>
    <w:p w:rsidR="00ED3A5E" w:rsidRPr="000426B5" w:rsidRDefault="00ED3A5E" w:rsidP="00ED3A5E">
      <w:pPr>
        <w:jc w:val="both"/>
        <w:rPr>
          <w:rFonts w:ascii="Times New Roman" w:hAnsi="Times New Roman"/>
        </w:rPr>
      </w:pPr>
      <w:r w:rsidRPr="000426B5">
        <w:rPr>
          <w:rFonts w:ascii="Times New Roman" w:hAnsi="Times New Roman"/>
        </w:rPr>
        <w:t>A csavarrugót a menetre erősített jelölő szalaggal kell látni. A jelölőszalagra a következő azonosítók kerüljenek beütésre:</w:t>
      </w:r>
    </w:p>
    <w:p w:rsidR="00ED3A5E" w:rsidRPr="000426B5" w:rsidRDefault="00ED3A5E" w:rsidP="00ED3A5E">
      <w:pPr>
        <w:ind w:left="709"/>
        <w:rPr>
          <w:rFonts w:ascii="Times New Roman" w:hAnsi="Times New Roman"/>
        </w:rPr>
      </w:pPr>
      <w:r w:rsidRPr="000426B5">
        <w:rPr>
          <w:rFonts w:ascii="Times New Roman" w:hAnsi="Times New Roman"/>
        </w:rPr>
        <w:t xml:space="preserve">- gyártó jele, </w:t>
      </w:r>
    </w:p>
    <w:p w:rsidR="00ED3A5E" w:rsidRPr="000426B5" w:rsidRDefault="00ED3A5E" w:rsidP="00ED3A5E">
      <w:pPr>
        <w:ind w:left="709"/>
        <w:rPr>
          <w:rFonts w:ascii="Times New Roman" w:hAnsi="Times New Roman"/>
        </w:rPr>
      </w:pPr>
      <w:r w:rsidRPr="000426B5">
        <w:rPr>
          <w:rFonts w:ascii="Times New Roman" w:hAnsi="Times New Roman"/>
        </w:rPr>
        <w:t>- a gyártási év utolsó két számjegyét,</w:t>
      </w:r>
    </w:p>
    <w:p w:rsidR="00ED3A5E" w:rsidRPr="000426B5" w:rsidRDefault="00ED3A5E" w:rsidP="00ED3A5E">
      <w:pPr>
        <w:ind w:left="709"/>
        <w:rPr>
          <w:rFonts w:ascii="Times New Roman" w:hAnsi="Times New Roman"/>
        </w:rPr>
      </w:pPr>
      <w:r w:rsidRPr="000426B5">
        <w:rPr>
          <w:rFonts w:ascii="Times New Roman" w:hAnsi="Times New Roman"/>
        </w:rPr>
        <w:t>- gyártás sorszáma.</w:t>
      </w:r>
    </w:p>
    <w:p w:rsidR="00ED3A5E" w:rsidRPr="000426B5" w:rsidRDefault="00ED3A5E" w:rsidP="00ED3A5E">
      <w:pPr>
        <w:rPr>
          <w:rFonts w:ascii="Times New Roman" w:hAnsi="Times New Roman"/>
          <w:b/>
        </w:rPr>
      </w:pPr>
      <w:r w:rsidRPr="000426B5">
        <w:rPr>
          <w:rFonts w:ascii="Times New Roman" w:hAnsi="Times New Roman"/>
          <w:b/>
        </w:rPr>
        <w:t>Tekercsrugó</w:t>
      </w:r>
    </w:p>
    <w:p w:rsidR="00ED3A5E" w:rsidRPr="000426B5" w:rsidRDefault="00ED3A5E" w:rsidP="00ED3A5E">
      <w:pPr>
        <w:jc w:val="both"/>
        <w:rPr>
          <w:rFonts w:ascii="Times New Roman" w:hAnsi="Times New Roman"/>
        </w:rPr>
      </w:pPr>
      <w:r w:rsidRPr="000426B5">
        <w:rPr>
          <w:rFonts w:ascii="Times New Roman" w:hAnsi="Times New Roman"/>
        </w:rPr>
        <w:t>Minden egyes rugón annak a menetnek a külső végén, amely a nagyobb felületet képezi (kúp alján), a függőleges rugóvég mellett kezdődően, a rugó aljától 50 mm-re, 8-10 mm-es betűnagysággal a gyártási azonosítókat tompa élű bélyegzővel (R≥1,5 mm), melegen kell beütni maximálisan 0,5 mm mélységben:</w:t>
      </w:r>
    </w:p>
    <w:p w:rsidR="00ED3A5E" w:rsidRPr="000426B5" w:rsidRDefault="00ED3A5E" w:rsidP="00054C61">
      <w:pPr>
        <w:spacing w:after="0"/>
        <w:ind w:left="709"/>
        <w:rPr>
          <w:rFonts w:ascii="Times New Roman" w:hAnsi="Times New Roman"/>
        </w:rPr>
      </w:pPr>
      <w:r w:rsidRPr="000426B5">
        <w:rPr>
          <w:rFonts w:ascii="Times New Roman" w:hAnsi="Times New Roman"/>
        </w:rPr>
        <w:t>- a gyártó jelét,</w:t>
      </w:r>
    </w:p>
    <w:p w:rsidR="00ED3A5E" w:rsidRPr="000426B5" w:rsidRDefault="00ED3A5E" w:rsidP="00054C61">
      <w:pPr>
        <w:spacing w:after="0"/>
        <w:ind w:left="709"/>
        <w:rPr>
          <w:rFonts w:ascii="Times New Roman" w:hAnsi="Times New Roman"/>
        </w:rPr>
      </w:pPr>
      <w:r w:rsidRPr="000426B5">
        <w:rPr>
          <w:rFonts w:ascii="Times New Roman" w:hAnsi="Times New Roman"/>
        </w:rPr>
        <w:t>- a gyártási év utolsó két számjegyét,</w:t>
      </w:r>
    </w:p>
    <w:p w:rsidR="00ED3A5E" w:rsidRPr="000426B5" w:rsidRDefault="00ED3A5E" w:rsidP="00ED3A5E">
      <w:pPr>
        <w:ind w:firstLine="708"/>
        <w:rPr>
          <w:rFonts w:ascii="Times New Roman" w:hAnsi="Times New Roman"/>
        </w:rPr>
      </w:pPr>
      <w:r w:rsidRPr="000426B5">
        <w:rPr>
          <w:rFonts w:ascii="Times New Roman" w:hAnsi="Times New Roman"/>
        </w:rPr>
        <w:t>- és az egyedi sorszámot.</w:t>
      </w:r>
    </w:p>
    <w:p w:rsidR="00ED3A5E" w:rsidRPr="000426B5" w:rsidRDefault="00ED3A5E" w:rsidP="00ED3A5E">
      <w:pPr>
        <w:rPr>
          <w:rFonts w:ascii="Times New Roman" w:hAnsi="Times New Roman"/>
          <w:b/>
        </w:rPr>
      </w:pPr>
      <w:r w:rsidRPr="000426B5">
        <w:rPr>
          <w:rFonts w:ascii="Times New Roman" w:hAnsi="Times New Roman"/>
          <w:b/>
        </w:rPr>
        <w:t xml:space="preserve">Lemezes </w:t>
      </w:r>
      <w:proofErr w:type="spellStart"/>
      <w:r w:rsidRPr="000426B5">
        <w:rPr>
          <w:rFonts w:ascii="Times New Roman" w:hAnsi="Times New Roman"/>
          <w:b/>
        </w:rPr>
        <w:t>hordrugó</w:t>
      </w:r>
      <w:proofErr w:type="spellEnd"/>
    </w:p>
    <w:p w:rsidR="00ED3A5E" w:rsidRPr="000426B5" w:rsidRDefault="00ED3A5E" w:rsidP="00ED3A5E">
      <w:pPr>
        <w:rPr>
          <w:rFonts w:ascii="Times New Roman" w:hAnsi="Times New Roman"/>
        </w:rPr>
      </w:pPr>
      <w:r w:rsidRPr="000426B5">
        <w:rPr>
          <w:rFonts w:ascii="Times New Roman" w:hAnsi="Times New Roman"/>
        </w:rPr>
        <w:t xml:space="preserve">A lemezes </w:t>
      </w:r>
      <w:proofErr w:type="spellStart"/>
      <w:r w:rsidRPr="000426B5">
        <w:rPr>
          <w:rFonts w:ascii="Times New Roman" w:hAnsi="Times New Roman"/>
        </w:rPr>
        <w:t>hordrugó</w:t>
      </w:r>
      <w:proofErr w:type="spellEnd"/>
      <w:r w:rsidRPr="000426B5">
        <w:rPr>
          <w:rFonts w:ascii="Times New Roman" w:hAnsi="Times New Roman"/>
        </w:rPr>
        <w:t xml:space="preserve"> jelölése a rugóbilincsen a MÁVSZ 2657-1 előírása alapján történjen</w:t>
      </w:r>
    </w:p>
    <w:p w:rsidR="00ED3A5E" w:rsidRPr="000426B5" w:rsidRDefault="00ED3A5E" w:rsidP="00ED3A5E">
      <w:pPr>
        <w:spacing w:before="120" w:after="120"/>
        <w:rPr>
          <w:rFonts w:ascii="Times New Roman" w:hAnsi="Times New Roman"/>
          <w:b/>
        </w:rPr>
      </w:pPr>
      <w:proofErr w:type="spellStart"/>
      <w:r w:rsidRPr="000426B5">
        <w:rPr>
          <w:rFonts w:ascii="Times New Roman" w:hAnsi="Times New Roman"/>
          <w:b/>
        </w:rPr>
        <w:t>Hordrugó</w:t>
      </w:r>
      <w:proofErr w:type="spellEnd"/>
      <w:r w:rsidRPr="000426B5">
        <w:rPr>
          <w:rFonts w:ascii="Times New Roman" w:hAnsi="Times New Roman"/>
          <w:b/>
        </w:rPr>
        <w:t xml:space="preserve"> szabadmagasság megadása</w:t>
      </w:r>
    </w:p>
    <w:p w:rsidR="00ED3A5E" w:rsidRPr="000426B5" w:rsidRDefault="00ED3A5E" w:rsidP="00ED3A5E">
      <w:pPr>
        <w:jc w:val="both"/>
        <w:rPr>
          <w:rFonts w:ascii="Times New Roman" w:hAnsi="Times New Roman"/>
          <w:b/>
        </w:rPr>
      </w:pPr>
      <w:r w:rsidRPr="000426B5">
        <w:rPr>
          <w:rFonts w:ascii="Times New Roman" w:hAnsi="Times New Roman"/>
        </w:rPr>
        <w:t>A „</w:t>
      </w:r>
      <w:r w:rsidRPr="000426B5">
        <w:rPr>
          <w:rFonts w:ascii="Times New Roman" w:hAnsi="Times New Roman"/>
          <w:b/>
        </w:rPr>
        <w:t>2.</w:t>
      </w:r>
      <w:r w:rsidRPr="000426B5">
        <w:rPr>
          <w:rFonts w:ascii="Times New Roman" w:hAnsi="Times New Roman"/>
        </w:rPr>
        <w:t xml:space="preserve"> </w:t>
      </w:r>
      <w:r w:rsidRPr="000426B5">
        <w:rPr>
          <w:rFonts w:ascii="Times New Roman" w:hAnsi="Times New Roman"/>
          <w:b/>
        </w:rPr>
        <w:t xml:space="preserve">xx-55 sorozatú személykocsik </w:t>
      </w:r>
      <w:proofErr w:type="spellStart"/>
      <w:r w:rsidRPr="000426B5">
        <w:rPr>
          <w:rFonts w:ascii="Times New Roman" w:hAnsi="Times New Roman"/>
          <w:b/>
        </w:rPr>
        <w:t>hordmű</w:t>
      </w:r>
      <w:proofErr w:type="spellEnd"/>
      <w:r w:rsidRPr="000426B5">
        <w:rPr>
          <w:rFonts w:ascii="Times New Roman" w:hAnsi="Times New Roman"/>
          <w:b/>
        </w:rPr>
        <w:t xml:space="preserve"> rendszerének csavarrugói</w:t>
      </w:r>
      <w:r w:rsidRPr="000426B5">
        <w:rPr>
          <w:rFonts w:ascii="Times New Roman" w:hAnsi="Times New Roman"/>
        </w:rPr>
        <w:t>” részajánlat</w:t>
      </w:r>
      <w:r w:rsidR="00484DA7" w:rsidRPr="000426B5">
        <w:rPr>
          <w:rFonts w:ascii="Times New Roman" w:hAnsi="Times New Roman"/>
        </w:rPr>
        <w:t>okra vonatkozó</w:t>
      </w:r>
      <w:r w:rsidRPr="000426B5">
        <w:rPr>
          <w:rFonts w:ascii="Times New Roman" w:hAnsi="Times New Roman"/>
        </w:rPr>
        <w:t xml:space="preserve"> rajzokon a tervezési szabad magasság </w:t>
      </w:r>
      <w:proofErr w:type="spellStart"/>
      <w:r w:rsidRPr="000426B5">
        <w:rPr>
          <w:rFonts w:ascii="Times New Roman" w:hAnsi="Times New Roman"/>
        </w:rPr>
        <w:t>Ho</w:t>
      </w:r>
      <w:proofErr w:type="spellEnd"/>
      <w:r w:rsidRPr="000426B5">
        <w:rPr>
          <w:rFonts w:ascii="Times New Roman" w:hAnsi="Times New Roman"/>
        </w:rPr>
        <w:t xml:space="preserve"> (</w:t>
      </w:r>
      <w:proofErr w:type="spellStart"/>
      <w:r w:rsidRPr="000426B5">
        <w:rPr>
          <w:rFonts w:ascii="Times New Roman" w:hAnsi="Times New Roman"/>
        </w:rPr>
        <w:t>Lo</w:t>
      </w:r>
      <w:proofErr w:type="spellEnd"/>
      <w:r w:rsidRPr="000426B5">
        <w:rPr>
          <w:rFonts w:ascii="Times New Roman" w:hAnsi="Times New Roman"/>
        </w:rPr>
        <w:t>) érték nem került megadásra, ott a tétellistában, a rugó szabadmagasság mezőben megadott adatokat kell figyelembe venni.</w:t>
      </w:r>
    </w:p>
    <w:p w:rsidR="00ED3A5E" w:rsidRPr="000426B5" w:rsidRDefault="00ED3A5E" w:rsidP="00ED3A5E">
      <w:pPr>
        <w:jc w:val="both"/>
        <w:rPr>
          <w:rFonts w:ascii="Times New Roman" w:hAnsi="Times New Roman"/>
        </w:rPr>
      </w:pPr>
      <w:r w:rsidRPr="000426B5">
        <w:rPr>
          <w:rFonts w:ascii="Times New Roman" w:hAnsi="Times New Roman"/>
        </w:rPr>
        <w:t xml:space="preserve">Próbafeszültség. Ezen rugókban a próbaterhelés alatt az MSZ 4333 szerint megengedett </w:t>
      </w:r>
      <w:proofErr w:type="spellStart"/>
      <w:r w:rsidRPr="000426B5">
        <w:rPr>
          <w:rFonts w:ascii="Times New Roman" w:hAnsi="Times New Roman"/>
        </w:rPr>
        <w:t>próbafe-szültség</w:t>
      </w:r>
      <w:proofErr w:type="spellEnd"/>
      <w:r w:rsidRPr="000426B5">
        <w:rPr>
          <w:rFonts w:ascii="Times New Roman" w:hAnsi="Times New Roman"/>
        </w:rPr>
        <w:t xml:space="preserve"> 80-%-a lehet.</w:t>
      </w:r>
    </w:p>
    <w:p w:rsidR="00ED3A5E" w:rsidRPr="000426B5" w:rsidRDefault="00ED3A5E" w:rsidP="00ED3A5E">
      <w:pPr>
        <w:spacing w:before="120" w:after="120"/>
        <w:jc w:val="both"/>
        <w:rPr>
          <w:rFonts w:ascii="Times New Roman" w:hAnsi="Times New Roman"/>
          <w:b/>
        </w:rPr>
      </w:pPr>
      <w:r w:rsidRPr="000426B5">
        <w:rPr>
          <w:rFonts w:ascii="Times New Roman" w:hAnsi="Times New Roman"/>
          <w:b/>
        </w:rPr>
        <w:t>Átvétel</w:t>
      </w:r>
    </w:p>
    <w:p w:rsidR="00ED3A5E" w:rsidRPr="000426B5" w:rsidRDefault="00ED3A5E" w:rsidP="00ED3A5E">
      <w:pPr>
        <w:spacing w:after="60"/>
        <w:jc w:val="both"/>
        <w:rPr>
          <w:rFonts w:ascii="Times New Roman" w:hAnsi="Times New Roman"/>
          <w:b/>
        </w:rPr>
      </w:pPr>
      <w:r w:rsidRPr="000426B5">
        <w:rPr>
          <w:rFonts w:ascii="Times New Roman" w:hAnsi="Times New Roman"/>
          <w:b/>
        </w:rPr>
        <w:t>A kész rugók vizsgálatai</w:t>
      </w:r>
    </w:p>
    <w:p w:rsidR="00ED3A5E" w:rsidRPr="000426B5" w:rsidRDefault="00ED3A5E" w:rsidP="00054C61">
      <w:pPr>
        <w:pStyle w:val="Listaszerbekezds"/>
        <w:widowControl/>
        <w:numPr>
          <w:ilvl w:val="0"/>
          <w:numId w:val="11"/>
        </w:numPr>
        <w:adjustRightInd/>
        <w:spacing w:after="120" w:line="276" w:lineRule="auto"/>
        <w:contextualSpacing/>
        <w:textAlignment w:val="auto"/>
        <w:rPr>
          <w:sz w:val="22"/>
          <w:szCs w:val="22"/>
        </w:rPr>
      </w:pPr>
      <w:r w:rsidRPr="000426B5">
        <w:rPr>
          <w:sz w:val="22"/>
          <w:szCs w:val="22"/>
        </w:rPr>
        <w:t xml:space="preserve">Szemrevételezés. A rugók felületének, festésének, </w:t>
      </w:r>
      <w:proofErr w:type="spellStart"/>
      <w:r w:rsidRPr="000426B5">
        <w:rPr>
          <w:sz w:val="22"/>
          <w:szCs w:val="22"/>
        </w:rPr>
        <w:t>revementességének</w:t>
      </w:r>
      <w:proofErr w:type="spellEnd"/>
      <w:r w:rsidRPr="000426B5">
        <w:rPr>
          <w:sz w:val="22"/>
          <w:szCs w:val="22"/>
        </w:rPr>
        <w:t xml:space="preserve"> ellenőrzése.</w:t>
      </w:r>
    </w:p>
    <w:p w:rsidR="00ED3A5E" w:rsidRPr="000426B5" w:rsidRDefault="00ED3A5E" w:rsidP="00054C61">
      <w:pPr>
        <w:pStyle w:val="Listaszerbekezds"/>
        <w:widowControl/>
        <w:numPr>
          <w:ilvl w:val="0"/>
          <w:numId w:val="11"/>
        </w:numPr>
        <w:adjustRightInd/>
        <w:spacing w:after="120" w:line="276" w:lineRule="auto"/>
        <w:contextualSpacing/>
        <w:textAlignment w:val="auto"/>
        <w:rPr>
          <w:sz w:val="22"/>
          <w:szCs w:val="22"/>
        </w:rPr>
      </w:pPr>
      <w:r w:rsidRPr="000426B5">
        <w:rPr>
          <w:sz w:val="22"/>
          <w:szCs w:val="22"/>
        </w:rPr>
        <w:t>Méretellenőrzés. Ellenőrizni kell a geometriai méreteket, csavarrugó esetén a rugóvégek párhuzamosságát, merőlegességét.</w:t>
      </w:r>
    </w:p>
    <w:p w:rsidR="00ED3A5E" w:rsidRPr="000426B5" w:rsidRDefault="00ED3A5E" w:rsidP="00054C61">
      <w:pPr>
        <w:pStyle w:val="Listaszerbekezds"/>
        <w:widowControl/>
        <w:numPr>
          <w:ilvl w:val="0"/>
          <w:numId w:val="11"/>
        </w:numPr>
        <w:adjustRightInd/>
        <w:spacing w:after="60" w:line="240" w:lineRule="auto"/>
        <w:ind w:left="1434" w:hanging="357"/>
        <w:contextualSpacing/>
        <w:textAlignment w:val="auto"/>
        <w:rPr>
          <w:sz w:val="22"/>
          <w:szCs w:val="22"/>
        </w:rPr>
      </w:pPr>
      <w:r w:rsidRPr="000426B5">
        <w:rPr>
          <w:sz w:val="22"/>
          <w:szCs w:val="22"/>
        </w:rPr>
        <w:t>Terhelési próba</w:t>
      </w:r>
    </w:p>
    <w:p w:rsidR="00ED3A5E" w:rsidRPr="000426B5" w:rsidRDefault="00ED3A5E" w:rsidP="00ED3A5E">
      <w:pPr>
        <w:spacing w:after="120"/>
        <w:ind w:left="1416"/>
        <w:jc w:val="both"/>
        <w:rPr>
          <w:rFonts w:ascii="Times New Roman" w:hAnsi="Times New Roman"/>
        </w:rPr>
      </w:pPr>
      <w:r w:rsidRPr="000426B5">
        <w:rPr>
          <w:rFonts w:ascii="Times New Roman" w:hAnsi="Times New Roman"/>
        </w:rPr>
        <w:t>Az előírt rugó-karakterisztika alapján a kész</w:t>
      </w:r>
      <w:r w:rsidR="00700313" w:rsidRPr="000426B5">
        <w:rPr>
          <w:rFonts w:ascii="Times New Roman" w:hAnsi="Times New Roman"/>
        </w:rPr>
        <w:t xml:space="preserve"> </w:t>
      </w:r>
      <w:r w:rsidRPr="000426B5">
        <w:rPr>
          <w:rFonts w:ascii="Times New Roman" w:hAnsi="Times New Roman"/>
        </w:rPr>
        <w:t>rugókat a gyártónak rövid idejű rugalmassági próbának kell alávetnie, amely a teljes összenyomásból vagy az előírt próbaterhelésből áll. A terhelési előírásnak megfelelően a próba és/vagy beszerelési terheléssel leterhelve ellenőrizni kell a terhelt majd a szabad rugómagasságokat.</w:t>
      </w:r>
    </w:p>
    <w:p w:rsidR="00ED3A5E" w:rsidRPr="000426B5" w:rsidRDefault="00ED3A5E" w:rsidP="00054C61">
      <w:pPr>
        <w:pStyle w:val="Listaszerbekezds"/>
        <w:widowControl/>
        <w:numPr>
          <w:ilvl w:val="0"/>
          <w:numId w:val="11"/>
        </w:numPr>
        <w:adjustRightInd/>
        <w:spacing w:after="60" w:line="240" w:lineRule="auto"/>
        <w:ind w:left="1434" w:hanging="357"/>
        <w:contextualSpacing/>
        <w:textAlignment w:val="auto"/>
        <w:rPr>
          <w:sz w:val="22"/>
          <w:szCs w:val="22"/>
        </w:rPr>
      </w:pPr>
      <w:r w:rsidRPr="000426B5">
        <w:rPr>
          <w:sz w:val="22"/>
          <w:szCs w:val="22"/>
        </w:rPr>
        <w:t>Keménységvizsgálat</w:t>
      </w:r>
    </w:p>
    <w:p w:rsidR="00ED3A5E" w:rsidRPr="000426B5" w:rsidRDefault="00ED3A5E" w:rsidP="00ED3A5E">
      <w:pPr>
        <w:spacing w:after="120"/>
        <w:ind w:left="1416"/>
        <w:jc w:val="both"/>
        <w:rPr>
          <w:rFonts w:ascii="Times New Roman" w:hAnsi="Times New Roman"/>
        </w:rPr>
      </w:pPr>
      <w:r w:rsidRPr="000426B5">
        <w:rPr>
          <w:rFonts w:ascii="Times New Roman" w:hAnsi="Times New Roman"/>
        </w:rPr>
        <w:lastRenderedPageBreak/>
        <w:t>Laprugónál főlapon kemence adagonként minden darabon, melléklapon 2-3 laponként 3 helyen történjen mérés, a keménység értéke az MSZ 2657-2 4.211 pontja szerint</w:t>
      </w:r>
      <w:r w:rsidR="00484DA7" w:rsidRPr="000426B5">
        <w:rPr>
          <w:rFonts w:ascii="Times New Roman" w:hAnsi="Times New Roman"/>
        </w:rPr>
        <w:t xml:space="preserve"> kerül meghatározásra</w:t>
      </w:r>
      <w:r w:rsidRPr="000426B5">
        <w:rPr>
          <w:rFonts w:ascii="Times New Roman" w:hAnsi="Times New Roman"/>
        </w:rPr>
        <w:t xml:space="preserve">. Gyűrűrugónál </w:t>
      </w:r>
      <w:r w:rsidR="00484DA7" w:rsidRPr="000426B5">
        <w:rPr>
          <w:rFonts w:ascii="Times New Roman" w:hAnsi="Times New Roman"/>
        </w:rPr>
        <w:t xml:space="preserve">a </w:t>
      </w:r>
      <w:r w:rsidRPr="000426B5">
        <w:rPr>
          <w:rFonts w:ascii="Times New Roman" w:hAnsi="Times New Roman"/>
        </w:rPr>
        <w:t>MÁVSZ UIC 827-2</w:t>
      </w:r>
      <w:r w:rsidR="00484DA7" w:rsidRPr="000426B5">
        <w:rPr>
          <w:rFonts w:ascii="Times New Roman" w:hAnsi="Times New Roman"/>
        </w:rPr>
        <w:t xml:space="preserve">, </w:t>
      </w:r>
      <w:r w:rsidRPr="000426B5">
        <w:rPr>
          <w:rFonts w:ascii="Times New Roman" w:hAnsi="Times New Roman"/>
        </w:rPr>
        <w:t xml:space="preserve">csavarrugónál </w:t>
      </w:r>
      <w:r w:rsidR="00484DA7" w:rsidRPr="000426B5">
        <w:rPr>
          <w:rFonts w:ascii="Times New Roman" w:hAnsi="Times New Roman"/>
        </w:rPr>
        <w:t xml:space="preserve">pedig az </w:t>
      </w:r>
      <w:r w:rsidRPr="000426B5">
        <w:rPr>
          <w:rFonts w:ascii="Times New Roman" w:hAnsi="Times New Roman"/>
        </w:rPr>
        <w:t>MSZ EN 10089 szerint</w:t>
      </w:r>
      <w:r w:rsidR="00484DA7" w:rsidRPr="000426B5">
        <w:rPr>
          <w:rFonts w:ascii="Times New Roman" w:hAnsi="Times New Roman"/>
        </w:rPr>
        <w:t xml:space="preserve"> kerül meghatározásra.</w:t>
      </w:r>
    </w:p>
    <w:p w:rsidR="00ED3A5E" w:rsidRPr="000426B5" w:rsidRDefault="00ED3A5E" w:rsidP="00ED3A5E">
      <w:pPr>
        <w:spacing w:after="120"/>
        <w:jc w:val="both"/>
        <w:rPr>
          <w:rFonts w:ascii="Times New Roman" w:hAnsi="Times New Roman"/>
        </w:rPr>
      </w:pPr>
      <w:r w:rsidRPr="000426B5">
        <w:rPr>
          <w:rFonts w:ascii="Times New Roman" w:hAnsi="Times New Roman"/>
        </w:rPr>
        <w:t xml:space="preserve">A különböző csavarrugók, tekercsrugók, rugógyűrűk és lemezes </w:t>
      </w:r>
      <w:proofErr w:type="spellStart"/>
      <w:r w:rsidRPr="000426B5">
        <w:rPr>
          <w:rFonts w:ascii="Times New Roman" w:hAnsi="Times New Roman"/>
        </w:rPr>
        <w:t>hordrugók</w:t>
      </w:r>
      <w:proofErr w:type="spellEnd"/>
      <w:r w:rsidRPr="000426B5">
        <w:rPr>
          <w:rFonts w:ascii="Times New Roman" w:hAnsi="Times New Roman"/>
        </w:rPr>
        <w:t xml:space="preserve"> MSZ EN 10204 3.2 típusú szakértői minőségi átvétele a MÁV-START Zrt ÁME képviselőjének jelenlétében történik, az átvétel helye a rugógyártó telephelye.</w:t>
      </w:r>
    </w:p>
    <w:p w:rsidR="00ED3A5E" w:rsidRPr="000426B5" w:rsidRDefault="00ED3A5E" w:rsidP="00ED3A5E">
      <w:pPr>
        <w:spacing w:after="120"/>
        <w:jc w:val="both"/>
        <w:rPr>
          <w:rFonts w:ascii="Times New Roman" w:hAnsi="Times New Roman"/>
          <w:b/>
        </w:rPr>
      </w:pPr>
      <w:r w:rsidRPr="000426B5">
        <w:rPr>
          <w:rFonts w:ascii="Times New Roman" w:hAnsi="Times New Roman"/>
          <w:b/>
        </w:rPr>
        <w:t>A rugó átvétele során alkalmazott mintavételi nagyság és az átvétel feltételeinek alkalmazása az alábbi szabvány előírások szerint történjen:</w:t>
      </w:r>
    </w:p>
    <w:p w:rsidR="00ED3A5E" w:rsidRPr="000426B5" w:rsidRDefault="00ED3A5E" w:rsidP="00054C61">
      <w:pPr>
        <w:numPr>
          <w:ilvl w:val="0"/>
          <w:numId w:val="12"/>
        </w:numPr>
        <w:contextualSpacing/>
        <w:rPr>
          <w:rFonts w:ascii="Times New Roman" w:hAnsi="Times New Roman"/>
        </w:rPr>
      </w:pPr>
      <w:r w:rsidRPr="000426B5">
        <w:rPr>
          <w:rFonts w:ascii="Times New Roman" w:hAnsi="Times New Roman"/>
        </w:rPr>
        <w:t>csavarrugók az MSZ 4333-1981 szabvány,</w:t>
      </w:r>
    </w:p>
    <w:p w:rsidR="00ED3A5E" w:rsidRPr="000426B5" w:rsidRDefault="00ED3A5E" w:rsidP="00054C61">
      <w:pPr>
        <w:numPr>
          <w:ilvl w:val="0"/>
          <w:numId w:val="12"/>
        </w:numPr>
        <w:contextualSpacing/>
        <w:rPr>
          <w:rFonts w:ascii="Times New Roman" w:hAnsi="Times New Roman"/>
        </w:rPr>
      </w:pPr>
      <w:r w:rsidRPr="000426B5">
        <w:rPr>
          <w:rFonts w:ascii="Times New Roman" w:hAnsi="Times New Roman"/>
        </w:rPr>
        <w:t>a tekercsrugók esetében a MÁV ME UIC 823:1994 MÁVSZ 2186-1985 szabvány,</w:t>
      </w:r>
    </w:p>
    <w:p w:rsidR="00ED3A5E" w:rsidRPr="000426B5" w:rsidRDefault="00ED3A5E" w:rsidP="00054C61">
      <w:pPr>
        <w:numPr>
          <w:ilvl w:val="0"/>
          <w:numId w:val="12"/>
        </w:numPr>
        <w:contextualSpacing/>
        <w:rPr>
          <w:rFonts w:ascii="Times New Roman" w:hAnsi="Times New Roman"/>
        </w:rPr>
      </w:pPr>
      <w:r w:rsidRPr="000426B5">
        <w:rPr>
          <w:rFonts w:ascii="Times New Roman" w:hAnsi="Times New Roman"/>
        </w:rPr>
        <w:t>gyűrű</w:t>
      </w:r>
      <w:r w:rsidR="002D05F9" w:rsidRPr="000426B5">
        <w:rPr>
          <w:rFonts w:ascii="Times New Roman" w:hAnsi="Times New Roman"/>
        </w:rPr>
        <w:t>rugó</w:t>
      </w:r>
      <w:r w:rsidRPr="000426B5">
        <w:rPr>
          <w:rFonts w:ascii="Times New Roman" w:hAnsi="Times New Roman"/>
        </w:rPr>
        <w:t xml:space="preserve"> a MÁVSZ UIC 827-2:1994 honosított szabvány,</w:t>
      </w:r>
    </w:p>
    <w:p w:rsidR="00ED3A5E" w:rsidRPr="000426B5" w:rsidRDefault="00ED3A5E" w:rsidP="00054C61">
      <w:pPr>
        <w:numPr>
          <w:ilvl w:val="0"/>
          <w:numId w:val="12"/>
        </w:numPr>
        <w:contextualSpacing/>
        <w:jc w:val="both"/>
        <w:rPr>
          <w:rFonts w:ascii="Times New Roman" w:hAnsi="Times New Roman"/>
        </w:rPr>
      </w:pPr>
      <w:r w:rsidRPr="000426B5">
        <w:rPr>
          <w:rFonts w:ascii="Times New Roman" w:hAnsi="Times New Roman"/>
        </w:rPr>
        <w:t xml:space="preserve">a </w:t>
      </w:r>
      <w:r w:rsidR="002D05F9" w:rsidRPr="000426B5">
        <w:rPr>
          <w:rFonts w:ascii="Times New Roman" w:hAnsi="Times New Roman"/>
        </w:rPr>
        <w:t xml:space="preserve">lemezes </w:t>
      </w:r>
      <w:proofErr w:type="spellStart"/>
      <w:r w:rsidR="002D05F9" w:rsidRPr="000426B5">
        <w:rPr>
          <w:rFonts w:ascii="Times New Roman" w:hAnsi="Times New Roman"/>
        </w:rPr>
        <w:t>hordrugó</w:t>
      </w:r>
      <w:proofErr w:type="spellEnd"/>
      <w:r w:rsidRPr="000426B5">
        <w:rPr>
          <w:rFonts w:ascii="Times New Roman" w:hAnsi="Times New Roman"/>
        </w:rPr>
        <w:t xml:space="preserve"> esetében az átvételi mintavételi nagyság kiválasztása az MSZ ISO 2859-1 szabvány előírásai - az 1. –es táblázat II. általános ellenőrzési fokozat és a 2. táblázat – normális ellenőrzés) - alapján történik, átvétel feltételei a MÁVSZ 2657-2 szabvány szerint.</w:t>
      </w:r>
    </w:p>
    <w:p w:rsidR="00574DED" w:rsidRPr="000426B5" w:rsidRDefault="00574DED" w:rsidP="00054C61">
      <w:pPr>
        <w:spacing w:before="120" w:after="240"/>
        <w:ind w:left="720"/>
        <w:jc w:val="both"/>
        <w:rPr>
          <w:rFonts w:ascii="Times New Roman" w:hAnsi="Times New Roman"/>
        </w:rPr>
      </w:pPr>
      <w:r w:rsidRPr="000426B5">
        <w:rPr>
          <w:rFonts w:ascii="Times New Roman" w:hAnsi="Times New Roman"/>
        </w:rPr>
        <w:t>Az előírt követelményeknek nem megfelelő kémiai, mechanikai jellemző, felület állapot, mérethiba, vagy terhelési próbának nem megfelelő rugó az adott téte</w:t>
      </w:r>
      <w:r w:rsidR="00781163" w:rsidRPr="000426B5">
        <w:rPr>
          <w:rFonts w:ascii="Times New Roman" w:hAnsi="Times New Roman"/>
        </w:rPr>
        <w:t>lhez tartozó valamennyi rugó</w:t>
      </w:r>
      <w:r w:rsidRPr="000426B5">
        <w:rPr>
          <w:rFonts w:ascii="Times New Roman" w:hAnsi="Times New Roman"/>
        </w:rPr>
        <w:t xml:space="preserve">  visszautasítását vonja maga után.</w:t>
      </w:r>
    </w:p>
    <w:p w:rsidR="00ED3A5E" w:rsidRPr="000426B5" w:rsidRDefault="00ED3A5E" w:rsidP="00ED3A5E">
      <w:pPr>
        <w:spacing w:after="120"/>
        <w:jc w:val="both"/>
        <w:rPr>
          <w:rFonts w:ascii="Times New Roman" w:hAnsi="Times New Roman"/>
          <w:b/>
        </w:rPr>
      </w:pPr>
      <w:r w:rsidRPr="000426B5">
        <w:rPr>
          <w:rFonts w:ascii="Times New Roman" w:hAnsi="Times New Roman"/>
          <w:b/>
        </w:rPr>
        <w:t>Átadandó bizonylatok:</w:t>
      </w:r>
    </w:p>
    <w:p w:rsidR="00ED3A5E" w:rsidRPr="000426B5" w:rsidRDefault="00ED3A5E" w:rsidP="00054C61">
      <w:pPr>
        <w:pStyle w:val="Listaszerbekezds"/>
        <w:widowControl/>
        <w:numPr>
          <w:ilvl w:val="0"/>
          <w:numId w:val="9"/>
        </w:numPr>
        <w:adjustRightInd/>
        <w:spacing w:after="120" w:line="276" w:lineRule="auto"/>
        <w:contextualSpacing/>
        <w:textAlignment w:val="auto"/>
        <w:rPr>
          <w:sz w:val="22"/>
          <w:szCs w:val="22"/>
        </w:rPr>
      </w:pPr>
      <w:r w:rsidRPr="000426B5">
        <w:rPr>
          <w:sz w:val="22"/>
          <w:szCs w:val="22"/>
        </w:rPr>
        <w:t>A gyártáshoz felhasznált alapanyagok gyártói bizonylatai az EN 10204 3.1 szerint,</w:t>
      </w:r>
    </w:p>
    <w:p w:rsidR="00ED3A5E" w:rsidRPr="000426B5" w:rsidRDefault="00ED3A5E" w:rsidP="00054C61">
      <w:pPr>
        <w:pStyle w:val="Listaszerbekezds"/>
        <w:widowControl/>
        <w:numPr>
          <w:ilvl w:val="0"/>
          <w:numId w:val="9"/>
        </w:numPr>
        <w:adjustRightInd/>
        <w:spacing w:line="276" w:lineRule="auto"/>
        <w:ind w:left="714" w:hanging="357"/>
        <w:contextualSpacing/>
        <w:textAlignment w:val="auto"/>
        <w:rPr>
          <w:sz w:val="22"/>
          <w:szCs w:val="22"/>
        </w:rPr>
      </w:pPr>
      <w:r w:rsidRPr="000426B5">
        <w:rPr>
          <w:sz w:val="22"/>
          <w:szCs w:val="22"/>
        </w:rPr>
        <w:t>az EN 10204 3.2 átvétel esetén az IBA-6504 számú minta szerinti, vagy azzal azonos tartalmú, kitöltött szakértői minőségi tanúsítvány és az előírt rugó-karakterisztika esetén a rugalmassági próbával ellenőrzött rugók terhelési próbájának vizsgálati jegyzőkönyve (azonosító, terhelőerő [</w:t>
      </w:r>
      <w:proofErr w:type="spellStart"/>
      <w:r w:rsidRPr="000426B5">
        <w:rPr>
          <w:sz w:val="22"/>
          <w:szCs w:val="22"/>
        </w:rPr>
        <w:t>dN</w:t>
      </w:r>
      <w:proofErr w:type="spellEnd"/>
      <w:r w:rsidRPr="000426B5">
        <w:rPr>
          <w:sz w:val="22"/>
          <w:szCs w:val="22"/>
        </w:rPr>
        <w:t>], terhelt és szabad magasság [mm]),</w:t>
      </w:r>
    </w:p>
    <w:p w:rsidR="00ED3A5E" w:rsidRPr="000426B5" w:rsidRDefault="00ED3A5E" w:rsidP="00054C61">
      <w:pPr>
        <w:pStyle w:val="Listaszerbekezds"/>
        <w:widowControl/>
        <w:numPr>
          <w:ilvl w:val="0"/>
          <w:numId w:val="9"/>
        </w:numPr>
        <w:adjustRightInd/>
        <w:spacing w:after="120" w:line="276" w:lineRule="auto"/>
        <w:contextualSpacing/>
        <w:textAlignment w:val="auto"/>
        <w:rPr>
          <w:sz w:val="22"/>
          <w:szCs w:val="22"/>
        </w:rPr>
      </w:pPr>
      <w:r w:rsidRPr="000426B5">
        <w:rPr>
          <w:sz w:val="22"/>
          <w:szCs w:val="22"/>
        </w:rPr>
        <w:t>keménységvizsgálatra kijelölt rugók vizsgálati eredménye  (HV),</w:t>
      </w:r>
    </w:p>
    <w:p w:rsidR="00ED3A5E" w:rsidRPr="000426B5" w:rsidRDefault="00ED3A5E" w:rsidP="00054C61">
      <w:pPr>
        <w:pStyle w:val="Listaszerbekezds"/>
        <w:widowControl/>
        <w:numPr>
          <w:ilvl w:val="0"/>
          <w:numId w:val="9"/>
        </w:numPr>
        <w:adjustRightInd/>
        <w:spacing w:after="120" w:line="276" w:lineRule="auto"/>
        <w:contextualSpacing/>
        <w:textAlignment w:val="auto"/>
        <w:rPr>
          <w:sz w:val="22"/>
          <w:szCs w:val="22"/>
        </w:rPr>
      </w:pPr>
      <w:r w:rsidRPr="000426B5">
        <w:rPr>
          <w:sz w:val="22"/>
          <w:szCs w:val="22"/>
        </w:rPr>
        <w:t>az MSZ EN 10204 2.2 átvétel esetén az MSZ EN 10204 2.2 minőségazonossági bizonyítvány vagy MSZ EN ISO 17050-1 megfelelőségi nyilatkozat.</w:t>
      </w:r>
    </w:p>
    <w:p w:rsidR="00ED3A5E" w:rsidRPr="000426B5" w:rsidRDefault="00ED3A5E" w:rsidP="00ED3A5E">
      <w:pPr>
        <w:rPr>
          <w:rFonts w:ascii="Times New Roman" w:hAnsi="Times New Roman"/>
          <w:b/>
        </w:rPr>
      </w:pPr>
    </w:p>
    <w:p w:rsidR="00ED3A5E" w:rsidRPr="000426B5" w:rsidRDefault="00ED3A5E" w:rsidP="00ED3A5E">
      <w:pPr>
        <w:rPr>
          <w:rFonts w:ascii="Times New Roman" w:hAnsi="Times New Roman"/>
          <w:b/>
        </w:rPr>
      </w:pPr>
      <w:r w:rsidRPr="000426B5">
        <w:rPr>
          <w:rFonts w:ascii="Times New Roman" w:hAnsi="Times New Roman"/>
          <w:b/>
        </w:rPr>
        <w:t>I/B Műszaki követelmények az 3. részajánlat tekintetében</w:t>
      </w:r>
    </w:p>
    <w:p w:rsidR="00B261F9" w:rsidRPr="000426B5" w:rsidRDefault="00ED3A5E" w:rsidP="00B261F9">
      <w:pPr>
        <w:jc w:val="both"/>
        <w:rPr>
          <w:rFonts w:ascii="Times New Roman" w:hAnsi="Times New Roman"/>
        </w:rPr>
      </w:pPr>
      <w:r w:rsidRPr="000426B5">
        <w:rPr>
          <w:rFonts w:ascii="Times New Roman" w:hAnsi="Times New Roman"/>
        </w:rPr>
        <w:t xml:space="preserve">3. részajánlat </w:t>
      </w:r>
      <w:r w:rsidR="00B261F9" w:rsidRPr="000426B5">
        <w:rPr>
          <w:rFonts w:ascii="Times New Roman" w:hAnsi="Times New Roman"/>
        </w:rPr>
        <w:t xml:space="preserve">Vasúti jármű belső- és villamos </w:t>
      </w:r>
      <w:proofErr w:type="spellStart"/>
      <w:r w:rsidR="00B261F9" w:rsidRPr="000426B5">
        <w:rPr>
          <w:rFonts w:ascii="Times New Roman" w:hAnsi="Times New Roman"/>
        </w:rPr>
        <w:t>berendenzéseinek</w:t>
      </w:r>
      <w:proofErr w:type="spellEnd"/>
      <w:r w:rsidR="00B261F9" w:rsidRPr="000426B5">
        <w:rPr>
          <w:rFonts w:ascii="Times New Roman" w:hAnsi="Times New Roman"/>
        </w:rPr>
        <w:t xml:space="preserve"> csavarrugói és egyéb rugók</w:t>
      </w:r>
    </w:p>
    <w:p w:rsidR="00ED3A5E" w:rsidRPr="000426B5" w:rsidRDefault="00ED3A5E" w:rsidP="00ED3A5E">
      <w:pPr>
        <w:spacing w:before="120"/>
        <w:ind w:left="709"/>
        <w:jc w:val="both"/>
        <w:rPr>
          <w:rFonts w:ascii="Times New Roman" w:hAnsi="Times New Roman"/>
        </w:rPr>
      </w:pPr>
      <w:r w:rsidRPr="000426B5">
        <w:rPr>
          <w:rFonts w:ascii="Times New Roman" w:hAnsi="Times New Roman"/>
        </w:rPr>
        <w:t>.</w:t>
      </w:r>
    </w:p>
    <w:p w:rsidR="00ED3A5E" w:rsidRPr="000426B5" w:rsidRDefault="00ED3A5E" w:rsidP="00ED3A5E">
      <w:pPr>
        <w:spacing w:before="120"/>
        <w:jc w:val="both"/>
        <w:rPr>
          <w:rFonts w:ascii="Times New Roman" w:hAnsi="Times New Roman"/>
          <w:b/>
        </w:rPr>
      </w:pPr>
      <w:r w:rsidRPr="000426B5">
        <w:rPr>
          <w:rFonts w:ascii="Times New Roman" w:hAnsi="Times New Roman"/>
          <w:b/>
        </w:rPr>
        <w:t>Vasúti gördülőállomány húzó, nyomó illetve egyéb rugóinak műszaki szállítási feltételei</w:t>
      </w:r>
    </w:p>
    <w:p w:rsidR="00ED3A5E" w:rsidRPr="000426B5" w:rsidRDefault="00ED3A5E" w:rsidP="00ED3A5E">
      <w:pPr>
        <w:spacing w:after="120"/>
        <w:jc w:val="both"/>
        <w:rPr>
          <w:rFonts w:ascii="Times New Roman" w:hAnsi="Times New Roman"/>
        </w:rPr>
      </w:pPr>
      <w:r w:rsidRPr="000426B5">
        <w:rPr>
          <w:rFonts w:ascii="Times New Roman" w:hAnsi="Times New Roman"/>
        </w:rPr>
        <w:t xml:space="preserve">A rugó gyártásának alapja a tételhez tartozó rugó rajz. A rugók gyártása a tétellistának megfelelően, a </w:t>
      </w:r>
      <w:r w:rsidR="000B75F8" w:rsidRPr="000426B5">
        <w:rPr>
          <w:rFonts w:ascii="Times New Roman" w:hAnsi="Times New Roman"/>
        </w:rPr>
        <w:t xml:space="preserve">vonatkozó </w:t>
      </w:r>
      <w:r w:rsidRPr="000426B5">
        <w:rPr>
          <w:rFonts w:ascii="Times New Roman" w:hAnsi="Times New Roman"/>
        </w:rPr>
        <w:t>rugórajzokon megadott jellemzőknek</w:t>
      </w:r>
      <w:r w:rsidR="000B75F8" w:rsidRPr="000426B5">
        <w:rPr>
          <w:rFonts w:ascii="Times New Roman" w:hAnsi="Times New Roman"/>
        </w:rPr>
        <w:t xml:space="preserve"> megfelelően, továbbá</w:t>
      </w:r>
      <w:r w:rsidRPr="000426B5">
        <w:rPr>
          <w:rFonts w:ascii="Times New Roman" w:hAnsi="Times New Roman"/>
        </w:rPr>
        <w:t xml:space="preserve"> a rugórajzokon és a</w:t>
      </w:r>
      <w:r w:rsidR="00CD3755" w:rsidRPr="000426B5">
        <w:rPr>
          <w:rFonts w:ascii="Times New Roman" w:hAnsi="Times New Roman"/>
        </w:rPr>
        <w:t xml:space="preserve"> jelen</w:t>
      </w:r>
      <w:r w:rsidRPr="000426B5">
        <w:rPr>
          <w:rFonts w:ascii="Times New Roman" w:hAnsi="Times New Roman"/>
        </w:rPr>
        <w:t xml:space="preserve"> műszaki leírásban megadott MÁV</w:t>
      </w:r>
      <w:r w:rsidR="00AB450F" w:rsidRPr="000426B5">
        <w:rPr>
          <w:rFonts w:ascii="Times New Roman" w:hAnsi="Times New Roman"/>
        </w:rPr>
        <w:t>SZ</w:t>
      </w:r>
      <w:r w:rsidRPr="000426B5">
        <w:rPr>
          <w:rFonts w:ascii="Times New Roman" w:hAnsi="Times New Roman"/>
        </w:rPr>
        <w:t xml:space="preserve">, MSZ, </w:t>
      </w:r>
      <w:proofErr w:type="spellStart"/>
      <w:r w:rsidRPr="000426B5">
        <w:rPr>
          <w:rFonts w:ascii="Times New Roman" w:hAnsi="Times New Roman"/>
        </w:rPr>
        <w:t>MSZ</w:t>
      </w:r>
      <w:proofErr w:type="spellEnd"/>
      <w:r w:rsidRPr="000426B5">
        <w:rPr>
          <w:rFonts w:ascii="Times New Roman" w:hAnsi="Times New Roman"/>
        </w:rPr>
        <w:t xml:space="preserve"> EN, MSZ ISO, DIN szabványokban előírtak</w:t>
      </w:r>
      <w:r w:rsidR="000B75F8" w:rsidRPr="000426B5">
        <w:rPr>
          <w:rFonts w:ascii="Times New Roman" w:hAnsi="Times New Roman"/>
        </w:rPr>
        <w:t xml:space="preserve"> szerint kell, hogy</w:t>
      </w:r>
      <w:r w:rsidRPr="000426B5">
        <w:rPr>
          <w:rFonts w:ascii="Times New Roman" w:hAnsi="Times New Roman"/>
        </w:rPr>
        <w:t xml:space="preserve"> a történjen.</w:t>
      </w:r>
    </w:p>
    <w:p w:rsidR="00ED3A5E" w:rsidRPr="000426B5" w:rsidRDefault="00ED3A5E" w:rsidP="00ED3A5E">
      <w:pPr>
        <w:spacing w:after="120"/>
        <w:jc w:val="both"/>
        <w:rPr>
          <w:rFonts w:ascii="Times New Roman" w:hAnsi="Times New Roman"/>
          <w:b/>
        </w:rPr>
      </w:pPr>
      <w:r w:rsidRPr="000426B5">
        <w:rPr>
          <w:rFonts w:ascii="Times New Roman" w:hAnsi="Times New Roman"/>
          <w:b/>
        </w:rPr>
        <w:t>A rugók alapanyaga</w:t>
      </w:r>
    </w:p>
    <w:p w:rsidR="00ED3A5E" w:rsidRPr="000426B5" w:rsidRDefault="00ED3A5E" w:rsidP="00ED3A5E">
      <w:pPr>
        <w:spacing w:after="60"/>
        <w:jc w:val="both"/>
        <w:rPr>
          <w:rFonts w:ascii="Times New Roman" w:hAnsi="Times New Roman"/>
        </w:rPr>
      </w:pPr>
      <w:r w:rsidRPr="000426B5">
        <w:rPr>
          <w:rFonts w:ascii="Times New Roman" w:hAnsi="Times New Roman"/>
        </w:rPr>
        <w:t xml:space="preserve">A rugók alapanyaga feleljen meg a rugórajzon előírt rugóacél anyagminőségnek. Visszavont szabvány szerinti anyagminőség esetén a helyettesítő anyagminőség a jelenleg érvényben lévő szabványokból </w:t>
      </w:r>
      <w:r w:rsidRPr="000426B5">
        <w:rPr>
          <w:rFonts w:ascii="Times New Roman" w:hAnsi="Times New Roman"/>
        </w:rPr>
        <w:lastRenderedPageBreak/>
        <w:t>kerüljön kiválasztásra, a helyettesítő anyagminőség jellemzői feleljenek meg a rugó rajzon megadott anyagminőség (elsősorban mechanikai) jellemzőinek.</w:t>
      </w:r>
    </w:p>
    <w:p w:rsidR="00ED3A5E" w:rsidRPr="000426B5" w:rsidRDefault="00ED3A5E" w:rsidP="00ED3A5E">
      <w:pPr>
        <w:spacing w:after="60"/>
        <w:jc w:val="both"/>
        <w:rPr>
          <w:rFonts w:ascii="Times New Roman" w:hAnsi="Times New Roman"/>
        </w:rPr>
      </w:pPr>
    </w:p>
    <w:p w:rsidR="00ED3A5E" w:rsidRPr="000426B5" w:rsidRDefault="00ED3A5E" w:rsidP="00ED3A5E">
      <w:pPr>
        <w:spacing w:after="60"/>
        <w:jc w:val="both"/>
        <w:rPr>
          <w:rFonts w:ascii="Times New Roman" w:hAnsi="Times New Roman"/>
          <w:b/>
        </w:rPr>
      </w:pPr>
      <w:r w:rsidRPr="000426B5">
        <w:rPr>
          <w:rFonts w:ascii="Times New Roman" w:hAnsi="Times New Roman"/>
          <w:b/>
        </w:rPr>
        <w:t>A csavarrugó rajzon megadott rugóacél anyagminőségek helyettesítése</w:t>
      </w:r>
    </w:p>
    <w:p w:rsidR="00ED3A5E" w:rsidRPr="000426B5" w:rsidRDefault="00ED3A5E" w:rsidP="00ED3A5E">
      <w:pPr>
        <w:spacing w:after="60"/>
        <w:jc w:val="both"/>
        <w:rPr>
          <w:rFonts w:ascii="Times New Roman" w:hAnsi="Times New Roman"/>
        </w:rPr>
      </w:pPr>
      <w:r w:rsidRPr="000426B5">
        <w:rPr>
          <w:rFonts w:ascii="Times New Roman" w:hAnsi="Times New Roman"/>
        </w:rPr>
        <w:tab/>
        <w:t>A helyettesítés az alábbi táblázat segítségével végezhető el:</w:t>
      </w:r>
    </w:p>
    <w:p w:rsidR="00ED3A5E" w:rsidRPr="000426B5" w:rsidRDefault="00ED3A5E" w:rsidP="00ED3A5E">
      <w:pPr>
        <w:rPr>
          <w:rFonts w:ascii="Times New Roman" w:hAnsi="Times New Roman"/>
        </w:rPr>
      </w:pPr>
    </w:p>
    <w:tbl>
      <w:tblPr>
        <w:tblStyle w:val="Rcsostblzat"/>
        <w:tblW w:w="0" w:type="auto"/>
        <w:tblLook w:val="04A0" w:firstRow="1" w:lastRow="0" w:firstColumn="1" w:lastColumn="0" w:noHBand="0" w:noVBand="1"/>
      </w:tblPr>
      <w:tblGrid>
        <w:gridCol w:w="964"/>
        <w:gridCol w:w="964"/>
        <w:gridCol w:w="964"/>
        <w:gridCol w:w="964"/>
        <w:gridCol w:w="964"/>
        <w:gridCol w:w="4108"/>
      </w:tblGrid>
      <w:tr w:rsidR="00ED3A5E" w:rsidRPr="000426B5" w:rsidTr="00EF5A46">
        <w:trPr>
          <w:trHeight w:val="290"/>
        </w:trPr>
        <w:tc>
          <w:tcPr>
            <w:tcW w:w="4820" w:type="dxa"/>
            <w:gridSpan w:val="5"/>
            <w:vAlign w:val="center"/>
          </w:tcPr>
          <w:p w:rsidR="00ED3A5E" w:rsidRPr="000426B5" w:rsidRDefault="00ED3A5E" w:rsidP="00EF5A46">
            <w:pPr>
              <w:pBdr>
                <w:left w:val="single" w:sz="12" w:space="4" w:color="A6A6A6"/>
              </w:pBdr>
              <w:spacing w:before="100" w:beforeAutospacing="1" w:after="100" w:afterAutospacing="1"/>
              <w:jc w:val="center"/>
              <w:outlineLvl w:val="0"/>
              <w:rPr>
                <w:rFonts w:ascii="Times New Roman" w:hAnsi="Times New Roman"/>
                <w:b/>
                <w:bCs/>
                <w:kern w:val="36"/>
                <w:sz w:val="22"/>
                <w:szCs w:val="22"/>
              </w:rPr>
            </w:pPr>
            <w:bookmarkStart w:id="42" w:name="_Toc457284207"/>
            <w:r w:rsidRPr="000426B5">
              <w:rPr>
                <w:rFonts w:ascii="Times New Roman" w:hAnsi="Times New Roman"/>
                <w:b/>
                <w:bCs/>
                <w:kern w:val="36"/>
                <w:sz w:val="22"/>
                <w:szCs w:val="22"/>
              </w:rPr>
              <w:t>Minőségi osztály</w:t>
            </w:r>
            <w:bookmarkEnd w:id="42"/>
          </w:p>
        </w:tc>
        <w:tc>
          <w:tcPr>
            <w:tcW w:w="4108"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b/>
                <w:bCs/>
                <w:kern w:val="36"/>
                <w:sz w:val="22"/>
                <w:szCs w:val="22"/>
              </w:rPr>
              <w:t>Felhasználási terület</w:t>
            </w:r>
          </w:p>
        </w:tc>
      </w:tr>
      <w:tr w:rsidR="00ED3A5E" w:rsidRPr="000426B5" w:rsidTr="00EF5A46">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MSZ EN</w:t>
            </w:r>
          </w:p>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10270-1</w:t>
            </w:r>
          </w:p>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:2001</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DIN</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EN</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10270-1</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:2001</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MSZ ISO</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8458</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MSZ</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4373</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DIN</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17223</w:t>
            </w:r>
          </w:p>
        </w:tc>
        <w:tc>
          <w:tcPr>
            <w:tcW w:w="4108" w:type="dxa"/>
            <w:vAlign w:val="center"/>
          </w:tcPr>
          <w:p w:rsidR="00ED3A5E" w:rsidRPr="000426B5" w:rsidRDefault="00ED3A5E" w:rsidP="00EF5A46">
            <w:pPr>
              <w:rPr>
                <w:rFonts w:ascii="Times New Roman" w:hAnsi="Times New Roman"/>
                <w:sz w:val="22"/>
                <w:szCs w:val="22"/>
              </w:rPr>
            </w:pPr>
            <w:r w:rsidRPr="000426B5">
              <w:rPr>
                <w:rFonts w:ascii="Times New Roman" w:hAnsi="Times New Roman"/>
                <w:sz w:val="22"/>
                <w:szCs w:val="22"/>
              </w:rPr>
              <w:t>Húzó-nyomó-, csavaró és alakos rugók csekélyebb</w:t>
            </w:r>
          </w:p>
          <w:p w:rsidR="00ED3A5E" w:rsidRPr="000426B5" w:rsidRDefault="00ED3A5E" w:rsidP="00EF5A46">
            <w:pPr>
              <w:rPr>
                <w:rFonts w:ascii="Times New Roman" w:hAnsi="Times New Roman"/>
                <w:sz w:val="22"/>
                <w:szCs w:val="22"/>
              </w:rPr>
            </w:pPr>
            <w:r w:rsidRPr="000426B5">
              <w:rPr>
                <w:rFonts w:ascii="Times New Roman" w:hAnsi="Times New Roman"/>
                <w:sz w:val="22"/>
                <w:szCs w:val="22"/>
              </w:rPr>
              <w:t>statikus, ritkán lengő igénybevétellel.</w:t>
            </w:r>
          </w:p>
        </w:tc>
      </w:tr>
      <w:tr w:rsidR="00ED3A5E" w:rsidRPr="000426B5" w:rsidTr="00EF5A46">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SL</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SL</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SL</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CS</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A</w:t>
            </w:r>
          </w:p>
        </w:tc>
        <w:tc>
          <w:tcPr>
            <w:tcW w:w="4108" w:type="dxa"/>
            <w:vAlign w:val="center"/>
          </w:tcPr>
          <w:p w:rsidR="00ED3A5E" w:rsidRPr="000426B5" w:rsidRDefault="00ED3A5E" w:rsidP="00EF5A46">
            <w:pPr>
              <w:rPr>
                <w:rFonts w:ascii="Times New Roman" w:hAnsi="Times New Roman"/>
                <w:sz w:val="22"/>
                <w:szCs w:val="22"/>
              </w:rPr>
            </w:pPr>
            <w:r w:rsidRPr="000426B5">
              <w:rPr>
                <w:rFonts w:ascii="Times New Roman" w:hAnsi="Times New Roman"/>
                <w:sz w:val="22"/>
                <w:szCs w:val="22"/>
              </w:rPr>
              <w:t>Húzó-nyomó-, csavaró és alakos rugók közepes statikus,</w:t>
            </w:r>
          </w:p>
          <w:p w:rsidR="00ED3A5E" w:rsidRPr="000426B5" w:rsidRDefault="00ED3A5E" w:rsidP="00EF5A46">
            <w:pPr>
              <w:rPr>
                <w:rFonts w:ascii="Times New Roman" w:hAnsi="Times New Roman"/>
                <w:sz w:val="22"/>
                <w:szCs w:val="22"/>
              </w:rPr>
            </w:pPr>
            <w:r w:rsidRPr="000426B5">
              <w:rPr>
                <w:rFonts w:ascii="Times New Roman" w:hAnsi="Times New Roman"/>
                <w:sz w:val="22"/>
                <w:szCs w:val="22"/>
              </w:rPr>
              <w:t>és csekély ill. közepes lengő igénybevétellel.</w:t>
            </w:r>
          </w:p>
        </w:tc>
      </w:tr>
      <w:tr w:rsidR="00ED3A5E" w:rsidRPr="000426B5" w:rsidTr="00EF5A46">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SM</w:t>
            </w:r>
          </w:p>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DM</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SM</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DM</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SM</w:t>
            </w:r>
          </w:p>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DM</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KS</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B</w:t>
            </w:r>
          </w:p>
        </w:tc>
        <w:tc>
          <w:tcPr>
            <w:tcW w:w="4108" w:type="dxa"/>
            <w:vAlign w:val="center"/>
          </w:tcPr>
          <w:p w:rsidR="00ED3A5E" w:rsidRPr="000426B5" w:rsidRDefault="00ED3A5E" w:rsidP="00EF5A46">
            <w:pPr>
              <w:rPr>
                <w:rFonts w:ascii="Times New Roman" w:hAnsi="Times New Roman"/>
                <w:sz w:val="22"/>
                <w:szCs w:val="22"/>
              </w:rPr>
            </w:pPr>
            <w:r w:rsidRPr="000426B5">
              <w:rPr>
                <w:rFonts w:ascii="Times New Roman" w:hAnsi="Times New Roman"/>
                <w:sz w:val="22"/>
                <w:szCs w:val="22"/>
              </w:rPr>
              <w:t>Húzó-nyomó-, csavaró és alakos rugók magas statikus,</w:t>
            </w:r>
          </w:p>
          <w:p w:rsidR="00ED3A5E" w:rsidRPr="000426B5" w:rsidRDefault="00ED3A5E" w:rsidP="00EF5A46">
            <w:pPr>
              <w:rPr>
                <w:rFonts w:ascii="Times New Roman" w:hAnsi="Times New Roman"/>
                <w:sz w:val="22"/>
                <w:szCs w:val="22"/>
              </w:rPr>
            </w:pPr>
            <w:r w:rsidRPr="000426B5">
              <w:rPr>
                <w:rFonts w:ascii="Times New Roman" w:hAnsi="Times New Roman"/>
                <w:sz w:val="22"/>
                <w:szCs w:val="22"/>
              </w:rPr>
              <w:t>igénybevétellel. A huzal alakváltozása korlátozott.</w:t>
            </w:r>
          </w:p>
        </w:tc>
      </w:tr>
      <w:tr w:rsidR="00ED3A5E" w:rsidRPr="000426B5" w:rsidTr="00EF5A46">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SH</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SH</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SH</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NS</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C</w:t>
            </w:r>
          </w:p>
        </w:tc>
        <w:tc>
          <w:tcPr>
            <w:tcW w:w="4108" w:type="dxa"/>
            <w:vAlign w:val="center"/>
          </w:tcPr>
          <w:p w:rsidR="00ED3A5E" w:rsidRPr="000426B5" w:rsidRDefault="00ED3A5E" w:rsidP="00EF5A46">
            <w:pPr>
              <w:rPr>
                <w:rFonts w:ascii="Times New Roman" w:hAnsi="Times New Roman"/>
                <w:sz w:val="22"/>
                <w:szCs w:val="22"/>
              </w:rPr>
            </w:pPr>
            <w:r w:rsidRPr="000426B5">
              <w:rPr>
                <w:rFonts w:ascii="Times New Roman" w:hAnsi="Times New Roman"/>
                <w:sz w:val="22"/>
                <w:szCs w:val="22"/>
              </w:rPr>
              <w:t>Húzó-nyomó-, csavaró és alakos rugók magas statikus,</w:t>
            </w:r>
          </w:p>
          <w:p w:rsidR="00ED3A5E" w:rsidRPr="000426B5" w:rsidRDefault="00ED3A5E" w:rsidP="00EF5A46">
            <w:pPr>
              <w:rPr>
                <w:rFonts w:ascii="Times New Roman" w:hAnsi="Times New Roman"/>
                <w:sz w:val="22"/>
                <w:szCs w:val="22"/>
              </w:rPr>
            </w:pPr>
            <w:r w:rsidRPr="000426B5">
              <w:rPr>
                <w:rFonts w:ascii="Times New Roman" w:hAnsi="Times New Roman"/>
                <w:sz w:val="22"/>
                <w:szCs w:val="22"/>
              </w:rPr>
              <w:t>valamint húzó-, és nyomórugók közepes dinamikus</w:t>
            </w:r>
          </w:p>
          <w:p w:rsidR="00ED3A5E" w:rsidRPr="000426B5" w:rsidRDefault="00ED3A5E" w:rsidP="00EF5A46">
            <w:pPr>
              <w:rPr>
                <w:rFonts w:ascii="Times New Roman" w:hAnsi="Times New Roman"/>
                <w:sz w:val="22"/>
                <w:szCs w:val="22"/>
              </w:rPr>
            </w:pPr>
            <w:r w:rsidRPr="000426B5">
              <w:rPr>
                <w:rFonts w:ascii="Times New Roman" w:hAnsi="Times New Roman"/>
                <w:sz w:val="22"/>
                <w:szCs w:val="22"/>
              </w:rPr>
              <w:t>továbbá a csavaró és alakos rugók magas dinamikus</w:t>
            </w:r>
          </w:p>
          <w:p w:rsidR="00ED3A5E" w:rsidRPr="000426B5" w:rsidRDefault="00ED3A5E" w:rsidP="00EF5A46">
            <w:pPr>
              <w:rPr>
                <w:rFonts w:ascii="Times New Roman" w:hAnsi="Times New Roman"/>
                <w:sz w:val="22"/>
                <w:szCs w:val="22"/>
              </w:rPr>
            </w:pPr>
            <w:r w:rsidRPr="000426B5">
              <w:rPr>
                <w:rFonts w:ascii="Times New Roman" w:hAnsi="Times New Roman"/>
                <w:sz w:val="22"/>
                <w:szCs w:val="22"/>
              </w:rPr>
              <w:t>igénybevétellel.</w:t>
            </w:r>
          </w:p>
        </w:tc>
      </w:tr>
      <w:tr w:rsidR="00ED3A5E" w:rsidRPr="000426B5" w:rsidTr="00EF5A46">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b/>
                <w:bCs/>
                <w:sz w:val="22"/>
                <w:szCs w:val="22"/>
              </w:rPr>
              <w:t>DH</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DH</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DH</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NSE</w:t>
            </w:r>
          </w:p>
        </w:tc>
        <w:tc>
          <w:tcPr>
            <w:tcW w:w="964" w:type="dxa"/>
            <w:vAlign w:val="center"/>
          </w:tcPr>
          <w:p w:rsidR="00ED3A5E" w:rsidRPr="000426B5" w:rsidRDefault="00ED3A5E" w:rsidP="00EF5A46">
            <w:pPr>
              <w:jc w:val="center"/>
              <w:rPr>
                <w:rFonts w:ascii="Times New Roman" w:hAnsi="Times New Roman"/>
                <w:sz w:val="22"/>
                <w:szCs w:val="22"/>
              </w:rPr>
            </w:pPr>
            <w:r w:rsidRPr="000426B5">
              <w:rPr>
                <w:rFonts w:ascii="Times New Roman" w:hAnsi="Times New Roman"/>
                <w:sz w:val="22"/>
                <w:szCs w:val="22"/>
              </w:rPr>
              <w:t>D</w:t>
            </w:r>
          </w:p>
        </w:tc>
        <w:tc>
          <w:tcPr>
            <w:tcW w:w="4108" w:type="dxa"/>
            <w:vAlign w:val="center"/>
          </w:tcPr>
          <w:p w:rsidR="00ED3A5E" w:rsidRPr="000426B5" w:rsidRDefault="00ED3A5E" w:rsidP="00EF5A46">
            <w:pPr>
              <w:rPr>
                <w:rFonts w:ascii="Times New Roman" w:hAnsi="Times New Roman"/>
                <w:sz w:val="22"/>
                <w:szCs w:val="22"/>
              </w:rPr>
            </w:pPr>
            <w:r w:rsidRPr="000426B5">
              <w:rPr>
                <w:rFonts w:ascii="Times New Roman" w:hAnsi="Times New Roman"/>
                <w:sz w:val="22"/>
                <w:szCs w:val="22"/>
              </w:rPr>
              <w:t>Húzó-nyomó-, csavaró és alakos rugók csekélyebb</w:t>
            </w:r>
          </w:p>
          <w:p w:rsidR="00ED3A5E" w:rsidRPr="000426B5" w:rsidRDefault="00ED3A5E" w:rsidP="00EF5A46">
            <w:pPr>
              <w:rPr>
                <w:rFonts w:ascii="Times New Roman" w:hAnsi="Times New Roman"/>
                <w:sz w:val="22"/>
                <w:szCs w:val="22"/>
              </w:rPr>
            </w:pPr>
            <w:r w:rsidRPr="000426B5">
              <w:rPr>
                <w:rFonts w:ascii="Times New Roman" w:hAnsi="Times New Roman"/>
                <w:sz w:val="22"/>
                <w:szCs w:val="22"/>
              </w:rPr>
              <w:t>statikus, ritkán lengő igénybevétellel.</w:t>
            </w:r>
          </w:p>
        </w:tc>
      </w:tr>
    </w:tbl>
    <w:p w:rsidR="00ED3A5E" w:rsidRPr="000426B5" w:rsidRDefault="00ED3A5E" w:rsidP="00ED3A5E">
      <w:pPr>
        <w:rPr>
          <w:rFonts w:ascii="Times New Roman" w:hAnsi="Times New Roman"/>
        </w:rPr>
      </w:pPr>
    </w:p>
    <w:p w:rsidR="00ED3A5E" w:rsidRPr="000426B5" w:rsidRDefault="00ED3A5E" w:rsidP="00ED3A5E">
      <w:pPr>
        <w:tabs>
          <w:tab w:val="left" w:pos="2268"/>
          <w:tab w:val="left" w:pos="5387"/>
        </w:tabs>
        <w:jc w:val="both"/>
        <w:rPr>
          <w:rFonts w:ascii="Times New Roman" w:hAnsi="Times New Roman"/>
        </w:rPr>
      </w:pPr>
      <w:r w:rsidRPr="000426B5">
        <w:rPr>
          <w:rFonts w:ascii="Times New Roman" w:hAnsi="Times New Roman"/>
        </w:rPr>
        <w:t>Anyagminőség</w:t>
      </w:r>
      <w:r w:rsidRPr="000426B5">
        <w:rPr>
          <w:rFonts w:ascii="Times New Roman" w:hAnsi="Times New Roman"/>
        </w:rPr>
        <w:tab/>
        <w:t>Rajzon lévő szabvány</w:t>
      </w:r>
      <w:r w:rsidRPr="000426B5">
        <w:rPr>
          <w:rFonts w:ascii="Times New Roman" w:hAnsi="Times New Roman"/>
        </w:rPr>
        <w:tab/>
        <w:t>Helyettesítő szabvány</w:t>
      </w:r>
    </w:p>
    <w:p w:rsidR="00ED3A5E" w:rsidRPr="000426B5" w:rsidRDefault="00ED3A5E" w:rsidP="00ED3A5E">
      <w:pPr>
        <w:tabs>
          <w:tab w:val="left" w:pos="2268"/>
          <w:tab w:val="left" w:pos="5387"/>
        </w:tabs>
        <w:jc w:val="both"/>
        <w:rPr>
          <w:rFonts w:ascii="Times New Roman" w:hAnsi="Times New Roman"/>
        </w:rPr>
      </w:pPr>
      <w:r w:rsidRPr="000426B5">
        <w:rPr>
          <w:rFonts w:ascii="Times New Roman" w:hAnsi="Times New Roman"/>
        </w:rPr>
        <w:t>51CrV4</w:t>
      </w:r>
      <w:r w:rsidRPr="000426B5">
        <w:rPr>
          <w:rFonts w:ascii="Times New Roman" w:hAnsi="Times New Roman"/>
        </w:rPr>
        <w:tab/>
        <w:t>MSZ 2566 (visszavont)</w:t>
      </w:r>
      <w:r w:rsidRPr="000426B5">
        <w:rPr>
          <w:rFonts w:ascii="Times New Roman" w:hAnsi="Times New Roman"/>
        </w:rPr>
        <w:tab/>
        <w:t>MSZ EN 10083</w:t>
      </w:r>
    </w:p>
    <w:p w:rsidR="00ED3A5E" w:rsidRPr="000426B5" w:rsidRDefault="00ED3A5E" w:rsidP="00ED3A5E">
      <w:pPr>
        <w:spacing w:after="60"/>
        <w:jc w:val="both"/>
        <w:rPr>
          <w:rFonts w:ascii="Times New Roman" w:hAnsi="Times New Roman"/>
          <w:b/>
        </w:rPr>
      </w:pPr>
      <w:r w:rsidRPr="000426B5">
        <w:rPr>
          <w:rFonts w:ascii="Times New Roman" w:hAnsi="Times New Roman"/>
          <w:b/>
        </w:rPr>
        <w:t>Gyártás:</w:t>
      </w:r>
    </w:p>
    <w:p w:rsidR="00ED3A5E" w:rsidRPr="000426B5" w:rsidRDefault="00ED3A5E" w:rsidP="00ED3A5E">
      <w:pPr>
        <w:tabs>
          <w:tab w:val="left" w:pos="2268"/>
          <w:tab w:val="left" w:pos="5387"/>
        </w:tabs>
        <w:jc w:val="both"/>
        <w:rPr>
          <w:rFonts w:ascii="Times New Roman" w:hAnsi="Times New Roman"/>
        </w:rPr>
      </w:pPr>
      <w:r w:rsidRPr="000426B5">
        <w:rPr>
          <w:rFonts w:ascii="Times New Roman" w:hAnsi="Times New Roman"/>
        </w:rPr>
        <w:lastRenderedPageBreak/>
        <w:t>A rugókat a rajzokon megadott fizikai és mechanikai tulajdonságokkal kell legyártani.</w:t>
      </w:r>
    </w:p>
    <w:p w:rsidR="00ED3A5E" w:rsidRPr="000426B5" w:rsidRDefault="00ED3A5E" w:rsidP="00ED3A5E">
      <w:pPr>
        <w:tabs>
          <w:tab w:val="left" w:pos="2268"/>
          <w:tab w:val="left" w:pos="5387"/>
        </w:tabs>
        <w:jc w:val="both"/>
        <w:rPr>
          <w:rFonts w:ascii="Times New Roman" w:hAnsi="Times New Roman"/>
          <w:b/>
        </w:rPr>
      </w:pPr>
      <w:r w:rsidRPr="000426B5">
        <w:rPr>
          <w:rFonts w:ascii="Times New Roman" w:hAnsi="Times New Roman"/>
          <w:b/>
        </w:rPr>
        <w:t>Korrózió védelem:</w:t>
      </w:r>
    </w:p>
    <w:p w:rsidR="00ED3A5E" w:rsidRPr="000426B5" w:rsidRDefault="00ED3A5E" w:rsidP="00ED3A5E">
      <w:pPr>
        <w:spacing w:after="60"/>
        <w:jc w:val="both"/>
        <w:rPr>
          <w:rFonts w:ascii="Times New Roman" w:hAnsi="Times New Roman"/>
          <w:b/>
        </w:rPr>
      </w:pPr>
      <w:r w:rsidRPr="000426B5">
        <w:rPr>
          <w:rFonts w:ascii="Times New Roman" w:hAnsi="Times New Roman"/>
        </w:rPr>
        <w:t>A legyártott rugókat a rajzokon megjelölt felületi védelemmel kell ellátni</w:t>
      </w:r>
      <w:r w:rsidRPr="000426B5">
        <w:rPr>
          <w:rFonts w:ascii="Times New Roman" w:hAnsi="Times New Roman"/>
          <w:b/>
        </w:rPr>
        <w:t>.</w:t>
      </w:r>
    </w:p>
    <w:p w:rsidR="00ED3A5E" w:rsidRPr="000426B5" w:rsidRDefault="00ED3A5E" w:rsidP="00ED3A5E">
      <w:pPr>
        <w:spacing w:after="60"/>
        <w:jc w:val="both"/>
        <w:rPr>
          <w:rFonts w:ascii="Times New Roman" w:hAnsi="Times New Roman"/>
          <w:b/>
        </w:rPr>
      </w:pPr>
    </w:p>
    <w:p w:rsidR="00ED3A5E" w:rsidRPr="000426B5" w:rsidRDefault="00ED3A5E" w:rsidP="00ED3A5E">
      <w:pPr>
        <w:spacing w:after="60"/>
        <w:jc w:val="both"/>
        <w:rPr>
          <w:rFonts w:ascii="Times New Roman" w:hAnsi="Times New Roman"/>
          <w:b/>
        </w:rPr>
      </w:pPr>
      <w:r w:rsidRPr="000426B5">
        <w:rPr>
          <w:rFonts w:ascii="Times New Roman" w:hAnsi="Times New Roman"/>
          <w:b/>
        </w:rPr>
        <w:t>Átvétel:</w:t>
      </w:r>
    </w:p>
    <w:p w:rsidR="00ED3A5E" w:rsidRPr="000426B5" w:rsidRDefault="00ED3A5E" w:rsidP="00ED3A5E">
      <w:pPr>
        <w:spacing w:after="60"/>
        <w:jc w:val="both"/>
        <w:rPr>
          <w:rFonts w:ascii="Times New Roman" w:hAnsi="Times New Roman"/>
        </w:rPr>
      </w:pPr>
      <w:r w:rsidRPr="000426B5">
        <w:rPr>
          <w:rFonts w:ascii="Times New Roman" w:hAnsi="Times New Roman"/>
        </w:rPr>
        <w:t>A kész rugók vizsgálatai:</w:t>
      </w:r>
    </w:p>
    <w:p w:rsidR="00ED3A5E" w:rsidRPr="000426B5" w:rsidRDefault="00ED3A5E" w:rsidP="00054C61">
      <w:pPr>
        <w:pStyle w:val="Listaszerbekezds"/>
        <w:widowControl/>
        <w:numPr>
          <w:ilvl w:val="0"/>
          <w:numId w:val="8"/>
        </w:numPr>
        <w:adjustRightInd/>
        <w:spacing w:after="120" w:line="276" w:lineRule="auto"/>
        <w:contextualSpacing/>
        <w:textAlignment w:val="auto"/>
        <w:rPr>
          <w:sz w:val="22"/>
          <w:szCs w:val="22"/>
        </w:rPr>
      </w:pPr>
      <w:r w:rsidRPr="000426B5">
        <w:rPr>
          <w:sz w:val="22"/>
          <w:szCs w:val="22"/>
        </w:rPr>
        <w:t>Ellenőrzésre kerülnek a geometriai méretek, illetve a rugóvégek kialakítása.</w:t>
      </w:r>
    </w:p>
    <w:p w:rsidR="00ED3A5E" w:rsidRPr="000426B5" w:rsidRDefault="00ED3A5E" w:rsidP="00054C61">
      <w:pPr>
        <w:pStyle w:val="Listaszerbekezds"/>
        <w:numPr>
          <w:ilvl w:val="0"/>
          <w:numId w:val="8"/>
        </w:numPr>
        <w:spacing w:after="120"/>
        <w:contextualSpacing/>
        <w:rPr>
          <w:sz w:val="22"/>
          <w:szCs w:val="22"/>
        </w:rPr>
      </w:pPr>
      <w:r w:rsidRPr="000426B5">
        <w:rPr>
          <w:sz w:val="22"/>
          <w:szCs w:val="22"/>
        </w:rPr>
        <w:t>A különböző rugók az MSZ EN 10204 3.2 típusú szakértői minőségi átvétele a MÁV-START Zrt. ÁME képviselőjének jelenlétében történik, az átvétel helye a rugógyártó telephelye.</w:t>
      </w:r>
    </w:p>
    <w:p w:rsidR="00ED3A5E" w:rsidRPr="000426B5" w:rsidRDefault="00ED3A5E" w:rsidP="00ED3A5E">
      <w:pPr>
        <w:spacing w:after="120"/>
        <w:jc w:val="both"/>
        <w:rPr>
          <w:rFonts w:ascii="Times New Roman" w:hAnsi="Times New Roman"/>
        </w:rPr>
      </w:pPr>
      <w:r w:rsidRPr="000426B5">
        <w:rPr>
          <w:rFonts w:ascii="Times New Roman" w:hAnsi="Times New Roman"/>
        </w:rPr>
        <w:t>A rugó átvétele során alkalmazott mintavételi nagyság és az átvétel feltételeinek alkalmazása az MSZ 4333-1981 szabvány előírása szerint történjen.</w:t>
      </w:r>
    </w:p>
    <w:p w:rsidR="00ED3A5E" w:rsidRPr="000426B5" w:rsidRDefault="00ED3A5E" w:rsidP="00ED3A5E">
      <w:pPr>
        <w:spacing w:after="120"/>
        <w:jc w:val="both"/>
        <w:rPr>
          <w:rFonts w:ascii="Times New Roman" w:hAnsi="Times New Roman"/>
          <w:b/>
        </w:rPr>
      </w:pPr>
      <w:r w:rsidRPr="000426B5">
        <w:rPr>
          <w:rFonts w:ascii="Times New Roman" w:hAnsi="Times New Roman"/>
          <w:b/>
        </w:rPr>
        <w:t>Átadandó bizonylatok:</w:t>
      </w:r>
    </w:p>
    <w:p w:rsidR="00ED3A5E" w:rsidRPr="000426B5" w:rsidRDefault="00ED3A5E" w:rsidP="00054C61">
      <w:pPr>
        <w:pStyle w:val="Listaszerbekezds"/>
        <w:widowControl/>
        <w:numPr>
          <w:ilvl w:val="0"/>
          <w:numId w:val="8"/>
        </w:numPr>
        <w:adjustRightInd/>
        <w:spacing w:after="120" w:line="276" w:lineRule="auto"/>
        <w:contextualSpacing/>
        <w:textAlignment w:val="auto"/>
        <w:rPr>
          <w:sz w:val="22"/>
          <w:szCs w:val="22"/>
        </w:rPr>
      </w:pPr>
      <w:r w:rsidRPr="000426B5">
        <w:rPr>
          <w:sz w:val="22"/>
          <w:szCs w:val="22"/>
        </w:rPr>
        <w:t>A gyártáshoz felhasznált alapanyagok gyártói EN 10204 3.1 szerinti bizonylatok.</w:t>
      </w:r>
    </w:p>
    <w:p w:rsidR="00ED3A5E" w:rsidRPr="000426B5" w:rsidRDefault="00ED3A5E" w:rsidP="00054C61">
      <w:pPr>
        <w:pStyle w:val="Listaszerbekezds"/>
        <w:widowControl/>
        <w:numPr>
          <w:ilvl w:val="0"/>
          <w:numId w:val="8"/>
        </w:numPr>
        <w:adjustRightInd/>
        <w:spacing w:line="276" w:lineRule="auto"/>
        <w:contextualSpacing/>
        <w:textAlignment w:val="auto"/>
        <w:rPr>
          <w:sz w:val="22"/>
          <w:szCs w:val="22"/>
        </w:rPr>
      </w:pPr>
      <w:r w:rsidRPr="000426B5">
        <w:rPr>
          <w:sz w:val="22"/>
          <w:szCs w:val="22"/>
        </w:rPr>
        <w:t>Az EN 10204 3.2 átvétel esetén az IBA-6504 számú minta szerinti, vagy azzal azonos tartalmú, kitöltött szakértői minőségi tanúsítvány és előírt rugó-karakterisztika esetén a rugalmassági próbával ellenőrzött rugók terhelési próbájának vizsgálati jegyzőkönyve (azonosító, terhelőerő [</w:t>
      </w:r>
      <w:proofErr w:type="spellStart"/>
      <w:r w:rsidRPr="000426B5">
        <w:rPr>
          <w:sz w:val="22"/>
          <w:szCs w:val="22"/>
        </w:rPr>
        <w:t>dN</w:t>
      </w:r>
      <w:proofErr w:type="spellEnd"/>
      <w:r w:rsidRPr="000426B5">
        <w:rPr>
          <w:sz w:val="22"/>
          <w:szCs w:val="22"/>
        </w:rPr>
        <w:t>], terhelt és szabad magasság[mm]).</w:t>
      </w:r>
    </w:p>
    <w:p w:rsidR="00ED3A5E" w:rsidRPr="000426B5" w:rsidRDefault="00ED3A5E" w:rsidP="00054C61">
      <w:pPr>
        <w:pStyle w:val="Listaszerbekezds"/>
        <w:widowControl/>
        <w:numPr>
          <w:ilvl w:val="0"/>
          <w:numId w:val="8"/>
        </w:numPr>
        <w:adjustRightInd/>
        <w:spacing w:line="276" w:lineRule="auto"/>
        <w:contextualSpacing/>
        <w:textAlignment w:val="auto"/>
        <w:rPr>
          <w:sz w:val="22"/>
          <w:szCs w:val="22"/>
        </w:rPr>
      </w:pPr>
      <w:r w:rsidRPr="000426B5">
        <w:rPr>
          <w:sz w:val="22"/>
          <w:szCs w:val="22"/>
        </w:rPr>
        <w:t>MSZ EN 10204 2.2 minőségazonossági bizonyítvány vagy MSZ EN ISO 17050-1 szállító megfelelőségi nyilatkozat átadása szükséges</w:t>
      </w:r>
    </w:p>
    <w:p w:rsidR="00ED3A5E" w:rsidRPr="000426B5" w:rsidRDefault="00ED3A5E" w:rsidP="00ED3A5E">
      <w:pPr>
        <w:pStyle w:val="Listaszerbekezds"/>
        <w:spacing w:line="276" w:lineRule="auto"/>
        <w:ind w:left="720"/>
        <w:contextualSpacing/>
        <w:rPr>
          <w:sz w:val="22"/>
          <w:szCs w:val="22"/>
        </w:rPr>
      </w:pPr>
    </w:p>
    <w:p w:rsidR="00ED3A5E" w:rsidRPr="000426B5" w:rsidRDefault="00ED3A5E" w:rsidP="00ED3A5E">
      <w:pPr>
        <w:jc w:val="both"/>
        <w:rPr>
          <w:rFonts w:ascii="Times New Roman" w:hAnsi="Times New Roman"/>
        </w:rPr>
      </w:pPr>
      <w:r w:rsidRPr="000426B5">
        <w:rPr>
          <w:rFonts w:ascii="Times New Roman" w:hAnsi="Times New Roman"/>
        </w:rPr>
        <w:t>A szabványok elérhetőségéről, beszerezhetőségéről bővebb információ az alábbi honlapokon érhető el:</w:t>
      </w:r>
    </w:p>
    <w:p w:rsidR="00ED3A5E" w:rsidRPr="000426B5" w:rsidRDefault="00ED3A5E" w:rsidP="00ED3A5E">
      <w:pPr>
        <w:jc w:val="both"/>
        <w:rPr>
          <w:rFonts w:ascii="Times New Roman" w:hAnsi="Times New Roman"/>
        </w:rPr>
      </w:pPr>
    </w:p>
    <w:p w:rsidR="00ED3A5E" w:rsidRPr="000426B5" w:rsidRDefault="00ED3A5E" w:rsidP="00ED3A5E">
      <w:pPr>
        <w:ind w:left="1134"/>
        <w:jc w:val="both"/>
        <w:rPr>
          <w:rFonts w:ascii="Times New Roman" w:hAnsi="Times New Roman"/>
        </w:rPr>
      </w:pPr>
      <w:r w:rsidRPr="000426B5">
        <w:rPr>
          <w:rFonts w:ascii="Times New Roman" w:hAnsi="Times New Roman"/>
        </w:rPr>
        <w:t>MSZ szabványok:</w:t>
      </w:r>
      <w:r w:rsidRPr="000426B5">
        <w:rPr>
          <w:rFonts w:ascii="Times New Roman" w:hAnsi="Times New Roman"/>
        </w:rPr>
        <w:tab/>
      </w:r>
      <w:r w:rsidRPr="000426B5">
        <w:rPr>
          <w:rFonts w:ascii="Times New Roman" w:hAnsi="Times New Roman"/>
        </w:rPr>
        <w:tab/>
      </w:r>
      <w:r w:rsidRPr="000426B5">
        <w:rPr>
          <w:rFonts w:ascii="Times New Roman" w:hAnsi="Times New Roman"/>
        </w:rPr>
        <w:tab/>
      </w:r>
      <w:r w:rsidRPr="000426B5">
        <w:rPr>
          <w:rFonts w:ascii="Times New Roman" w:hAnsi="Times New Roman"/>
        </w:rPr>
        <w:tab/>
      </w:r>
      <w:hyperlink r:id="rId23" w:history="1">
        <w:r w:rsidRPr="000426B5">
          <w:rPr>
            <w:rStyle w:val="Hiperhivatkozs"/>
            <w:rFonts w:ascii="Times New Roman" w:hAnsi="Times New Roman"/>
          </w:rPr>
          <w:t>www.mszt.hu</w:t>
        </w:r>
      </w:hyperlink>
    </w:p>
    <w:p w:rsidR="00ED3A5E" w:rsidRPr="000426B5" w:rsidRDefault="00ED3A5E" w:rsidP="00ED3A5E">
      <w:pPr>
        <w:ind w:left="1134"/>
        <w:jc w:val="both"/>
        <w:rPr>
          <w:rFonts w:ascii="Times New Roman" w:hAnsi="Times New Roman"/>
        </w:rPr>
      </w:pPr>
      <w:r w:rsidRPr="000426B5">
        <w:rPr>
          <w:rFonts w:ascii="Times New Roman" w:hAnsi="Times New Roman"/>
        </w:rPr>
        <w:t>UIC döntvények:</w:t>
      </w:r>
      <w:r w:rsidRPr="000426B5">
        <w:rPr>
          <w:rFonts w:ascii="Times New Roman" w:hAnsi="Times New Roman"/>
        </w:rPr>
        <w:tab/>
      </w:r>
      <w:r w:rsidRPr="000426B5">
        <w:rPr>
          <w:rFonts w:ascii="Times New Roman" w:hAnsi="Times New Roman"/>
        </w:rPr>
        <w:tab/>
      </w:r>
      <w:r w:rsidRPr="000426B5">
        <w:rPr>
          <w:rFonts w:ascii="Times New Roman" w:hAnsi="Times New Roman"/>
        </w:rPr>
        <w:tab/>
      </w:r>
      <w:r w:rsidRPr="000426B5">
        <w:rPr>
          <w:rFonts w:ascii="Times New Roman" w:hAnsi="Times New Roman"/>
        </w:rPr>
        <w:tab/>
      </w:r>
      <w:hyperlink r:id="rId24" w:history="1">
        <w:r w:rsidRPr="000426B5">
          <w:rPr>
            <w:rStyle w:val="Hiperhivatkozs"/>
            <w:rFonts w:ascii="Times New Roman" w:hAnsi="Times New Roman"/>
          </w:rPr>
          <w:t>www.uic.org</w:t>
        </w:r>
      </w:hyperlink>
    </w:p>
    <w:p w:rsidR="00ED3A5E" w:rsidRPr="000426B5" w:rsidRDefault="00ED3A5E" w:rsidP="00ED3A5E">
      <w:pPr>
        <w:ind w:left="1134"/>
        <w:jc w:val="both"/>
        <w:rPr>
          <w:rFonts w:ascii="Times New Roman" w:hAnsi="Times New Roman"/>
        </w:rPr>
      </w:pPr>
      <w:r w:rsidRPr="000426B5">
        <w:rPr>
          <w:rFonts w:ascii="Times New Roman" w:hAnsi="Times New Roman"/>
        </w:rPr>
        <w:t>MÁV szabványok, döntvények:</w:t>
      </w:r>
      <w:r w:rsidRPr="000426B5">
        <w:rPr>
          <w:rFonts w:ascii="Times New Roman" w:hAnsi="Times New Roman"/>
        </w:rPr>
        <w:tab/>
      </w:r>
      <w:r w:rsidRPr="000426B5">
        <w:rPr>
          <w:rFonts w:ascii="Times New Roman" w:hAnsi="Times New Roman"/>
        </w:rPr>
        <w:tab/>
      </w:r>
      <w:hyperlink r:id="rId25" w:history="1">
        <w:r w:rsidRPr="000426B5">
          <w:rPr>
            <w:rStyle w:val="Hiperhivatkozs"/>
            <w:rFonts w:ascii="Times New Roman" w:hAnsi="Times New Roman"/>
          </w:rPr>
          <w:t>www.mavintezet.hu</w:t>
        </w:r>
      </w:hyperlink>
    </w:p>
    <w:p w:rsidR="00881258" w:rsidRPr="000426B5" w:rsidRDefault="00881258" w:rsidP="00881258">
      <w:pPr>
        <w:rPr>
          <w:rFonts w:ascii="Times New Roman" w:hAnsi="Times New Roman"/>
        </w:rPr>
      </w:pPr>
    </w:p>
    <w:p w:rsidR="00881258" w:rsidRPr="000426B5" w:rsidRDefault="00881258" w:rsidP="00881258">
      <w:pPr>
        <w:rPr>
          <w:rFonts w:ascii="Times New Roman" w:hAnsi="Times New Roman"/>
        </w:rPr>
      </w:pPr>
    </w:p>
    <w:p w:rsidR="00336336" w:rsidRPr="000426B5" w:rsidRDefault="00336336" w:rsidP="0009161E">
      <w:pPr>
        <w:pStyle w:val="Cmsor1"/>
        <w:rPr>
          <w:sz w:val="22"/>
          <w:szCs w:val="22"/>
        </w:rPr>
      </w:pPr>
      <w:r w:rsidRPr="000426B5">
        <w:rPr>
          <w:sz w:val="22"/>
          <w:szCs w:val="22"/>
        </w:rPr>
        <w:br w:type="page"/>
      </w:r>
      <w:bookmarkStart w:id="43" w:name="_Toc457284208"/>
      <w:r w:rsidRPr="000426B5">
        <w:rPr>
          <w:sz w:val="22"/>
          <w:szCs w:val="22"/>
        </w:rPr>
        <w:lastRenderedPageBreak/>
        <w:t>III. Szerződéstervezet</w:t>
      </w:r>
      <w:bookmarkEnd w:id="43"/>
    </w:p>
    <w:p w:rsidR="00336336" w:rsidRPr="000426B5" w:rsidRDefault="0023298D" w:rsidP="0023298D">
      <w:pPr>
        <w:pStyle w:val="Cmsor1"/>
        <w:jc w:val="left"/>
        <w:rPr>
          <w:iCs/>
          <w:sz w:val="22"/>
          <w:szCs w:val="22"/>
        </w:rPr>
      </w:pPr>
      <w:bookmarkStart w:id="44" w:name="_Toc457284209"/>
      <w:r w:rsidRPr="000426B5">
        <w:rPr>
          <w:rFonts w:eastAsia="Calibri"/>
          <w:b w:val="0"/>
          <w:bCs w:val="0"/>
          <w:kern w:val="0"/>
          <w:sz w:val="22"/>
          <w:szCs w:val="22"/>
        </w:rPr>
        <w:t>Külön mellékletben.</w:t>
      </w:r>
      <w:r w:rsidR="00336336" w:rsidRPr="000426B5">
        <w:rPr>
          <w:sz w:val="22"/>
          <w:szCs w:val="22"/>
        </w:rPr>
        <w:br w:type="page"/>
      </w:r>
      <w:r w:rsidR="00CA5578" w:rsidRPr="000426B5">
        <w:rPr>
          <w:sz w:val="22"/>
          <w:szCs w:val="22"/>
        </w:rPr>
        <w:lastRenderedPageBreak/>
        <w:t>I</w:t>
      </w:r>
      <w:r w:rsidR="00336336" w:rsidRPr="000426B5">
        <w:rPr>
          <w:sz w:val="22"/>
          <w:szCs w:val="22"/>
        </w:rPr>
        <w:t>V. Igazolások- és nyilatkozatok jegyzéke</w:t>
      </w:r>
      <w:bookmarkEnd w:id="44"/>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b/>
        </w:rPr>
      </w:pPr>
      <w:r w:rsidRPr="000426B5">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0426B5">
        <w:rPr>
          <w:rFonts w:ascii="Times New Roman" w:hAnsi="Times New Roman"/>
          <w:b/>
        </w:rPr>
        <w:t>az eljárás adott szakaszának megfelelően</w:t>
      </w:r>
      <w:r w:rsidRPr="000426B5">
        <w:rPr>
          <w:rFonts w:ascii="Times New Roman" w:hAnsi="Times New Roman"/>
          <w:b/>
        </w:rPr>
        <w:t xml:space="preserve"> alkalmazva és </w:t>
      </w:r>
      <w:r w:rsidR="00881258" w:rsidRPr="000426B5">
        <w:rPr>
          <w:rFonts w:ascii="Times New Roman" w:hAnsi="Times New Roman"/>
          <w:b/>
        </w:rPr>
        <w:t xml:space="preserve">– ahol az ajánlatkérő nyilatkozatmintát is rendelkezésre bocsát, azt – értelemszerűen </w:t>
      </w:r>
      <w:r w:rsidRPr="000426B5">
        <w:rPr>
          <w:rFonts w:ascii="Times New Roman" w:hAnsi="Times New Roman"/>
          <w:b/>
        </w:rPr>
        <w:t>kitöltve</w:t>
      </w:r>
      <w:r w:rsidR="00881258" w:rsidRPr="000426B5">
        <w:rPr>
          <w:rFonts w:ascii="Times New Roman" w:hAnsi="Times New Roman"/>
          <w:b/>
        </w:rPr>
        <w:t xml:space="preserve"> csatolják részvételi jele</w:t>
      </w:r>
      <w:r w:rsidR="00455F3E" w:rsidRPr="000426B5">
        <w:rPr>
          <w:rFonts w:ascii="Times New Roman" w:hAnsi="Times New Roman"/>
          <w:b/>
        </w:rPr>
        <w:t>n</w:t>
      </w:r>
      <w:r w:rsidR="00881258" w:rsidRPr="000426B5">
        <w:rPr>
          <w:rFonts w:ascii="Times New Roman" w:hAnsi="Times New Roman"/>
          <w:b/>
        </w:rPr>
        <w:t>tkezésükben/ajánlatukban</w:t>
      </w:r>
      <w:r w:rsidRPr="000426B5">
        <w:rPr>
          <w:rFonts w:ascii="Times New Roman" w:hAnsi="Times New Roman"/>
          <w:b/>
        </w:rPr>
        <w:t>!</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0426B5" w:rsidTr="001C40CB">
        <w:trPr>
          <w:tblHeader/>
          <w:jc w:val="center"/>
        </w:trPr>
        <w:tc>
          <w:tcPr>
            <w:tcW w:w="2341" w:type="dxa"/>
          </w:tcPr>
          <w:p w:rsidR="00336336" w:rsidRPr="000426B5" w:rsidRDefault="00336336" w:rsidP="001C40CB">
            <w:pPr>
              <w:keepNext/>
              <w:keepLines/>
              <w:spacing w:after="0" w:line="240" w:lineRule="auto"/>
              <w:ind w:right="-108"/>
              <w:rPr>
                <w:rFonts w:ascii="Times New Roman" w:hAnsi="Times New Roman"/>
                <w:b/>
              </w:rPr>
            </w:pPr>
            <w:r w:rsidRPr="000426B5">
              <w:rPr>
                <w:rFonts w:ascii="Times New Roman" w:hAnsi="Times New Roman"/>
                <w:b/>
              </w:rPr>
              <w:t>Melléklet a forma - nyomtatványok között</w:t>
            </w:r>
          </w:p>
        </w:tc>
        <w:tc>
          <w:tcPr>
            <w:tcW w:w="6590" w:type="dxa"/>
          </w:tcPr>
          <w:p w:rsidR="00336336" w:rsidRPr="000426B5" w:rsidRDefault="00336336" w:rsidP="001C40CB">
            <w:pPr>
              <w:keepNext/>
              <w:keepLines/>
              <w:spacing w:after="0" w:line="240" w:lineRule="auto"/>
              <w:jc w:val="both"/>
              <w:rPr>
                <w:rFonts w:ascii="Times New Roman" w:hAnsi="Times New Roman"/>
                <w:b/>
              </w:rPr>
            </w:pPr>
            <w:r w:rsidRPr="000426B5">
              <w:rPr>
                <w:rFonts w:ascii="Times New Roman" w:hAnsi="Times New Roman"/>
                <w:b/>
              </w:rPr>
              <w:t>Iratanyag megnevezése</w:t>
            </w:r>
          </w:p>
        </w:tc>
      </w:tr>
      <w:tr w:rsidR="00A87629" w:rsidRPr="000426B5" w:rsidTr="001C40CB">
        <w:trPr>
          <w:tblHeader/>
          <w:jc w:val="center"/>
        </w:trPr>
        <w:tc>
          <w:tcPr>
            <w:tcW w:w="2341" w:type="dxa"/>
          </w:tcPr>
          <w:p w:rsidR="00A87629" w:rsidRPr="000426B5" w:rsidRDefault="00A87629" w:rsidP="001C40CB">
            <w:pPr>
              <w:keepNext/>
              <w:keepLines/>
              <w:spacing w:after="0" w:line="240" w:lineRule="auto"/>
              <w:ind w:right="-108"/>
              <w:jc w:val="both"/>
              <w:rPr>
                <w:rFonts w:ascii="Times New Roman" w:hAnsi="Times New Roman"/>
              </w:rPr>
            </w:pPr>
          </w:p>
        </w:tc>
        <w:tc>
          <w:tcPr>
            <w:tcW w:w="6590" w:type="dxa"/>
          </w:tcPr>
          <w:p w:rsidR="00A87629" w:rsidRPr="000426B5" w:rsidRDefault="00A87629" w:rsidP="00730AC7">
            <w:pPr>
              <w:keepNext/>
              <w:keepLines/>
              <w:spacing w:after="0" w:line="240" w:lineRule="auto"/>
              <w:jc w:val="both"/>
              <w:rPr>
                <w:rFonts w:ascii="Times New Roman" w:hAnsi="Times New Roman"/>
                <w:b/>
              </w:rPr>
            </w:pPr>
            <w:r w:rsidRPr="000426B5">
              <w:rPr>
                <w:rFonts w:ascii="Times New Roman" w:hAnsi="Times New Roman"/>
                <w:b/>
              </w:rPr>
              <w:t>Részvételi szakasz</w:t>
            </w:r>
          </w:p>
        </w:tc>
      </w:tr>
      <w:tr w:rsidR="00336336" w:rsidRPr="000426B5" w:rsidTr="001C40CB">
        <w:trPr>
          <w:tblHeader/>
          <w:jc w:val="center"/>
        </w:trPr>
        <w:tc>
          <w:tcPr>
            <w:tcW w:w="2341" w:type="dxa"/>
          </w:tcPr>
          <w:p w:rsidR="00336336" w:rsidRPr="000426B5" w:rsidRDefault="00336336" w:rsidP="001C40CB">
            <w:pPr>
              <w:keepNext/>
              <w:keepLines/>
              <w:spacing w:after="0" w:line="240" w:lineRule="auto"/>
              <w:ind w:right="-108"/>
              <w:jc w:val="both"/>
              <w:rPr>
                <w:rFonts w:ascii="Times New Roman" w:hAnsi="Times New Roman"/>
              </w:rPr>
            </w:pPr>
            <w:r w:rsidRPr="000426B5">
              <w:rPr>
                <w:rFonts w:ascii="Times New Roman" w:hAnsi="Times New Roman"/>
              </w:rPr>
              <w:t>1. számú melléklet</w:t>
            </w:r>
          </w:p>
        </w:tc>
        <w:tc>
          <w:tcPr>
            <w:tcW w:w="6590" w:type="dxa"/>
          </w:tcPr>
          <w:p w:rsidR="00336336" w:rsidRPr="000426B5" w:rsidRDefault="00336336" w:rsidP="00730AC7">
            <w:pPr>
              <w:keepNext/>
              <w:keepLines/>
              <w:spacing w:after="0" w:line="240" w:lineRule="auto"/>
              <w:jc w:val="both"/>
              <w:rPr>
                <w:rFonts w:ascii="Times New Roman" w:hAnsi="Times New Roman"/>
              </w:rPr>
            </w:pPr>
            <w:r w:rsidRPr="000426B5">
              <w:rPr>
                <w:rFonts w:ascii="Times New Roman" w:hAnsi="Times New Roman"/>
              </w:rPr>
              <w:t>Felolvasólap</w:t>
            </w:r>
            <w:r w:rsidR="00AD6CBC" w:rsidRPr="000426B5">
              <w:rPr>
                <w:rFonts w:ascii="Times New Roman" w:hAnsi="Times New Roman"/>
              </w:rPr>
              <w:t xml:space="preserve"> </w:t>
            </w:r>
            <w:r w:rsidR="00A87629" w:rsidRPr="000426B5">
              <w:rPr>
                <w:rFonts w:ascii="Times New Roman" w:hAnsi="Times New Roman"/>
              </w:rPr>
              <w:t>(</w:t>
            </w:r>
            <w:r w:rsidR="00AD6CBC" w:rsidRPr="000426B5">
              <w:rPr>
                <w:rFonts w:ascii="Times New Roman" w:hAnsi="Times New Roman"/>
              </w:rPr>
              <w:t>részvételi szakasz</w:t>
            </w:r>
            <w:r w:rsidR="00A87629" w:rsidRPr="000426B5">
              <w:rPr>
                <w:rFonts w:ascii="Times New Roman" w:hAnsi="Times New Roman"/>
              </w:rPr>
              <w:t>)</w:t>
            </w:r>
          </w:p>
        </w:tc>
      </w:tr>
      <w:tr w:rsidR="00336336" w:rsidRPr="000426B5" w:rsidTr="001C40CB">
        <w:trPr>
          <w:tblHeader/>
          <w:jc w:val="center"/>
        </w:trPr>
        <w:tc>
          <w:tcPr>
            <w:tcW w:w="2341" w:type="dxa"/>
          </w:tcPr>
          <w:p w:rsidR="00336336" w:rsidRPr="000426B5" w:rsidRDefault="00336336" w:rsidP="001C40CB">
            <w:pPr>
              <w:keepNext/>
              <w:keepLines/>
              <w:spacing w:after="0" w:line="240" w:lineRule="auto"/>
              <w:ind w:right="-108"/>
              <w:jc w:val="both"/>
              <w:rPr>
                <w:rFonts w:ascii="Times New Roman" w:hAnsi="Times New Roman"/>
              </w:rPr>
            </w:pPr>
          </w:p>
        </w:tc>
        <w:tc>
          <w:tcPr>
            <w:tcW w:w="6590" w:type="dxa"/>
          </w:tcPr>
          <w:p w:rsidR="00336336" w:rsidRPr="000426B5" w:rsidRDefault="00336336" w:rsidP="001C40CB">
            <w:pPr>
              <w:keepNext/>
              <w:keepLines/>
              <w:spacing w:after="0" w:line="240" w:lineRule="auto"/>
              <w:jc w:val="both"/>
              <w:rPr>
                <w:rFonts w:ascii="Times New Roman" w:hAnsi="Times New Roman"/>
              </w:rPr>
            </w:pPr>
            <w:r w:rsidRPr="000426B5">
              <w:rPr>
                <w:rFonts w:ascii="Times New Roman" w:hAnsi="Times New Roman"/>
              </w:rPr>
              <w:t>Oldalszámozott tartalomjegyzék</w:t>
            </w:r>
          </w:p>
        </w:tc>
      </w:tr>
      <w:tr w:rsidR="00336336" w:rsidRPr="000426B5" w:rsidTr="001C40CB">
        <w:trPr>
          <w:tblHeader/>
          <w:jc w:val="center"/>
        </w:trPr>
        <w:tc>
          <w:tcPr>
            <w:tcW w:w="2341" w:type="dxa"/>
          </w:tcPr>
          <w:p w:rsidR="00336336" w:rsidRPr="000426B5" w:rsidRDefault="00336336" w:rsidP="001C40CB">
            <w:pPr>
              <w:keepNext/>
              <w:keepLines/>
              <w:spacing w:after="0" w:line="240" w:lineRule="auto"/>
              <w:ind w:right="-108"/>
              <w:jc w:val="both"/>
              <w:rPr>
                <w:rFonts w:ascii="Times New Roman" w:hAnsi="Times New Roman"/>
              </w:rPr>
            </w:pPr>
            <w:r w:rsidRPr="000426B5">
              <w:rPr>
                <w:rFonts w:ascii="Times New Roman" w:hAnsi="Times New Roman"/>
              </w:rPr>
              <w:t>2. számú melléklet</w:t>
            </w:r>
          </w:p>
        </w:tc>
        <w:tc>
          <w:tcPr>
            <w:tcW w:w="6590" w:type="dxa"/>
          </w:tcPr>
          <w:p w:rsidR="00336336" w:rsidRPr="000426B5" w:rsidRDefault="004F2A4B" w:rsidP="001C40CB">
            <w:pPr>
              <w:keepNext/>
              <w:keepLines/>
              <w:spacing w:after="0" w:line="240" w:lineRule="auto"/>
              <w:jc w:val="both"/>
              <w:rPr>
                <w:rFonts w:ascii="Times New Roman" w:hAnsi="Times New Roman"/>
              </w:rPr>
            </w:pPr>
            <w:r w:rsidRPr="000426B5">
              <w:rPr>
                <w:rFonts w:ascii="Times New Roman" w:hAnsi="Times New Roman"/>
              </w:rPr>
              <w:t>Részvételre jelentkező nyilatkozata a Kbt. 66. § (4) bekezdése tekintetében</w:t>
            </w:r>
          </w:p>
        </w:tc>
      </w:tr>
      <w:tr w:rsidR="00336336" w:rsidRPr="000426B5" w:rsidTr="001C40CB">
        <w:trPr>
          <w:tblHeader/>
          <w:jc w:val="center"/>
        </w:trPr>
        <w:tc>
          <w:tcPr>
            <w:tcW w:w="2341" w:type="dxa"/>
          </w:tcPr>
          <w:p w:rsidR="00336336" w:rsidRPr="000426B5" w:rsidRDefault="00336336" w:rsidP="001C40CB">
            <w:pPr>
              <w:keepNext/>
              <w:keepLines/>
              <w:spacing w:after="0" w:line="240" w:lineRule="auto"/>
              <w:ind w:right="-108"/>
              <w:jc w:val="both"/>
              <w:rPr>
                <w:rFonts w:ascii="Times New Roman" w:hAnsi="Times New Roman"/>
              </w:rPr>
            </w:pPr>
            <w:r w:rsidRPr="000426B5">
              <w:rPr>
                <w:rFonts w:ascii="Times New Roman" w:hAnsi="Times New Roman"/>
              </w:rPr>
              <w:t>3. számú melléklet</w:t>
            </w:r>
          </w:p>
        </w:tc>
        <w:tc>
          <w:tcPr>
            <w:tcW w:w="6590" w:type="dxa"/>
          </w:tcPr>
          <w:p w:rsidR="00336336" w:rsidRPr="000426B5" w:rsidRDefault="00336336" w:rsidP="001C40CB">
            <w:pPr>
              <w:keepNext/>
              <w:keepLines/>
              <w:spacing w:after="0" w:line="240" w:lineRule="auto"/>
              <w:jc w:val="both"/>
              <w:rPr>
                <w:rFonts w:ascii="Times New Roman" w:hAnsi="Times New Roman"/>
              </w:rPr>
            </w:pPr>
            <w:r w:rsidRPr="000426B5">
              <w:rPr>
                <w:rFonts w:ascii="Times New Roman" w:hAnsi="Times New Roman"/>
              </w:rPr>
              <w:t xml:space="preserve">Nyilatkozat közös részvételre jelentkezésről </w:t>
            </w:r>
            <w:r w:rsidRPr="000426B5">
              <w:rPr>
                <w:rFonts w:ascii="Times New Roman" w:hAnsi="Times New Roman"/>
                <w:i/>
              </w:rPr>
              <w:t>(adott esetben)</w:t>
            </w:r>
          </w:p>
        </w:tc>
      </w:tr>
      <w:tr w:rsidR="00336336" w:rsidRPr="000426B5" w:rsidTr="001C40CB">
        <w:trPr>
          <w:tblHeader/>
          <w:jc w:val="center"/>
        </w:trPr>
        <w:tc>
          <w:tcPr>
            <w:tcW w:w="2341" w:type="dxa"/>
          </w:tcPr>
          <w:p w:rsidR="00336336" w:rsidRPr="000426B5" w:rsidRDefault="00336336" w:rsidP="001C40CB">
            <w:pPr>
              <w:keepNext/>
              <w:keepLines/>
              <w:spacing w:after="0" w:line="240" w:lineRule="auto"/>
              <w:ind w:right="-108"/>
              <w:jc w:val="both"/>
              <w:rPr>
                <w:rFonts w:ascii="Times New Roman" w:hAnsi="Times New Roman"/>
              </w:rPr>
            </w:pPr>
          </w:p>
        </w:tc>
        <w:tc>
          <w:tcPr>
            <w:tcW w:w="6590" w:type="dxa"/>
          </w:tcPr>
          <w:p w:rsidR="00336336" w:rsidRPr="000426B5" w:rsidRDefault="00336336" w:rsidP="001C40CB">
            <w:pPr>
              <w:keepNext/>
              <w:keepLines/>
              <w:spacing w:after="0" w:line="240" w:lineRule="auto"/>
              <w:jc w:val="both"/>
              <w:rPr>
                <w:rFonts w:ascii="Times New Roman" w:hAnsi="Times New Roman"/>
              </w:rPr>
            </w:pPr>
            <w:r w:rsidRPr="000426B5">
              <w:rPr>
                <w:rFonts w:ascii="Times New Roman" w:hAnsi="Times New Roman"/>
              </w:rPr>
              <w:t xml:space="preserve">Együttműködési megállapodás </w:t>
            </w:r>
            <w:r w:rsidRPr="000426B5">
              <w:rPr>
                <w:rFonts w:ascii="Times New Roman" w:hAnsi="Times New Roman"/>
                <w:i/>
              </w:rPr>
              <w:t>(közös részvételi jelentkezés esetén)</w:t>
            </w:r>
          </w:p>
        </w:tc>
      </w:tr>
      <w:tr w:rsidR="00336336" w:rsidRPr="000426B5" w:rsidTr="001C40CB">
        <w:trPr>
          <w:tblHeader/>
          <w:jc w:val="center"/>
        </w:trPr>
        <w:tc>
          <w:tcPr>
            <w:tcW w:w="2341" w:type="dxa"/>
          </w:tcPr>
          <w:p w:rsidR="00336336" w:rsidRPr="000426B5" w:rsidRDefault="00336336" w:rsidP="001C40CB">
            <w:pPr>
              <w:keepNext/>
              <w:keepLines/>
              <w:spacing w:after="0" w:line="240" w:lineRule="auto"/>
              <w:ind w:right="-108"/>
              <w:jc w:val="both"/>
              <w:rPr>
                <w:rFonts w:ascii="Times New Roman" w:hAnsi="Times New Roman"/>
              </w:rPr>
            </w:pPr>
            <w:r w:rsidRPr="000426B5">
              <w:rPr>
                <w:rFonts w:ascii="Times New Roman" w:hAnsi="Times New Roman"/>
              </w:rPr>
              <w:t>4. számú melléklet</w:t>
            </w:r>
          </w:p>
        </w:tc>
        <w:tc>
          <w:tcPr>
            <w:tcW w:w="6590" w:type="dxa"/>
          </w:tcPr>
          <w:p w:rsidR="00336336" w:rsidRPr="000426B5" w:rsidRDefault="001B2EB8" w:rsidP="00F61244">
            <w:pPr>
              <w:keepNext/>
              <w:keepLines/>
              <w:spacing w:after="0" w:line="240" w:lineRule="auto"/>
              <w:jc w:val="both"/>
              <w:rPr>
                <w:rFonts w:ascii="Times New Roman" w:hAnsi="Times New Roman"/>
              </w:rPr>
            </w:pPr>
            <w:r w:rsidRPr="000426B5">
              <w:rPr>
                <w:rFonts w:ascii="Times New Roman" w:hAnsi="Times New Roman"/>
              </w:rPr>
              <w:t>Egységes Európai Közbeszerzési Dokumentum</w:t>
            </w:r>
          </w:p>
        </w:tc>
      </w:tr>
      <w:tr w:rsidR="00336336" w:rsidRPr="000426B5" w:rsidTr="001C40CB">
        <w:trPr>
          <w:tblHeader/>
          <w:jc w:val="center"/>
        </w:trPr>
        <w:tc>
          <w:tcPr>
            <w:tcW w:w="2341" w:type="dxa"/>
          </w:tcPr>
          <w:p w:rsidR="00336336" w:rsidRPr="000426B5" w:rsidRDefault="00730AC7" w:rsidP="001C40CB">
            <w:pPr>
              <w:keepNext/>
              <w:keepLines/>
              <w:spacing w:after="0" w:line="240" w:lineRule="auto"/>
              <w:ind w:right="-108"/>
              <w:jc w:val="both"/>
              <w:rPr>
                <w:rFonts w:ascii="Times New Roman" w:hAnsi="Times New Roman"/>
              </w:rPr>
            </w:pPr>
            <w:r w:rsidRPr="000426B5">
              <w:rPr>
                <w:rFonts w:ascii="Times New Roman" w:hAnsi="Times New Roman"/>
              </w:rPr>
              <w:t>5. számú melléklet</w:t>
            </w:r>
          </w:p>
        </w:tc>
        <w:tc>
          <w:tcPr>
            <w:tcW w:w="6590" w:type="dxa"/>
          </w:tcPr>
          <w:p w:rsidR="00336336" w:rsidRPr="000426B5" w:rsidRDefault="001B2EB8" w:rsidP="00AB16AC">
            <w:pPr>
              <w:pStyle w:val="NormlWeb"/>
              <w:keepNext/>
              <w:keepLines/>
              <w:spacing w:before="0" w:beforeAutospacing="0" w:after="0" w:afterAutospacing="0"/>
              <w:ind w:right="150"/>
              <w:jc w:val="both"/>
              <w:rPr>
                <w:color w:val="auto"/>
                <w:sz w:val="22"/>
                <w:szCs w:val="22"/>
              </w:rPr>
            </w:pPr>
            <w:r w:rsidRPr="000426B5">
              <w:rPr>
                <w:sz w:val="22"/>
                <w:szCs w:val="22"/>
              </w:rPr>
              <w:t>Részvételre jelentkező nyilatkozata a Kbt. 66. § (6) bekezdés a)</w:t>
            </w:r>
            <w:r w:rsidR="00982ED6" w:rsidRPr="000426B5">
              <w:rPr>
                <w:sz w:val="22"/>
                <w:szCs w:val="22"/>
              </w:rPr>
              <w:t xml:space="preserve">–b) </w:t>
            </w:r>
            <w:r w:rsidRPr="000426B5">
              <w:rPr>
                <w:sz w:val="22"/>
                <w:szCs w:val="22"/>
              </w:rPr>
              <w:t xml:space="preserve">pontja tekintetében </w:t>
            </w:r>
            <w:r w:rsidRPr="000426B5">
              <w:rPr>
                <w:i/>
                <w:sz w:val="22"/>
                <w:szCs w:val="22"/>
              </w:rPr>
              <w:t>(adott esetben)</w:t>
            </w:r>
          </w:p>
        </w:tc>
      </w:tr>
      <w:tr w:rsidR="00730AC7" w:rsidRPr="000426B5" w:rsidTr="001C40CB">
        <w:trPr>
          <w:tblHeader/>
          <w:jc w:val="center"/>
        </w:trPr>
        <w:tc>
          <w:tcPr>
            <w:tcW w:w="2341" w:type="dxa"/>
          </w:tcPr>
          <w:p w:rsidR="00730AC7" w:rsidRPr="000426B5" w:rsidDel="00D83DF1" w:rsidRDefault="00730AC7" w:rsidP="001C40CB">
            <w:pPr>
              <w:keepNext/>
              <w:keepLines/>
              <w:spacing w:after="0" w:line="240" w:lineRule="auto"/>
              <w:ind w:right="-108"/>
              <w:jc w:val="both"/>
              <w:rPr>
                <w:rFonts w:ascii="Times New Roman" w:hAnsi="Times New Roman"/>
              </w:rPr>
            </w:pPr>
            <w:r w:rsidRPr="000426B5">
              <w:rPr>
                <w:rFonts w:ascii="Times New Roman" w:hAnsi="Times New Roman"/>
              </w:rPr>
              <w:t>6. számú melléklet</w:t>
            </w:r>
          </w:p>
        </w:tc>
        <w:tc>
          <w:tcPr>
            <w:tcW w:w="6590" w:type="dxa"/>
          </w:tcPr>
          <w:p w:rsidR="00730AC7" w:rsidRPr="000426B5" w:rsidRDefault="001B2EB8" w:rsidP="001B2EB8">
            <w:pPr>
              <w:keepNext/>
              <w:keepLines/>
              <w:spacing w:after="0" w:line="240" w:lineRule="auto"/>
              <w:jc w:val="both"/>
              <w:rPr>
                <w:rFonts w:ascii="Times New Roman" w:eastAsia="Arial Unicode MS" w:hAnsi="Times New Roman"/>
              </w:rPr>
            </w:pPr>
            <w:r w:rsidRPr="000426B5">
              <w:rPr>
                <w:rFonts w:ascii="Times New Roman" w:eastAsia="Arial Unicode MS" w:hAnsi="Times New Roman"/>
              </w:rPr>
              <w:t xml:space="preserve">Részvételre jelentkező nyilatkozata a Kbt. 65. § (7) bekezdése tekintetében </w:t>
            </w:r>
            <w:r w:rsidRPr="000426B5">
              <w:rPr>
                <w:rFonts w:ascii="Times New Roman" w:eastAsia="Arial Unicode MS" w:hAnsi="Times New Roman"/>
                <w:i/>
              </w:rPr>
              <w:t>(adott esetben)</w:t>
            </w:r>
          </w:p>
        </w:tc>
      </w:tr>
      <w:tr w:rsidR="001B2EB8" w:rsidRPr="000426B5" w:rsidTr="001C40CB">
        <w:trPr>
          <w:tblHeader/>
          <w:jc w:val="center"/>
        </w:trPr>
        <w:tc>
          <w:tcPr>
            <w:tcW w:w="2341" w:type="dxa"/>
          </w:tcPr>
          <w:p w:rsidR="001B2EB8" w:rsidRPr="000426B5" w:rsidRDefault="001B2EB8" w:rsidP="001C40CB">
            <w:pPr>
              <w:keepNext/>
              <w:keepLines/>
              <w:spacing w:after="0" w:line="240" w:lineRule="auto"/>
              <w:ind w:right="-108"/>
              <w:jc w:val="both"/>
              <w:rPr>
                <w:rFonts w:ascii="Times New Roman" w:hAnsi="Times New Roman"/>
              </w:rPr>
            </w:pPr>
          </w:p>
        </w:tc>
        <w:tc>
          <w:tcPr>
            <w:tcW w:w="6590" w:type="dxa"/>
          </w:tcPr>
          <w:p w:rsidR="001B2EB8" w:rsidRPr="000426B5" w:rsidRDefault="001B2EB8" w:rsidP="007C41E8">
            <w:pPr>
              <w:keepNext/>
              <w:keepLines/>
              <w:spacing w:after="0" w:line="240" w:lineRule="auto"/>
              <w:jc w:val="both"/>
              <w:rPr>
                <w:rFonts w:ascii="Times New Roman" w:hAnsi="Times New Roman"/>
              </w:rPr>
            </w:pPr>
            <w:r w:rsidRPr="000426B5">
              <w:rPr>
                <w:rFonts w:ascii="Times New Roman" w:eastAsia="Times New Roman" w:hAnsi="Times New Roman"/>
                <w:lang w:eastAsia="hu-HU"/>
              </w:rPr>
              <w:t xml:space="preserve">Amennyiben részvételre jelentkező a 321/2015. (X.30.) 21. § (1) vagy a) pontja szerinti alkalmassági feltételek bármelyikének igazolása esetén </w:t>
            </w:r>
            <w:proofErr w:type="spellStart"/>
            <w:r w:rsidRPr="000426B5">
              <w:rPr>
                <w:rFonts w:ascii="Times New Roman" w:eastAsia="Times New Roman" w:hAnsi="Times New Roman"/>
                <w:lang w:eastAsia="hu-HU"/>
              </w:rPr>
              <w:t>ba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rmely</w:t>
            </w:r>
            <w:proofErr w:type="spellEnd"/>
            <w:r w:rsidRPr="000426B5">
              <w:rPr>
                <w:rFonts w:ascii="Times New Roman" w:eastAsia="Times New Roman" w:hAnsi="Times New Roman"/>
                <w:lang w:eastAsia="hu-HU"/>
              </w:rPr>
              <w:t xml:space="preserve"> más szervezet vagy szemé</w:t>
            </w:r>
            <w:proofErr w:type="spellStart"/>
            <w:r w:rsidRPr="000426B5">
              <w:rPr>
                <w:rFonts w:ascii="Times New Roman" w:eastAsia="Times New Roman" w:hAnsi="Times New Roman"/>
                <w:lang w:eastAsia="hu-HU"/>
              </w:rPr>
              <w:t>ly</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kapacita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ra</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ta</w:t>
            </w:r>
            <w:proofErr w:type="spellEnd"/>
            <w:r w:rsidRPr="000426B5">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0426B5">
              <w:rPr>
                <w:rFonts w:ascii="Times New Roman" w:eastAsia="Times New Roman" w:hAnsi="Times New Roman"/>
                <w:lang w:eastAsia="hu-HU"/>
              </w:rPr>
              <w:t>kapacita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sait</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rendelkeze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sre</w:t>
            </w:r>
            <w:proofErr w:type="spellEnd"/>
            <w:r w:rsidRPr="000426B5">
              <w:rPr>
                <w:rFonts w:ascii="Times New Roman" w:eastAsia="Times New Roman" w:hAnsi="Times New Roman"/>
                <w:lang w:eastAsia="hu-HU"/>
              </w:rPr>
              <w:t xml:space="preserve"> bocsá</w:t>
            </w:r>
            <w:proofErr w:type="spellStart"/>
            <w:r w:rsidRPr="000426B5">
              <w:rPr>
                <w:rFonts w:ascii="Times New Roman" w:eastAsia="Times New Roman" w:hAnsi="Times New Roman"/>
                <w:lang w:eastAsia="hu-HU"/>
              </w:rPr>
              <w:t>to</w:t>
            </w:r>
            <w:proofErr w:type="spellEnd"/>
            <w:r w:rsidRPr="000426B5">
              <w:rPr>
                <w:rFonts w:ascii="Times New Roman" w:eastAsia="Times New Roman" w:hAnsi="Times New Roman"/>
                <w:lang w:eastAsia="hu-HU"/>
              </w:rPr>
              <w:t xml:space="preserve">́ szervezet olyan </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̋dé</w:t>
            </w:r>
            <w:proofErr w:type="spellStart"/>
            <w:r w:rsidRPr="000426B5">
              <w:rPr>
                <w:rFonts w:ascii="Times New Roman" w:eastAsia="Times New Roman" w:hAnsi="Times New Roman"/>
                <w:lang w:eastAsia="hu-HU"/>
              </w:rPr>
              <w:t>ses</w:t>
            </w:r>
            <w:proofErr w:type="spellEnd"/>
            <w:r w:rsidRPr="000426B5">
              <w:rPr>
                <w:rFonts w:ascii="Times New Roman" w:eastAsia="Times New Roman" w:hAnsi="Times New Roman"/>
                <w:lang w:eastAsia="hu-HU"/>
              </w:rPr>
              <w:t xml:space="preserve"> vagy </w:t>
            </w:r>
            <w:proofErr w:type="spellStart"/>
            <w:r w:rsidRPr="000426B5">
              <w:rPr>
                <w:rFonts w:ascii="Times New Roman" w:eastAsia="Times New Roman" w:hAnsi="Times New Roman"/>
                <w:lang w:eastAsia="hu-HU"/>
              </w:rPr>
              <w:t>elo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̋dé</w:t>
            </w:r>
            <w:proofErr w:type="spellStart"/>
            <w:r w:rsidRPr="000426B5">
              <w:rPr>
                <w:rFonts w:ascii="Times New Roman" w:eastAsia="Times New Roman" w:hAnsi="Times New Roman"/>
                <w:lang w:eastAsia="hu-HU"/>
              </w:rPr>
              <w:t>sben</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va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llalt</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ko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telezettse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gva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llala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sa</w:t>
            </w:r>
            <w:proofErr w:type="spellEnd"/>
            <w:r w:rsidRPr="000426B5">
              <w:rPr>
                <w:rFonts w:ascii="Times New Roman" w:eastAsia="Times New Roman" w:hAnsi="Times New Roman"/>
                <w:lang w:eastAsia="hu-HU"/>
              </w:rPr>
              <w:t xml:space="preserve">́t </w:t>
            </w:r>
            <w:proofErr w:type="spellStart"/>
            <w:r w:rsidRPr="000426B5">
              <w:rPr>
                <w:rFonts w:ascii="Times New Roman" w:eastAsia="Times New Roman" w:hAnsi="Times New Roman"/>
                <w:lang w:eastAsia="hu-HU"/>
              </w:rPr>
              <w:t>tartalmazo</w:t>
            </w:r>
            <w:proofErr w:type="spellEnd"/>
            <w:r w:rsidRPr="000426B5">
              <w:rPr>
                <w:rFonts w:ascii="Times New Roman" w:eastAsia="Times New Roman" w:hAnsi="Times New Roman"/>
                <w:lang w:eastAsia="hu-HU"/>
              </w:rPr>
              <w:t xml:space="preserve">́ okiratot, amely </w:t>
            </w:r>
            <w:proofErr w:type="spellStart"/>
            <w:r w:rsidRPr="000426B5">
              <w:rPr>
                <w:rFonts w:ascii="Times New Roman" w:eastAsia="Times New Roman" w:hAnsi="Times New Roman"/>
                <w:lang w:eastAsia="hu-HU"/>
              </w:rPr>
              <w:t>ala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ta</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masztja</w:t>
            </w:r>
            <w:proofErr w:type="spellEnd"/>
            <w:r w:rsidRPr="000426B5">
              <w:rPr>
                <w:rFonts w:ascii="Times New Roman" w:eastAsia="Times New Roman" w:hAnsi="Times New Roman"/>
                <w:lang w:eastAsia="hu-HU"/>
              </w:rPr>
              <w:t xml:space="preserve">, hogy a </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 xml:space="preserve">̋dés </w:t>
            </w:r>
            <w:proofErr w:type="spellStart"/>
            <w:r w:rsidRPr="000426B5">
              <w:rPr>
                <w:rFonts w:ascii="Times New Roman" w:eastAsia="Times New Roman" w:hAnsi="Times New Roman"/>
                <w:lang w:eastAsia="hu-HU"/>
              </w:rPr>
              <w:t>teljesi</w:t>
            </w:r>
            <w:proofErr w:type="spellEnd"/>
            <w:r w:rsidRPr="000426B5">
              <w:rPr>
                <w:rFonts w:ascii="Times New Roman" w:eastAsia="Times New Roman" w:hAnsi="Times New Roman"/>
                <w:lang w:eastAsia="hu-HU"/>
              </w:rPr>
              <w:t>́tésé</w:t>
            </w:r>
            <w:proofErr w:type="spellStart"/>
            <w:r w:rsidRPr="000426B5">
              <w:rPr>
                <w:rFonts w:ascii="Times New Roman" w:eastAsia="Times New Roman" w:hAnsi="Times New Roman"/>
                <w:lang w:eastAsia="hu-HU"/>
              </w:rPr>
              <w:t>hez</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szu</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kse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ges</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ero</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forra</w:t>
            </w:r>
            <w:proofErr w:type="spellEnd"/>
            <w:r w:rsidRPr="000426B5">
              <w:rPr>
                <w:rFonts w:ascii="Times New Roman" w:eastAsia="Times New Roman" w:hAnsi="Times New Roman"/>
                <w:lang w:eastAsia="hu-HU"/>
              </w:rPr>
              <w:t xml:space="preserve">́sok </w:t>
            </w:r>
            <w:proofErr w:type="spellStart"/>
            <w:r w:rsidRPr="000426B5">
              <w:rPr>
                <w:rFonts w:ascii="Times New Roman" w:eastAsia="Times New Roman" w:hAnsi="Times New Roman"/>
                <w:lang w:eastAsia="hu-HU"/>
              </w:rPr>
              <w:t>rendelkeze</w:t>
            </w:r>
            <w:proofErr w:type="spellEnd"/>
            <w:r w:rsidRPr="000426B5">
              <w:rPr>
                <w:rFonts w:ascii="Times New Roman" w:eastAsia="Times New Roman" w:hAnsi="Times New Roman"/>
                <w:lang w:eastAsia="hu-HU"/>
              </w:rPr>
              <w:t>́</w:t>
            </w:r>
            <w:proofErr w:type="spellStart"/>
            <w:r w:rsidRPr="000426B5">
              <w:rPr>
                <w:rFonts w:ascii="Times New Roman" w:eastAsia="Times New Roman" w:hAnsi="Times New Roman"/>
                <w:lang w:eastAsia="hu-HU"/>
              </w:rPr>
              <w:t>sre</w:t>
            </w:r>
            <w:proofErr w:type="spellEnd"/>
            <w:r w:rsidRPr="000426B5">
              <w:rPr>
                <w:rFonts w:ascii="Times New Roman" w:eastAsia="Times New Roman" w:hAnsi="Times New Roman"/>
                <w:lang w:eastAsia="hu-HU"/>
              </w:rPr>
              <w:t xml:space="preserve"> á</w:t>
            </w:r>
            <w:proofErr w:type="spellStart"/>
            <w:r w:rsidRPr="000426B5">
              <w:rPr>
                <w:rFonts w:ascii="Times New Roman" w:eastAsia="Times New Roman" w:hAnsi="Times New Roman"/>
                <w:lang w:eastAsia="hu-HU"/>
              </w:rPr>
              <w:t>llnak</w:t>
            </w:r>
            <w:proofErr w:type="spellEnd"/>
            <w:r w:rsidRPr="000426B5">
              <w:rPr>
                <w:rFonts w:ascii="Times New Roman" w:eastAsia="Times New Roman" w:hAnsi="Times New Roman"/>
                <w:lang w:eastAsia="hu-HU"/>
              </w:rPr>
              <w:t xml:space="preserve"> majd a </w:t>
            </w:r>
            <w:proofErr w:type="spellStart"/>
            <w:r w:rsidRPr="000426B5">
              <w:rPr>
                <w:rFonts w:ascii="Times New Roman" w:eastAsia="Times New Roman" w:hAnsi="Times New Roman"/>
                <w:lang w:eastAsia="hu-HU"/>
              </w:rPr>
              <w:t>szerzo</w:t>
            </w:r>
            <w:proofErr w:type="spellEnd"/>
            <w:r w:rsidRPr="000426B5">
              <w:rPr>
                <w:rFonts w:ascii="Times New Roman" w:eastAsia="Times New Roman" w:hAnsi="Times New Roman"/>
                <w:lang w:eastAsia="hu-HU"/>
              </w:rPr>
              <w:t xml:space="preserve">̋dés </w:t>
            </w:r>
            <w:proofErr w:type="spellStart"/>
            <w:r w:rsidRPr="000426B5">
              <w:rPr>
                <w:rFonts w:ascii="Times New Roman" w:eastAsia="Times New Roman" w:hAnsi="Times New Roman"/>
                <w:lang w:eastAsia="hu-HU"/>
              </w:rPr>
              <w:t>teljesi</w:t>
            </w:r>
            <w:proofErr w:type="spellEnd"/>
            <w:r w:rsidRPr="000426B5">
              <w:rPr>
                <w:rFonts w:ascii="Times New Roman" w:eastAsia="Times New Roman" w:hAnsi="Times New Roman"/>
                <w:lang w:eastAsia="hu-HU"/>
              </w:rPr>
              <w:t>́tésé</w:t>
            </w:r>
            <w:proofErr w:type="spellStart"/>
            <w:r w:rsidRPr="000426B5">
              <w:rPr>
                <w:rFonts w:ascii="Times New Roman" w:eastAsia="Times New Roman" w:hAnsi="Times New Roman"/>
                <w:lang w:eastAsia="hu-HU"/>
              </w:rPr>
              <w:t>nek</w:t>
            </w:r>
            <w:proofErr w:type="spellEnd"/>
            <w:r w:rsidRPr="000426B5">
              <w:rPr>
                <w:rFonts w:ascii="Times New Roman" w:eastAsia="Times New Roman" w:hAnsi="Times New Roman"/>
                <w:lang w:eastAsia="hu-HU"/>
              </w:rPr>
              <w:t xml:space="preserve"> </w:t>
            </w:r>
            <w:proofErr w:type="spellStart"/>
            <w:r w:rsidRPr="000426B5">
              <w:rPr>
                <w:rFonts w:ascii="Times New Roman" w:eastAsia="Times New Roman" w:hAnsi="Times New Roman"/>
                <w:lang w:eastAsia="hu-HU"/>
              </w:rPr>
              <w:t>ido</w:t>
            </w:r>
            <w:proofErr w:type="spellEnd"/>
            <w:r w:rsidRPr="000426B5">
              <w:rPr>
                <w:rFonts w:ascii="Times New Roman" w:eastAsia="Times New Roman" w:hAnsi="Times New Roman"/>
                <w:lang w:eastAsia="hu-HU"/>
              </w:rPr>
              <w:t xml:space="preserve">̋tartama alatt. </w:t>
            </w:r>
            <w:r w:rsidRPr="000426B5">
              <w:rPr>
                <w:rFonts w:ascii="Times New Roman" w:eastAsia="Times New Roman" w:hAnsi="Times New Roman"/>
                <w:i/>
                <w:lang w:eastAsia="hu-HU"/>
              </w:rPr>
              <w:t>(adott esetben)</w:t>
            </w:r>
          </w:p>
        </w:tc>
      </w:tr>
      <w:tr w:rsidR="001B2EB8" w:rsidRPr="000426B5" w:rsidTr="001C40CB">
        <w:trPr>
          <w:tblHeader/>
          <w:jc w:val="center"/>
        </w:trPr>
        <w:tc>
          <w:tcPr>
            <w:tcW w:w="2341" w:type="dxa"/>
          </w:tcPr>
          <w:p w:rsidR="001B2EB8" w:rsidRPr="000426B5" w:rsidRDefault="001B2EB8" w:rsidP="001C40CB">
            <w:pPr>
              <w:keepNext/>
              <w:keepLines/>
              <w:spacing w:after="0" w:line="240" w:lineRule="auto"/>
              <w:ind w:right="-108"/>
              <w:jc w:val="both"/>
              <w:rPr>
                <w:rFonts w:ascii="Times New Roman" w:hAnsi="Times New Roman"/>
              </w:rPr>
            </w:pPr>
            <w:r w:rsidRPr="000426B5">
              <w:rPr>
                <w:rFonts w:ascii="Times New Roman" w:hAnsi="Times New Roman"/>
              </w:rPr>
              <w:t>7. számú melléklet</w:t>
            </w:r>
          </w:p>
        </w:tc>
        <w:tc>
          <w:tcPr>
            <w:tcW w:w="6590" w:type="dxa"/>
          </w:tcPr>
          <w:p w:rsidR="001B2EB8" w:rsidRPr="000426B5" w:rsidRDefault="00914490" w:rsidP="00B74BFC">
            <w:pPr>
              <w:keepNext/>
              <w:keepLines/>
              <w:spacing w:after="0" w:line="240" w:lineRule="auto"/>
              <w:jc w:val="both"/>
              <w:rPr>
                <w:rFonts w:ascii="Times New Roman" w:hAnsi="Times New Roman"/>
              </w:rPr>
            </w:pPr>
            <w:r w:rsidRPr="000426B5">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0426B5">
              <w:rPr>
                <w:rFonts w:ascii="Times New Roman" w:hAnsi="Times New Roman"/>
                <w:color w:val="000000"/>
                <w:lang w:eastAsia="hu-HU"/>
              </w:rPr>
              <w:t>részvételre jelentkezőnek</w:t>
            </w:r>
            <w:r w:rsidRPr="000426B5">
              <w:rPr>
                <w:rFonts w:ascii="Times New Roman" w:hAnsi="Times New Roman"/>
              </w:rPr>
              <w:t xml:space="preserve"> a részvételi jelentkezésében csatolni kell nyilatkozatát a kapacitást nyújtó szervezet adataira vonatkozóan. </w:t>
            </w:r>
            <w:r w:rsidRPr="000426B5">
              <w:rPr>
                <w:rFonts w:ascii="Times New Roman" w:hAnsi="Times New Roman"/>
                <w:i/>
              </w:rPr>
              <w:t>(adott esetben)</w:t>
            </w:r>
          </w:p>
        </w:tc>
      </w:tr>
      <w:tr w:rsidR="001B2EB8" w:rsidRPr="000426B5" w:rsidTr="001C40CB">
        <w:trPr>
          <w:tblHeader/>
          <w:jc w:val="center"/>
        </w:trPr>
        <w:tc>
          <w:tcPr>
            <w:tcW w:w="2341" w:type="dxa"/>
          </w:tcPr>
          <w:p w:rsidR="001B2EB8" w:rsidRPr="000426B5" w:rsidRDefault="001B2EB8" w:rsidP="001C40CB">
            <w:pPr>
              <w:keepNext/>
              <w:keepLines/>
              <w:spacing w:after="0" w:line="240" w:lineRule="auto"/>
              <w:ind w:right="-108"/>
              <w:jc w:val="both"/>
              <w:rPr>
                <w:rFonts w:ascii="Times New Roman" w:hAnsi="Times New Roman"/>
              </w:rPr>
            </w:pPr>
            <w:r w:rsidRPr="000426B5">
              <w:rPr>
                <w:rFonts w:ascii="Times New Roman" w:hAnsi="Times New Roman"/>
              </w:rPr>
              <w:t>8. számú melléklet</w:t>
            </w:r>
          </w:p>
        </w:tc>
        <w:tc>
          <w:tcPr>
            <w:tcW w:w="6590" w:type="dxa"/>
          </w:tcPr>
          <w:p w:rsidR="001B2EB8" w:rsidRPr="000426B5" w:rsidRDefault="001B2EB8" w:rsidP="00914490">
            <w:pPr>
              <w:keepNext/>
              <w:keepLines/>
              <w:spacing w:after="0" w:line="240" w:lineRule="auto"/>
              <w:jc w:val="both"/>
              <w:rPr>
                <w:rFonts w:ascii="Times New Roman" w:hAnsi="Times New Roman"/>
              </w:rPr>
            </w:pPr>
            <w:r w:rsidRPr="000426B5">
              <w:rPr>
                <w:rFonts w:ascii="Times New Roman" w:hAnsi="Times New Roman"/>
              </w:rPr>
              <w:t>Részvételre jelentkező nyilatkozata a Kbt.</w:t>
            </w:r>
            <w:r w:rsidR="00914490" w:rsidRPr="000426B5">
              <w:rPr>
                <w:rFonts w:ascii="Times New Roman" w:hAnsi="Times New Roman"/>
              </w:rPr>
              <w:t xml:space="preserve"> 67. § (4) bekezdése tekintetében</w:t>
            </w:r>
          </w:p>
        </w:tc>
      </w:tr>
      <w:tr w:rsidR="001B2EB8" w:rsidRPr="000426B5" w:rsidTr="001C40CB">
        <w:trPr>
          <w:tblHeader/>
          <w:jc w:val="center"/>
        </w:trPr>
        <w:tc>
          <w:tcPr>
            <w:tcW w:w="2341" w:type="dxa"/>
          </w:tcPr>
          <w:p w:rsidR="001B2EB8" w:rsidRPr="000426B5" w:rsidRDefault="00914490" w:rsidP="001C40CB">
            <w:pPr>
              <w:keepNext/>
              <w:keepLines/>
              <w:spacing w:after="0" w:line="240" w:lineRule="auto"/>
              <w:ind w:right="-108"/>
              <w:jc w:val="both"/>
              <w:rPr>
                <w:rFonts w:ascii="Times New Roman" w:hAnsi="Times New Roman"/>
              </w:rPr>
            </w:pPr>
            <w:r w:rsidRPr="000426B5">
              <w:rPr>
                <w:rFonts w:ascii="Times New Roman" w:hAnsi="Times New Roman"/>
              </w:rPr>
              <w:t>9. számú melléklet</w:t>
            </w:r>
          </w:p>
        </w:tc>
        <w:tc>
          <w:tcPr>
            <w:tcW w:w="6590" w:type="dxa"/>
          </w:tcPr>
          <w:p w:rsidR="001B2EB8" w:rsidRPr="000426B5" w:rsidRDefault="00472615" w:rsidP="00B74BFC">
            <w:pPr>
              <w:keepNext/>
              <w:keepLines/>
              <w:spacing w:after="0" w:line="240" w:lineRule="auto"/>
              <w:jc w:val="both"/>
              <w:rPr>
                <w:rFonts w:ascii="Times New Roman" w:hAnsi="Times New Roman"/>
              </w:rPr>
            </w:pPr>
            <w:r w:rsidRPr="000426B5">
              <w:rPr>
                <w:rFonts w:ascii="Times New Roman" w:hAnsi="Times New Roman"/>
              </w:rPr>
              <w:t xml:space="preserve">Nyilatkozat üzlet titokról </w:t>
            </w:r>
            <w:r w:rsidRPr="000426B5">
              <w:rPr>
                <w:rFonts w:ascii="Times New Roman" w:hAnsi="Times New Roman"/>
                <w:i/>
              </w:rPr>
              <w:t>(adott esetben)</w:t>
            </w:r>
          </w:p>
        </w:tc>
      </w:tr>
      <w:tr w:rsidR="00EF0A13" w:rsidRPr="000426B5" w:rsidTr="001C40CB">
        <w:trPr>
          <w:tblHeader/>
          <w:jc w:val="center"/>
        </w:trPr>
        <w:tc>
          <w:tcPr>
            <w:tcW w:w="2341" w:type="dxa"/>
          </w:tcPr>
          <w:p w:rsidR="00EF0A13" w:rsidRPr="000426B5" w:rsidRDefault="00EF0A13" w:rsidP="001C40CB">
            <w:pPr>
              <w:keepNext/>
              <w:keepLines/>
              <w:spacing w:after="0" w:line="240" w:lineRule="auto"/>
              <w:ind w:right="-108"/>
              <w:jc w:val="both"/>
              <w:rPr>
                <w:rFonts w:ascii="Times New Roman" w:hAnsi="Times New Roman"/>
              </w:rPr>
            </w:pPr>
          </w:p>
        </w:tc>
        <w:tc>
          <w:tcPr>
            <w:tcW w:w="6590" w:type="dxa"/>
          </w:tcPr>
          <w:p w:rsidR="00EF0A13" w:rsidRPr="000426B5" w:rsidRDefault="00EF0A13" w:rsidP="00B74BFC">
            <w:pPr>
              <w:keepNext/>
              <w:keepLines/>
              <w:spacing w:after="0" w:line="240" w:lineRule="auto"/>
              <w:jc w:val="both"/>
              <w:rPr>
                <w:rFonts w:ascii="Times New Roman" w:hAnsi="Times New Roman"/>
              </w:rPr>
            </w:pPr>
            <w:r w:rsidRPr="000426B5">
              <w:rPr>
                <w:rFonts w:ascii="Times New Roman" w:hAnsi="Times New Roman"/>
              </w:rPr>
              <w:t xml:space="preserve">Felelős fordítások </w:t>
            </w:r>
            <w:r w:rsidRPr="000426B5">
              <w:rPr>
                <w:rFonts w:ascii="Times New Roman" w:hAnsi="Times New Roman"/>
                <w:i/>
              </w:rPr>
              <w:t>(adott esetben)</w:t>
            </w:r>
          </w:p>
        </w:tc>
      </w:tr>
      <w:tr w:rsidR="001B2EB8" w:rsidRPr="000426B5" w:rsidTr="001C40CB">
        <w:trPr>
          <w:tblHeader/>
          <w:jc w:val="center"/>
        </w:trPr>
        <w:tc>
          <w:tcPr>
            <w:tcW w:w="2341" w:type="dxa"/>
          </w:tcPr>
          <w:p w:rsidR="001B2EB8" w:rsidRPr="000426B5" w:rsidRDefault="00472615" w:rsidP="001C40CB">
            <w:pPr>
              <w:keepNext/>
              <w:keepLines/>
              <w:spacing w:after="0" w:line="240" w:lineRule="auto"/>
              <w:ind w:right="-108"/>
              <w:jc w:val="both"/>
              <w:rPr>
                <w:rFonts w:ascii="Times New Roman" w:hAnsi="Times New Roman"/>
              </w:rPr>
            </w:pPr>
            <w:r w:rsidRPr="000426B5">
              <w:rPr>
                <w:rFonts w:ascii="Times New Roman" w:hAnsi="Times New Roman"/>
              </w:rPr>
              <w:t>10. számú melléklet</w:t>
            </w:r>
          </w:p>
        </w:tc>
        <w:tc>
          <w:tcPr>
            <w:tcW w:w="6590" w:type="dxa"/>
          </w:tcPr>
          <w:p w:rsidR="001B2EB8" w:rsidRPr="000426B5" w:rsidRDefault="00472615" w:rsidP="00B74BFC">
            <w:pPr>
              <w:keepNext/>
              <w:keepLines/>
              <w:spacing w:after="0" w:line="240" w:lineRule="auto"/>
              <w:jc w:val="both"/>
              <w:rPr>
                <w:rFonts w:ascii="Times New Roman" w:hAnsi="Times New Roman"/>
              </w:rPr>
            </w:pPr>
            <w:r w:rsidRPr="000426B5">
              <w:rPr>
                <w:rFonts w:ascii="Times New Roman" w:hAnsi="Times New Roman"/>
              </w:rPr>
              <w:t xml:space="preserve">Nyilatkozat felelős fordításról </w:t>
            </w:r>
            <w:r w:rsidRPr="000426B5">
              <w:rPr>
                <w:rFonts w:ascii="Times New Roman" w:hAnsi="Times New Roman"/>
                <w:i/>
              </w:rPr>
              <w:t>(adott esetben)</w:t>
            </w:r>
          </w:p>
        </w:tc>
      </w:tr>
      <w:tr w:rsidR="002F54FD" w:rsidRPr="000426B5" w:rsidTr="001C40CB">
        <w:trPr>
          <w:tblHeader/>
          <w:jc w:val="center"/>
        </w:trPr>
        <w:tc>
          <w:tcPr>
            <w:tcW w:w="2341" w:type="dxa"/>
          </w:tcPr>
          <w:p w:rsidR="002F54FD" w:rsidRPr="000426B5" w:rsidRDefault="002F54FD" w:rsidP="001C40CB">
            <w:pPr>
              <w:keepNext/>
              <w:keepLines/>
              <w:spacing w:after="0" w:line="240" w:lineRule="auto"/>
              <w:ind w:right="-108"/>
              <w:jc w:val="both"/>
              <w:rPr>
                <w:rFonts w:ascii="Times New Roman" w:hAnsi="Times New Roman"/>
              </w:rPr>
            </w:pPr>
            <w:r w:rsidRPr="000426B5">
              <w:rPr>
                <w:rFonts w:ascii="Times New Roman" w:hAnsi="Times New Roman"/>
              </w:rPr>
              <w:t>11. számú melléklet</w:t>
            </w:r>
          </w:p>
        </w:tc>
        <w:tc>
          <w:tcPr>
            <w:tcW w:w="6590" w:type="dxa"/>
          </w:tcPr>
          <w:p w:rsidR="002F54FD" w:rsidRPr="000426B5" w:rsidRDefault="002F54FD" w:rsidP="00EF0A13">
            <w:pPr>
              <w:keepNext/>
              <w:keepLines/>
              <w:spacing w:after="0" w:line="240" w:lineRule="auto"/>
              <w:jc w:val="both"/>
              <w:rPr>
                <w:rFonts w:ascii="Times New Roman" w:hAnsi="Times New Roman"/>
              </w:rPr>
            </w:pPr>
            <w:r w:rsidRPr="000426B5">
              <w:rPr>
                <w:rFonts w:ascii="Times New Roman" w:hAnsi="Times New Roman"/>
              </w:rPr>
              <w:t>Nyilatkozat a</w:t>
            </w:r>
            <w:r w:rsidR="00EF0A13" w:rsidRPr="000426B5">
              <w:rPr>
                <w:rFonts w:ascii="Times New Roman" w:hAnsi="Times New Roman"/>
              </w:rPr>
              <w:t xml:space="preserve"> pa</w:t>
            </w:r>
            <w:r w:rsidRPr="000426B5">
              <w:rPr>
                <w:rFonts w:ascii="Times New Roman" w:hAnsi="Times New Roman"/>
              </w:rPr>
              <w:t xml:space="preserve">pír alapú </w:t>
            </w:r>
            <w:r w:rsidR="00EF0A13" w:rsidRPr="000426B5">
              <w:rPr>
                <w:rFonts w:ascii="Times New Roman" w:hAnsi="Times New Roman"/>
              </w:rPr>
              <w:t xml:space="preserve">és az elektronikus </w:t>
            </w:r>
            <w:r w:rsidRPr="000426B5">
              <w:rPr>
                <w:rFonts w:ascii="Times New Roman" w:hAnsi="Times New Roman"/>
              </w:rPr>
              <w:t>példány egyezőségéről</w:t>
            </w:r>
          </w:p>
        </w:tc>
      </w:tr>
      <w:tr w:rsidR="002F54FD" w:rsidRPr="000426B5" w:rsidTr="001C40CB">
        <w:trPr>
          <w:tblHeader/>
          <w:jc w:val="center"/>
        </w:trPr>
        <w:tc>
          <w:tcPr>
            <w:tcW w:w="2341" w:type="dxa"/>
          </w:tcPr>
          <w:p w:rsidR="002F54FD" w:rsidRPr="000426B5" w:rsidRDefault="002F54FD" w:rsidP="001C40CB">
            <w:pPr>
              <w:keepNext/>
              <w:keepLines/>
              <w:spacing w:after="0" w:line="240" w:lineRule="auto"/>
              <w:ind w:right="-108"/>
              <w:jc w:val="both"/>
              <w:rPr>
                <w:rFonts w:ascii="Times New Roman" w:hAnsi="Times New Roman"/>
              </w:rPr>
            </w:pPr>
          </w:p>
        </w:tc>
        <w:tc>
          <w:tcPr>
            <w:tcW w:w="6590" w:type="dxa"/>
          </w:tcPr>
          <w:p w:rsidR="002F54FD" w:rsidRPr="000426B5" w:rsidRDefault="002F54FD" w:rsidP="00B74BFC">
            <w:pPr>
              <w:keepNext/>
              <w:keepLines/>
              <w:spacing w:after="0" w:line="240" w:lineRule="auto"/>
              <w:jc w:val="both"/>
              <w:rPr>
                <w:rFonts w:ascii="Times New Roman" w:hAnsi="Times New Roman"/>
              </w:rPr>
            </w:pPr>
            <w:r w:rsidRPr="000426B5">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0426B5">
              <w:rPr>
                <w:rFonts w:ascii="Times New Roman" w:eastAsia="Times New Roman" w:hAnsi="Times New Roman"/>
                <w:lang w:eastAsia="hu-HU"/>
              </w:rPr>
              <w:t>ek</w:t>
            </w:r>
            <w:proofErr w:type="spellEnd"/>
            <w:r w:rsidRPr="000426B5">
              <w:rPr>
                <w:rFonts w:ascii="Times New Roman" w:eastAsia="Times New Roman" w:hAnsi="Times New Roman"/>
                <w:lang w:eastAsia="hu-HU"/>
              </w:rPr>
              <w:t xml:space="preserve">) aláírási címpéldányát/címpéldányait vagy a </w:t>
            </w:r>
            <w:proofErr w:type="spellStart"/>
            <w:r w:rsidRPr="000426B5">
              <w:rPr>
                <w:rFonts w:ascii="Times New Roman" w:eastAsia="Times New Roman" w:hAnsi="Times New Roman"/>
                <w:lang w:eastAsia="hu-HU"/>
              </w:rPr>
              <w:t>Ctv</w:t>
            </w:r>
            <w:proofErr w:type="spellEnd"/>
            <w:r w:rsidRPr="000426B5">
              <w:rPr>
                <w:rFonts w:ascii="Times New Roman" w:eastAsia="Times New Roman" w:hAnsi="Times New Roman"/>
                <w:lang w:eastAsia="hu-HU"/>
              </w:rPr>
              <w:t>. 9. §</w:t>
            </w:r>
            <w:proofErr w:type="spellStart"/>
            <w:r w:rsidRPr="000426B5">
              <w:rPr>
                <w:rFonts w:ascii="Times New Roman" w:eastAsia="Times New Roman" w:hAnsi="Times New Roman"/>
                <w:lang w:eastAsia="hu-HU"/>
              </w:rPr>
              <w:t>-a</w:t>
            </w:r>
            <w:proofErr w:type="spellEnd"/>
            <w:r w:rsidRPr="000426B5">
              <w:rPr>
                <w:rFonts w:ascii="Times New Roman" w:eastAsia="Times New Roman" w:hAnsi="Times New Roman"/>
                <w:lang w:eastAsia="hu-HU"/>
              </w:rPr>
              <w:t xml:space="preserve"> szerinti aláírási mintát egyszerű másolatban.</w:t>
            </w:r>
          </w:p>
        </w:tc>
      </w:tr>
      <w:tr w:rsidR="002F54FD" w:rsidRPr="000426B5" w:rsidTr="001C40CB">
        <w:trPr>
          <w:tblHeader/>
          <w:jc w:val="center"/>
        </w:trPr>
        <w:tc>
          <w:tcPr>
            <w:tcW w:w="2341" w:type="dxa"/>
          </w:tcPr>
          <w:p w:rsidR="002F54FD" w:rsidRPr="000426B5" w:rsidRDefault="002F54FD" w:rsidP="001C40CB">
            <w:pPr>
              <w:keepNext/>
              <w:keepLines/>
              <w:spacing w:after="0" w:line="240" w:lineRule="auto"/>
              <w:ind w:right="-108"/>
              <w:jc w:val="both"/>
              <w:rPr>
                <w:rFonts w:ascii="Times New Roman" w:hAnsi="Times New Roman"/>
              </w:rPr>
            </w:pPr>
          </w:p>
        </w:tc>
        <w:tc>
          <w:tcPr>
            <w:tcW w:w="6590" w:type="dxa"/>
          </w:tcPr>
          <w:p w:rsidR="002F54FD" w:rsidRPr="000426B5" w:rsidRDefault="002F54FD" w:rsidP="00B74BFC">
            <w:pPr>
              <w:keepNext/>
              <w:keepLines/>
              <w:spacing w:after="0" w:line="240" w:lineRule="auto"/>
              <w:jc w:val="both"/>
              <w:rPr>
                <w:rFonts w:ascii="Times New Roman" w:hAnsi="Times New Roman"/>
              </w:rPr>
            </w:pPr>
            <w:r w:rsidRPr="000426B5">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0426B5" w:rsidTr="001C40CB">
        <w:trPr>
          <w:tblHeader/>
          <w:jc w:val="center"/>
        </w:trPr>
        <w:tc>
          <w:tcPr>
            <w:tcW w:w="2341" w:type="dxa"/>
          </w:tcPr>
          <w:p w:rsidR="00A87629" w:rsidRPr="000426B5" w:rsidRDefault="00A87629" w:rsidP="002F54FD">
            <w:pPr>
              <w:keepNext/>
              <w:keepLines/>
              <w:spacing w:after="0" w:line="240" w:lineRule="auto"/>
              <w:ind w:right="-108"/>
              <w:jc w:val="both"/>
              <w:rPr>
                <w:rFonts w:ascii="Times New Roman" w:hAnsi="Times New Roman"/>
              </w:rPr>
            </w:pPr>
          </w:p>
        </w:tc>
        <w:tc>
          <w:tcPr>
            <w:tcW w:w="6590" w:type="dxa"/>
          </w:tcPr>
          <w:p w:rsidR="00A87629" w:rsidRPr="000426B5" w:rsidRDefault="00A87629" w:rsidP="00B74BFC">
            <w:pPr>
              <w:keepNext/>
              <w:keepLines/>
              <w:spacing w:after="0" w:line="240" w:lineRule="auto"/>
              <w:jc w:val="both"/>
              <w:rPr>
                <w:rFonts w:ascii="Times New Roman" w:hAnsi="Times New Roman"/>
              </w:rPr>
            </w:pPr>
            <w:r w:rsidRPr="000426B5">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0426B5" w:rsidTr="001C40CB">
        <w:trPr>
          <w:tblHeader/>
          <w:jc w:val="center"/>
        </w:trPr>
        <w:tc>
          <w:tcPr>
            <w:tcW w:w="2341" w:type="dxa"/>
          </w:tcPr>
          <w:p w:rsidR="00A87629" w:rsidRPr="000426B5" w:rsidRDefault="00A87629" w:rsidP="002F54FD">
            <w:pPr>
              <w:keepNext/>
              <w:keepLines/>
              <w:spacing w:after="0" w:line="240" w:lineRule="auto"/>
              <w:ind w:right="-108"/>
              <w:jc w:val="both"/>
              <w:rPr>
                <w:rFonts w:ascii="Times New Roman" w:hAnsi="Times New Roman"/>
              </w:rPr>
            </w:pPr>
          </w:p>
        </w:tc>
        <w:tc>
          <w:tcPr>
            <w:tcW w:w="6590" w:type="dxa"/>
          </w:tcPr>
          <w:p w:rsidR="00A87629" w:rsidRPr="000426B5" w:rsidRDefault="00A87629" w:rsidP="00B74BFC">
            <w:pPr>
              <w:keepNext/>
              <w:keepLines/>
              <w:spacing w:after="0" w:line="240" w:lineRule="auto"/>
              <w:jc w:val="both"/>
              <w:rPr>
                <w:rFonts w:ascii="Times New Roman" w:hAnsi="Times New Roman"/>
                <w:b/>
              </w:rPr>
            </w:pPr>
            <w:r w:rsidRPr="000426B5">
              <w:rPr>
                <w:rFonts w:ascii="Times New Roman" w:hAnsi="Times New Roman"/>
                <w:b/>
              </w:rPr>
              <w:t>Ajánlattételi szakasz</w:t>
            </w:r>
          </w:p>
        </w:tc>
      </w:tr>
      <w:tr w:rsidR="00B74BFC" w:rsidRPr="000426B5" w:rsidTr="001C40CB">
        <w:trPr>
          <w:tblHeader/>
          <w:jc w:val="center"/>
        </w:trPr>
        <w:tc>
          <w:tcPr>
            <w:tcW w:w="2341" w:type="dxa"/>
          </w:tcPr>
          <w:p w:rsidR="00B74BFC" w:rsidRPr="000426B5" w:rsidDel="00D83DF1" w:rsidRDefault="00472615" w:rsidP="002F54FD">
            <w:pPr>
              <w:keepNext/>
              <w:keepLines/>
              <w:spacing w:after="0" w:line="240" w:lineRule="auto"/>
              <w:ind w:right="-108"/>
              <w:jc w:val="both"/>
              <w:rPr>
                <w:rFonts w:ascii="Times New Roman" w:hAnsi="Times New Roman"/>
              </w:rPr>
            </w:pPr>
            <w:r w:rsidRPr="000426B5">
              <w:rPr>
                <w:rFonts w:ascii="Times New Roman" w:hAnsi="Times New Roman"/>
              </w:rPr>
              <w:t>1</w:t>
            </w:r>
            <w:r w:rsidR="002F54FD" w:rsidRPr="000426B5">
              <w:rPr>
                <w:rFonts w:ascii="Times New Roman" w:hAnsi="Times New Roman"/>
              </w:rPr>
              <w:t>2</w:t>
            </w:r>
            <w:r w:rsidR="00B74BFC" w:rsidRPr="000426B5">
              <w:rPr>
                <w:rFonts w:ascii="Times New Roman" w:hAnsi="Times New Roman"/>
              </w:rPr>
              <w:t>. számú melléklet</w:t>
            </w:r>
          </w:p>
        </w:tc>
        <w:tc>
          <w:tcPr>
            <w:tcW w:w="6590" w:type="dxa"/>
          </w:tcPr>
          <w:p w:rsidR="00B74BFC" w:rsidRPr="000426B5" w:rsidDel="00B74BFC" w:rsidRDefault="00B74BFC" w:rsidP="00B74BFC">
            <w:pPr>
              <w:keepNext/>
              <w:keepLines/>
              <w:spacing w:after="0" w:line="240" w:lineRule="auto"/>
              <w:jc w:val="both"/>
              <w:rPr>
                <w:rFonts w:ascii="Times New Roman" w:hAnsi="Times New Roman"/>
              </w:rPr>
            </w:pPr>
            <w:r w:rsidRPr="000426B5">
              <w:rPr>
                <w:rFonts w:ascii="Times New Roman" w:hAnsi="Times New Roman"/>
              </w:rPr>
              <w:t xml:space="preserve">Felolvasólap </w:t>
            </w:r>
            <w:r w:rsidR="002F54FD" w:rsidRPr="000426B5">
              <w:rPr>
                <w:rFonts w:ascii="Times New Roman" w:hAnsi="Times New Roman"/>
              </w:rPr>
              <w:t>(</w:t>
            </w:r>
            <w:r w:rsidRPr="000426B5">
              <w:rPr>
                <w:rFonts w:ascii="Times New Roman" w:hAnsi="Times New Roman"/>
              </w:rPr>
              <w:t>ajánlattételi szakasz</w:t>
            </w:r>
            <w:r w:rsidR="002F54FD" w:rsidRPr="000426B5">
              <w:rPr>
                <w:rFonts w:ascii="Times New Roman" w:hAnsi="Times New Roman"/>
              </w:rPr>
              <w:t>)</w:t>
            </w:r>
          </w:p>
        </w:tc>
      </w:tr>
      <w:tr w:rsidR="002F54FD" w:rsidRPr="000426B5" w:rsidTr="001C40CB">
        <w:trPr>
          <w:tblHeader/>
          <w:jc w:val="center"/>
        </w:trPr>
        <w:tc>
          <w:tcPr>
            <w:tcW w:w="2341" w:type="dxa"/>
          </w:tcPr>
          <w:p w:rsidR="002F54FD" w:rsidRPr="000426B5" w:rsidDel="00472615" w:rsidRDefault="00A87629" w:rsidP="002F54FD">
            <w:pPr>
              <w:keepNext/>
              <w:keepLines/>
              <w:spacing w:after="0" w:line="240" w:lineRule="auto"/>
              <w:ind w:right="-108"/>
              <w:jc w:val="both"/>
              <w:rPr>
                <w:rFonts w:ascii="Times New Roman" w:hAnsi="Times New Roman"/>
              </w:rPr>
            </w:pPr>
            <w:r w:rsidRPr="000426B5">
              <w:rPr>
                <w:rFonts w:ascii="Times New Roman" w:hAnsi="Times New Roman"/>
              </w:rPr>
              <w:t>13. számú melléklet</w:t>
            </w:r>
          </w:p>
        </w:tc>
        <w:tc>
          <w:tcPr>
            <w:tcW w:w="6590" w:type="dxa"/>
          </w:tcPr>
          <w:p w:rsidR="002F54FD" w:rsidRPr="000426B5" w:rsidRDefault="00057CD2" w:rsidP="00B74BFC">
            <w:pPr>
              <w:keepNext/>
              <w:keepLines/>
              <w:spacing w:after="0" w:line="240" w:lineRule="auto"/>
              <w:jc w:val="both"/>
              <w:rPr>
                <w:rFonts w:ascii="Times New Roman" w:hAnsi="Times New Roman"/>
              </w:rPr>
            </w:pPr>
            <w:r w:rsidRPr="000426B5">
              <w:rPr>
                <w:rFonts w:ascii="Times New Roman" w:hAnsi="Times New Roman"/>
              </w:rPr>
              <w:t>Ajánlattevői nyilatkozat a Kbt. 66. § (2) bekezdése tekintetében</w:t>
            </w:r>
          </w:p>
        </w:tc>
      </w:tr>
      <w:tr w:rsidR="00336336" w:rsidRPr="000426B5" w:rsidTr="001C40CB">
        <w:trPr>
          <w:tblHeader/>
          <w:jc w:val="center"/>
        </w:trPr>
        <w:tc>
          <w:tcPr>
            <w:tcW w:w="2341" w:type="dxa"/>
          </w:tcPr>
          <w:p w:rsidR="00336336" w:rsidRPr="000426B5" w:rsidDel="00D83DF1" w:rsidRDefault="00472615" w:rsidP="00982ED6">
            <w:pPr>
              <w:keepNext/>
              <w:keepLines/>
              <w:spacing w:after="0" w:line="240" w:lineRule="auto"/>
              <w:ind w:right="-108"/>
              <w:jc w:val="both"/>
              <w:rPr>
                <w:rFonts w:ascii="Times New Roman" w:hAnsi="Times New Roman"/>
              </w:rPr>
            </w:pPr>
            <w:r w:rsidRPr="000426B5">
              <w:rPr>
                <w:rFonts w:ascii="Times New Roman" w:hAnsi="Times New Roman"/>
              </w:rPr>
              <w:t>1</w:t>
            </w:r>
            <w:r w:rsidR="00982ED6" w:rsidRPr="000426B5">
              <w:rPr>
                <w:rFonts w:ascii="Times New Roman" w:hAnsi="Times New Roman"/>
              </w:rPr>
              <w:t>4</w:t>
            </w:r>
            <w:r w:rsidR="00B74BFC" w:rsidRPr="000426B5">
              <w:rPr>
                <w:rFonts w:ascii="Times New Roman" w:hAnsi="Times New Roman"/>
              </w:rPr>
              <w:t>. számú melléklet</w:t>
            </w:r>
          </w:p>
        </w:tc>
        <w:tc>
          <w:tcPr>
            <w:tcW w:w="6590" w:type="dxa"/>
          </w:tcPr>
          <w:p w:rsidR="00336336" w:rsidRPr="000426B5" w:rsidRDefault="00057CD2" w:rsidP="00B74BFC">
            <w:pPr>
              <w:keepNext/>
              <w:keepLines/>
              <w:spacing w:after="0" w:line="240" w:lineRule="auto"/>
              <w:jc w:val="both"/>
              <w:rPr>
                <w:rFonts w:ascii="Times New Roman" w:hAnsi="Times New Roman"/>
              </w:rPr>
            </w:pPr>
            <w:r w:rsidRPr="000426B5">
              <w:rPr>
                <w:rFonts w:ascii="Times New Roman" w:hAnsi="Times New Roman"/>
              </w:rPr>
              <w:t>Nyilatkozat a Kbt. 84. § (1) bekezdés d) pontja szerint a kizáró okokra vonatkozóan</w:t>
            </w:r>
          </w:p>
        </w:tc>
      </w:tr>
      <w:tr w:rsidR="00D27968" w:rsidRPr="000426B5" w:rsidTr="001C40CB">
        <w:trPr>
          <w:tblHeader/>
          <w:jc w:val="center"/>
        </w:trPr>
        <w:tc>
          <w:tcPr>
            <w:tcW w:w="2341" w:type="dxa"/>
          </w:tcPr>
          <w:p w:rsidR="00D27968" w:rsidRPr="000426B5" w:rsidRDefault="008D1600" w:rsidP="008D1600">
            <w:pPr>
              <w:keepNext/>
              <w:keepLines/>
              <w:spacing w:after="0" w:line="240" w:lineRule="auto"/>
              <w:ind w:right="-108"/>
              <w:jc w:val="both"/>
              <w:rPr>
                <w:rFonts w:ascii="Times New Roman" w:hAnsi="Times New Roman"/>
              </w:rPr>
            </w:pPr>
            <w:r w:rsidRPr="000426B5">
              <w:rPr>
                <w:rFonts w:ascii="Times New Roman" w:hAnsi="Times New Roman"/>
              </w:rPr>
              <w:t>1</w:t>
            </w:r>
            <w:r w:rsidR="000426B5" w:rsidRPr="000426B5">
              <w:rPr>
                <w:rFonts w:ascii="Times New Roman" w:hAnsi="Times New Roman"/>
              </w:rPr>
              <w:t>5</w:t>
            </w:r>
            <w:r w:rsidR="00D27968" w:rsidRPr="000426B5">
              <w:rPr>
                <w:rFonts w:ascii="Times New Roman" w:hAnsi="Times New Roman"/>
              </w:rPr>
              <w:t>. számú melléklet</w:t>
            </w:r>
          </w:p>
        </w:tc>
        <w:tc>
          <w:tcPr>
            <w:tcW w:w="6590" w:type="dxa"/>
          </w:tcPr>
          <w:p w:rsidR="00D27968" w:rsidRPr="000426B5" w:rsidRDefault="00D27968" w:rsidP="001C40CB">
            <w:pPr>
              <w:keepNext/>
              <w:keepLines/>
              <w:spacing w:after="0" w:line="240" w:lineRule="auto"/>
              <w:jc w:val="both"/>
              <w:rPr>
                <w:rFonts w:ascii="Times New Roman" w:hAnsi="Times New Roman"/>
              </w:rPr>
            </w:pPr>
            <w:r w:rsidRPr="000426B5">
              <w:rPr>
                <w:rFonts w:ascii="Times New Roman" w:hAnsi="Times New Roman"/>
              </w:rPr>
              <w:t xml:space="preserve">Nyilatkozat üzleti titokról </w:t>
            </w:r>
            <w:r w:rsidRPr="000426B5">
              <w:rPr>
                <w:rFonts w:ascii="Times New Roman" w:hAnsi="Times New Roman"/>
                <w:i/>
              </w:rPr>
              <w:t>(adott esetben)</w:t>
            </w:r>
          </w:p>
        </w:tc>
      </w:tr>
      <w:tr w:rsidR="00D27968" w:rsidRPr="000426B5" w:rsidTr="001C40CB">
        <w:trPr>
          <w:tblHeader/>
          <w:jc w:val="center"/>
        </w:trPr>
        <w:tc>
          <w:tcPr>
            <w:tcW w:w="2341" w:type="dxa"/>
          </w:tcPr>
          <w:p w:rsidR="00D27968" w:rsidRPr="000426B5" w:rsidRDefault="00D27968" w:rsidP="00982ED6">
            <w:pPr>
              <w:keepNext/>
              <w:keepLines/>
              <w:spacing w:after="0" w:line="240" w:lineRule="auto"/>
              <w:ind w:right="-108"/>
              <w:jc w:val="both"/>
              <w:rPr>
                <w:rFonts w:ascii="Times New Roman" w:hAnsi="Times New Roman"/>
              </w:rPr>
            </w:pPr>
          </w:p>
        </w:tc>
        <w:tc>
          <w:tcPr>
            <w:tcW w:w="6590" w:type="dxa"/>
          </w:tcPr>
          <w:p w:rsidR="00D27968" w:rsidRPr="000426B5" w:rsidRDefault="00D27968" w:rsidP="00EF0A13">
            <w:pPr>
              <w:keepNext/>
              <w:keepLines/>
              <w:spacing w:after="0" w:line="240" w:lineRule="auto"/>
              <w:jc w:val="both"/>
              <w:rPr>
                <w:rFonts w:ascii="Times New Roman" w:hAnsi="Times New Roman"/>
              </w:rPr>
            </w:pPr>
            <w:r w:rsidRPr="000426B5">
              <w:rPr>
                <w:rFonts w:ascii="Times New Roman" w:hAnsi="Times New Roman"/>
              </w:rPr>
              <w:t xml:space="preserve">Felelős fordítások </w:t>
            </w:r>
            <w:r w:rsidRPr="000426B5">
              <w:rPr>
                <w:rFonts w:ascii="Times New Roman" w:hAnsi="Times New Roman"/>
                <w:i/>
              </w:rPr>
              <w:t>(adott esetben)</w:t>
            </w:r>
          </w:p>
        </w:tc>
      </w:tr>
      <w:tr w:rsidR="00D27968" w:rsidRPr="000426B5" w:rsidTr="001C40CB">
        <w:trPr>
          <w:tblHeader/>
          <w:jc w:val="center"/>
        </w:trPr>
        <w:tc>
          <w:tcPr>
            <w:tcW w:w="2341" w:type="dxa"/>
          </w:tcPr>
          <w:p w:rsidR="00D27968" w:rsidRPr="000426B5" w:rsidRDefault="00D27968" w:rsidP="00B07A76">
            <w:pPr>
              <w:keepNext/>
              <w:keepLines/>
              <w:spacing w:after="0" w:line="240" w:lineRule="auto"/>
              <w:ind w:right="-108"/>
              <w:jc w:val="both"/>
              <w:rPr>
                <w:rFonts w:ascii="Times New Roman" w:hAnsi="Times New Roman"/>
              </w:rPr>
            </w:pPr>
            <w:r w:rsidRPr="000426B5">
              <w:rPr>
                <w:rFonts w:ascii="Times New Roman" w:hAnsi="Times New Roman"/>
              </w:rPr>
              <w:t>1</w:t>
            </w:r>
            <w:r w:rsidR="000426B5" w:rsidRPr="000426B5">
              <w:rPr>
                <w:rFonts w:ascii="Times New Roman" w:hAnsi="Times New Roman"/>
              </w:rPr>
              <w:t>6</w:t>
            </w:r>
            <w:r w:rsidRPr="000426B5">
              <w:rPr>
                <w:rFonts w:ascii="Times New Roman" w:hAnsi="Times New Roman"/>
              </w:rPr>
              <w:t>. számú melléklet</w:t>
            </w:r>
          </w:p>
        </w:tc>
        <w:tc>
          <w:tcPr>
            <w:tcW w:w="6590" w:type="dxa"/>
          </w:tcPr>
          <w:p w:rsidR="00D27968" w:rsidRPr="000426B5" w:rsidRDefault="00D27968" w:rsidP="001C40CB">
            <w:pPr>
              <w:autoSpaceDE w:val="0"/>
              <w:autoSpaceDN w:val="0"/>
              <w:adjustRightInd w:val="0"/>
              <w:spacing w:after="0" w:line="240" w:lineRule="auto"/>
              <w:jc w:val="both"/>
              <w:rPr>
                <w:rFonts w:ascii="Times New Roman" w:hAnsi="Times New Roman"/>
                <w:lang w:eastAsia="hu-HU"/>
              </w:rPr>
            </w:pPr>
            <w:r w:rsidRPr="000426B5">
              <w:rPr>
                <w:rFonts w:ascii="Times New Roman" w:hAnsi="Times New Roman"/>
              </w:rPr>
              <w:t xml:space="preserve">Nyilatkozat a felelős fordításról </w:t>
            </w:r>
            <w:r w:rsidRPr="000426B5">
              <w:rPr>
                <w:rFonts w:ascii="Times New Roman" w:hAnsi="Times New Roman"/>
                <w:i/>
              </w:rPr>
              <w:t>(adott esetben)</w:t>
            </w:r>
          </w:p>
        </w:tc>
      </w:tr>
      <w:tr w:rsidR="00D27968" w:rsidRPr="000426B5" w:rsidTr="001C40CB">
        <w:trPr>
          <w:tblHeader/>
          <w:jc w:val="center"/>
        </w:trPr>
        <w:tc>
          <w:tcPr>
            <w:tcW w:w="2341" w:type="dxa"/>
          </w:tcPr>
          <w:p w:rsidR="00D27968" w:rsidRPr="000426B5" w:rsidRDefault="00D27968" w:rsidP="00B07A76">
            <w:pPr>
              <w:keepNext/>
              <w:keepLines/>
              <w:spacing w:after="0" w:line="240" w:lineRule="auto"/>
              <w:ind w:right="-108"/>
              <w:jc w:val="both"/>
              <w:rPr>
                <w:rFonts w:ascii="Times New Roman" w:hAnsi="Times New Roman"/>
              </w:rPr>
            </w:pPr>
            <w:r w:rsidRPr="000426B5">
              <w:rPr>
                <w:rFonts w:ascii="Times New Roman" w:hAnsi="Times New Roman"/>
              </w:rPr>
              <w:t>1</w:t>
            </w:r>
            <w:r w:rsidR="000426B5" w:rsidRPr="000426B5">
              <w:rPr>
                <w:rFonts w:ascii="Times New Roman" w:hAnsi="Times New Roman"/>
              </w:rPr>
              <w:t>7</w:t>
            </w:r>
            <w:r w:rsidRPr="000426B5">
              <w:rPr>
                <w:rFonts w:ascii="Times New Roman" w:hAnsi="Times New Roman"/>
              </w:rPr>
              <w:t>. számú melléklet</w:t>
            </w:r>
          </w:p>
        </w:tc>
        <w:tc>
          <w:tcPr>
            <w:tcW w:w="6590" w:type="dxa"/>
          </w:tcPr>
          <w:p w:rsidR="00D27968" w:rsidRPr="000426B5" w:rsidRDefault="00D27968" w:rsidP="001C40CB">
            <w:pPr>
              <w:autoSpaceDE w:val="0"/>
              <w:autoSpaceDN w:val="0"/>
              <w:adjustRightInd w:val="0"/>
              <w:spacing w:after="0" w:line="240" w:lineRule="auto"/>
              <w:jc w:val="both"/>
              <w:rPr>
                <w:rFonts w:ascii="Times New Roman" w:hAnsi="Times New Roman"/>
              </w:rPr>
            </w:pPr>
            <w:r w:rsidRPr="000426B5">
              <w:rPr>
                <w:rFonts w:ascii="Times New Roman" w:hAnsi="Times New Roman"/>
              </w:rPr>
              <w:t>Nyilatkozat a papír alapú és az elektronikus példány egyezőségéről</w:t>
            </w:r>
          </w:p>
        </w:tc>
      </w:tr>
      <w:tr w:rsidR="009B393C" w:rsidRPr="000426B5" w:rsidTr="001C40CB">
        <w:trPr>
          <w:tblHeader/>
          <w:jc w:val="center"/>
        </w:trPr>
        <w:tc>
          <w:tcPr>
            <w:tcW w:w="2341" w:type="dxa"/>
          </w:tcPr>
          <w:p w:rsidR="009B393C" w:rsidRPr="000426B5" w:rsidRDefault="000426B5" w:rsidP="00B07A76">
            <w:pPr>
              <w:keepNext/>
              <w:keepLines/>
              <w:spacing w:after="0" w:line="240" w:lineRule="auto"/>
              <w:ind w:right="-108"/>
              <w:jc w:val="both"/>
              <w:rPr>
                <w:rFonts w:ascii="Times New Roman" w:hAnsi="Times New Roman"/>
              </w:rPr>
            </w:pPr>
            <w:r w:rsidRPr="000426B5">
              <w:rPr>
                <w:rFonts w:ascii="Times New Roman" w:hAnsi="Times New Roman"/>
              </w:rPr>
              <w:t>18</w:t>
            </w:r>
            <w:r w:rsidR="009B393C" w:rsidRPr="000426B5">
              <w:rPr>
                <w:rFonts w:ascii="Times New Roman" w:hAnsi="Times New Roman"/>
              </w:rPr>
              <w:t>. számú melléklet</w:t>
            </w:r>
          </w:p>
        </w:tc>
        <w:tc>
          <w:tcPr>
            <w:tcW w:w="6590" w:type="dxa"/>
          </w:tcPr>
          <w:p w:rsidR="009B393C" w:rsidRPr="000426B5" w:rsidRDefault="009B393C" w:rsidP="007C41E8">
            <w:pPr>
              <w:autoSpaceDE w:val="0"/>
              <w:autoSpaceDN w:val="0"/>
              <w:adjustRightInd w:val="0"/>
              <w:spacing w:after="0" w:line="240" w:lineRule="auto"/>
              <w:jc w:val="both"/>
              <w:rPr>
                <w:rFonts w:ascii="Times New Roman" w:hAnsi="Times New Roman"/>
              </w:rPr>
            </w:pPr>
            <w:r w:rsidRPr="000426B5">
              <w:rPr>
                <w:rFonts w:ascii="Times New Roman" w:hAnsi="Times New Roman"/>
              </w:rPr>
              <w:t>Átláthatósági nyilatkozat</w:t>
            </w:r>
          </w:p>
        </w:tc>
      </w:tr>
      <w:tr w:rsidR="00D27968" w:rsidRPr="000426B5" w:rsidTr="001C40CB">
        <w:trPr>
          <w:tblHeader/>
          <w:jc w:val="center"/>
        </w:trPr>
        <w:tc>
          <w:tcPr>
            <w:tcW w:w="2341" w:type="dxa"/>
          </w:tcPr>
          <w:p w:rsidR="00D27968" w:rsidRPr="000426B5" w:rsidRDefault="000426B5" w:rsidP="001C40CB">
            <w:pPr>
              <w:keepNext/>
              <w:keepLines/>
              <w:spacing w:after="0" w:line="240" w:lineRule="auto"/>
              <w:ind w:right="-108"/>
              <w:jc w:val="both"/>
              <w:rPr>
                <w:rFonts w:ascii="Times New Roman" w:hAnsi="Times New Roman"/>
              </w:rPr>
            </w:pPr>
            <w:r w:rsidRPr="000426B5">
              <w:rPr>
                <w:rFonts w:ascii="Times New Roman" w:hAnsi="Times New Roman"/>
              </w:rPr>
              <w:t>19</w:t>
            </w:r>
            <w:r w:rsidR="00D27968" w:rsidRPr="000426B5">
              <w:rPr>
                <w:rFonts w:ascii="Times New Roman" w:hAnsi="Times New Roman"/>
              </w:rPr>
              <w:t>. számú melléklet</w:t>
            </w:r>
          </w:p>
        </w:tc>
        <w:tc>
          <w:tcPr>
            <w:tcW w:w="6590" w:type="dxa"/>
          </w:tcPr>
          <w:p w:rsidR="00D27968" w:rsidRPr="000426B5" w:rsidRDefault="00D27968" w:rsidP="001C40CB">
            <w:pPr>
              <w:autoSpaceDE w:val="0"/>
              <w:autoSpaceDN w:val="0"/>
              <w:adjustRightInd w:val="0"/>
              <w:spacing w:after="0" w:line="240" w:lineRule="auto"/>
              <w:jc w:val="both"/>
              <w:rPr>
                <w:rFonts w:ascii="Times New Roman" w:hAnsi="Times New Roman"/>
              </w:rPr>
            </w:pPr>
            <w:r w:rsidRPr="000426B5">
              <w:rPr>
                <w:rFonts w:ascii="Times New Roman" w:hAnsi="Times New Roman"/>
              </w:rPr>
              <w:t xml:space="preserve">Ajánlattevő nyilatkozata a Kbt. 62. § (1) bekezdés k) </w:t>
            </w:r>
            <w:proofErr w:type="spellStart"/>
            <w:r w:rsidRPr="000426B5">
              <w:rPr>
                <w:rFonts w:ascii="Times New Roman" w:hAnsi="Times New Roman"/>
              </w:rPr>
              <w:t>kb</w:t>
            </w:r>
            <w:proofErr w:type="spellEnd"/>
            <w:r w:rsidRPr="000426B5">
              <w:rPr>
                <w:rFonts w:ascii="Times New Roman" w:hAnsi="Times New Roman"/>
              </w:rPr>
              <w:t xml:space="preserve">) alpontja tekintetében </w:t>
            </w:r>
            <w:r w:rsidRPr="000426B5">
              <w:rPr>
                <w:rFonts w:ascii="Times New Roman" w:hAnsi="Times New Roman"/>
                <w:i/>
              </w:rPr>
              <w:t>(ajánlatkérő felhívására csatolandó)</w:t>
            </w:r>
          </w:p>
        </w:tc>
      </w:tr>
      <w:tr w:rsidR="00D27968" w:rsidRPr="000426B5" w:rsidTr="001C40CB">
        <w:trPr>
          <w:tblHeader/>
          <w:jc w:val="center"/>
        </w:trPr>
        <w:tc>
          <w:tcPr>
            <w:tcW w:w="2341" w:type="dxa"/>
          </w:tcPr>
          <w:p w:rsidR="00D27968" w:rsidRPr="000426B5" w:rsidRDefault="00D27968" w:rsidP="001C40CB">
            <w:pPr>
              <w:keepNext/>
              <w:keepLines/>
              <w:spacing w:after="0" w:line="240" w:lineRule="auto"/>
              <w:ind w:right="-108"/>
              <w:jc w:val="both"/>
              <w:rPr>
                <w:rFonts w:ascii="Times New Roman" w:hAnsi="Times New Roman"/>
              </w:rPr>
            </w:pPr>
            <w:r w:rsidRPr="000426B5">
              <w:rPr>
                <w:rFonts w:ascii="Times New Roman" w:hAnsi="Times New Roman"/>
              </w:rPr>
              <w:t>2</w:t>
            </w:r>
            <w:r w:rsidR="000426B5" w:rsidRPr="000426B5">
              <w:rPr>
                <w:rFonts w:ascii="Times New Roman" w:hAnsi="Times New Roman"/>
              </w:rPr>
              <w:t>0</w:t>
            </w:r>
            <w:r w:rsidRPr="000426B5">
              <w:rPr>
                <w:rFonts w:ascii="Times New Roman" w:hAnsi="Times New Roman"/>
              </w:rPr>
              <w:t>. számú melléklet</w:t>
            </w:r>
          </w:p>
        </w:tc>
        <w:tc>
          <w:tcPr>
            <w:tcW w:w="6590" w:type="dxa"/>
          </w:tcPr>
          <w:p w:rsidR="00D27968" w:rsidRPr="000426B5" w:rsidRDefault="00D27968" w:rsidP="00770AF9">
            <w:pPr>
              <w:autoSpaceDE w:val="0"/>
              <w:autoSpaceDN w:val="0"/>
              <w:adjustRightInd w:val="0"/>
              <w:spacing w:after="0" w:line="240" w:lineRule="auto"/>
              <w:jc w:val="both"/>
              <w:rPr>
                <w:rFonts w:ascii="Times New Roman" w:hAnsi="Times New Roman"/>
              </w:rPr>
            </w:pPr>
            <w:r w:rsidRPr="000426B5">
              <w:rPr>
                <w:rFonts w:ascii="Times New Roman" w:hAnsi="Times New Roman"/>
              </w:rPr>
              <w:t xml:space="preserve">Ajánlattevő nyilatkozata a Kbt. 62. § (1) bekezdés k) </w:t>
            </w:r>
            <w:proofErr w:type="spellStart"/>
            <w:r w:rsidRPr="000426B5">
              <w:rPr>
                <w:rFonts w:ascii="Times New Roman" w:hAnsi="Times New Roman"/>
              </w:rPr>
              <w:t>kc</w:t>
            </w:r>
            <w:proofErr w:type="spellEnd"/>
            <w:r w:rsidRPr="000426B5">
              <w:rPr>
                <w:rFonts w:ascii="Times New Roman" w:hAnsi="Times New Roman"/>
              </w:rPr>
              <w:t xml:space="preserve">) alpontja tekintetében </w:t>
            </w:r>
            <w:r w:rsidRPr="000426B5">
              <w:rPr>
                <w:rFonts w:ascii="Times New Roman" w:hAnsi="Times New Roman"/>
                <w:i/>
              </w:rPr>
              <w:t>(ajánlatkérő felhívására csatolandó)</w:t>
            </w:r>
          </w:p>
        </w:tc>
      </w:tr>
      <w:tr w:rsidR="00D27968" w:rsidRPr="000426B5" w:rsidTr="001C40CB">
        <w:trPr>
          <w:tblHeader/>
          <w:jc w:val="center"/>
        </w:trPr>
        <w:tc>
          <w:tcPr>
            <w:tcW w:w="2341" w:type="dxa"/>
          </w:tcPr>
          <w:p w:rsidR="00D27968" w:rsidRPr="000426B5" w:rsidRDefault="00D27968" w:rsidP="001C40CB">
            <w:pPr>
              <w:keepNext/>
              <w:keepLines/>
              <w:spacing w:after="0" w:line="240" w:lineRule="auto"/>
              <w:ind w:right="-108"/>
              <w:jc w:val="both"/>
              <w:rPr>
                <w:rFonts w:ascii="Times New Roman" w:hAnsi="Times New Roman"/>
              </w:rPr>
            </w:pPr>
            <w:r w:rsidRPr="000426B5">
              <w:rPr>
                <w:rFonts w:ascii="Times New Roman" w:hAnsi="Times New Roman"/>
              </w:rPr>
              <w:t>2</w:t>
            </w:r>
            <w:r w:rsidR="000426B5" w:rsidRPr="000426B5">
              <w:rPr>
                <w:rFonts w:ascii="Times New Roman" w:hAnsi="Times New Roman"/>
              </w:rPr>
              <w:t>1</w:t>
            </w:r>
            <w:r w:rsidRPr="000426B5">
              <w:rPr>
                <w:rFonts w:ascii="Times New Roman" w:hAnsi="Times New Roman"/>
              </w:rPr>
              <w:t>. számú melléklet</w:t>
            </w:r>
          </w:p>
        </w:tc>
        <w:tc>
          <w:tcPr>
            <w:tcW w:w="6590" w:type="dxa"/>
          </w:tcPr>
          <w:p w:rsidR="00D27968" w:rsidRPr="000426B5" w:rsidRDefault="00D27968" w:rsidP="00994BAC">
            <w:pPr>
              <w:autoSpaceDE w:val="0"/>
              <w:autoSpaceDN w:val="0"/>
              <w:adjustRightInd w:val="0"/>
              <w:spacing w:after="0" w:line="240" w:lineRule="auto"/>
              <w:jc w:val="both"/>
              <w:rPr>
                <w:rFonts w:ascii="Times New Roman" w:hAnsi="Times New Roman"/>
              </w:rPr>
            </w:pPr>
            <w:r w:rsidRPr="000426B5">
              <w:rPr>
                <w:rFonts w:ascii="Times New Roman" w:hAnsi="Times New Roman"/>
                <w:lang w:eastAsia="hu-HU"/>
              </w:rPr>
              <w:t>A 321/2015 (X.30.) Korm. rendelet 21. § (1) a) pontja szerinti alkalmassági előírás vonatkozásában becsatolandó referencia nyilatkozat</w:t>
            </w:r>
            <w:r w:rsidRPr="000426B5">
              <w:rPr>
                <w:rFonts w:ascii="Times New Roman" w:hAnsi="Times New Roman"/>
                <w:i/>
                <w:iCs/>
              </w:rPr>
              <w:t xml:space="preserve"> (ajánlatkérő felhívására csatolandó)</w:t>
            </w:r>
          </w:p>
        </w:tc>
      </w:tr>
      <w:tr w:rsidR="00D27968" w:rsidRPr="000426B5" w:rsidTr="001C40CB">
        <w:trPr>
          <w:tblHeader/>
          <w:jc w:val="center"/>
        </w:trPr>
        <w:tc>
          <w:tcPr>
            <w:tcW w:w="2341" w:type="dxa"/>
          </w:tcPr>
          <w:p w:rsidR="00D27968" w:rsidRPr="000426B5" w:rsidRDefault="00D27968" w:rsidP="001C40CB">
            <w:pPr>
              <w:keepNext/>
              <w:keepLines/>
              <w:spacing w:after="0" w:line="240" w:lineRule="auto"/>
              <w:ind w:right="-108"/>
              <w:jc w:val="both"/>
              <w:rPr>
                <w:rFonts w:ascii="Times New Roman" w:hAnsi="Times New Roman"/>
              </w:rPr>
            </w:pPr>
          </w:p>
        </w:tc>
        <w:tc>
          <w:tcPr>
            <w:tcW w:w="6590" w:type="dxa"/>
          </w:tcPr>
          <w:p w:rsidR="00D27968" w:rsidRPr="000426B5" w:rsidRDefault="00D27968" w:rsidP="001C40CB">
            <w:pPr>
              <w:autoSpaceDE w:val="0"/>
              <w:autoSpaceDN w:val="0"/>
              <w:adjustRightInd w:val="0"/>
              <w:spacing w:after="0" w:line="240" w:lineRule="auto"/>
              <w:jc w:val="both"/>
              <w:rPr>
                <w:rFonts w:ascii="Times New Roman" w:hAnsi="Times New Roman"/>
              </w:rPr>
            </w:pPr>
            <w:r w:rsidRPr="000426B5">
              <w:rPr>
                <w:rFonts w:ascii="Times New Roman" w:hAnsi="Times New Roman"/>
              </w:rPr>
              <w:t xml:space="preserve">Referenciaigazolás </w:t>
            </w:r>
            <w:r w:rsidRPr="000426B5">
              <w:rPr>
                <w:rFonts w:ascii="Times New Roman" w:hAnsi="Times New Roman"/>
                <w:i/>
              </w:rPr>
              <w:t>(adott esetben)</w:t>
            </w:r>
          </w:p>
        </w:tc>
      </w:tr>
    </w:tbl>
    <w:p w:rsidR="00A85467" w:rsidRPr="000426B5" w:rsidRDefault="00A85467" w:rsidP="009B73D3">
      <w:pPr>
        <w:keepNext/>
        <w:keepLines/>
        <w:spacing w:after="0" w:line="240" w:lineRule="auto"/>
        <w:jc w:val="both"/>
        <w:rPr>
          <w:rFonts w:ascii="Times New Roman" w:hAnsi="Times New Roman"/>
        </w:rPr>
      </w:pPr>
    </w:p>
    <w:p w:rsidR="00A85467" w:rsidRPr="000426B5" w:rsidRDefault="00A85467" w:rsidP="009B73D3">
      <w:pPr>
        <w:keepNext/>
        <w:keepLines/>
        <w:spacing w:after="0" w:line="240" w:lineRule="auto"/>
        <w:jc w:val="both"/>
        <w:rPr>
          <w:rFonts w:ascii="Times New Roman" w:hAnsi="Times New Roman"/>
        </w:rPr>
      </w:pPr>
    </w:p>
    <w:p w:rsidR="00946090" w:rsidRPr="000426B5" w:rsidRDefault="00336336" w:rsidP="004D54F7">
      <w:pPr>
        <w:pStyle w:val="Cmsor2"/>
        <w:rPr>
          <w:sz w:val="22"/>
          <w:szCs w:val="22"/>
        </w:rPr>
      </w:pPr>
      <w:r w:rsidRPr="000426B5">
        <w:rPr>
          <w:sz w:val="22"/>
          <w:szCs w:val="22"/>
        </w:rPr>
        <w:br w:type="page"/>
      </w:r>
    </w:p>
    <w:p w:rsidR="00946090" w:rsidRPr="000426B5" w:rsidRDefault="00946090" w:rsidP="00946090">
      <w:pPr>
        <w:pStyle w:val="Cmsor1"/>
        <w:rPr>
          <w:sz w:val="22"/>
          <w:szCs w:val="22"/>
        </w:rPr>
      </w:pPr>
      <w:bookmarkStart w:id="45" w:name="_Toc457284210"/>
      <w:r w:rsidRPr="000426B5">
        <w:rPr>
          <w:sz w:val="22"/>
          <w:szCs w:val="22"/>
        </w:rPr>
        <w:lastRenderedPageBreak/>
        <w:t>V. Nyilatkozatminták</w:t>
      </w:r>
      <w:bookmarkEnd w:id="45"/>
    </w:p>
    <w:p w:rsidR="00336336" w:rsidRPr="000426B5" w:rsidRDefault="00336336" w:rsidP="009B73D3">
      <w:pPr>
        <w:keepNext/>
        <w:keepLines/>
        <w:spacing w:after="0" w:line="240" w:lineRule="auto"/>
        <w:jc w:val="both"/>
        <w:rPr>
          <w:rFonts w:ascii="Times New Roman" w:hAnsi="Times New Roman"/>
        </w:rPr>
      </w:pPr>
    </w:p>
    <w:p w:rsidR="00787481"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 xml:space="preserve">Felhívjuk a </w:t>
      </w:r>
      <w:r w:rsidR="00787481" w:rsidRPr="000426B5">
        <w:rPr>
          <w:rFonts w:ascii="Times New Roman" w:hAnsi="Times New Roman"/>
        </w:rPr>
        <w:t>r</w:t>
      </w:r>
      <w:r w:rsidRPr="000426B5">
        <w:rPr>
          <w:rFonts w:ascii="Times New Roman" w:hAnsi="Times New Roman"/>
        </w:rPr>
        <w:t>észvételre jelentkezők</w:t>
      </w:r>
      <w:r w:rsidR="00787481" w:rsidRPr="000426B5">
        <w:rPr>
          <w:rFonts w:ascii="Times New Roman" w:hAnsi="Times New Roman"/>
        </w:rPr>
        <w:t>/a</w:t>
      </w:r>
      <w:r w:rsidR="00455F3E" w:rsidRPr="000426B5">
        <w:rPr>
          <w:rFonts w:ascii="Times New Roman" w:hAnsi="Times New Roman"/>
        </w:rPr>
        <w:t>z</w:t>
      </w:r>
      <w:r w:rsidR="00787481" w:rsidRPr="000426B5">
        <w:rPr>
          <w:rFonts w:ascii="Times New Roman" w:hAnsi="Times New Roman"/>
        </w:rPr>
        <w:t xml:space="preserve"> ajánlattevők</w:t>
      </w:r>
      <w:r w:rsidRPr="000426B5">
        <w:rPr>
          <w:rFonts w:ascii="Times New Roman" w:hAnsi="Times New Roman"/>
        </w:rPr>
        <w:t xml:space="preserve"> figyelmét, hogy az alábbi formanyomtatványok ajánlatkérő </w:t>
      </w:r>
      <w:r w:rsidRPr="000426B5">
        <w:rPr>
          <w:rFonts w:ascii="Times New Roman" w:hAnsi="Times New Roman"/>
          <w:b/>
          <w:u w:val="single"/>
        </w:rPr>
        <w:t>tartalmi</w:t>
      </w:r>
      <w:r w:rsidRPr="000426B5">
        <w:rPr>
          <w:rFonts w:ascii="Times New Roman" w:hAnsi="Times New Roman"/>
        </w:rPr>
        <w:t xml:space="preserve"> elvárásait rögzítik, azok formájának alkalmazása nem kötelező.</w:t>
      </w:r>
    </w:p>
    <w:p w:rsidR="00787481"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Felhívjuk továbbá a figyelmet arra, hogy a formanyomtatványokért valamint azok használatáért az ajánlatkérő felelősséget nem vállal, azaz</w:t>
      </w:r>
      <w:r w:rsidR="00787481" w:rsidRPr="000426B5">
        <w:rPr>
          <w:rFonts w:ascii="Times New Roman" w:hAnsi="Times New Roman"/>
        </w:rPr>
        <w:t xml:space="preserve"> a r</w:t>
      </w:r>
      <w:r w:rsidRPr="000426B5">
        <w:rPr>
          <w:rFonts w:ascii="Times New Roman" w:hAnsi="Times New Roman"/>
        </w:rPr>
        <w:t>észvételre jelentkezők</w:t>
      </w:r>
      <w:r w:rsidR="00787481" w:rsidRPr="000426B5">
        <w:rPr>
          <w:rFonts w:ascii="Times New Roman" w:hAnsi="Times New Roman"/>
        </w:rPr>
        <w:t>/</w:t>
      </w:r>
      <w:r w:rsidR="00455F3E" w:rsidRPr="000426B5">
        <w:rPr>
          <w:rFonts w:ascii="Times New Roman" w:hAnsi="Times New Roman"/>
        </w:rPr>
        <w:t xml:space="preserve">az </w:t>
      </w:r>
      <w:r w:rsidR="00787481" w:rsidRPr="000426B5">
        <w:rPr>
          <w:rFonts w:ascii="Times New Roman" w:hAnsi="Times New Roman"/>
        </w:rPr>
        <w:t xml:space="preserve">ajánlattevők </w:t>
      </w:r>
      <w:r w:rsidRPr="000426B5">
        <w:rPr>
          <w:rFonts w:ascii="Times New Roman" w:hAnsi="Times New Roman"/>
        </w:rPr>
        <w:t>a formanyomtatványokat saját felelősségükre alkalmazhatják.</w:t>
      </w:r>
    </w:p>
    <w:p w:rsidR="00336336" w:rsidRPr="000426B5" w:rsidRDefault="00787481" w:rsidP="009B73D3">
      <w:pPr>
        <w:keepNext/>
        <w:keepLines/>
        <w:spacing w:after="0" w:line="240" w:lineRule="auto"/>
        <w:jc w:val="both"/>
        <w:rPr>
          <w:rFonts w:ascii="Times New Roman" w:hAnsi="Times New Roman"/>
        </w:rPr>
      </w:pPr>
      <w:r w:rsidRPr="000426B5">
        <w:rPr>
          <w:rFonts w:ascii="Times New Roman" w:hAnsi="Times New Roman"/>
        </w:rPr>
        <w:t xml:space="preserve">A részvételre </w:t>
      </w:r>
      <w:r w:rsidR="00336336" w:rsidRPr="000426B5">
        <w:rPr>
          <w:rFonts w:ascii="Times New Roman" w:hAnsi="Times New Roman"/>
        </w:rPr>
        <w:t>jelentkezőknek</w:t>
      </w:r>
      <w:r w:rsidRPr="000426B5">
        <w:rPr>
          <w:rFonts w:ascii="Times New Roman" w:hAnsi="Times New Roman"/>
        </w:rPr>
        <w:t>/az ajánlattevőknek</w:t>
      </w:r>
      <w:r w:rsidR="00336336" w:rsidRPr="000426B5">
        <w:rPr>
          <w:rFonts w:ascii="Times New Roman" w:hAnsi="Times New Roman"/>
        </w:rPr>
        <w:t xml:space="preserve"> a formanyomtatványokat értelemszerűen kell kitöltenie.</w:t>
      </w:r>
    </w:p>
    <w:p w:rsidR="00F72FCF" w:rsidRPr="000426B5" w:rsidRDefault="00F72FCF" w:rsidP="009B73D3">
      <w:pPr>
        <w:keepNext/>
        <w:keepLines/>
        <w:spacing w:after="0" w:line="240" w:lineRule="auto"/>
        <w:jc w:val="both"/>
        <w:rPr>
          <w:rFonts w:ascii="Times New Roman" w:hAnsi="Times New Roman"/>
        </w:rPr>
      </w:pPr>
    </w:p>
    <w:p w:rsidR="005F3082" w:rsidRPr="000426B5" w:rsidRDefault="00336336" w:rsidP="009B73D3">
      <w:pPr>
        <w:pStyle w:val="Cmsor2"/>
        <w:keepLines/>
        <w:spacing w:before="0" w:after="0" w:line="240" w:lineRule="auto"/>
        <w:rPr>
          <w:sz w:val="22"/>
          <w:szCs w:val="22"/>
        </w:rPr>
      </w:pPr>
      <w:r w:rsidRPr="000426B5">
        <w:rPr>
          <w:sz w:val="22"/>
          <w:szCs w:val="22"/>
        </w:rPr>
        <w:br w:type="page"/>
      </w:r>
    </w:p>
    <w:p w:rsidR="00F72FCF" w:rsidRPr="000426B5" w:rsidRDefault="00F72FCF" w:rsidP="00F72FCF">
      <w:pPr>
        <w:pStyle w:val="Cmsor2"/>
        <w:rPr>
          <w:sz w:val="22"/>
          <w:szCs w:val="22"/>
        </w:rPr>
      </w:pPr>
      <w:bookmarkStart w:id="46" w:name="_Toc457284211"/>
      <w:r w:rsidRPr="000426B5">
        <w:rPr>
          <w:sz w:val="22"/>
          <w:szCs w:val="22"/>
        </w:rPr>
        <w:lastRenderedPageBreak/>
        <w:t>A) Részvételi szakaszban alkalmazandó nyilatkozatminták</w:t>
      </w:r>
      <w:bookmarkEnd w:id="46"/>
    </w:p>
    <w:p w:rsidR="005F3082" w:rsidRPr="000426B5" w:rsidRDefault="005F3082" w:rsidP="004D54F7">
      <w:pPr>
        <w:pStyle w:val="Cmsor3"/>
        <w:jc w:val="both"/>
        <w:rPr>
          <w:sz w:val="22"/>
          <w:szCs w:val="22"/>
        </w:rPr>
      </w:pPr>
      <w:bookmarkStart w:id="47" w:name="_Toc457284212"/>
      <w:r w:rsidRPr="000426B5">
        <w:rPr>
          <w:sz w:val="22"/>
          <w:szCs w:val="22"/>
        </w:rPr>
        <w:t xml:space="preserve">1. </w:t>
      </w:r>
      <w:r w:rsidR="00A96480" w:rsidRPr="000426B5">
        <w:rPr>
          <w:sz w:val="22"/>
          <w:szCs w:val="22"/>
        </w:rPr>
        <w:t>sz. melléklet</w:t>
      </w:r>
      <w:r w:rsidR="00600B54" w:rsidRPr="000426B5">
        <w:rPr>
          <w:sz w:val="22"/>
          <w:szCs w:val="22"/>
        </w:rPr>
        <w:t>: Felolvasólap</w:t>
      </w:r>
      <w:r w:rsidR="000273CC" w:rsidRPr="000426B5">
        <w:rPr>
          <w:sz w:val="22"/>
          <w:szCs w:val="22"/>
        </w:rPr>
        <w:t xml:space="preserve"> (részvételi szakasz)</w:t>
      </w:r>
      <w:bookmarkEnd w:id="47"/>
    </w:p>
    <w:p w:rsidR="00336336" w:rsidRPr="000426B5" w:rsidRDefault="00336336" w:rsidP="004D54F7">
      <w:pPr>
        <w:tabs>
          <w:tab w:val="left" w:pos="0"/>
        </w:tabs>
        <w:spacing w:after="120"/>
        <w:jc w:val="center"/>
        <w:rPr>
          <w:rFonts w:ascii="Times New Roman" w:hAnsi="Times New Roman"/>
        </w:rPr>
      </w:pPr>
      <w:r w:rsidRPr="000426B5">
        <w:rPr>
          <w:rFonts w:ascii="Times New Roman" w:hAnsi="Times New Roman"/>
          <w:i/>
        </w:rPr>
        <w:t>Felolvasólap</w:t>
      </w:r>
      <w:r w:rsidR="00DF1393" w:rsidRPr="000426B5">
        <w:rPr>
          <w:rFonts w:ascii="Times New Roman" w:hAnsi="Times New Roman"/>
        </w:rPr>
        <w:t xml:space="preserve"> az 1. rész tekintetében </w:t>
      </w:r>
    </w:p>
    <w:p w:rsidR="00DF1393" w:rsidRPr="000426B5" w:rsidRDefault="00DF1393" w:rsidP="004D54F7">
      <w:pPr>
        <w:tabs>
          <w:tab w:val="left" w:pos="0"/>
        </w:tabs>
        <w:spacing w:after="120"/>
        <w:jc w:val="center"/>
        <w:rPr>
          <w:rFonts w:ascii="Times New Roman" w:hAnsi="Times New Roman"/>
          <w:i/>
        </w:rPr>
      </w:pPr>
      <w:r w:rsidRPr="000426B5">
        <w:rPr>
          <w:rFonts w:ascii="Times New Roman" w:hAnsi="Times New Roman"/>
        </w:rPr>
        <w:t>(</w:t>
      </w:r>
      <w:r w:rsidR="0051358F" w:rsidRPr="000426B5">
        <w:rPr>
          <w:rFonts w:ascii="Times New Roman" w:hAnsi="Times New Roman"/>
        </w:rPr>
        <w:t xml:space="preserve">A vasúti járművek </w:t>
      </w:r>
      <w:proofErr w:type="spellStart"/>
      <w:r w:rsidR="0051358F" w:rsidRPr="000426B5">
        <w:rPr>
          <w:rFonts w:ascii="Times New Roman" w:hAnsi="Times New Roman"/>
        </w:rPr>
        <w:t>hordmű</w:t>
      </w:r>
      <w:proofErr w:type="spellEnd"/>
      <w:r w:rsidR="0051358F" w:rsidRPr="000426B5">
        <w:rPr>
          <w:rFonts w:ascii="Times New Roman" w:hAnsi="Times New Roman"/>
        </w:rPr>
        <w:t xml:space="preserve"> rendszerének csavarrugóinak</w:t>
      </w:r>
      <w:r w:rsidR="001D6503" w:rsidRPr="000426B5">
        <w:rPr>
          <w:rFonts w:ascii="Times New Roman" w:hAnsi="Times New Roman"/>
        </w:rPr>
        <w:t xml:space="preserve"> </w:t>
      </w:r>
      <w:r w:rsidRPr="000426B5">
        <w:rPr>
          <w:rFonts w:ascii="Times New Roman" w:hAnsi="Times New Roman"/>
        </w:rPr>
        <w:t>beszerzése)</w:t>
      </w:r>
    </w:p>
    <w:p w:rsidR="00336336" w:rsidRPr="000426B5"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426B5" w:rsidTr="001C40CB">
        <w:tc>
          <w:tcPr>
            <w:tcW w:w="3888" w:type="dxa"/>
          </w:tcPr>
          <w:p w:rsidR="00336336" w:rsidRPr="000426B5" w:rsidRDefault="00336336" w:rsidP="001C40CB">
            <w:pPr>
              <w:keepNext/>
              <w:keepLines/>
              <w:spacing w:after="0" w:line="240" w:lineRule="auto"/>
              <w:jc w:val="both"/>
              <w:rPr>
                <w:rFonts w:ascii="Times New Roman" w:hAnsi="Times New Roman"/>
              </w:rPr>
            </w:pPr>
            <w:r w:rsidRPr="000426B5">
              <w:rPr>
                <w:rFonts w:ascii="Times New Roman" w:hAnsi="Times New Roman"/>
                <w:b/>
              </w:rPr>
              <w:t>Részvételre jelentkező neve</w:t>
            </w:r>
            <w:r w:rsidRPr="000426B5">
              <w:rPr>
                <w:rFonts w:ascii="Times New Roman" w:hAnsi="Times New Roman"/>
              </w:rPr>
              <w:t>:</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lakcíme / székhelye: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levelezési címe: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telefonszáma: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telefaxszáma: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kapcsolattartójának neve: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kapcsolattartójának telefonszáma: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kapcsolattartójának telefaxszáma: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Részvételre jelentkező kapcsolattartójának e-mail címe: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bl>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b/>
        </w:rPr>
        <w:t>&lt;Közös részvételre jelentkezés&gt; esetén</w:t>
      </w:r>
      <w:r w:rsidRPr="000426B5">
        <w:rPr>
          <w:rFonts w:ascii="Times New Roman" w:hAnsi="Times New Roman"/>
        </w:rPr>
        <w:t>:</w:t>
      </w:r>
    </w:p>
    <w:p w:rsidR="00336336" w:rsidRPr="000426B5"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426B5" w:rsidTr="001C40CB">
        <w:tc>
          <w:tcPr>
            <w:tcW w:w="3888" w:type="dxa"/>
          </w:tcPr>
          <w:p w:rsidR="00336336" w:rsidRPr="000426B5" w:rsidRDefault="00336336" w:rsidP="00F4683C">
            <w:pPr>
              <w:keepNext/>
              <w:keepLines/>
              <w:spacing w:after="0" w:line="240" w:lineRule="auto"/>
              <w:rPr>
                <w:rFonts w:ascii="Times New Roman" w:hAnsi="Times New Roman"/>
              </w:rPr>
            </w:pPr>
            <w:r w:rsidRPr="000426B5">
              <w:rPr>
                <w:rFonts w:ascii="Times New Roman" w:hAnsi="Times New Roman"/>
              </w:rPr>
              <w:t>Közös részvételre jelentkező 1 neve: (</w:t>
            </w:r>
            <w:r w:rsidR="00F4683C" w:rsidRPr="000426B5">
              <w:rPr>
                <w:rFonts w:ascii="Times New Roman" w:hAnsi="Times New Roman"/>
                <w:b/>
              </w:rPr>
              <w:t>közös részvételre jelentkezőket képviselő részvételre jelentkező</w:t>
            </w:r>
            <w:r w:rsidR="00F4683C" w:rsidRPr="000426B5">
              <w:rPr>
                <w:rFonts w:ascii="Times New Roman" w:hAnsi="Times New Roman"/>
              </w:rPr>
              <w:t>)</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bl>
    <w:p w:rsidR="00336336" w:rsidRPr="000426B5"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2 neve:</w:t>
            </w:r>
          </w:p>
          <w:p w:rsidR="00BF5819" w:rsidRPr="000426B5" w:rsidRDefault="00336336" w:rsidP="00F4683C">
            <w:pPr>
              <w:keepNext/>
              <w:keepLines/>
              <w:spacing w:after="0" w:line="240" w:lineRule="auto"/>
              <w:rPr>
                <w:rFonts w:ascii="Times New Roman" w:hAnsi="Times New Roman"/>
                <w:b/>
              </w:rPr>
            </w:pPr>
            <w:r w:rsidRPr="000426B5">
              <w:rPr>
                <w:rFonts w:ascii="Times New Roman" w:hAnsi="Times New Roman"/>
              </w:rPr>
              <w:t>(</w:t>
            </w:r>
            <w:r w:rsidRPr="000426B5">
              <w:rPr>
                <w:rFonts w:ascii="Times New Roman" w:hAnsi="Times New Roman"/>
                <w:b/>
              </w:rPr>
              <w:t>k</w:t>
            </w:r>
            <w:r w:rsidR="00F4683C" w:rsidRPr="000426B5">
              <w:rPr>
                <w:rFonts w:ascii="Times New Roman" w:hAnsi="Times New Roman"/>
                <w:b/>
              </w:rPr>
              <w:t>özös részvételre jelentkező</w:t>
            </w:r>
          </w:p>
          <w:p w:rsidR="00336336" w:rsidRPr="000426B5" w:rsidRDefault="00336336" w:rsidP="00F4683C">
            <w:pPr>
              <w:keepNext/>
              <w:keepLines/>
              <w:spacing w:after="0" w:line="240" w:lineRule="auto"/>
              <w:rPr>
                <w:rFonts w:ascii="Times New Roman" w:hAnsi="Times New Roman"/>
              </w:rPr>
            </w:pPr>
            <w:r w:rsidRPr="000426B5">
              <w:rPr>
                <w:rFonts w:ascii="Times New Roman" w:hAnsi="Times New Roman"/>
              </w:rPr>
              <w:t>)</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bl>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pPr>
        <w:keepNext/>
        <w:keepLines/>
        <w:spacing w:after="0" w:line="240" w:lineRule="auto"/>
        <w:jc w:val="both"/>
        <w:rPr>
          <w:rFonts w:ascii="Times New Roman" w:hAnsi="Times New Roman"/>
        </w:rPr>
      </w:pPr>
      <w:r w:rsidRPr="000426B5">
        <w:rPr>
          <w:rFonts w:ascii="Times New Roman" w:hAnsi="Times New Roman"/>
        </w:rPr>
        <w:br w:type="page"/>
      </w:r>
    </w:p>
    <w:p w:rsidR="00336336" w:rsidRPr="000426B5" w:rsidRDefault="00336336" w:rsidP="009B73D3">
      <w:pPr>
        <w:keepNext/>
        <w:keepLines/>
        <w:spacing w:after="0" w:line="240" w:lineRule="auto"/>
        <w:jc w:val="both"/>
        <w:rPr>
          <w:rFonts w:ascii="Times New Roman" w:hAnsi="Times New Roman"/>
          <w:b/>
        </w:rPr>
      </w:pPr>
      <w:r w:rsidRPr="000426B5">
        <w:rPr>
          <w:rFonts w:ascii="Times New Roman" w:hAnsi="Times New Roman"/>
          <w:b/>
        </w:rPr>
        <w:lastRenderedPageBreak/>
        <w:t>(több közös részvételre jelentkező esetén tetszőleges számban ismételhető a fenti táblázat)&gt;</w:t>
      </w:r>
    </w:p>
    <w:p w:rsidR="00336336" w:rsidRPr="000426B5"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neve: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lakcíme / székhelye: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levelezési címe:</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telefonszáma: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3888" w:type="dxa"/>
          </w:tcPr>
          <w:p w:rsidR="00336336" w:rsidRPr="000426B5" w:rsidRDefault="00336336" w:rsidP="001C40CB">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telefaxszáma:</w:t>
            </w:r>
          </w:p>
        </w:tc>
        <w:tc>
          <w:tcPr>
            <w:tcW w:w="5400" w:type="dxa"/>
          </w:tcPr>
          <w:p w:rsidR="00336336" w:rsidRPr="000426B5" w:rsidRDefault="00336336" w:rsidP="001C40CB">
            <w:pPr>
              <w:keepNext/>
              <w:keepLines/>
              <w:spacing w:after="0" w:line="240" w:lineRule="auto"/>
              <w:jc w:val="both"/>
              <w:rPr>
                <w:rFonts w:ascii="Times New Roman" w:hAnsi="Times New Roman"/>
              </w:rPr>
            </w:pPr>
          </w:p>
        </w:tc>
      </w:tr>
    </w:tbl>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(több közös részvételre jelentkező esetén tetszőleges számban ismételhető a fenti táblázat)&gt;</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3D2170">
      <w:pPr>
        <w:keepNext/>
        <w:keepLines/>
        <w:spacing w:after="0" w:line="24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FF5970" w:rsidRPr="000426B5">
        <w:rPr>
          <w:rFonts w:ascii="Times New Roman" w:hAnsi="Times New Roman"/>
        </w:rPr>
        <w:t>”</w:t>
      </w:r>
      <w:r w:rsidR="00FF5970" w:rsidRPr="000426B5">
        <w:rPr>
          <w:rFonts w:ascii="Times New Roman" w:hAnsi="Times New Roman"/>
          <w:b/>
        </w:rPr>
        <w:t xml:space="preserve"> </w:t>
      </w:r>
      <w:r w:rsidRPr="000426B5">
        <w:rPr>
          <w:rFonts w:ascii="Times New Roman" w:hAnsi="Times New Roman"/>
        </w:rPr>
        <w:t xml:space="preserve">tárgyban indított </w:t>
      </w:r>
      <w:r w:rsidR="00757E95" w:rsidRPr="000426B5">
        <w:rPr>
          <w:rFonts w:ascii="Times New Roman" w:hAnsi="Times New Roman"/>
        </w:rPr>
        <w:t xml:space="preserve">közösségi </w:t>
      </w:r>
      <w:r w:rsidRPr="000426B5">
        <w:rPr>
          <w:rFonts w:ascii="Times New Roman" w:hAnsi="Times New Roman"/>
        </w:rPr>
        <w:t xml:space="preserve">tárgyalásos eljárás részvételi felhívásában és a </w:t>
      </w:r>
      <w:r w:rsidR="00F72FCF" w:rsidRPr="000426B5">
        <w:rPr>
          <w:rFonts w:ascii="Times New Roman" w:hAnsi="Times New Roman"/>
        </w:rPr>
        <w:t>K</w:t>
      </w:r>
      <w:r w:rsidR="00A96480" w:rsidRPr="000426B5">
        <w:rPr>
          <w:rFonts w:ascii="Times New Roman" w:hAnsi="Times New Roman"/>
        </w:rPr>
        <w:t xml:space="preserve">özbeszerzési </w:t>
      </w:r>
      <w:r w:rsidR="00F72FCF" w:rsidRPr="000426B5">
        <w:rPr>
          <w:rFonts w:ascii="Times New Roman" w:hAnsi="Times New Roman"/>
        </w:rPr>
        <w:t>D</w:t>
      </w:r>
      <w:r w:rsidR="00A96480" w:rsidRPr="000426B5">
        <w:rPr>
          <w:rFonts w:ascii="Times New Roman" w:hAnsi="Times New Roman"/>
        </w:rPr>
        <w:t>okumentumokban</w:t>
      </w:r>
      <w:r w:rsidRPr="000426B5">
        <w:rPr>
          <w:rFonts w:ascii="Times New Roman" w:hAnsi="Times New Roman"/>
        </w:rPr>
        <w:t xml:space="preserve"> foglalt valamennyi formai és tartalmi követelmény, utasítás, kikötés gondos áttekintése után a részvételi felhívásban és a </w:t>
      </w:r>
      <w:r w:rsidR="00A96480" w:rsidRPr="000426B5">
        <w:rPr>
          <w:rFonts w:ascii="Times New Roman" w:hAnsi="Times New Roman"/>
        </w:rPr>
        <w:t>közbeszerzési dokumentumokban</w:t>
      </w:r>
      <w:r w:rsidRPr="000426B5">
        <w:rPr>
          <w:rFonts w:ascii="Times New Roman" w:hAnsi="Times New Roman"/>
        </w:rPr>
        <w:t xml:space="preserve"> foglalt valamennyi feltételt megismertük, megértettük és azokat a jelen nyilatkozattal elfogadjuk.</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&lt;Kelt&gt;</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b/>
        </w:rPr>
      </w:pPr>
      <w:r w:rsidRPr="000426B5">
        <w:rPr>
          <w:rFonts w:ascii="Times New Roman" w:hAnsi="Times New Roman"/>
          <w:b/>
        </w:rPr>
        <w:t>…………………………..</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336336" w:rsidRPr="000426B5" w:rsidRDefault="00336336" w:rsidP="009B73D3">
      <w:pPr>
        <w:pStyle w:val="Szvegtrzs21"/>
        <w:keepNext/>
        <w:keepLines/>
        <w:spacing w:line="240" w:lineRule="auto"/>
        <w:ind w:right="142"/>
        <w:jc w:val="right"/>
        <w:rPr>
          <w:sz w:val="22"/>
          <w:szCs w:val="22"/>
        </w:rPr>
      </w:pPr>
    </w:p>
    <w:p w:rsidR="00DF1393" w:rsidRPr="000426B5" w:rsidRDefault="00DF1393" w:rsidP="00DF1393">
      <w:pPr>
        <w:pStyle w:val="Cmsor3"/>
        <w:jc w:val="both"/>
        <w:rPr>
          <w:sz w:val="22"/>
          <w:szCs w:val="22"/>
        </w:rPr>
        <w:sectPr w:rsidR="00DF1393" w:rsidRPr="000426B5" w:rsidSect="001C40CB">
          <w:headerReference w:type="first" r:id="rId26"/>
          <w:pgSz w:w="11906" w:h="16838" w:code="9"/>
          <w:pgMar w:top="1418" w:right="1418" w:bottom="1418" w:left="1418" w:header="709" w:footer="709" w:gutter="0"/>
          <w:cols w:space="708"/>
          <w:titlePg/>
          <w:docGrid w:linePitch="360"/>
        </w:sectPr>
      </w:pPr>
    </w:p>
    <w:p w:rsidR="00DF1393" w:rsidRPr="000426B5" w:rsidRDefault="00DF1393" w:rsidP="00DF1393">
      <w:pPr>
        <w:pStyle w:val="Cmsor3"/>
        <w:jc w:val="both"/>
        <w:rPr>
          <w:sz w:val="22"/>
          <w:szCs w:val="22"/>
        </w:rPr>
      </w:pPr>
      <w:bookmarkStart w:id="48" w:name="_Toc457284213"/>
      <w:r w:rsidRPr="000426B5">
        <w:rPr>
          <w:sz w:val="22"/>
          <w:szCs w:val="22"/>
        </w:rPr>
        <w:lastRenderedPageBreak/>
        <w:t>1. sz. melléklet: Felolvasólap (részvételi szakasz)</w:t>
      </w:r>
      <w:bookmarkEnd w:id="48"/>
    </w:p>
    <w:p w:rsidR="00DF1393" w:rsidRPr="000426B5" w:rsidRDefault="00DF1393" w:rsidP="00DF1393">
      <w:pPr>
        <w:tabs>
          <w:tab w:val="left" w:pos="0"/>
        </w:tabs>
        <w:spacing w:after="120"/>
        <w:jc w:val="center"/>
        <w:rPr>
          <w:rFonts w:ascii="Times New Roman" w:hAnsi="Times New Roman"/>
        </w:rPr>
      </w:pPr>
      <w:r w:rsidRPr="000426B5">
        <w:rPr>
          <w:rFonts w:ascii="Times New Roman" w:hAnsi="Times New Roman"/>
          <w:i/>
        </w:rPr>
        <w:t>Felolvasólap</w:t>
      </w:r>
      <w:r w:rsidRPr="000426B5">
        <w:rPr>
          <w:rFonts w:ascii="Times New Roman" w:hAnsi="Times New Roman"/>
        </w:rPr>
        <w:t xml:space="preserve"> a 2. rész tekintetében </w:t>
      </w:r>
    </w:p>
    <w:p w:rsidR="006F4D0A" w:rsidRPr="000426B5" w:rsidRDefault="00DF1393" w:rsidP="00890819">
      <w:pPr>
        <w:jc w:val="center"/>
        <w:rPr>
          <w:rFonts w:ascii="Times New Roman" w:hAnsi="Times New Roman"/>
        </w:rPr>
      </w:pPr>
      <w:r w:rsidRPr="000426B5">
        <w:rPr>
          <w:rFonts w:ascii="Times New Roman" w:hAnsi="Times New Roman"/>
        </w:rPr>
        <w:t>(</w:t>
      </w:r>
      <w:r w:rsidR="0051358F" w:rsidRPr="000426B5">
        <w:rPr>
          <w:rFonts w:ascii="Times New Roman" w:hAnsi="Times New Roman"/>
        </w:rPr>
        <w:t>Az xx-55 sorozat</w:t>
      </w:r>
      <w:r w:rsidR="00744E1A" w:rsidRPr="000426B5">
        <w:rPr>
          <w:rFonts w:ascii="Times New Roman" w:hAnsi="Times New Roman"/>
        </w:rPr>
        <w:t xml:space="preserve">ú személykocsik </w:t>
      </w:r>
      <w:proofErr w:type="spellStart"/>
      <w:r w:rsidR="00744E1A" w:rsidRPr="000426B5">
        <w:rPr>
          <w:rFonts w:ascii="Times New Roman" w:hAnsi="Times New Roman"/>
        </w:rPr>
        <w:t>hordmű</w:t>
      </w:r>
      <w:proofErr w:type="spellEnd"/>
      <w:r w:rsidR="00744E1A" w:rsidRPr="000426B5">
        <w:rPr>
          <w:rFonts w:ascii="Times New Roman" w:hAnsi="Times New Roman"/>
        </w:rPr>
        <w:t xml:space="preserve"> rendszer </w:t>
      </w:r>
      <w:proofErr w:type="spellStart"/>
      <w:r w:rsidR="00744E1A" w:rsidRPr="000426B5">
        <w:rPr>
          <w:rFonts w:ascii="Times New Roman" w:hAnsi="Times New Roman"/>
        </w:rPr>
        <w:t>csavarugóinak</w:t>
      </w:r>
      <w:proofErr w:type="spellEnd"/>
      <w:r w:rsidR="0051358F" w:rsidRPr="000426B5">
        <w:rPr>
          <w:rFonts w:ascii="Times New Roman" w:hAnsi="Times New Roman"/>
        </w:rPr>
        <w:t xml:space="preserve"> beszerzése</w:t>
      </w:r>
      <w:r w:rsidR="006F4D0A" w:rsidRPr="000426B5">
        <w:rPr>
          <w:rFonts w:ascii="Times New Roman" w:hAnsi="Times New Roman"/>
        </w:rPr>
        <w:t>)</w:t>
      </w:r>
    </w:p>
    <w:p w:rsidR="00DF1393" w:rsidRPr="000426B5" w:rsidRDefault="00DF1393" w:rsidP="00DF1393">
      <w:pPr>
        <w:tabs>
          <w:tab w:val="left" w:pos="0"/>
        </w:tabs>
        <w:spacing w:after="120"/>
        <w:jc w:val="center"/>
        <w:rPr>
          <w:rFonts w:ascii="Times New Roman" w:hAnsi="Times New Roman"/>
          <w:i/>
        </w:rPr>
      </w:pPr>
      <w:r w:rsidRPr="000426B5">
        <w:rPr>
          <w:rFonts w:ascii="Times New Roman" w:hAnsi="Times New Roman"/>
        </w:rPr>
        <w:t>)</w:t>
      </w:r>
    </w:p>
    <w:p w:rsidR="00DF1393" w:rsidRPr="000426B5" w:rsidRDefault="00DF1393" w:rsidP="00DF139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1393" w:rsidRPr="000426B5" w:rsidTr="00BD2E23">
        <w:tc>
          <w:tcPr>
            <w:tcW w:w="3888" w:type="dxa"/>
          </w:tcPr>
          <w:p w:rsidR="00DF1393" w:rsidRPr="000426B5" w:rsidRDefault="00DF1393" w:rsidP="00BD2E23">
            <w:pPr>
              <w:keepNext/>
              <w:keepLines/>
              <w:spacing w:after="0" w:line="240" w:lineRule="auto"/>
              <w:jc w:val="both"/>
              <w:rPr>
                <w:rFonts w:ascii="Times New Roman" w:hAnsi="Times New Roman"/>
              </w:rPr>
            </w:pPr>
            <w:r w:rsidRPr="000426B5">
              <w:rPr>
                <w:rFonts w:ascii="Times New Roman" w:hAnsi="Times New Roman"/>
                <w:b/>
              </w:rPr>
              <w:t>Részvételre jelentkező neve</w:t>
            </w:r>
            <w:r w:rsidRPr="000426B5">
              <w:rPr>
                <w:rFonts w:ascii="Times New Roman" w:hAnsi="Times New Roman"/>
              </w:rPr>
              <w:t>:</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lakcíme / székhelye: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levelezési címe: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telefonszáma: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telefaxszáma: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neve: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telefonszáma: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telefaxszáma: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e-mail címe: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bl>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both"/>
        <w:rPr>
          <w:rFonts w:ascii="Times New Roman" w:hAnsi="Times New Roman"/>
        </w:rPr>
      </w:pPr>
      <w:r w:rsidRPr="000426B5">
        <w:rPr>
          <w:rFonts w:ascii="Times New Roman" w:hAnsi="Times New Roman"/>
          <w:b/>
        </w:rPr>
        <w:t>&lt;Közös részvételre jelentkezés&gt; esetén</w:t>
      </w:r>
      <w:r w:rsidRPr="000426B5">
        <w:rPr>
          <w:rFonts w:ascii="Times New Roman" w:hAnsi="Times New Roman"/>
        </w:rPr>
        <w:t>:</w:t>
      </w:r>
    </w:p>
    <w:p w:rsidR="00DF1393" w:rsidRPr="000426B5" w:rsidRDefault="00DF1393" w:rsidP="00DF139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1 neve: (</w:t>
            </w:r>
            <w:r w:rsidRPr="000426B5">
              <w:rPr>
                <w:rFonts w:ascii="Times New Roman" w:hAnsi="Times New Roman"/>
                <w:b/>
              </w:rPr>
              <w:t>közös részvételre jelentkezőket képviselő részvételre jelentkező</w:t>
            </w:r>
            <w:r w:rsidRPr="000426B5">
              <w:rPr>
                <w:rFonts w:ascii="Times New Roman" w:hAnsi="Times New Roman"/>
              </w:rPr>
              <w:t>)</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bl>
    <w:p w:rsidR="00DF1393" w:rsidRPr="000426B5" w:rsidRDefault="00DF1393" w:rsidP="00DF139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2 neve:</w:t>
            </w:r>
          </w:p>
          <w:p w:rsidR="00DF1393" w:rsidRPr="000426B5" w:rsidRDefault="00DF1393" w:rsidP="00BD2E23">
            <w:pPr>
              <w:keepNext/>
              <w:keepLines/>
              <w:spacing w:after="0" w:line="240" w:lineRule="auto"/>
              <w:rPr>
                <w:rFonts w:ascii="Times New Roman" w:hAnsi="Times New Roman"/>
                <w:b/>
              </w:rPr>
            </w:pPr>
            <w:r w:rsidRPr="000426B5">
              <w:rPr>
                <w:rFonts w:ascii="Times New Roman" w:hAnsi="Times New Roman"/>
              </w:rPr>
              <w:t>(</w:t>
            </w:r>
            <w:r w:rsidRPr="000426B5">
              <w:rPr>
                <w:rFonts w:ascii="Times New Roman" w:hAnsi="Times New Roman"/>
                <w:b/>
              </w:rPr>
              <w:t>közös részvételre jelentkező</w:t>
            </w:r>
          </w:p>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bl>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both"/>
        <w:rPr>
          <w:rFonts w:ascii="Times New Roman" w:hAnsi="Times New Roman"/>
        </w:rPr>
      </w:pPr>
      <w:r w:rsidRPr="000426B5">
        <w:rPr>
          <w:rFonts w:ascii="Times New Roman" w:hAnsi="Times New Roman"/>
        </w:rPr>
        <w:br w:type="page"/>
      </w:r>
    </w:p>
    <w:p w:rsidR="00DF1393" w:rsidRPr="000426B5" w:rsidRDefault="00DF1393" w:rsidP="00DF1393">
      <w:pPr>
        <w:keepNext/>
        <w:keepLines/>
        <w:spacing w:after="0" w:line="240" w:lineRule="auto"/>
        <w:jc w:val="both"/>
        <w:rPr>
          <w:rFonts w:ascii="Times New Roman" w:hAnsi="Times New Roman"/>
          <w:b/>
        </w:rPr>
      </w:pPr>
      <w:r w:rsidRPr="000426B5">
        <w:rPr>
          <w:rFonts w:ascii="Times New Roman" w:hAnsi="Times New Roman"/>
          <w:b/>
        </w:rPr>
        <w:lastRenderedPageBreak/>
        <w:t>(több közös részvételre jelentkező esetén tetszőleges számban ismételhető a fenti táblázat)&gt;</w:t>
      </w:r>
    </w:p>
    <w:p w:rsidR="00DF1393" w:rsidRPr="000426B5" w:rsidRDefault="00DF1393" w:rsidP="00DF139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neve: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lakcíme / székhelye: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levelezési címe:</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telefonszáma: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r w:rsidR="00DF1393" w:rsidRPr="000426B5" w:rsidTr="00BD2E23">
        <w:tc>
          <w:tcPr>
            <w:tcW w:w="3888" w:type="dxa"/>
          </w:tcPr>
          <w:p w:rsidR="00DF1393" w:rsidRPr="000426B5" w:rsidRDefault="00DF1393"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telefaxszáma:</w:t>
            </w:r>
          </w:p>
        </w:tc>
        <w:tc>
          <w:tcPr>
            <w:tcW w:w="5400" w:type="dxa"/>
          </w:tcPr>
          <w:p w:rsidR="00DF1393" w:rsidRPr="000426B5" w:rsidRDefault="00DF1393" w:rsidP="00BD2E23">
            <w:pPr>
              <w:keepNext/>
              <w:keepLines/>
              <w:spacing w:after="0" w:line="240" w:lineRule="auto"/>
              <w:jc w:val="both"/>
              <w:rPr>
                <w:rFonts w:ascii="Times New Roman" w:hAnsi="Times New Roman"/>
              </w:rPr>
            </w:pPr>
          </w:p>
        </w:tc>
      </w:tr>
    </w:tbl>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both"/>
        <w:rPr>
          <w:rFonts w:ascii="Times New Roman" w:hAnsi="Times New Roman"/>
        </w:rPr>
      </w:pPr>
      <w:r w:rsidRPr="000426B5">
        <w:rPr>
          <w:rFonts w:ascii="Times New Roman" w:hAnsi="Times New Roman"/>
        </w:rPr>
        <w:t>(több közös részvételre jelentkező esetén tetszőleges számban ismételhető a fenti táblázat)&gt;</w:t>
      </w:r>
    </w:p>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„Rugók beszerzése”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both"/>
        <w:rPr>
          <w:rFonts w:ascii="Times New Roman" w:hAnsi="Times New Roman"/>
        </w:rPr>
      </w:pPr>
      <w:r w:rsidRPr="000426B5">
        <w:rPr>
          <w:rFonts w:ascii="Times New Roman" w:hAnsi="Times New Roman"/>
        </w:rPr>
        <w:t>&lt;Kelt&gt;</w:t>
      </w:r>
    </w:p>
    <w:p w:rsidR="00DF1393" w:rsidRPr="000426B5" w:rsidRDefault="00DF1393" w:rsidP="00DF1393">
      <w:pPr>
        <w:keepNext/>
        <w:keepLines/>
        <w:spacing w:after="0" w:line="240" w:lineRule="auto"/>
        <w:jc w:val="both"/>
        <w:rPr>
          <w:rFonts w:ascii="Times New Roman" w:hAnsi="Times New Roman"/>
        </w:rPr>
      </w:pPr>
    </w:p>
    <w:p w:rsidR="00DF1393" w:rsidRPr="000426B5" w:rsidRDefault="00DF1393" w:rsidP="00DF1393">
      <w:pPr>
        <w:keepNext/>
        <w:keepLines/>
        <w:spacing w:after="0" w:line="240" w:lineRule="auto"/>
        <w:jc w:val="center"/>
        <w:rPr>
          <w:rFonts w:ascii="Times New Roman" w:hAnsi="Times New Roman"/>
          <w:b/>
        </w:rPr>
      </w:pPr>
      <w:r w:rsidRPr="000426B5">
        <w:rPr>
          <w:rFonts w:ascii="Times New Roman" w:hAnsi="Times New Roman"/>
          <w:b/>
        </w:rPr>
        <w:t>…………………………..</w:t>
      </w:r>
    </w:p>
    <w:p w:rsidR="00DF1393" w:rsidRPr="000426B5" w:rsidRDefault="00DF1393" w:rsidP="00DF139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DF1393" w:rsidRPr="000426B5" w:rsidRDefault="00DF1393" w:rsidP="00DF139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DF1393" w:rsidRPr="000426B5" w:rsidRDefault="00DF1393" w:rsidP="00DF1393">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890819" w:rsidRPr="000426B5" w:rsidRDefault="00890819" w:rsidP="006F4D0A">
      <w:pPr>
        <w:pStyle w:val="Cmsor3"/>
        <w:jc w:val="both"/>
        <w:rPr>
          <w:sz w:val="22"/>
          <w:szCs w:val="22"/>
        </w:rPr>
        <w:sectPr w:rsidR="00890819" w:rsidRPr="000426B5" w:rsidSect="001C40CB">
          <w:pgSz w:w="11906" w:h="16838" w:code="9"/>
          <w:pgMar w:top="1418" w:right="1418" w:bottom="1418" w:left="1418" w:header="709" w:footer="709" w:gutter="0"/>
          <w:cols w:space="708"/>
          <w:titlePg/>
          <w:docGrid w:linePitch="360"/>
        </w:sectPr>
      </w:pPr>
    </w:p>
    <w:p w:rsidR="006F4D0A" w:rsidRPr="000426B5" w:rsidRDefault="006F4D0A" w:rsidP="006F4D0A">
      <w:pPr>
        <w:pStyle w:val="Cmsor3"/>
        <w:jc w:val="both"/>
        <w:rPr>
          <w:sz w:val="22"/>
          <w:szCs w:val="22"/>
        </w:rPr>
      </w:pPr>
      <w:bookmarkStart w:id="49" w:name="_Toc457284214"/>
      <w:r w:rsidRPr="000426B5">
        <w:rPr>
          <w:sz w:val="22"/>
          <w:szCs w:val="22"/>
        </w:rPr>
        <w:lastRenderedPageBreak/>
        <w:t>1. sz. melléklet: Felolvasólap (részvételi szakasz)</w:t>
      </w:r>
      <w:bookmarkEnd w:id="49"/>
    </w:p>
    <w:p w:rsidR="006F4D0A" w:rsidRPr="000426B5" w:rsidRDefault="006F4D0A" w:rsidP="006F4D0A">
      <w:pPr>
        <w:tabs>
          <w:tab w:val="left" w:pos="0"/>
        </w:tabs>
        <w:spacing w:after="120"/>
        <w:jc w:val="center"/>
        <w:rPr>
          <w:rFonts w:ascii="Times New Roman" w:hAnsi="Times New Roman"/>
        </w:rPr>
      </w:pPr>
      <w:r w:rsidRPr="000426B5">
        <w:rPr>
          <w:rFonts w:ascii="Times New Roman" w:hAnsi="Times New Roman"/>
          <w:i/>
        </w:rPr>
        <w:t>Felolvasólap</w:t>
      </w:r>
      <w:r w:rsidRPr="000426B5">
        <w:rPr>
          <w:rFonts w:ascii="Times New Roman" w:hAnsi="Times New Roman"/>
        </w:rPr>
        <w:t xml:space="preserve"> a </w:t>
      </w:r>
      <w:r w:rsidR="00890819" w:rsidRPr="000426B5">
        <w:rPr>
          <w:rFonts w:ascii="Times New Roman" w:hAnsi="Times New Roman"/>
        </w:rPr>
        <w:t>3</w:t>
      </w:r>
      <w:r w:rsidRPr="000426B5">
        <w:rPr>
          <w:rFonts w:ascii="Times New Roman" w:hAnsi="Times New Roman"/>
        </w:rPr>
        <w:t xml:space="preserve">. rész tekintetében </w:t>
      </w:r>
    </w:p>
    <w:p w:rsidR="00890819" w:rsidRPr="000426B5" w:rsidRDefault="006F4D0A" w:rsidP="00890819">
      <w:pPr>
        <w:jc w:val="center"/>
        <w:rPr>
          <w:rFonts w:ascii="Times New Roman" w:hAnsi="Times New Roman"/>
        </w:rPr>
      </w:pPr>
      <w:r w:rsidRPr="000426B5">
        <w:rPr>
          <w:rFonts w:ascii="Times New Roman" w:hAnsi="Times New Roman"/>
        </w:rPr>
        <w:t>(</w:t>
      </w:r>
      <w:r w:rsidR="00744E1A" w:rsidRPr="000426B5">
        <w:rPr>
          <w:rFonts w:ascii="Times New Roman" w:hAnsi="Times New Roman"/>
        </w:rPr>
        <w:t>Vasúti jármű belső- és villamos berendezéseinek csavarrugói és egyéb rugók beszerzése</w:t>
      </w:r>
      <w:r w:rsidR="00890819" w:rsidRPr="000426B5">
        <w:rPr>
          <w:rFonts w:ascii="Times New Roman" w:hAnsi="Times New Roman"/>
        </w:rPr>
        <w:t>)</w:t>
      </w:r>
    </w:p>
    <w:p w:rsidR="006F4D0A" w:rsidRPr="000426B5" w:rsidRDefault="006F4D0A" w:rsidP="00890819">
      <w:pPr>
        <w:keepNext/>
        <w:keepLines/>
        <w:spacing w:after="0" w:line="240" w:lineRule="auto"/>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jc w:val="both"/>
              <w:rPr>
                <w:rFonts w:ascii="Times New Roman" w:hAnsi="Times New Roman"/>
              </w:rPr>
            </w:pPr>
            <w:r w:rsidRPr="000426B5">
              <w:rPr>
                <w:rFonts w:ascii="Times New Roman" w:hAnsi="Times New Roman"/>
                <w:b/>
              </w:rPr>
              <w:t>Részvételre jelentkező neve</w:t>
            </w: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neve: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e-mail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b/>
        </w:rPr>
        <w:t>&lt;Közös részvételre jelentkezés&gt; esetén</w:t>
      </w:r>
      <w:r w:rsidRPr="000426B5">
        <w:rPr>
          <w:rFonts w:ascii="Times New Roman" w:hAnsi="Times New Roman"/>
        </w:rPr>
        <w:t>:</w:t>
      </w:r>
    </w:p>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1 neve: (</w:t>
            </w:r>
            <w:r w:rsidRPr="000426B5">
              <w:rPr>
                <w:rFonts w:ascii="Times New Roman" w:hAnsi="Times New Roman"/>
                <w:b/>
              </w:rPr>
              <w:t>közös részvételre jelentkezőket képviselő részvételre jelentkező</w:t>
            </w: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2 neve:</w:t>
            </w:r>
          </w:p>
          <w:p w:rsidR="006F4D0A" w:rsidRPr="000426B5" w:rsidRDefault="006F4D0A" w:rsidP="00BD2E23">
            <w:pPr>
              <w:keepNext/>
              <w:keepLines/>
              <w:spacing w:after="0" w:line="240" w:lineRule="auto"/>
              <w:rPr>
                <w:rFonts w:ascii="Times New Roman" w:hAnsi="Times New Roman"/>
                <w:b/>
              </w:rPr>
            </w:pPr>
            <w:r w:rsidRPr="000426B5">
              <w:rPr>
                <w:rFonts w:ascii="Times New Roman" w:hAnsi="Times New Roman"/>
              </w:rPr>
              <w:t>(</w:t>
            </w:r>
            <w:r w:rsidRPr="000426B5">
              <w:rPr>
                <w:rFonts w:ascii="Times New Roman" w:hAnsi="Times New Roman"/>
                <w:b/>
              </w:rPr>
              <w:t>közös részvételre jelentkező</w:t>
            </w:r>
          </w:p>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br w:type="page"/>
      </w:r>
    </w:p>
    <w:p w:rsidR="006F4D0A" w:rsidRPr="000426B5" w:rsidRDefault="006F4D0A" w:rsidP="006F4D0A">
      <w:pPr>
        <w:keepNext/>
        <w:keepLines/>
        <w:spacing w:after="0" w:line="240" w:lineRule="auto"/>
        <w:jc w:val="both"/>
        <w:rPr>
          <w:rFonts w:ascii="Times New Roman" w:hAnsi="Times New Roman"/>
          <w:b/>
        </w:rPr>
      </w:pPr>
      <w:r w:rsidRPr="000426B5">
        <w:rPr>
          <w:rFonts w:ascii="Times New Roman" w:hAnsi="Times New Roman"/>
          <w:b/>
        </w:rPr>
        <w:lastRenderedPageBreak/>
        <w:t>(több közös részvételre jelentkező esetén tetszőleges számban ismételhető a fenti táblázat)&gt;</w:t>
      </w:r>
    </w:p>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neve: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(több közös részvételre jelentkező esetén tetszőleges számban ismételhető a fenti táblázat)&gt;</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„Rugók beszerzése”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&lt;Kelt&gt;</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center"/>
        <w:rPr>
          <w:rFonts w:ascii="Times New Roman" w:hAnsi="Times New Roman"/>
          <w:b/>
        </w:rPr>
      </w:pPr>
      <w:r w:rsidRPr="000426B5">
        <w:rPr>
          <w:rFonts w:ascii="Times New Roman" w:hAnsi="Times New Roman"/>
          <w:b/>
        </w:rPr>
        <w:t>…………………………..</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890819" w:rsidRPr="000426B5" w:rsidRDefault="00890819" w:rsidP="006F4D0A">
      <w:pPr>
        <w:pStyle w:val="Cmsor3"/>
        <w:jc w:val="both"/>
        <w:rPr>
          <w:sz w:val="22"/>
          <w:szCs w:val="22"/>
        </w:rPr>
        <w:sectPr w:rsidR="00890819" w:rsidRPr="000426B5" w:rsidSect="001C40CB">
          <w:pgSz w:w="11906" w:h="16838" w:code="9"/>
          <w:pgMar w:top="1418" w:right="1418" w:bottom="1418" w:left="1418" w:header="709" w:footer="709" w:gutter="0"/>
          <w:cols w:space="708"/>
          <w:titlePg/>
          <w:docGrid w:linePitch="360"/>
        </w:sectPr>
      </w:pPr>
    </w:p>
    <w:p w:rsidR="006F4D0A" w:rsidRPr="000426B5" w:rsidRDefault="006F4D0A" w:rsidP="006F4D0A">
      <w:pPr>
        <w:pStyle w:val="Cmsor3"/>
        <w:jc w:val="both"/>
        <w:rPr>
          <w:sz w:val="22"/>
          <w:szCs w:val="22"/>
        </w:rPr>
      </w:pPr>
      <w:bookmarkStart w:id="50" w:name="_Toc457284215"/>
      <w:r w:rsidRPr="000426B5">
        <w:rPr>
          <w:sz w:val="22"/>
          <w:szCs w:val="22"/>
        </w:rPr>
        <w:lastRenderedPageBreak/>
        <w:t>1. sz. melléklet: Felolvasólap (részvételi szakasz)</w:t>
      </w:r>
      <w:bookmarkEnd w:id="50"/>
    </w:p>
    <w:p w:rsidR="006F4D0A" w:rsidRPr="000426B5" w:rsidRDefault="006F4D0A" w:rsidP="006F4D0A">
      <w:pPr>
        <w:tabs>
          <w:tab w:val="left" w:pos="0"/>
        </w:tabs>
        <w:spacing w:after="120"/>
        <w:jc w:val="center"/>
        <w:rPr>
          <w:rFonts w:ascii="Times New Roman" w:hAnsi="Times New Roman"/>
        </w:rPr>
      </w:pPr>
      <w:r w:rsidRPr="000426B5">
        <w:rPr>
          <w:rFonts w:ascii="Times New Roman" w:hAnsi="Times New Roman"/>
          <w:i/>
        </w:rPr>
        <w:t>Felolvasólap</w:t>
      </w:r>
      <w:r w:rsidRPr="000426B5">
        <w:rPr>
          <w:rFonts w:ascii="Times New Roman" w:hAnsi="Times New Roman"/>
        </w:rPr>
        <w:t xml:space="preserve"> a </w:t>
      </w:r>
      <w:r w:rsidR="00890819" w:rsidRPr="000426B5">
        <w:rPr>
          <w:rFonts w:ascii="Times New Roman" w:hAnsi="Times New Roman"/>
        </w:rPr>
        <w:t>4</w:t>
      </w:r>
      <w:r w:rsidRPr="000426B5">
        <w:rPr>
          <w:rFonts w:ascii="Times New Roman" w:hAnsi="Times New Roman"/>
        </w:rPr>
        <w:t xml:space="preserve">. rész tekintetében </w:t>
      </w:r>
    </w:p>
    <w:p w:rsidR="006F4D0A" w:rsidRPr="000426B5" w:rsidRDefault="006F4D0A" w:rsidP="006F4D0A">
      <w:pPr>
        <w:jc w:val="center"/>
        <w:rPr>
          <w:rFonts w:ascii="Times New Roman" w:hAnsi="Times New Roman"/>
        </w:rPr>
      </w:pPr>
      <w:r w:rsidRPr="000426B5">
        <w:rPr>
          <w:rFonts w:ascii="Times New Roman" w:hAnsi="Times New Roman"/>
        </w:rPr>
        <w:t>(</w:t>
      </w:r>
      <w:r w:rsidR="00744E1A" w:rsidRPr="000426B5">
        <w:rPr>
          <w:rFonts w:ascii="Times New Roman" w:hAnsi="Times New Roman"/>
        </w:rPr>
        <w:t>Vasúti járművek vonó- és ütközőkészülék rugók  beszerzése</w:t>
      </w:r>
      <w:r w:rsidRPr="000426B5">
        <w:rPr>
          <w:rFonts w:ascii="Times New Roman" w:hAnsi="Times New Roman"/>
        </w:rPr>
        <w:t>)</w:t>
      </w:r>
    </w:p>
    <w:p w:rsidR="006F4D0A" w:rsidRPr="000426B5" w:rsidRDefault="006F4D0A" w:rsidP="00890819">
      <w:pPr>
        <w:keepNext/>
        <w:keepLines/>
        <w:spacing w:after="0" w:line="240" w:lineRule="auto"/>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jc w:val="both"/>
              <w:rPr>
                <w:rFonts w:ascii="Times New Roman" w:hAnsi="Times New Roman"/>
              </w:rPr>
            </w:pPr>
            <w:r w:rsidRPr="000426B5">
              <w:rPr>
                <w:rFonts w:ascii="Times New Roman" w:hAnsi="Times New Roman"/>
                <w:b/>
              </w:rPr>
              <w:t>Részvételre jelentkező neve</w:t>
            </w: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neve: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e-mail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b/>
        </w:rPr>
        <w:t>&lt;Közös részvételre jelentkezés&gt; esetén</w:t>
      </w:r>
      <w:r w:rsidRPr="000426B5">
        <w:rPr>
          <w:rFonts w:ascii="Times New Roman" w:hAnsi="Times New Roman"/>
        </w:rPr>
        <w:t>:</w:t>
      </w:r>
    </w:p>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1 neve: (</w:t>
            </w:r>
            <w:r w:rsidRPr="000426B5">
              <w:rPr>
                <w:rFonts w:ascii="Times New Roman" w:hAnsi="Times New Roman"/>
                <w:b/>
              </w:rPr>
              <w:t>közös részvételre jelentkezőket képviselő részvételre jelentkező</w:t>
            </w: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2 neve:</w:t>
            </w:r>
          </w:p>
          <w:p w:rsidR="006F4D0A" w:rsidRPr="000426B5" w:rsidRDefault="006F4D0A" w:rsidP="00BD2E23">
            <w:pPr>
              <w:keepNext/>
              <w:keepLines/>
              <w:spacing w:after="0" w:line="240" w:lineRule="auto"/>
              <w:rPr>
                <w:rFonts w:ascii="Times New Roman" w:hAnsi="Times New Roman"/>
                <w:b/>
              </w:rPr>
            </w:pPr>
            <w:r w:rsidRPr="000426B5">
              <w:rPr>
                <w:rFonts w:ascii="Times New Roman" w:hAnsi="Times New Roman"/>
              </w:rPr>
              <w:t>(</w:t>
            </w:r>
            <w:r w:rsidRPr="000426B5">
              <w:rPr>
                <w:rFonts w:ascii="Times New Roman" w:hAnsi="Times New Roman"/>
                <w:b/>
              </w:rPr>
              <w:t>közös részvételre jelentkező</w:t>
            </w:r>
          </w:p>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br w:type="page"/>
      </w:r>
    </w:p>
    <w:p w:rsidR="006F4D0A" w:rsidRPr="000426B5" w:rsidRDefault="006F4D0A" w:rsidP="006F4D0A">
      <w:pPr>
        <w:keepNext/>
        <w:keepLines/>
        <w:spacing w:after="0" w:line="240" w:lineRule="auto"/>
        <w:jc w:val="both"/>
        <w:rPr>
          <w:rFonts w:ascii="Times New Roman" w:hAnsi="Times New Roman"/>
          <w:b/>
        </w:rPr>
      </w:pPr>
      <w:r w:rsidRPr="000426B5">
        <w:rPr>
          <w:rFonts w:ascii="Times New Roman" w:hAnsi="Times New Roman"/>
          <w:b/>
        </w:rPr>
        <w:lastRenderedPageBreak/>
        <w:t>(több közös részvételre jelentkező esetén tetszőleges számban ismételhető a fenti táblázat)&gt;</w:t>
      </w:r>
    </w:p>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neve: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(több közös részvételre jelentkező esetén tetszőleges számban ismételhető a fenti táblázat)&gt;</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„Rugók beszerzése”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&lt;Kelt&gt;</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center"/>
        <w:rPr>
          <w:rFonts w:ascii="Times New Roman" w:hAnsi="Times New Roman"/>
          <w:b/>
        </w:rPr>
      </w:pPr>
      <w:r w:rsidRPr="000426B5">
        <w:rPr>
          <w:rFonts w:ascii="Times New Roman" w:hAnsi="Times New Roman"/>
          <w:b/>
        </w:rPr>
        <w:t>…………………………..</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890819" w:rsidRPr="000426B5" w:rsidRDefault="00890819" w:rsidP="006F4D0A">
      <w:pPr>
        <w:pStyle w:val="Cmsor3"/>
        <w:jc w:val="both"/>
        <w:rPr>
          <w:sz w:val="22"/>
          <w:szCs w:val="22"/>
        </w:rPr>
        <w:sectPr w:rsidR="00890819" w:rsidRPr="000426B5" w:rsidSect="001C40CB">
          <w:pgSz w:w="11906" w:h="16838" w:code="9"/>
          <w:pgMar w:top="1418" w:right="1418" w:bottom="1418" w:left="1418" w:header="709" w:footer="709" w:gutter="0"/>
          <w:cols w:space="708"/>
          <w:titlePg/>
          <w:docGrid w:linePitch="360"/>
        </w:sectPr>
      </w:pPr>
    </w:p>
    <w:p w:rsidR="006F4D0A" w:rsidRPr="000426B5" w:rsidRDefault="006F4D0A" w:rsidP="006F4D0A">
      <w:pPr>
        <w:pStyle w:val="Cmsor3"/>
        <w:jc w:val="both"/>
        <w:rPr>
          <w:sz w:val="22"/>
          <w:szCs w:val="22"/>
        </w:rPr>
      </w:pPr>
      <w:bookmarkStart w:id="51" w:name="_Toc457284216"/>
      <w:r w:rsidRPr="000426B5">
        <w:rPr>
          <w:sz w:val="22"/>
          <w:szCs w:val="22"/>
        </w:rPr>
        <w:lastRenderedPageBreak/>
        <w:t>1. sz. melléklet: Felolvasólap (részvételi szakasz)</w:t>
      </w:r>
      <w:bookmarkEnd w:id="51"/>
    </w:p>
    <w:p w:rsidR="006F4D0A" w:rsidRPr="000426B5" w:rsidRDefault="006F4D0A" w:rsidP="006F4D0A">
      <w:pPr>
        <w:tabs>
          <w:tab w:val="left" w:pos="0"/>
        </w:tabs>
        <w:spacing w:after="120"/>
        <w:jc w:val="center"/>
        <w:rPr>
          <w:rFonts w:ascii="Times New Roman" w:hAnsi="Times New Roman"/>
        </w:rPr>
      </w:pPr>
      <w:r w:rsidRPr="000426B5">
        <w:rPr>
          <w:rFonts w:ascii="Times New Roman" w:hAnsi="Times New Roman"/>
          <w:i/>
        </w:rPr>
        <w:t>Felolvasólap</w:t>
      </w:r>
      <w:r w:rsidRPr="000426B5">
        <w:rPr>
          <w:rFonts w:ascii="Times New Roman" w:hAnsi="Times New Roman"/>
        </w:rPr>
        <w:t xml:space="preserve"> a</w:t>
      </w:r>
      <w:r w:rsidR="00890819" w:rsidRPr="000426B5">
        <w:rPr>
          <w:rFonts w:ascii="Times New Roman" w:hAnsi="Times New Roman"/>
        </w:rPr>
        <w:t>z 5</w:t>
      </w:r>
      <w:r w:rsidRPr="000426B5">
        <w:rPr>
          <w:rFonts w:ascii="Times New Roman" w:hAnsi="Times New Roman"/>
        </w:rPr>
        <w:t xml:space="preserve">. rész tekintetében </w:t>
      </w:r>
    </w:p>
    <w:p w:rsidR="006F4D0A" w:rsidRPr="000426B5" w:rsidRDefault="006F4D0A" w:rsidP="006F4D0A">
      <w:pPr>
        <w:jc w:val="center"/>
        <w:rPr>
          <w:rFonts w:ascii="Times New Roman" w:hAnsi="Times New Roman"/>
        </w:rPr>
      </w:pPr>
      <w:r w:rsidRPr="000426B5">
        <w:rPr>
          <w:rFonts w:ascii="Times New Roman" w:hAnsi="Times New Roman"/>
        </w:rPr>
        <w:t>(</w:t>
      </w:r>
      <w:r w:rsidR="00744E1A" w:rsidRPr="000426B5">
        <w:rPr>
          <w:rFonts w:ascii="Times New Roman" w:hAnsi="Times New Roman"/>
        </w:rPr>
        <w:t>Vasúti jármű laprugó beszerzése</w:t>
      </w:r>
      <w:r w:rsidRPr="000426B5">
        <w:rPr>
          <w:rFonts w:ascii="Times New Roman" w:hAnsi="Times New Roman"/>
        </w:rPr>
        <w:t>)</w:t>
      </w:r>
    </w:p>
    <w:p w:rsidR="006F4D0A" w:rsidRPr="000426B5" w:rsidRDefault="006F4D0A" w:rsidP="006F4D0A">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jc w:val="both"/>
              <w:rPr>
                <w:rFonts w:ascii="Times New Roman" w:hAnsi="Times New Roman"/>
              </w:rPr>
            </w:pPr>
            <w:r w:rsidRPr="000426B5">
              <w:rPr>
                <w:rFonts w:ascii="Times New Roman" w:hAnsi="Times New Roman"/>
                <w:b/>
              </w:rPr>
              <w:t>Részvételre jelentkező neve</w:t>
            </w: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neve: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Részvételre jelentkező kapcsolattartójának e-mail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b/>
        </w:rPr>
        <w:t>&lt;Közös részvételre jelentkezés&gt; esetén</w:t>
      </w:r>
      <w:r w:rsidRPr="000426B5">
        <w:rPr>
          <w:rFonts w:ascii="Times New Roman" w:hAnsi="Times New Roman"/>
        </w:rPr>
        <w:t>:</w:t>
      </w:r>
    </w:p>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1 neve: (</w:t>
            </w:r>
            <w:r w:rsidRPr="000426B5">
              <w:rPr>
                <w:rFonts w:ascii="Times New Roman" w:hAnsi="Times New Roman"/>
                <w:b/>
              </w:rPr>
              <w:t>közös részvételre jelentkezőket képviselő részvételre jelentkező</w:t>
            </w: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2 neve:</w:t>
            </w:r>
          </w:p>
          <w:p w:rsidR="006F4D0A" w:rsidRPr="000426B5" w:rsidRDefault="006F4D0A" w:rsidP="00BD2E23">
            <w:pPr>
              <w:keepNext/>
              <w:keepLines/>
              <w:spacing w:after="0" w:line="240" w:lineRule="auto"/>
              <w:rPr>
                <w:rFonts w:ascii="Times New Roman" w:hAnsi="Times New Roman"/>
                <w:b/>
              </w:rPr>
            </w:pPr>
            <w:r w:rsidRPr="000426B5">
              <w:rPr>
                <w:rFonts w:ascii="Times New Roman" w:hAnsi="Times New Roman"/>
              </w:rPr>
              <w:t>(</w:t>
            </w:r>
            <w:r w:rsidRPr="000426B5">
              <w:rPr>
                <w:rFonts w:ascii="Times New Roman" w:hAnsi="Times New Roman"/>
                <w:b/>
              </w:rPr>
              <w:t>közös részvételre jelentkező</w:t>
            </w:r>
          </w:p>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Közös részvételre jelentkező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br w:type="page"/>
      </w:r>
    </w:p>
    <w:p w:rsidR="006F4D0A" w:rsidRPr="000426B5" w:rsidRDefault="006F4D0A" w:rsidP="006F4D0A">
      <w:pPr>
        <w:keepNext/>
        <w:keepLines/>
        <w:spacing w:after="0" w:line="240" w:lineRule="auto"/>
        <w:jc w:val="both"/>
        <w:rPr>
          <w:rFonts w:ascii="Times New Roman" w:hAnsi="Times New Roman"/>
          <w:b/>
        </w:rPr>
      </w:pPr>
      <w:r w:rsidRPr="000426B5">
        <w:rPr>
          <w:rFonts w:ascii="Times New Roman" w:hAnsi="Times New Roman"/>
          <w:b/>
        </w:rPr>
        <w:lastRenderedPageBreak/>
        <w:t>(több közös részvételre jelentkező esetén tetszőleges számban ismételhető a fenti táblázat)&gt;</w:t>
      </w:r>
    </w:p>
    <w:p w:rsidR="006F4D0A" w:rsidRPr="000426B5" w:rsidRDefault="006F4D0A" w:rsidP="006F4D0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neve: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lakcíme / székhelye: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levelezési címe:</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telefonszáma: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r w:rsidR="006F4D0A" w:rsidRPr="000426B5" w:rsidTr="00BD2E23">
        <w:tc>
          <w:tcPr>
            <w:tcW w:w="3888" w:type="dxa"/>
          </w:tcPr>
          <w:p w:rsidR="006F4D0A" w:rsidRPr="000426B5" w:rsidRDefault="006F4D0A" w:rsidP="00BD2E23">
            <w:pPr>
              <w:keepNext/>
              <w:keepLines/>
              <w:spacing w:after="0" w:line="240" w:lineRule="auto"/>
              <w:rPr>
                <w:rFonts w:ascii="Times New Roman" w:hAnsi="Times New Roman"/>
              </w:rPr>
            </w:pPr>
            <w:r w:rsidRPr="000426B5">
              <w:rPr>
                <w:rFonts w:ascii="Times New Roman" w:hAnsi="Times New Roman"/>
              </w:rPr>
              <w:t xml:space="preserve">Közös részvételre jelentkezők </w:t>
            </w:r>
            <w:r w:rsidRPr="000426B5">
              <w:rPr>
                <w:rFonts w:ascii="Times New Roman" w:hAnsi="Times New Roman"/>
                <w:b/>
                <w:i/>
              </w:rPr>
              <w:t>képviselőjének</w:t>
            </w:r>
            <w:r w:rsidRPr="000426B5">
              <w:rPr>
                <w:rFonts w:ascii="Times New Roman" w:hAnsi="Times New Roman"/>
              </w:rPr>
              <w:t xml:space="preserve"> telefaxszáma:</w:t>
            </w:r>
          </w:p>
        </w:tc>
        <w:tc>
          <w:tcPr>
            <w:tcW w:w="5400" w:type="dxa"/>
          </w:tcPr>
          <w:p w:rsidR="006F4D0A" w:rsidRPr="000426B5" w:rsidRDefault="006F4D0A" w:rsidP="00BD2E23">
            <w:pPr>
              <w:keepNext/>
              <w:keepLines/>
              <w:spacing w:after="0" w:line="240" w:lineRule="auto"/>
              <w:jc w:val="both"/>
              <w:rPr>
                <w:rFonts w:ascii="Times New Roman" w:hAnsi="Times New Roman"/>
              </w:rPr>
            </w:pPr>
          </w:p>
        </w:tc>
      </w:tr>
    </w:tbl>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(több közös részvételre jelentkező esetén tetszőleges számban ismételhető a fenti táblázat)&gt;</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ezúton nyilatkozom, hogy a MÁV-START Vasúti Személyszállító Zrt., mint ajánlatkérő által „Rugók beszerzése”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both"/>
        <w:rPr>
          <w:rFonts w:ascii="Times New Roman" w:hAnsi="Times New Roman"/>
        </w:rPr>
      </w:pPr>
      <w:r w:rsidRPr="000426B5">
        <w:rPr>
          <w:rFonts w:ascii="Times New Roman" w:hAnsi="Times New Roman"/>
        </w:rPr>
        <w:t>&lt;Kelt&gt;</w:t>
      </w:r>
    </w:p>
    <w:p w:rsidR="006F4D0A" w:rsidRPr="000426B5" w:rsidRDefault="006F4D0A" w:rsidP="006F4D0A">
      <w:pPr>
        <w:keepNext/>
        <w:keepLines/>
        <w:spacing w:after="0" w:line="240" w:lineRule="auto"/>
        <w:jc w:val="both"/>
        <w:rPr>
          <w:rFonts w:ascii="Times New Roman" w:hAnsi="Times New Roman"/>
        </w:rPr>
      </w:pPr>
    </w:p>
    <w:p w:rsidR="006F4D0A" w:rsidRPr="000426B5" w:rsidRDefault="006F4D0A" w:rsidP="006F4D0A">
      <w:pPr>
        <w:keepNext/>
        <w:keepLines/>
        <w:spacing w:after="0" w:line="240" w:lineRule="auto"/>
        <w:jc w:val="center"/>
        <w:rPr>
          <w:rFonts w:ascii="Times New Roman" w:hAnsi="Times New Roman"/>
          <w:b/>
        </w:rPr>
      </w:pPr>
      <w:r w:rsidRPr="000426B5">
        <w:rPr>
          <w:rFonts w:ascii="Times New Roman" w:hAnsi="Times New Roman"/>
          <w:b/>
        </w:rPr>
        <w:t>…………………………..</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6F4D0A" w:rsidRPr="000426B5" w:rsidRDefault="006F4D0A" w:rsidP="006F4D0A">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336336" w:rsidRPr="000426B5" w:rsidRDefault="00336336" w:rsidP="009B73D3">
      <w:pPr>
        <w:pStyle w:val="Szvegtrzs21"/>
        <w:keepNext/>
        <w:keepLines/>
        <w:spacing w:line="240" w:lineRule="auto"/>
        <w:ind w:right="142"/>
        <w:jc w:val="right"/>
        <w:rPr>
          <w:b/>
          <w:smallCaps w:val="0"/>
          <w:sz w:val="22"/>
          <w:szCs w:val="22"/>
        </w:rPr>
      </w:pPr>
      <w:r w:rsidRPr="000426B5">
        <w:rPr>
          <w:smallCaps w:val="0"/>
          <w:sz w:val="22"/>
          <w:szCs w:val="22"/>
        </w:rPr>
        <w:br w:type="page"/>
      </w:r>
    </w:p>
    <w:p w:rsidR="00336336" w:rsidRPr="000426B5" w:rsidRDefault="00967609" w:rsidP="004D54F7">
      <w:pPr>
        <w:pStyle w:val="Cmsor3"/>
        <w:jc w:val="both"/>
        <w:rPr>
          <w:sz w:val="22"/>
          <w:szCs w:val="22"/>
        </w:rPr>
      </w:pPr>
      <w:bookmarkStart w:id="52" w:name="_Toc457284217"/>
      <w:r w:rsidRPr="000426B5">
        <w:rPr>
          <w:sz w:val="22"/>
          <w:szCs w:val="22"/>
        </w:rPr>
        <w:lastRenderedPageBreak/>
        <w:t>2. sz. melléklet</w:t>
      </w:r>
      <w:r w:rsidR="00600B54" w:rsidRPr="000426B5">
        <w:rPr>
          <w:sz w:val="22"/>
          <w:szCs w:val="22"/>
        </w:rPr>
        <w:t>: Részvételre jelentkező nyilatkozata a Kbt. 66. § (4) bekezdése tekintetében</w:t>
      </w:r>
      <w:bookmarkEnd w:id="52"/>
    </w:p>
    <w:p w:rsidR="00967609" w:rsidRPr="000426B5" w:rsidRDefault="00967609" w:rsidP="009B73D3">
      <w:pPr>
        <w:keepNext/>
        <w:keepLines/>
        <w:spacing w:after="0" w:line="240" w:lineRule="auto"/>
        <w:jc w:val="both"/>
        <w:rPr>
          <w:rFonts w:ascii="Times New Roman" w:hAnsi="Times New Roman"/>
        </w:rPr>
      </w:pPr>
    </w:p>
    <w:p w:rsidR="00336336" w:rsidRPr="000426B5" w:rsidRDefault="00336336" w:rsidP="004D54F7">
      <w:pPr>
        <w:jc w:val="center"/>
        <w:rPr>
          <w:rFonts w:ascii="Times New Roman" w:hAnsi="Times New Roman"/>
          <w:i/>
        </w:rPr>
      </w:pPr>
      <w:r w:rsidRPr="000426B5">
        <w:rPr>
          <w:rFonts w:ascii="Times New Roman" w:hAnsi="Times New Roman"/>
          <w:i/>
        </w:rPr>
        <w:t>Részvételre jelentkező nyilatkozata a Kbt. 6</w:t>
      </w:r>
      <w:r w:rsidR="00967609" w:rsidRPr="000426B5">
        <w:rPr>
          <w:rFonts w:ascii="Times New Roman" w:hAnsi="Times New Roman"/>
          <w:i/>
        </w:rPr>
        <w:t>6</w:t>
      </w:r>
      <w:r w:rsidRPr="000426B5">
        <w:rPr>
          <w:rFonts w:ascii="Times New Roman" w:hAnsi="Times New Roman"/>
          <w:i/>
        </w:rPr>
        <w:t>. § (</w:t>
      </w:r>
      <w:r w:rsidR="00967609" w:rsidRPr="000426B5">
        <w:rPr>
          <w:rFonts w:ascii="Times New Roman" w:hAnsi="Times New Roman"/>
          <w:i/>
        </w:rPr>
        <w:t>4</w:t>
      </w:r>
      <w:r w:rsidRPr="000426B5">
        <w:rPr>
          <w:rFonts w:ascii="Times New Roman" w:hAnsi="Times New Roman"/>
          <w:i/>
        </w:rPr>
        <w:t>) bekezdése tekintetében</w:t>
      </w:r>
      <w:r w:rsidRPr="000426B5">
        <w:rPr>
          <w:rFonts w:ascii="Times New Roman" w:hAnsi="Times New Roman"/>
          <w:vertAlign w:val="superscript"/>
        </w:rPr>
        <w:footnoteReference w:id="2"/>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0273CC" w:rsidRPr="000426B5" w:rsidRDefault="00336336" w:rsidP="003D2170">
      <w:pPr>
        <w:keepNext/>
        <w:keepLines/>
        <w:spacing w:after="0" w:line="24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w:t>
      </w:r>
      <w:r w:rsidR="00757E95" w:rsidRPr="000426B5">
        <w:rPr>
          <w:rFonts w:ascii="Times New Roman" w:hAnsi="Times New Roman"/>
        </w:rPr>
        <w:t xml:space="preserve">közösségi </w:t>
      </w:r>
      <w:r w:rsidRPr="000426B5">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0426B5" w:rsidRDefault="00336336" w:rsidP="003D2170">
      <w:pPr>
        <w:keepNext/>
        <w:keepLines/>
        <w:spacing w:after="0" w:line="240" w:lineRule="auto"/>
        <w:jc w:val="both"/>
        <w:rPr>
          <w:rFonts w:ascii="Times New Roman" w:hAnsi="Times New Roman"/>
        </w:rPr>
      </w:pPr>
    </w:p>
    <w:p w:rsidR="000273CC" w:rsidRPr="000426B5" w:rsidRDefault="00336336" w:rsidP="000273CC">
      <w:pPr>
        <w:keepNext/>
        <w:keepLines/>
        <w:spacing w:after="0" w:line="360" w:lineRule="auto"/>
        <w:jc w:val="both"/>
        <w:rPr>
          <w:rFonts w:ascii="Times New Roman" w:hAnsi="Times New Roman"/>
        </w:rPr>
      </w:pPr>
      <w:proofErr w:type="spellStart"/>
      <w:r w:rsidRPr="000426B5">
        <w:rPr>
          <w:rFonts w:ascii="Times New Roman" w:hAnsi="Times New Roman"/>
        </w:rPr>
        <w:t>mikrovállalkozásnak</w:t>
      </w:r>
      <w:proofErr w:type="spellEnd"/>
    </w:p>
    <w:p w:rsidR="00336336" w:rsidRPr="000426B5" w:rsidRDefault="00336336" w:rsidP="000273CC">
      <w:pPr>
        <w:keepNext/>
        <w:keepLines/>
        <w:spacing w:after="0" w:line="360" w:lineRule="auto"/>
        <w:jc w:val="both"/>
        <w:rPr>
          <w:rFonts w:ascii="Times New Roman" w:hAnsi="Times New Roman"/>
        </w:rPr>
      </w:pPr>
      <w:r w:rsidRPr="000426B5">
        <w:rPr>
          <w:rFonts w:ascii="Times New Roman" w:hAnsi="Times New Roman"/>
        </w:rPr>
        <w:t>kisvállalkozásnak</w:t>
      </w:r>
    </w:p>
    <w:p w:rsidR="00336336" w:rsidRPr="000426B5" w:rsidRDefault="00336336" w:rsidP="000273CC">
      <w:pPr>
        <w:keepNext/>
        <w:keepLines/>
        <w:spacing w:after="0" w:line="360" w:lineRule="auto"/>
        <w:jc w:val="both"/>
        <w:rPr>
          <w:rFonts w:ascii="Times New Roman" w:hAnsi="Times New Roman"/>
        </w:rPr>
      </w:pPr>
      <w:r w:rsidRPr="000426B5">
        <w:rPr>
          <w:rFonts w:ascii="Times New Roman" w:hAnsi="Times New Roman"/>
        </w:rPr>
        <w:t>középvállalkozásnak</w:t>
      </w:r>
      <w:r w:rsidR="00EB6BA8" w:rsidRPr="000426B5">
        <w:rPr>
          <w:rStyle w:val="Lbjegyzet-hivatkozs"/>
          <w:rFonts w:ascii="Times New Roman" w:hAnsi="Times New Roman"/>
        </w:rPr>
        <w:footnoteReference w:id="3"/>
      </w:r>
      <w:r w:rsidR="00EB6BA8" w:rsidRPr="000426B5">
        <w:rPr>
          <w:rFonts w:ascii="Times New Roman" w:hAnsi="Times New Roman"/>
        </w:rPr>
        <w:t xml:space="preserve"> minősül.</w:t>
      </w:r>
    </w:p>
    <w:p w:rsidR="00336336" w:rsidRPr="000426B5" w:rsidRDefault="00336336" w:rsidP="000273CC">
      <w:pPr>
        <w:keepNext/>
        <w:keepLines/>
        <w:spacing w:after="0" w:line="36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&lt;Kelt&gt;</w:t>
      </w:r>
    </w:p>
    <w:p w:rsidR="00336336" w:rsidRPr="000426B5" w:rsidRDefault="00336336" w:rsidP="009B73D3">
      <w:pPr>
        <w:keepNext/>
        <w:keepLines/>
        <w:spacing w:after="0" w:line="240" w:lineRule="auto"/>
        <w:jc w:val="center"/>
        <w:rPr>
          <w:rFonts w:ascii="Times New Roman" w:hAnsi="Times New Roman"/>
          <w:b/>
        </w:rPr>
      </w:pPr>
      <w:r w:rsidRPr="000426B5">
        <w:rPr>
          <w:rFonts w:ascii="Times New Roman" w:hAnsi="Times New Roman"/>
          <w:b/>
        </w:rPr>
        <w:t>…………………………..</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F868A3">
      <w:pPr>
        <w:pStyle w:val="Cmsor3"/>
        <w:jc w:val="both"/>
        <w:rPr>
          <w:sz w:val="22"/>
          <w:szCs w:val="22"/>
        </w:rPr>
      </w:pPr>
      <w:r w:rsidRPr="000426B5">
        <w:rPr>
          <w:sz w:val="22"/>
          <w:szCs w:val="22"/>
        </w:rPr>
        <w:br w:type="page"/>
      </w:r>
      <w:bookmarkStart w:id="53" w:name="_Toc457284218"/>
      <w:r w:rsidRPr="000426B5">
        <w:rPr>
          <w:sz w:val="22"/>
          <w:szCs w:val="22"/>
        </w:rPr>
        <w:lastRenderedPageBreak/>
        <w:t>3. sz. melléklet</w:t>
      </w:r>
      <w:r w:rsidR="0048575B" w:rsidRPr="000426B5">
        <w:rPr>
          <w:sz w:val="22"/>
          <w:szCs w:val="22"/>
        </w:rPr>
        <w:t>: Nyilatkozat közös részvételre jelentkezésről</w:t>
      </w:r>
      <w:bookmarkEnd w:id="53"/>
    </w:p>
    <w:p w:rsidR="00922CF7" w:rsidRPr="000426B5" w:rsidRDefault="00922CF7" w:rsidP="009B73D3">
      <w:pPr>
        <w:keepNext/>
        <w:keepLines/>
        <w:spacing w:after="0"/>
        <w:jc w:val="center"/>
        <w:rPr>
          <w:rFonts w:ascii="Times New Roman" w:hAnsi="Times New Roman"/>
          <w:b/>
        </w:rPr>
      </w:pPr>
    </w:p>
    <w:p w:rsidR="00336336" w:rsidRPr="000426B5" w:rsidRDefault="00336336" w:rsidP="009B73D3">
      <w:pPr>
        <w:keepNext/>
        <w:keepLines/>
        <w:spacing w:after="0"/>
        <w:jc w:val="center"/>
        <w:rPr>
          <w:rFonts w:ascii="Times New Roman" w:hAnsi="Times New Roman"/>
          <w:bCs/>
          <w:i/>
        </w:rPr>
      </w:pPr>
      <w:r w:rsidRPr="000426B5">
        <w:rPr>
          <w:rFonts w:ascii="Times New Roman" w:hAnsi="Times New Roman"/>
          <w:bCs/>
          <w:i/>
        </w:rPr>
        <w:t>Nyilatkozat közös részvételre jelentkezésről</w:t>
      </w:r>
      <w:r w:rsidR="00BD2E23" w:rsidRPr="000426B5">
        <w:rPr>
          <w:rFonts w:ascii="Times New Roman" w:hAnsi="Times New Roman"/>
          <w:bCs/>
          <w:i/>
        </w:rPr>
        <w:t xml:space="preserve"> az 1. rész tekintetében </w:t>
      </w:r>
    </w:p>
    <w:p w:rsidR="00BD2E23" w:rsidRPr="000426B5" w:rsidRDefault="00BD2E23" w:rsidP="009B73D3">
      <w:pPr>
        <w:keepNext/>
        <w:keepLines/>
        <w:spacing w:after="0"/>
        <w:jc w:val="center"/>
        <w:rPr>
          <w:rFonts w:ascii="Times New Roman" w:hAnsi="Times New Roman"/>
          <w:bCs/>
          <w:i/>
        </w:rPr>
      </w:pPr>
      <w:r w:rsidRPr="000426B5">
        <w:rPr>
          <w:rFonts w:ascii="Times New Roman" w:hAnsi="Times New Roman"/>
          <w:bCs/>
          <w:i/>
        </w:rPr>
        <w:t>(</w:t>
      </w:r>
      <w:r w:rsidR="005D045B" w:rsidRPr="000426B5">
        <w:rPr>
          <w:rFonts w:ascii="Times New Roman" w:hAnsi="Times New Roman"/>
          <w:bCs/>
          <w:i/>
        </w:rPr>
        <w:t xml:space="preserve">A vasúti járművek </w:t>
      </w:r>
      <w:proofErr w:type="spellStart"/>
      <w:r w:rsidR="005D045B" w:rsidRPr="000426B5">
        <w:rPr>
          <w:rFonts w:ascii="Times New Roman" w:hAnsi="Times New Roman"/>
          <w:bCs/>
          <w:i/>
        </w:rPr>
        <w:t>hordmű</w:t>
      </w:r>
      <w:proofErr w:type="spellEnd"/>
      <w:r w:rsidR="005D045B" w:rsidRPr="000426B5">
        <w:rPr>
          <w:rFonts w:ascii="Times New Roman" w:hAnsi="Times New Roman"/>
          <w:bCs/>
          <w:i/>
        </w:rPr>
        <w:t xml:space="preserve"> rendszerének </w:t>
      </w:r>
      <w:proofErr w:type="spellStart"/>
      <w:r w:rsidR="005D045B" w:rsidRPr="000426B5">
        <w:rPr>
          <w:rFonts w:ascii="Times New Roman" w:hAnsi="Times New Roman"/>
          <w:bCs/>
          <w:i/>
        </w:rPr>
        <w:t>csavarrugóinak</w:t>
      </w:r>
      <w:r w:rsidRPr="000426B5">
        <w:rPr>
          <w:rFonts w:ascii="Times New Roman" w:hAnsi="Times New Roman"/>
          <w:bCs/>
          <w:i/>
        </w:rPr>
        <w:t>beszerzése</w:t>
      </w:r>
      <w:proofErr w:type="spellEnd"/>
      <w:r w:rsidRPr="000426B5">
        <w:rPr>
          <w:rFonts w:ascii="Times New Roman" w:hAnsi="Times New Roman"/>
          <w:bCs/>
          <w:i/>
        </w:rPr>
        <w:t>)</w:t>
      </w:r>
    </w:p>
    <w:p w:rsidR="00336336" w:rsidRPr="000426B5" w:rsidRDefault="00336336" w:rsidP="009B73D3">
      <w:pPr>
        <w:keepNext/>
        <w:keepLines/>
        <w:spacing w:after="0"/>
        <w:rPr>
          <w:rFonts w:ascii="Times New Roman" w:hAnsi="Times New Roman"/>
        </w:rPr>
      </w:pPr>
    </w:p>
    <w:p w:rsidR="00336336" w:rsidRPr="000426B5" w:rsidRDefault="00336336" w:rsidP="00757E95">
      <w:pPr>
        <w:keepNext/>
        <w:keepLines/>
        <w:spacing w:after="0" w:line="360" w:lineRule="auto"/>
        <w:jc w:val="both"/>
        <w:rPr>
          <w:rFonts w:ascii="Times New Roman" w:hAnsi="Times New Roman"/>
        </w:rPr>
      </w:pPr>
      <w:r w:rsidRPr="000426B5">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w:t>
      </w:r>
      <w:r w:rsidR="00757E95" w:rsidRPr="000426B5">
        <w:rPr>
          <w:rFonts w:ascii="Times New Roman" w:hAnsi="Times New Roman"/>
        </w:rPr>
        <w:t xml:space="preserve">közösségi </w:t>
      </w:r>
      <w:r w:rsidRPr="000426B5">
        <w:rPr>
          <w:rFonts w:ascii="Times New Roman" w:hAnsi="Times New Roman"/>
        </w:rPr>
        <w:t>tárgyalásos eljárásban a(z) &lt;cégnév&gt; (&lt;székhely&gt;), valamint a(z) &lt;cégnév&gt; (&lt;székhely&gt;) közös részvételre jelentkezést nyújt be.</w:t>
      </w:r>
    </w:p>
    <w:p w:rsidR="00336336" w:rsidRPr="000426B5" w:rsidRDefault="00336336" w:rsidP="009B73D3">
      <w:pPr>
        <w:keepNext/>
        <w:keepLines/>
        <w:spacing w:after="0"/>
        <w:rPr>
          <w:rFonts w:ascii="Times New Roman" w:hAnsi="Times New Roman"/>
        </w:rPr>
      </w:pPr>
    </w:p>
    <w:p w:rsidR="00336336" w:rsidRPr="000426B5" w:rsidRDefault="00336336" w:rsidP="009B73D3">
      <w:pPr>
        <w:keepNext/>
        <w:keepLines/>
        <w:spacing w:after="0" w:line="360" w:lineRule="auto"/>
        <w:jc w:val="both"/>
        <w:rPr>
          <w:rFonts w:ascii="Times New Roman" w:hAnsi="Times New Roman"/>
        </w:rPr>
      </w:pPr>
      <w:r w:rsidRPr="000426B5">
        <w:rPr>
          <w:rFonts w:ascii="Times New Roman" w:hAnsi="Times New Roman"/>
        </w:rPr>
        <w:t>A közös részvételre jelentkezők egymás közötti és külső jogviszonyára a Polgári Törvénykönyvről szóló 2013. évi V. törvény (Ptk.) 6:29. § és 6:30. §</w:t>
      </w:r>
      <w:proofErr w:type="spellStart"/>
      <w:r w:rsidRPr="000426B5">
        <w:rPr>
          <w:rFonts w:ascii="Times New Roman" w:hAnsi="Times New Roman"/>
        </w:rPr>
        <w:t>-ában</w:t>
      </w:r>
      <w:proofErr w:type="spellEnd"/>
      <w:r w:rsidRPr="000426B5">
        <w:rPr>
          <w:rFonts w:ascii="Times New Roman" w:hAnsi="Times New Roman"/>
        </w:rPr>
        <w:t xml:space="preserve"> foglaltak irányadóak.</w:t>
      </w:r>
    </w:p>
    <w:p w:rsidR="00336336" w:rsidRPr="000426B5" w:rsidRDefault="00336336" w:rsidP="009B73D3">
      <w:pPr>
        <w:keepNext/>
        <w:keepLines/>
        <w:spacing w:after="0" w:line="360" w:lineRule="auto"/>
        <w:jc w:val="both"/>
        <w:rPr>
          <w:rFonts w:ascii="Times New Roman" w:hAnsi="Times New Roman"/>
        </w:rPr>
      </w:pPr>
      <w:r w:rsidRPr="000426B5">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0426B5" w:rsidRDefault="00336336" w:rsidP="009B73D3">
      <w:pPr>
        <w:keepNext/>
        <w:keepLines/>
        <w:spacing w:after="0" w:line="360" w:lineRule="auto"/>
        <w:jc w:val="both"/>
        <w:rPr>
          <w:rFonts w:ascii="Times New Roman" w:hAnsi="Times New Roman"/>
        </w:rPr>
      </w:pPr>
    </w:p>
    <w:p w:rsidR="00336336" w:rsidRPr="000426B5" w:rsidRDefault="00336336" w:rsidP="009B73D3">
      <w:pPr>
        <w:keepNext/>
        <w:keepLines/>
        <w:spacing w:after="0" w:line="360" w:lineRule="auto"/>
        <w:jc w:val="both"/>
        <w:rPr>
          <w:rFonts w:ascii="Times New Roman" w:hAnsi="Times New Roman"/>
        </w:rPr>
      </w:pPr>
      <w:r w:rsidRPr="000426B5">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0426B5" w:rsidRDefault="00336336" w:rsidP="009B73D3">
      <w:pPr>
        <w:keepNext/>
        <w:keepLines/>
        <w:tabs>
          <w:tab w:val="num" w:pos="890"/>
        </w:tabs>
        <w:spacing w:after="0" w:line="360" w:lineRule="auto"/>
        <w:jc w:val="both"/>
        <w:rPr>
          <w:rFonts w:ascii="Times New Roman" w:hAnsi="Times New Roman"/>
        </w:rPr>
      </w:pPr>
      <w:r w:rsidRPr="000426B5">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0426B5" w:rsidRDefault="00336336" w:rsidP="009B73D3">
      <w:pPr>
        <w:keepNext/>
        <w:keepLines/>
        <w:spacing w:after="0"/>
        <w:rPr>
          <w:rFonts w:ascii="Times New Roman" w:hAnsi="Times New Roman"/>
        </w:rPr>
      </w:pPr>
    </w:p>
    <w:p w:rsidR="00336336" w:rsidRPr="000426B5" w:rsidRDefault="00336336" w:rsidP="009B73D3">
      <w:pPr>
        <w:keepNext/>
        <w:keepLines/>
        <w:spacing w:after="0"/>
        <w:rPr>
          <w:rFonts w:ascii="Times New Roman" w:hAnsi="Times New Roman"/>
        </w:rPr>
      </w:pPr>
      <w:r w:rsidRPr="000426B5">
        <w:rPr>
          <w:rFonts w:ascii="Times New Roman" w:hAnsi="Times New Roman"/>
        </w:rPr>
        <w:t>Kelt:</w:t>
      </w:r>
    </w:p>
    <w:p w:rsidR="00336336" w:rsidRPr="000426B5"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0426B5" w:rsidTr="001C40CB">
        <w:trPr>
          <w:jc w:val="center"/>
        </w:trPr>
        <w:tc>
          <w:tcPr>
            <w:tcW w:w="2499" w:type="pct"/>
          </w:tcPr>
          <w:p w:rsidR="00336336" w:rsidRPr="000426B5" w:rsidRDefault="00336336" w:rsidP="001C40CB">
            <w:pPr>
              <w:keepNext/>
              <w:keepLines/>
              <w:spacing w:after="0"/>
              <w:jc w:val="center"/>
              <w:rPr>
                <w:rFonts w:ascii="Times New Roman" w:hAnsi="Times New Roman"/>
              </w:rPr>
            </w:pPr>
            <w:r w:rsidRPr="000426B5">
              <w:rPr>
                <w:rFonts w:ascii="Times New Roman" w:hAnsi="Times New Roman"/>
              </w:rPr>
              <w:t>………………………………</w:t>
            </w:r>
          </w:p>
        </w:tc>
        <w:tc>
          <w:tcPr>
            <w:tcW w:w="2501" w:type="pct"/>
          </w:tcPr>
          <w:p w:rsidR="00336336" w:rsidRPr="000426B5" w:rsidRDefault="00336336" w:rsidP="001C40CB">
            <w:pPr>
              <w:keepNext/>
              <w:keepLines/>
              <w:spacing w:after="0"/>
              <w:jc w:val="center"/>
              <w:rPr>
                <w:rFonts w:ascii="Times New Roman" w:hAnsi="Times New Roman"/>
              </w:rPr>
            </w:pPr>
            <w:r w:rsidRPr="000426B5">
              <w:rPr>
                <w:rFonts w:ascii="Times New Roman" w:hAnsi="Times New Roman"/>
              </w:rPr>
              <w:t>………………………………</w:t>
            </w:r>
          </w:p>
        </w:tc>
      </w:tr>
      <w:tr w:rsidR="00336336" w:rsidRPr="000426B5" w:rsidTr="001C40CB">
        <w:trPr>
          <w:jc w:val="center"/>
        </w:trPr>
        <w:tc>
          <w:tcPr>
            <w:tcW w:w="2499" w:type="pct"/>
          </w:tcPr>
          <w:p w:rsidR="00336336" w:rsidRPr="000426B5" w:rsidRDefault="00336336" w:rsidP="001C40CB">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336336" w:rsidRPr="000426B5" w:rsidRDefault="00336336" w:rsidP="001C40CB">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336336" w:rsidRPr="000426B5" w:rsidRDefault="00336336" w:rsidP="001C40CB">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c>
          <w:tcPr>
            <w:tcW w:w="2501" w:type="pct"/>
          </w:tcPr>
          <w:p w:rsidR="00336336" w:rsidRPr="000426B5" w:rsidRDefault="00336336" w:rsidP="001C40CB">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336336" w:rsidRPr="000426B5" w:rsidRDefault="00336336" w:rsidP="001C40CB">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336336" w:rsidRPr="000426B5" w:rsidRDefault="00336336" w:rsidP="001C40CB">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r>
    </w:tbl>
    <w:p w:rsidR="00336336" w:rsidRPr="000426B5" w:rsidRDefault="00336336" w:rsidP="009B73D3">
      <w:pPr>
        <w:keepNext/>
        <w:keepLines/>
        <w:spacing w:after="0" w:line="240" w:lineRule="auto"/>
        <w:jc w:val="right"/>
        <w:rPr>
          <w:rFonts w:ascii="Times New Roman" w:hAnsi="Times New Roman"/>
          <w:i/>
        </w:rPr>
      </w:pPr>
    </w:p>
    <w:p w:rsidR="00890819" w:rsidRPr="000426B5" w:rsidRDefault="00890819" w:rsidP="00890819">
      <w:pPr>
        <w:pStyle w:val="Cmsor3"/>
        <w:jc w:val="both"/>
        <w:rPr>
          <w:sz w:val="22"/>
          <w:szCs w:val="22"/>
        </w:rPr>
        <w:sectPr w:rsidR="00890819" w:rsidRPr="000426B5" w:rsidSect="001C40CB">
          <w:pgSz w:w="11906" w:h="16838" w:code="9"/>
          <w:pgMar w:top="1418" w:right="1418" w:bottom="1418" w:left="1418" w:header="709" w:footer="709" w:gutter="0"/>
          <w:cols w:space="708"/>
          <w:titlePg/>
          <w:docGrid w:linePitch="360"/>
        </w:sectPr>
      </w:pPr>
    </w:p>
    <w:p w:rsidR="00890819" w:rsidRPr="000426B5" w:rsidRDefault="00890819" w:rsidP="00890819">
      <w:pPr>
        <w:pStyle w:val="Cmsor3"/>
        <w:jc w:val="both"/>
        <w:rPr>
          <w:sz w:val="22"/>
          <w:szCs w:val="22"/>
        </w:rPr>
      </w:pPr>
      <w:bookmarkStart w:id="54" w:name="_Toc457284219"/>
      <w:r w:rsidRPr="000426B5">
        <w:rPr>
          <w:sz w:val="22"/>
          <w:szCs w:val="22"/>
        </w:rPr>
        <w:lastRenderedPageBreak/>
        <w:t>3. sz. melléklet: Nyilatkozat közös részvételre jelentkezésről</w:t>
      </w:r>
      <w:bookmarkEnd w:id="54"/>
    </w:p>
    <w:p w:rsidR="00890819" w:rsidRPr="000426B5" w:rsidRDefault="00890819" w:rsidP="00890819">
      <w:pPr>
        <w:keepNext/>
        <w:keepLines/>
        <w:spacing w:after="0"/>
        <w:jc w:val="center"/>
        <w:rPr>
          <w:rFonts w:ascii="Times New Roman" w:hAnsi="Times New Roman"/>
          <w:b/>
        </w:rPr>
      </w:pPr>
    </w:p>
    <w:p w:rsidR="00890819" w:rsidRPr="000426B5" w:rsidRDefault="00890819" w:rsidP="00890819">
      <w:pPr>
        <w:keepNext/>
        <w:keepLines/>
        <w:spacing w:after="0"/>
        <w:jc w:val="center"/>
        <w:rPr>
          <w:rFonts w:ascii="Times New Roman" w:hAnsi="Times New Roman"/>
          <w:bCs/>
          <w:i/>
        </w:rPr>
      </w:pPr>
      <w:r w:rsidRPr="000426B5">
        <w:rPr>
          <w:rFonts w:ascii="Times New Roman" w:hAnsi="Times New Roman"/>
          <w:bCs/>
          <w:i/>
        </w:rPr>
        <w:t>Nyilatkozat közös részvételre jelentkezésről</w:t>
      </w:r>
      <w:r w:rsidR="00BD2E23" w:rsidRPr="000426B5">
        <w:rPr>
          <w:rFonts w:ascii="Times New Roman" w:hAnsi="Times New Roman"/>
          <w:bCs/>
          <w:i/>
        </w:rPr>
        <w:t xml:space="preserve"> a 2. rész tekintetében </w:t>
      </w:r>
    </w:p>
    <w:p w:rsidR="00BD2E23" w:rsidRPr="000426B5" w:rsidRDefault="00BD2E23" w:rsidP="00890819">
      <w:pPr>
        <w:keepNext/>
        <w:keepLines/>
        <w:spacing w:after="0"/>
        <w:jc w:val="center"/>
        <w:rPr>
          <w:rFonts w:ascii="Times New Roman" w:hAnsi="Times New Roman"/>
          <w:bCs/>
          <w:i/>
        </w:rPr>
      </w:pPr>
      <w:r w:rsidRPr="000426B5">
        <w:rPr>
          <w:rFonts w:ascii="Times New Roman" w:hAnsi="Times New Roman"/>
          <w:bCs/>
          <w:i/>
        </w:rPr>
        <w:t>(</w:t>
      </w:r>
      <w:r w:rsidR="005D045B" w:rsidRPr="000426B5">
        <w:rPr>
          <w:rFonts w:ascii="Times New Roman" w:hAnsi="Times New Roman"/>
        </w:rPr>
        <w:t xml:space="preserve">xx-55 sorozatú személykocsik </w:t>
      </w:r>
      <w:proofErr w:type="spellStart"/>
      <w:r w:rsidR="005D045B" w:rsidRPr="000426B5">
        <w:rPr>
          <w:rFonts w:ascii="Times New Roman" w:hAnsi="Times New Roman"/>
        </w:rPr>
        <w:t>hordmű</w:t>
      </w:r>
      <w:proofErr w:type="spellEnd"/>
      <w:r w:rsidR="005D045B" w:rsidRPr="000426B5">
        <w:rPr>
          <w:rFonts w:ascii="Times New Roman" w:hAnsi="Times New Roman"/>
        </w:rPr>
        <w:t xml:space="preserve"> rendszerének csavarrugóinak beszerzése</w:t>
      </w:r>
      <w:r w:rsidRPr="000426B5">
        <w:rPr>
          <w:rFonts w:ascii="Times New Roman" w:hAnsi="Times New Roman"/>
          <w:bCs/>
          <w:i/>
        </w:rPr>
        <w:t>)</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426B5">
        <w:rPr>
          <w:rFonts w:ascii="Times New Roman" w:hAnsi="Times New Roman"/>
          <w:lang w:eastAsia="hu-HU"/>
        </w:rPr>
        <w:t xml:space="preserve">, </w:t>
      </w:r>
      <w:r w:rsidRPr="000426B5">
        <w:rPr>
          <w:rFonts w:ascii="Times New Roman" w:hAnsi="Times New Roman"/>
        </w:rPr>
        <w:t>mint ajánlatkérő által „Rugók beszerzése” tárgyban indított közösségi tárgyalásos eljárásban a(z) &lt;cégnév&gt; (&lt;székhely&gt;), valamint a(z) &lt;cégnév&gt; (&lt;székhely&gt;) közös részvételre jelentkezést nyújt be.</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 közös részvételre jelentkezők egymás közötti és külső jogviszonyára a Polgári Törvénykönyvről szóló 2013. évi V. törvény (Ptk.) 6:29. § és 6:30. §</w:t>
      </w:r>
      <w:proofErr w:type="spellStart"/>
      <w:r w:rsidRPr="000426B5">
        <w:rPr>
          <w:rFonts w:ascii="Times New Roman" w:hAnsi="Times New Roman"/>
        </w:rPr>
        <w:t>-ában</w:t>
      </w:r>
      <w:proofErr w:type="spellEnd"/>
      <w:r w:rsidRPr="000426B5">
        <w:rPr>
          <w:rFonts w:ascii="Times New Roman" w:hAnsi="Times New Roman"/>
        </w:rPr>
        <w:t xml:space="preserve"> foglaltak irányadóak.</w:t>
      </w: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Közös akarattal ezennel úgy nyilatkozunk, hogy a közös részvételre jelentkezők képviseletére, a nevükben történő eljárásra a(z) &lt;cégnév&gt; (&lt;székhely&gt;) teljes joggal jogosult.</w:t>
      </w:r>
    </w:p>
    <w:p w:rsidR="00890819" w:rsidRPr="000426B5" w:rsidRDefault="00890819" w:rsidP="00890819">
      <w:pPr>
        <w:keepNext/>
        <w:keepLines/>
        <w:spacing w:after="0" w:line="360" w:lineRule="auto"/>
        <w:jc w:val="both"/>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90819" w:rsidRPr="000426B5" w:rsidRDefault="00890819" w:rsidP="00890819">
      <w:pPr>
        <w:keepNext/>
        <w:keepLines/>
        <w:tabs>
          <w:tab w:val="num" w:pos="890"/>
        </w:tabs>
        <w:spacing w:after="0" w:line="360" w:lineRule="auto"/>
        <w:jc w:val="both"/>
        <w:rPr>
          <w:rFonts w:ascii="Times New Roman" w:hAnsi="Times New Roman"/>
        </w:rPr>
      </w:pPr>
      <w:r w:rsidRPr="000426B5">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rPr>
          <w:rFonts w:ascii="Times New Roman" w:hAnsi="Times New Roman"/>
        </w:rPr>
      </w:pPr>
      <w:r w:rsidRPr="000426B5">
        <w:rPr>
          <w:rFonts w:ascii="Times New Roman" w:hAnsi="Times New Roman"/>
        </w:rPr>
        <w:t>Kelt:</w:t>
      </w:r>
    </w:p>
    <w:p w:rsidR="00890819" w:rsidRPr="000426B5" w:rsidRDefault="00890819" w:rsidP="0089081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90819" w:rsidRPr="000426B5" w:rsidTr="00BD2E23">
        <w:trPr>
          <w:jc w:val="center"/>
        </w:trPr>
        <w:tc>
          <w:tcPr>
            <w:tcW w:w="2499"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c>
          <w:tcPr>
            <w:tcW w:w="2501"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r>
      <w:tr w:rsidR="00890819" w:rsidRPr="000426B5" w:rsidTr="00BD2E23">
        <w:trPr>
          <w:jc w:val="center"/>
        </w:trPr>
        <w:tc>
          <w:tcPr>
            <w:tcW w:w="2499"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c>
          <w:tcPr>
            <w:tcW w:w="2501"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r>
    </w:tbl>
    <w:p w:rsidR="00890819" w:rsidRPr="000426B5" w:rsidRDefault="00890819" w:rsidP="00890819">
      <w:pPr>
        <w:pStyle w:val="Cmsor3"/>
        <w:jc w:val="both"/>
        <w:rPr>
          <w:sz w:val="22"/>
          <w:szCs w:val="22"/>
        </w:rPr>
        <w:sectPr w:rsidR="00890819" w:rsidRPr="000426B5" w:rsidSect="001C40CB">
          <w:pgSz w:w="11906" w:h="16838" w:code="9"/>
          <w:pgMar w:top="1418" w:right="1418" w:bottom="1418" w:left="1418" w:header="709" w:footer="709" w:gutter="0"/>
          <w:cols w:space="708"/>
          <w:titlePg/>
          <w:docGrid w:linePitch="360"/>
        </w:sectPr>
      </w:pPr>
    </w:p>
    <w:p w:rsidR="00890819" w:rsidRPr="000426B5" w:rsidRDefault="00890819" w:rsidP="00890819">
      <w:pPr>
        <w:pStyle w:val="Cmsor3"/>
        <w:jc w:val="both"/>
        <w:rPr>
          <w:sz w:val="22"/>
          <w:szCs w:val="22"/>
        </w:rPr>
      </w:pPr>
      <w:bookmarkStart w:id="55" w:name="_Toc457284220"/>
      <w:r w:rsidRPr="000426B5">
        <w:rPr>
          <w:sz w:val="22"/>
          <w:szCs w:val="22"/>
        </w:rPr>
        <w:lastRenderedPageBreak/>
        <w:t>3. sz. melléklet: Nyilatkozat közös részvételre jelentkezésről</w:t>
      </w:r>
      <w:bookmarkEnd w:id="55"/>
    </w:p>
    <w:p w:rsidR="00890819" w:rsidRPr="000426B5" w:rsidRDefault="00890819" w:rsidP="00890819">
      <w:pPr>
        <w:keepNext/>
        <w:keepLines/>
        <w:spacing w:after="0"/>
        <w:jc w:val="center"/>
        <w:rPr>
          <w:rFonts w:ascii="Times New Roman" w:hAnsi="Times New Roman"/>
          <w:b/>
        </w:rPr>
      </w:pPr>
    </w:p>
    <w:p w:rsidR="00890819" w:rsidRPr="000426B5" w:rsidRDefault="00890819" w:rsidP="00890819">
      <w:pPr>
        <w:keepNext/>
        <w:keepLines/>
        <w:spacing w:after="0"/>
        <w:jc w:val="center"/>
        <w:rPr>
          <w:rFonts w:ascii="Times New Roman" w:hAnsi="Times New Roman"/>
          <w:bCs/>
          <w:i/>
        </w:rPr>
      </w:pPr>
      <w:r w:rsidRPr="000426B5">
        <w:rPr>
          <w:rFonts w:ascii="Times New Roman" w:hAnsi="Times New Roman"/>
          <w:bCs/>
          <w:i/>
        </w:rPr>
        <w:t>Nyilatkozat közös részvételre jelentkezésről</w:t>
      </w:r>
      <w:r w:rsidR="00BD2E23" w:rsidRPr="000426B5">
        <w:rPr>
          <w:rFonts w:ascii="Times New Roman" w:hAnsi="Times New Roman"/>
          <w:bCs/>
          <w:i/>
        </w:rPr>
        <w:t xml:space="preserve"> a 3. rész tekintetében </w:t>
      </w:r>
    </w:p>
    <w:p w:rsidR="00BD2E23" w:rsidRPr="000426B5" w:rsidRDefault="00BD2E23" w:rsidP="005D045B">
      <w:pPr>
        <w:jc w:val="center"/>
        <w:rPr>
          <w:rFonts w:ascii="Times New Roman" w:hAnsi="Times New Roman"/>
          <w:bCs/>
          <w:i/>
        </w:rPr>
      </w:pPr>
      <w:r w:rsidRPr="000426B5">
        <w:rPr>
          <w:rFonts w:ascii="Times New Roman" w:hAnsi="Times New Roman"/>
          <w:bCs/>
        </w:rPr>
        <w:t>(</w:t>
      </w:r>
      <w:r w:rsidR="005D045B" w:rsidRPr="000426B5">
        <w:rPr>
          <w:rFonts w:ascii="Times New Roman" w:hAnsi="Times New Roman"/>
          <w:bCs/>
        </w:rPr>
        <w:t>V</w:t>
      </w:r>
      <w:r w:rsidR="005D045B" w:rsidRPr="000426B5">
        <w:rPr>
          <w:rFonts w:ascii="Times New Roman" w:hAnsi="Times New Roman"/>
        </w:rPr>
        <w:t xml:space="preserve">asúti jármű belső- és villamos berendezéseinek csavarrugói és egyéb rugók </w:t>
      </w:r>
      <w:r w:rsidRPr="000426B5">
        <w:rPr>
          <w:rFonts w:ascii="Times New Roman" w:hAnsi="Times New Roman"/>
          <w:bCs/>
          <w:i/>
        </w:rPr>
        <w:t xml:space="preserve">beszerzése) </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426B5">
        <w:rPr>
          <w:rFonts w:ascii="Times New Roman" w:hAnsi="Times New Roman"/>
          <w:lang w:eastAsia="hu-HU"/>
        </w:rPr>
        <w:t xml:space="preserve">, </w:t>
      </w:r>
      <w:r w:rsidRPr="000426B5">
        <w:rPr>
          <w:rFonts w:ascii="Times New Roman" w:hAnsi="Times New Roman"/>
        </w:rPr>
        <w:t>mint ajánlatkérő által „Rugók beszerzése” tárgyban indított közösségi tárgyalásos eljárásban a(z) &lt;cégnév&gt; (&lt;székhely&gt;), valamint a(z) &lt;cégnév&gt; (&lt;székhely&gt;) közös részvételre jelentkezést nyújt be.</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 közös részvételre jelentkezők egymás közötti és külső jogviszonyára a Polgári Törvénykönyvről szóló 2013. évi V. törvény (Ptk.) 6:29. § és 6:30. §</w:t>
      </w:r>
      <w:proofErr w:type="spellStart"/>
      <w:r w:rsidRPr="000426B5">
        <w:rPr>
          <w:rFonts w:ascii="Times New Roman" w:hAnsi="Times New Roman"/>
        </w:rPr>
        <w:t>-ában</w:t>
      </w:r>
      <w:proofErr w:type="spellEnd"/>
      <w:r w:rsidRPr="000426B5">
        <w:rPr>
          <w:rFonts w:ascii="Times New Roman" w:hAnsi="Times New Roman"/>
        </w:rPr>
        <w:t xml:space="preserve"> foglaltak irányadóak.</w:t>
      </w: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Közös akarattal ezennel úgy nyilatkozunk, hogy a közös részvételre jelentkezők képviseletére, a nevükben történő eljárásra a(z) &lt;cégnév&gt; (&lt;székhely&gt;) teljes joggal jogosult.</w:t>
      </w:r>
    </w:p>
    <w:p w:rsidR="00890819" w:rsidRPr="000426B5" w:rsidRDefault="00890819" w:rsidP="00890819">
      <w:pPr>
        <w:keepNext/>
        <w:keepLines/>
        <w:spacing w:after="0" w:line="360" w:lineRule="auto"/>
        <w:jc w:val="both"/>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90819" w:rsidRPr="000426B5" w:rsidRDefault="00890819" w:rsidP="00890819">
      <w:pPr>
        <w:keepNext/>
        <w:keepLines/>
        <w:tabs>
          <w:tab w:val="num" w:pos="890"/>
        </w:tabs>
        <w:spacing w:after="0" w:line="360" w:lineRule="auto"/>
        <w:jc w:val="both"/>
        <w:rPr>
          <w:rFonts w:ascii="Times New Roman" w:hAnsi="Times New Roman"/>
        </w:rPr>
      </w:pPr>
      <w:r w:rsidRPr="000426B5">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rPr>
          <w:rFonts w:ascii="Times New Roman" w:hAnsi="Times New Roman"/>
        </w:rPr>
      </w:pPr>
      <w:r w:rsidRPr="000426B5">
        <w:rPr>
          <w:rFonts w:ascii="Times New Roman" w:hAnsi="Times New Roman"/>
        </w:rPr>
        <w:t>Kelt:</w:t>
      </w:r>
    </w:p>
    <w:p w:rsidR="00890819" w:rsidRPr="000426B5" w:rsidRDefault="00890819" w:rsidP="0089081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90819" w:rsidRPr="000426B5" w:rsidTr="00BD2E23">
        <w:trPr>
          <w:jc w:val="center"/>
        </w:trPr>
        <w:tc>
          <w:tcPr>
            <w:tcW w:w="2499"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c>
          <w:tcPr>
            <w:tcW w:w="2501"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r>
      <w:tr w:rsidR="00890819" w:rsidRPr="000426B5" w:rsidTr="00BD2E23">
        <w:trPr>
          <w:jc w:val="center"/>
        </w:trPr>
        <w:tc>
          <w:tcPr>
            <w:tcW w:w="2499"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c>
          <w:tcPr>
            <w:tcW w:w="2501"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r>
    </w:tbl>
    <w:p w:rsidR="00890819" w:rsidRPr="000426B5" w:rsidRDefault="00890819" w:rsidP="00890819">
      <w:pPr>
        <w:pStyle w:val="Cmsor3"/>
        <w:jc w:val="both"/>
        <w:rPr>
          <w:sz w:val="22"/>
          <w:szCs w:val="22"/>
        </w:rPr>
        <w:sectPr w:rsidR="00890819" w:rsidRPr="000426B5" w:rsidSect="001C40CB">
          <w:pgSz w:w="11906" w:h="16838" w:code="9"/>
          <w:pgMar w:top="1418" w:right="1418" w:bottom="1418" w:left="1418" w:header="709" w:footer="709" w:gutter="0"/>
          <w:cols w:space="708"/>
          <w:titlePg/>
          <w:docGrid w:linePitch="360"/>
        </w:sectPr>
      </w:pPr>
    </w:p>
    <w:p w:rsidR="00890819" w:rsidRPr="000426B5" w:rsidRDefault="00890819" w:rsidP="00890819">
      <w:pPr>
        <w:pStyle w:val="Cmsor3"/>
        <w:jc w:val="both"/>
        <w:rPr>
          <w:sz w:val="22"/>
          <w:szCs w:val="22"/>
        </w:rPr>
      </w:pPr>
      <w:bookmarkStart w:id="56" w:name="_Toc457284221"/>
      <w:r w:rsidRPr="000426B5">
        <w:rPr>
          <w:sz w:val="22"/>
          <w:szCs w:val="22"/>
        </w:rPr>
        <w:lastRenderedPageBreak/>
        <w:t>3. sz. melléklet: Nyilatkozat közös részvételre jelentkezésről</w:t>
      </w:r>
      <w:bookmarkEnd w:id="56"/>
    </w:p>
    <w:p w:rsidR="00890819" w:rsidRPr="000426B5" w:rsidRDefault="00890819" w:rsidP="00890819">
      <w:pPr>
        <w:keepNext/>
        <w:keepLines/>
        <w:spacing w:after="0"/>
        <w:jc w:val="center"/>
        <w:rPr>
          <w:rFonts w:ascii="Times New Roman" w:hAnsi="Times New Roman"/>
          <w:b/>
        </w:rPr>
      </w:pPr>
    </w:p>
    <w:p w:rsidR="00890819" w:rsidRPr="000426B5" w:rsidRDefault="00890819" w:rsidP="00890819">
      <w:pPr>
        <w:keepNext/>
        <w:keepLines/>
        <w:spacing w:after="0"/>
        <w:jc w:val="center"/>
        <w:rPr>
          <w:rFonts w:ascii="Times New Roman" w:hAnsi="Times New Roman"/>
          <w:bCs/>
          <w:i/>
        </w:rPr>
      </w:pPr>
      <w:r w:rsidRPr="000426B5">
        <w:rPr>
          <w:rFonts w:ascii="Times New Roman" w:hAnsi="Times New Roman"/>
          <w:bCs/>
          <w:i/>
        </w:rPr>
        <w:t>Nyilatkozat közös részvételre jelentkezésről</w:t>
      </w:r>
      <w:r w:rsidR="00BD2E23" w:rsidRPr="000426B5">
        <w:rPr>
          <w:rFonts w:ascii="Times New Roman" w:hAnsi="Times New Roman"/>
          <w:bCs/>
          <w:i/>
        </w:rPr>
        <w:t xml:space="preserve"> a 4. rész tekintetében </w:t>
      </w:r>
    </w:p>
    <w:p w:rsidR="00BD2E23" w:rsidRPr="000426B5" w:rsidRDefault="00BD2E23" w:rsidP="00890819">
      <w:pPr>
        <w:keepNext/>
        <w:keepLines/>
        <w:spacing w:after="0"/>
        <w:jc w:val="center"/>
        <w:rPr>
          <w:rFonts w:ascii="Times New Roman" w:hAnsi="Times New Roman"/>
          <w:bCs/>
          <w:i/>
        </w:rPr>
      </w:pPr>
      <w:r w:rsidRPr="000426B5">
        <w:rPr>
          <w:rFonts w:ascii="Times New Roman" w:hAnsi="Times New Roman"/>
          <w:bCs/>
          <w:i/>
        </w:rPr>
        <w:t>(</w:t>
      </w:r>
      <w:r w:rsidR="005D045B" w:rsidRPr="000426B5">
        <w:rPr>
          <w:rFonts w:ascii="Times New Roman" w:hAnsi="Times New Roman"/>
        </w:rPr>
        <w:t xml:space="preserve">Vasúti járművek vonó- és ütközőkészülék rugók </w:t>
      </w:r>
      <w:r w:rsidRPr="000426B5">
        <w:rPr>
          <w:rFonts w:ascii="Times New Roman" w:hAnsi="Times New Roman"/>
          <w:bCs/>
          <w:i/>
        </w:rPr>
        <w:t>beszerzése)</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426B5">
        <w:rPr>
          <w:rFonts w:ascii="Times New Roman" w:hAnsi="Times New Roman"/>
          <w:lang w:eastAsia="hu-HU"/>
        </w:rPr>
        <w:t xml:space="preserve">, </w:t>
      </w:r>
      <w:r w:rsidRPr="000426B5">
        <w:rPr>
          <w:rFonts w:ascii="Times New Roman" w:hAnsi="Times New Roman"/>
        </w:rPr>
        <w:t>mint ajánlatkérő által „Rugók beszerzése” tárgyban indított közösségi tárgyalásos eljárásban a(z) &lt;cégnév&gt; (&lt;székhely&gt;), valamint a(z) &lt;cégnév&gt; (&lt;székhely&gt;) közös részvételre jelentkezést nyújt be.</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 közös részvételre jelentkezők egymás közötti és külső jogviszonyára a Polgári Törvénykönyvről szóló 2013. évi V. törvény (Ptk.) 6:29. § és 6:30. §</w:t>
      </w:r>
      <w:proofErr w:type="spellStart"/>
      <w:r w:rsidRPr="000426B5">
        <w:rPr>
          <w:rFonts w:ascii="Times New Roman" w:hAnsi="Times New Roman"/>
        </w:rPr>
        <w:t>-ában</w:t>
      </w:r>
      <w:proofErr w:type="spellEnd"/>
      <w:r w:rsidRPr="000426B5">
        <w:rPr>
          <w:rFonts w:ascii="Times New Roman" w:hAnsi="Times New Roman"/>
        </w:rPr>
        <w:t xml:space="preserve"> foglaltak irányadóak.</w:t>
      </w: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Közös akarattal ezennel úgy nyilatkozunk, hogy a közös részvételre jelentkezők képviseletére, a nevükben történő eljárásra a(z) &lt;cégnév&gt; (&lt;székhely&gt;) teljes joggal jogosult.</w:t>
      </w:r>
    </w:p>
    <w:p w:rsidR="00890819" w:rsidRPr="000426B5" w:rsidRDefault="00890819" w:rsidP="00890819">
      <w:pPr>
        <w:keepNext/>
        <w:keepLines/>
        <w:spacing w:after="0" w:line="360" w:lineRule="auto"/>
        <w:jc w:val="both"/>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90819" w:rsidRPr="000426B5" w:rsidRDefault="00890819" w:rsidP="00890819">
      <w:pPr>
        <w:keepNext/>
        <w:keepLines/>
        <w:tabs>
          <w:tab w:val="num" w:pos="890"/>
        </w:tabs>
        <w:spacing w:after="0" w:line="360" w:lineRule="auto"/>
        <w:jc w:val="both"/>
        <w:rPr>
          <w:rFonts w:ascii="Times New Roman" w:hAnsi="Times New Roman"/>
        </w:rPr>
      </w:pPr>
      <w:r w:rsidRPr="000426B5">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rPr>
          <w:rFonts w:ascii="Times New Roman" w:hAnsi="Times New Roman"/>
        </w:rPr>
      </w:pPr>
      <w:r w:rsidRPr="000426B5">
        <w:rPr>
          <w:rFonts w:ascii="Times New Roman" w:hAnsi="Times New Roman"/>
        </w:rPr>
        <w:t>Kelt:</w:t>
      </w:r>
    </w:p>
    <w:p w:rsidR="00890819" w:rsidRPr="000426B5" w:rsidRDefault="00890819" w:rsidP="0089081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90819" w:rsidRPr="000426B5" w:rsidTr="00BD2E23">
        <w:trPr>
          <w:jc w:val="center"/>
        </w:trPr>
        <w:tc>
          <w:tcPr>
            <w:tcW w:w="2499"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c>
          <w:tcPr>
            <w:tcW w:w="2501"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r>
      <w:tr w:rsidR="00890819" w:rsidRPr="000426B5" w:rsidTr="00BD2E23">
        <w:trPr>
          <w:jc w:val="center"/>
        </w:trPr>
        <w:tc>
          <w:tcPr>
            <w:tcW w:w="2499"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c>
          <w:tcPr>
            <w:tcW w:w="2501"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r>
    </w:tbl>
    <w:p w:rsidR="00890819" w:rsidRPr="000426B5" w:rsidRDefault="00890819" w:rsidP="00890819">
      <w:pPr>
        <w:pStyle w:val="Cmsor3"/>
        <w:jc w:val="both"/>
        <w:rPr>
          <w:sz w:val="22"/>
          <w:szCs w:val="22"/>
        </w:rPr>
        <w:sectPr w:rsidR="00890819" w:rsidRPr="000426B5" w:rsidSect="001C40CB">
          <w:pgSz w:w="11906" w:h="16838" w:code="9"/>
          <w:pgMar w:top="1418" w:right="1418" w:bottom="1418" w:left="1418" w:header="709" w:footer="709" w:gutter="0"/>
          <w:cols w:space="708"/>
          <w:titlePg/>
          <w:docGrid w:linePitch="360"/>
        </w:sectPr>
      </w:pPr>
    </w:p>
    <w:p w:rsidR="00890819" w:rsidRPr="000426B5" w:rsidRDefault="00890819" w:rsidP="00890819">
      <w:pPr>
        <w:pStyle w:val="Cmsor3"/>
        <w:jc w:val="both"/>
        <w:rPr>
          <w:sz w:val="22"/>
          <w:szCs w:val="22"/>
        </w:rPr>
      </w:pPr>
      <w:bookmarkStart w:id="57" w:name="_Toc457284222"/>
      <w:r w:rsidRPr="000426B5">
        <w:rPr>
          <w:sz w:val="22"/>
          <w:szCs w:val="22"/>
        </w:rPr>
        <w:lastRenderedPageBreak/>
        <w:t>3. sz. melléklet: Nyilatkozat közös részvételre jelentkezésről</w:t>
      </w:r>
      <w:bookmarkEnd w:id="57"/>
    </w:p>
    <w:p w:rsidR="00890819" w:rsidRPr="000426B5" w:rsidRDefault="00890819" w:rsidP="00890819">
      <w:pPr>
        <w:keepNext/>
        <w:keepLines/>
        <w:spacing w:after="0"/>
        <w:jc w:val="center"/>
        <w:rPr>
          <w:rFonts w:ascii="Times New Roman" w:hAnsi="Times New Roman"/>
          <w:b/>
        </w:rPr>
      </w:pPr>
    </w:p>
    <w:p w:rsidR="00890819" w:rsidRPr="000426B5" w:rsidRDefault="00890819" w:rsidP="00890819">
      <w:pPr>
        <w:keepNext/>
        <w:keepLines/>
        <w:spacing w:after="0"/>
        <w:jc w:val="center"/>
        <w:rPr>
          <w:rFonts w:ascii="Times New Roman" w:hAnsi="Times New Roman"/>
          <w:bCs/>
          <w:i/>
        </w:rPr>
      </w:pPr>
      <w:r w:rsidRPr="000426B5">
        <w:rPr>
          <w:rFonts w:ascii="Times New Roman" w:hAnsi="Times New Roman"/>
          <w:bCs/>
          <w:i/>
        </w:rPr>
        <w:t>Nyilatkozat közös részvételre jelentkezésről</w:t>
      </w:r>
      <w:r w:rsidR="00BD2E23" w:rsidRPr="000426B5">
        <w:rPr>
          <w:rFonts w:ascii="Times New Roman" w:hAnsi="Times New Roman"/>
          <w:bCs/>
          <w:i/>
        </w:rPr>
        <w:t xml:space="preserve"> az 5. rész tekintetében</w:t>
      </w:r>
    </w:p>
    <w:p w:rsidR="00BD2E23" w:rsidRPr="000426B5" w:rsidRDefault="00BD2E23" w:rsidP="005D045B">
      <w:pPr>
        <w:jc w:val="center"/>
        <w:rPr>
          <w:rFonts w:ascii="Times New Roman" w:hAnsi="Times New Roman"/>
          <w:bCs/>
          <w:i/>
        </w:rPr>
      </w:pPr>
      <w:r w:rsidRPr="000426B5">
        <w:rPr>
          <w:rFonts w:ascii="Times New Roman" w:hAnsi="Times New Roman"/>
          <w:bCs/>
          <w:i/>
        </w:rPr>
        <w:t>(</w:t>
      </w:r>
      <w:r w:rsidR="005D045B" w:rsidRPr="000426B5">
        <w:rPr>
          <w:rFonts w:ascii="Times New Roman" w:hAnsi="Times New Roman"/>
        </w:rPr>
        <w:t>Vasúti jármű laprugó</w:t>
      </w:r>
      <w:r w:rsidRPr="000426B5">
        <w:rPr>
          <w:rFonts w:ascii="Times New Roman" w:hAnsi="Times New Roman"/>
          <w:bCs/>
          <w:i/>
        </w:rPr>
        <w:t xml:space="preserve"> beszerzése)</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426B5">
        <w:rPr>
          <w:rFonts w:ascii="Times New Roman" w:hAnsi="Times New Roman"/>
          <w:lang w:eastAsia="hu-HU"/>
        </w:rPr>
        <w:t xml:space="preserve">, </w:t>
      </w:r>
      <w:r w:rsidRPr="000426B5">
        <w:rPr>
          <w:rFonts w:ascii="Times New Roman" w:hAnsi="Times New Roman"/>
        </w:rPr>
        <w:t>mint ajánlatkérő által „Rugók beszerzése” tárgyban indított közösségi tárgyalásos eljárásban a(z) &lt;cégnév&gt; (&lt;székhely&gt;), valamint a(z) &lt;cégnév&gt; (&lt;székhely&gt;) közös részvételre jelentkezést nyújt be.</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A közös részvételre jelentkezők egymás közötti és külső jogviszonyára a Polgári Törvénykönyvről szóló 2013. évi V. törvény (Ptk.) 6:29. § és 6:30. §</w:t>
      </w:r>
      <w:proofErr w:type="spellStart"/>
      <w:r w:rsidRPr="000426B5">
        <w:rPr>
          <w:rFonts w:ascii="Times New Roman" w:hAnsi="Times New Roman"/>
        </w:rPr>
        <w:t>-ában</w:t>
      </w:r>
      <w:proofErr w:type="spellEnd"/>
      <w:r w:rsidRPr="000426B5">
        <w:rPr>
          <w:rFonts w:ascii="Times New Roman" w:hAnsi="Times New Roman"/>
        </w:rPr>
        <w:t xml:space="preserve"> foglaltak irányadóak.</w:t>
      </w: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Közös akarattal ezennel úgy nyilatkozunk, hogy a közös részvételre jelentkezők képviseletére, a nevükben történő eljárásra a(z) &lt;cégnév&gt; (&lt;székhely&gt;) teljes joggal jogosult.</w:t>
      </w:r>
    </w:p>
    <w:p w:rsidR="00890819" w:rsidRPr="000426B5" w:rsidRDefault="00890819" w:rsidP="00890819">
      <w:pPr>
        <w:keepNext/>
        <w:keepLines/>
        <w:spacing w:after="0" w:line="360" w:lineRule="auto"/>
        <w:jc w:val="both"/>
        <w:rPr>
          <w:rFonts w:ascii="Times New Roman" w:hAnsi="Times New Roman"/>
        </w:rPr>
      </w:pPr>
    </w:p>
    <w:p w:rsidR="00890819" w:rsidRPr="000426B5" w:rsidRDefault="00890819" w:rsidP="00890819">
      <w:pPr>
        <w:keepNext/>
        <w:keepLines/>
        <w:spacing w:after="0" w:line="360" w:lineRule="auto"/>
        <w:jc w:val="both"/>
        <w:rPr>
          <w:rFonts w:ascii="Times New Roman" w:hAnsi="Times New Roman"/>
        </w:rPr>
      </w:pPr>
      <w:r w:rsidRPr="000426B5">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90819" w:rsidRPr="000426B5" w:rsidRDefault="00890819" w:rsidP="00890819">
      <w:pPr>
        <w:keepNext/>
        <w:keepLines/>
        <w:tabs>
          <w:tab w:val="num" w:pos="890"/>
        </w:tabs>
        <w:spacing w:after="0" w:line="360" w:lineRule="auto"/>
        <w:jc w:val="both"/>
        <w:rPr>
          <w:rFonts w:ascii="Times New Roman" w:hAnsi="Times New Roman"/>
        </w:rPr>
      </w:pPr>
      <w:r w:rsidRPr="000426B5">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90819" w:rsidRPr="000426B5" w:rsidRDefault="00890819" w:rsidP="00890819">
      <w:pPr>
        <w:keepNext/>
        <w:keepLines/>
        <w:spacing w:after="0"/>
        <w:rPr>
          <w:rFonts w:ascii="Times New Roman" w:hAnsi="Times New Roman"/>
        </w:rPr>
      </w:pPr>
    </w:p>
    <w:p w:rsidR="00890819" w:rsidRPr="000426B5" w:rsidRDefault="00890819" w:rsidP="00890819">
      <w:pPr>
        <w:keepNext/>
        <w:keepLines/>
        <w:spacing w:after="0"/>
        <w:rPr>
          <w:rFonts w:ascii="Times New Roman" w:hAnsi="Times New Roman"/>
        </w:rPr>
      </w:pPr>
      <w:r w:rsidRPr="000426B5">
        <w:rPr>
          <w:rFonts w:ascii="Times New Roman" w:hAnsi="Times New Roman"/>
        </w:rPr>
        <w:t>Kelt:</w:t>
      </w:r>
    </w:p>
    <w:p w:rsidR="00890819" w:rsidRPr="000426B5" w:rsidRDefault="00890819" w:rsidP="0089081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90819" w:rsidRPr="000426B5" w:rsidTr="00BD2E23">
        <w:trPr>
          <w:jc w:val="center"/>
        </w:trPr>
        <w:tc>
          <w:tcPr>
            <w:tcW w:w="2499"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c>
          <w:tcPr>
            <w:tcW w:w="2501" w:type="pct"/>
          </w:tcPr>
          <w:p w:rsidR="00890819" w:rsidRPr="000426B5" w:rsidRDefault="00890819" w:rsidP="00BD2E23">
            <w:pPr>
              <w:keepNext/>
              <w:keepLines/>
              <w:spacing w:after="0"/>
              <w:jc w:val="center"/>
              <w:rPr>
                <w:rFonts w:ascii="Times New Roman" w:hAnsi="Times New Roman"/>
              </w:rPr>
            </w:pPr>
            <w:r w:rsidRPr="000426B5">
              <w:rPr>
                <w:rFonts w:ascii="Times New Roman" w:hAnsi="Times New Roman"/>
              </w:rPr>
              <w:t>………………………………</w:t>
            </w:r>
          </w:p>
        </w:tc>
      </w:tr>
      <w:tr w:rsidR="00890819" w:rsidRPr="000426B5" w:rsidTr="00BD2E23">
        <w:trPr>
          <w:jc w:val="center"/>
        </w:trPr>
        <w:tc>
          <w:tcPr>
            <w:tcW w:w="2499"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c>
          <w:tcPr>
            <w:tcW w:w="2501" w:type="pct"/>
          </w:tcPr>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890819" w:rsidRPr="000426B5" w:rsidRDefault="00890819" w:rsidP="00BD2E2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890819" w:rsidRPr="000426B5" w:rsidRDefault="00890819" w:rsidP="00BD2E23">
            <w:pPr>
              <w:pStyle w:val="Szvegtrzs21"/>
              <w:keepNext/>
              <w:keepLines/>
              <w:spacing w:line="240" w:lineRule="auto"/>
              <w:ind w:right="142"/>
              <w:jc w:val="center"/>
              <w:rPr>
                <w:sz w:val="22"/>
                <w:szCs w:val="22"/>
              </w:rPr>
            </w:pPr>
            <w:r w:rsidRPr="000426B5">
              <w:rPr>
                <w:i w:val="0"/>
                <w:smallCaps w:val="0"/>
                <w:sz w:val="22"/>
                <w:szCs w:val="22"/>
              </w:rPr>
              <w:t>a meghatalmazott/meghatalmazottak részéről)</w:t>
            </w:r>
          </w:p>
        </w:tc>
      </w:tr>
    </w:tbl>
    <w:p w:rsidR="00344EF7" w:rsidRPr="000426B5" w:rsidRDefault="00336336" w:rsidP="00922CF7">
      <w:pPr>
        <w:pStyle w:val="Cmsor3"/>
        <w:jc w:val="both"/>
        <w:rPr>
          <w:sz w:val="22"/>
          <w:szCs w:val="22"/>
        </w:rPr>
        <w:sectPr w:rsidR="00344EF7" w:rsidRPr="000426B5" w:rsidSect="001C40CB">
          <w:pgSz w:w="11906" w:h="16838" w:code="9"/>
          <w:pgMar w:top="1418" w:right="1418" w:bottom="1418" w:left="1418" w:header="709" w:footer="709" w:gutter="0"/>
          <w:cols w:space="708"/>
          <w:titlePg/>
          <w:docGrid w:linePitch="360"/>
        </w:sectPr>
      </w:pPr>
      <w:r w:rsidRPr="000426B5">
        <w:rPr>
          <w:i/>
          <w:sz w:val="22"/>
          <w:szCs w:val="22"/>
        </w:rPr>
        <w:br w:type="page"/>
      </w:r>
    </w:p>
    <w:p w:rsidR="00336336" w:rsidRPr="000426B5" w:rsidRDefault="001B2EB8" w:rsidP="001B2EB8">
      <w:pPr>
        <w:pStyle w:val="Cmsor3"/>
        <w:jc w:val="both"/>
        <w:rPr>
          <w:sz w:val="22"/>
          <w:szCs w:val="22"/>
        </w:rPr>
      </w:pPr>
      <w:bookmarkStart w:id="58" w:name="_Toc457284223"/>
      <w:r w:rsidRPr="000426B5">
        <w:rPr>
          <w:sz w:val="22"/>
          <w:szCs w:val="22"/>
        </w:rPr>
        <w:lastRenderedPageBreak/>
        <w:t>4</w:t>
      </w:r>
      <w:r w:rsidR="00336336" w:rsidRPr="000426B5">
        <w:rPr>
          <w:sz w:val="22"/>
          <w:szCs w:val="22"/>
        </w:rPr>
        <w:t>. sz. melléklet</w:t>
      </w:r>
      <w:r w:rsidR="0048575B" w:rsidRPr="000426B5">
        <w:rPr>
          <w:sz w:val="22"/>
          <w:szCs w:val="22"/>
        </w:rPr>
        <w:t xml:space="preserve">: Egységes </w:t>
      </w:r>
      <w:r w:rsidR="00F72FCF" w:rsidRPr="000426B5">
        <w:rPr>
          <w:sz w:val="22"/>
          <w:szCs w:val="22"/>
        </w:rPr>
        <w:t>E</w:t>
      </w:r>
      <w:r w:rsidR="0048575B" w:rsidRPr="000426B5">
        <w:rPr>
          <w:sz w:val="22"/>
          <w:szCs w:val="22"/>
        </w:rPr>
        <w:t xml:space="preserve">urópai </w:t>
      </w:r>
      <w:r w:rsidR="00F72FCF" w:rsidRPr="000426B5">
        <w:rPr>
          <w:sz w:val="22"/>
          <w:szCs w:val="22"/>
        </w:rPr>
        <w:t>K</w:t>
      </w:r>
      <w:r w:rsidR="0048575B" w:rsidRPr="000426B5">
        <w:rPr>
          <w:sz w:val="22"/>
          <w:szCs w:val="22"/>
        </w:rPr>
        <w:t xml:space="preserve">özbeszerzési </w:t>
      </w:r>
      <w:r w:rsidR="00F72FCF" w:rsidRPr="000426B5">
        <w:rPr>
          <w:sz w:val="22"/>
          <w:szCs w:val="22"/>
        </w:rPr>
        <w:t>D</w:t>
      </w:r>
      <w:r w:rsidR="0048575B" w:rsidRPr="000426B5">
        <w:rPr>
          <w:sz w:val="22"/>
          <w:szCs w:val="22"/>
        </w:rPr>
        <w:t>okumentum formanyomtatványa</w:t>
      </w:r>
      <w:bookmarkEnd w:id="58"/>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Az egységes európai közbeszerzési dokumentum formanyomtatványa</w:t>
      </w:r>
    </w:p>
    <w:p w:rsidR="00336336" w:rsidRPr="000426B5" w:rsidRDefault="00336336" w:rsidP="0014671B">
      <w:pPr>
        <w:ind w:firstLine="426"/>
        <w:rPr>
          <w:rFonts w:ascii="Times New Roman" w:hAnsi="Times New Roman"/>
          <w:b/>
          <w:bCs/>
          <w:color w:val="000000"/>
        </w:rPr>
      </w:pPr>
      <w:r w:rsidRPr="000426B5">
        <w:rPr>
          <w:rFonts w:ascii="Times New Roman" w:hAnsi="Times New Roman"/>
          <w:b/>
          <w:bCs/>
          <w:color w:val="000000"/>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b/>
                <w:bCs/>
                <w:i/>
                <w:iCs/>
                <w:color w:val="000000"/>
              </w:rPr>
              <w:t>Olyan közbeszerzési eljárásoknál, amelyekben az eljárást megindító felhívást az Európai Unió Hivatalos Lapjában tették közzé, az I. részben előírt információ automatikusan beolvasásra kerül,</w:t>
            </w:r>
            <w:r w:rsidRPr="000426B5">
              <w:rPr>
                <w:rFonts w:ascii="Times New Roman" w:hAnsi="Times New Roman"/>
                <w:b/>
                <w:bCs/>
                <w:i/>
                <w:iCs/>
                <w:color w:val="000000"/>
                <w:u w:val="single"/>
              </w:rPr>
              <w:t xml:space="preserve"> feltéve, hogy az elektronikus </w:t>
            </w:r>
            <w:proofErr w:type="spellStart"/>
            <w:r w:rsidRPr="000426B5">
              <w:rPr>
                <w:rFonts w:ascii="Times New Roman" w:hAnsi="Times New Roman"/>
                <w:b/>
                <w:bCs/>
                <w:i/>
                <w:iCs/>
                <w:color w:val="000000"/>
                <w:u w:val="single"/>
              </w:rPr>
              <w:t>ESPD-szolgáltatást</w:t>
            </w:r>
            <w:proofErr w:type="spellEnd"/>
            <w:r w:rsidRPr="000426B5">
              <w:rPr>
                <w:rStyle w:val="Lbjegyzet-hivatkozs"/>
                <w:rFonts w:ascii="Times New Roman" w:hAnsi="Times New Roman"/>
                <w:b/>
                <w:bCs/>
                <w:i/>
                <w:iCs/>
                <w:color w:val="000000"/>
                <w:u w:val="single"/>
              </w:rPr>
              <w:footnoteReference w:id="4"/>
            </w:r>
            <w:r w:rsidRPr="000426B5">
              <w:rPr>
                <w:rFonts w:ascii="Times New Roman" w:hAnsi="Times New Roman"/>
                <w:b/>
                <w:bCs/>
                <w:i/>
                <w:iCs/>
                <w:color w:val="000000"/>
                <w:u w:val="single"/>
              </w:rPr>
              <w:t xml:space="preserve"> használták az egységes európai közbeszerzési dokumentum kitöltéséhez</w:t>
            </w:r>
            <w:r w:rsidRPr="000426B5">
              <w:rPr>
                <w:rFonts w:ascii="Times New Roman" w:hAnsi="Times New Roman"/>
                <w:i/>
                <w:iCs/>
                <w:color w:val="000000"/>
                <w:u w:val="single"/>
              </w:rPr>
              <w:t>.</w:t>
            </w: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color w:val="000000"/>
              </w:rPr>
              <w:t xml:space="preserve">Az Európai Unió Hivatalos lapjában közzétett </w:t>
            </w:r>
            <w:r w:rsidRPr="000426B5">
              <w:rPr>
                <w:rFonts w:ascii="Times New Roman" w:hAnsi="Times New Roman"/>
                <w:b/>
                <w:bCs/>
                <w:i/>
                <w:iCs/>
                <w:color w:val="000000"/>
              </w:rPr>
              <w:t>vonatkozó hirdetmény</w:t>
            </w:r>
            <w:r w:rsidRPr="000426B5">
              <w:rPr>
                <w:rStyle w:val="Lbjegyzet-hivatkozs"/>
                <w:rFonts w:ascii="Times New Roman" w:hAnsi="Times New Roman"/>
                <w:b/>
                <w:bCs/>
                <w:i/>
                <w:iCs/>
                <w:color w:val="000000"/>
              </w:rPr>
              <w:footnoteReference w:id="5"/>
            </w:r>
            <w:r w:rsidRPr="000426B5">
              <w:rPr>
                <w:rFonts w:ascii="Times New Roman" w:hAnsi="Times New Roman"/>
                <w:b/>
                <w:bCs/>
                <w:i/>
                <w:iCs/>
                <w:color w:val="000000"/>
              </w:rPr>
              <w:t xml:space="preserve"> </w:t>
            </w:r>
            <w:r w:rsidRPr="000426B5">
              <w:rPr>
                <w:rFonts w:ascii="Times New Roman" w:hAnsi="Times New Roman"/>
                <w:b/>
                <w:bCs/>
                <w:color w:val="000000"/>
              </w:rPr>
              <w:t>hivatkozási adatai:</w:t>
            </w:r>
          </w:p>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rPr>
              <w:t>A Hivatalos Lap S sorozatának száma [  ], dátum [  ], [  ] oldal, a hirdetmény száma a Hivatalos Lap S sorozatban: [  ][  ][  ][  ]/S [  ][  ][  ]– [  ][  ][  ][  ][  ][  ][  ]</w:t>
            </w:r>
          </w:p>
          <w:p w:rsidR="00336336" w:rsidRPr="000426B5" w:rsidRDefault="00336336" w:rsidP="00AE7CCF">
            <w:pPr>
              <w:spacing w:after="120" w:line="240" w:lineRule="auto"/>
              <w:jc w:val="both"/>
              <w:rPr>
                <w:rFonts w:ascii="Times New Roman" w:hAnsi="Times New Roman"/>
                <w:b/>
                <w:bCs/>
                <w:i/>
                <w:iCs/>
                <w:color w:val="000000"/>
                <w:u w:val="single"/>
              </w:rPr>
            </w:pPr>
            <w:r w:rsidRPr="000426B5">
              <w:rPr>
                <w:rFonts w:ascii="Times New Roman" w:hAnsi="Times New Roman"/>
                <w:b/>
                <w:bCs/>
                <w:i/>
                <w:iCs/>
                <w:color w:val="00000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color w:val="00000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0426B5" w:rsidRDefault="00336336" w:rsidP="0014671B">
      <w:pPr>
        <w:rPr>
          <w:rFonts w:ascii="Times New Roman" w:hAnsi="Times New Roman"/>
          <w:b/>
          <w:b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 xml:space="preserve">Az I. részben előírt információ automatikusan megjelenik, </w:t>
            </w:r>
            <w:r w:rsidRPr="000426B5">
              <w:rPr>
                <w:rFonts w:ascii="Times New Roman" w:hAnsi="Times New Roman"/>
                <w:b/>
                <w:bCs/>
                <w:i/>
                <w:iCs/>
                <w:color w:val="000000"/>
                <w:u w:val="single"/>
              </w:rPr>
              <w:t xml:space="preserve">feltéve, hogy a fent említett elektronikus </w:t>
            </w:r>
            <w:proofErr w:type="spellStart"/>
            <w:r w:rsidRPr="000426B5">
              <w:rPr>
                <w:rFonts w:ascii="Times New Roman" w:hAnsi="Times New Roman"/>
                <w:b/>
                <w:bCs/>
                <w:i/>
                <w:iCs/>
                <w:color w:val="000000"/>
                <w:u w:val="single"/>
              </w:rPr>
              <w:t>ESPD-szolgáltatást</w:t>
            </w:r>
            <w:proofErr w:type="spellEnd"/>
            <w:r w:rsidRPr="000426B5">
              <w:rPr>
                <w:rFonts w:ascii="Times New Roman" w:hAnsi="Times New Roman"/>
                <w:b/>
                <w:bCs/>
                <w:i/>
                <w:iCs/>
                <w:color w:val="000000"/>
                <w:u w:val="single"/>
              </w:rPr>
              <w:t xml:space="preserve"> használják az egységes európai közbeszerzési dokumentum létrehozásához és kitöltéséhez. </w:t>
            </w:r>
            <w:r w:rsidRPr="000426B5">
              <w:rPr>
                <w:rFonts w:ascii="Times New Roman" w:hAnsi="Times New Roman"/>
                <w:b/>
                <w:bCs/>
                <w:color w:val="000000"/>
                <w:u w:val="single"/>
              </w:rPr>
              <w:t xml:space="preserve">Ha nem, akkor </w:t>
            </w:r>
            <w:r w:rsidRPr="000426B5">
              <w:rPr>
                <w:rFonts w:ascii="Times New Roman" w:hAnsi="Times New Roman"/>
                <w:b/>
                <w:bCs/>
                <w:i/>
                <w:iCs/>
                <w:color w:val="000000"/>
                <w:u w:val="single"/>
              </w:rPr>
              <w:t xml:space="preserve">ezt az információt </w:t>
            </w:r>
            <w:r w:rsidRPr="000426B5">
              <w:rPr>
                <w:rFonts w:ascii="Times New Roman" w:hAnsi="Times New Roman"/>
                <w:b/>
                <w:bCs/>
                <w:color w:val="000000"/>
                <w:u w:val="single"/>
              </w:rPr>
              <w:t xml:space="preserve">a gazdasági szereplőnek </w:t>
            </w:r>
            <w:r w:rsidRPr="000426B5">
              <w:rPr>
                <w:rFonts w:ascii="Times New Roman" w:hAnsi="Times New Roman"/>
                <w:b/>
                <w:bCs/>
                <w:i/>
                <w:iCs/>
                <w:color w:val="000000"/>
                <w:u w:val="single"/>
              </w:rPr>
              <w:t>kell kitöltenie.</w:t>
            </w:r>
          </w:p>
        </w:tc>
      </w:tr>
    </w:tbl>
    <w:p w:rsidR="00336336" w:rsidRPr="000426B5" w:rsidRDefault="00336336" w:rsidP="0014671B">
      <w:pPr>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b/>
                <w:bCs/>
                <w:i/>
                <w:iCs/>
                <w:color w:val="000000"/>
              </w:rPr>
              <w:t>A beszerző azonosítása</w:t>
            </w:r>
            <w:r w:rsidRPr="000426B5">
              <w:rPr>
                <w:rStyle w:val="Lbjegyzet-hivatkozs"/>
                <w:rFonts w:ascii="Times New Roman" w:hAnsi="Times New Roman"/>
                <w:b/>
                <w:bCs/>
                <w:i/>
                <w:iCs/>
                <w:color w:val="000000"/>
              </w:rPr>
              <w:footnoteReference w:id="6"/>
            </w:r>
          </w:p>
        </w:tc>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color w:val="000000"/>
              </w:rPr>
              <w:t>Név:</w:t>
            </w:r>
            <w:r w:rsidR="00D25FB2" w:rsidRPr="000426B5">
              <w:rPr>
                <w:rFonts w:ascii="Times New Roman" w:hAnsi="Times New Roman"/>
                <w:color w:val="000000"/>
              </w:rPr>
              <w:t xml:space="preserve"> </w:t>
            </w:r>
            <w:r w:rsidR="0013782F" w:rsidRPr="000426B5">
              <w:rPr>
                <w:rFonts w:ascii="Times New Roman" w:hAnsi="Times New Roman"/>
                <w:color w:val="000000"/>
              </w:rPr>
              <w:t xml:space="preserve">dr. Sztezsarán Viktória </w:t>
            </w:r>
          </w:p>
        </w:tc>
        <w:tc>
          <w:tcPr>
            <w:tcW w:w="4606" w:type="dxa"/>
          </w:tcPr>
          <w:p w:rsidR="00336336" w:rsidRPr="000426B5" w:rsidRDefault="00F72FCF" w:rsidP="00F72FCF">
            <w:pPr>
              <w:spacing w:after="0" w:line="240" w:lineRule="auto"/>
              <w:rPr>
                <w:rFonts w:ascii="Times New Roman" w:hAnsi="Times New Roman"/>
                <w:b/>
                <w:bCs/>
                <w:i/>
                <w:iCs/>
                <w:color w:val="000000"/>
              </w:rPr>
            </w:pPr>
            <w:r w:rsidRPr="000426B5">
              <w:rPr>
                <w:rFonts w:ascii="Times New Roman" w:hAnsi="Times New Roman"/>
                <w:color w:val="000000"/>
              </w:rPr>
              <w:t>MÁV-START Vasúti Személyszállító Zrt.</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b/>
                <w:bCs/>
                <w:i/>
                <w:iCs/>
                <w:color w:val="000000"/>
              </w:rPr>
              <w:t>Melyik beszerzést érinti?</w:t>
            </w:r>
          </w:p>
        </w:tc>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color w:val="000000"/>
              </w:rPr>
              <w:t>A közbeszerzés megnevezése vagy rövid ismertetése</w:t>
            </w:r>
            <w:r w:rsidRPr="000426B5">
              <w:rPr>
                <w:rStyle w:val="Lbjegyzet-hivatkozs"/>
                <w:rFonts w:ascii="Times New Roman" w:hAnsi="Times New Roman"/>
                <w:color w:val="000000"/>
              </w:rPr>
              <w:footnoteReference w:id="7"/>
            </w:r>
            <w:r w:rsidRPr="000426B5">
              <w:rPr>
                <w:rFonts w:ascii="Times New Roman" w:hAnsi="Times New Roman"/>
                <w:color w:val="000000"/>
              </w:rPr>
              <w:t>:</w:t>
            </w:r>
          </w:p>
        </w:tc>
        <w:tc>
          <w:tcPr>
            <w:tcW w:w="4606" w:type="dxa"/>
          </w:tcPr>
          <w:p w:rsidR="00336336" w:rsidRPr="000426B5" w:rsidRDefault="00337BCD" w:rsidP="0013782F">
            <w:pPr>
              <w:spacing w:after="0" w:line="240" w:lineRule="auto"/>
              <w:rPr>
                <w:rFonts w:ascii="Times New Roman" w:hAnsi="Times New Roman"/>
                <w:b/>
                <w:bCs/>
                <w:i/>
                <w:iCs/>
                <w:color w:val="000000"/>
              </w:rPr>
            </w:pPr>
            <w:r w:rsidRPr="000426B5">
              <w:rPr>
                <w:rFonts w:ascii="Times New Roman" w:hAnsi="Times New Roman"/>
                <w:color w:val="000000"/>
              </w:rPr>
              <w:t xml:space="preserve">Rugók beszerzése </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Az ajánlatkérő szerv vagy a közszolgáltató ajánlatkérő által az aktához rendelt hivatkozási szám (</w:t>
            </w:r>
            <w:r w:rsidRPr="000426B5">
              <w:rPr>
                <w:rFonts w:ascii="Times New Roman" w:hAnsi="Times New Roman"/>
                <w:i/>
                <w:iCs/>
                <w:color w:val="000000"/>
              </w:rPr>
              <w:t>adott esetben</w:t>
            </w:r>
            <w:r w:rsidRPr="000426B5">
              <w:rPr>
                <w:rFonts w:ascii="Times New Roman" w:hAnsi="Times New Roman"/>
                <w:color w:val="000000"/>
              </w:rPr>
              <w:t>)</w:t>
            </w:r>
            <w:r w:rsidRPr="000426B5">
              <w:rPr>
                <w:rStyle w:val="Lbjegyzet-hivatkozs"/>
                <w:rFonts w:ascii="Times New Roman" w:hAnsi="Times New Roman"/>
                <w:color w:val="000000"/>
              </w:rPr>
              <w:footnoteReference w:id="8"/>
            </w:r>
            <w:r w:rsidRPr="000426B5">
              <w:rPr>
                <w:rFonts w:ascii="Times New Roman" w:hAnsi="Times New Roman"/>
                <w:color w:val="000000"/>
              </w:rPr>
              <w:t>:</w:t>
            </w:r>
          </w:p>
        </w:tc>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color w:val="000000"/>
              </w:rPr>
              <w:t>[   ]</w:t>
            </w:r>
          </w:p>
        </w:tc>
      </w:tr>
    </w:tbl>
    <w:p w:rsidR="00336336" w:rsidRPr="000426B5" w:rsidRDefault="00336336" w:rsidP="0014671B">
      <w:pPr>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u w:val="single"/>
              </w:rPr>
            </w:pPr>
            <w:r w:rsidRPr="000426B5">
              <w:rPr>
                <w:rFonts w:ascii="Times New Roman" w:hAnsi="Times New Roman"/>
                <w:b/>
                <w:bCs/>
                <w:i/>
                <w:iCs/>
                <w:color w:val="000000"/>
                <w:u w:val="single"/>
              </w:rPr>
              <w:t>Az egységes európai közbeszerzési dokumentum minden szakaszában az összes egyéb információt a gazdasági szereplőnek kell kitöltenie</w:t>
            </w:r>
            <w:r w:rsidRPr="000426B5">
              <w:rPr>
                <w:rFonts w:ascii="Times New Roman" w:hAnsi="Times New Roman"/>
                <w:b/>
                <w:bCs/>
                <w:color w:val="000000"/>
                <w:u w:val="single"/>
              </w:rPr>
              <w:t>.</w:t>
            </w:r>
          </w:p>
        </w:tc>
      </w:tr>
    </w:tbl>
    <w:p w:rsidR="00336336" w:rsidRPr="000426B5" w:rsidRDefault="00336336" w:rsidP="0014671B">
      <w:pPr>
        <w:rPr>
          <w:rFonts w:ascii="Times New Roman" w:hAnsi="Times New Roman"/>
          <w:b/>
          <w:bCs/>
          <w:i/>
          <w:iCs/>
          <w:color w:val="000000"/>
        </w:rPr>
      </w:pPr>
    </w:p>
    <w:p w:rsidR="00336336" w:rsidRPr="00DA092C" w:rsidRDefault="00336336" w:rsidP="0014671B">
      <w:pPr>
        <w:spacing w:after="120"/>
        <w:jc w:val="center"/>
        <w:rPr>
          <w:rFonts w:ascii="Times New Roman" w:hAnsi="Times New Roman"/>
          <w:b/>
          <w:bCs/>
          <w:color w:val="000000"/>
          <w:highlight w:val="yellow"/>
        </w:rPr>
      </w:pPr>
      <w:r w:rsidRPr="00DA092C">
        <w:rPr>
          <w:rFonts w:ascii="Times New Roman" w:hAnsi="Times New Roman"/>
          <w:b/>
          <w:bCs/>
          <w:color w:val="000000"/>
          <w:highlight w:val="yellow"/>
        </w:rPr>
        <w:t>II. rész: A gazdasági szereplőre vonatkozó információk</w:t>
      </w:r>
    </w:p>
    <w:p w:rsidR="00336336" w:rsidRPr="000426B5" w:rsidRDefault="00336336" w:rsidP="0014671B">
      <w:pPr>
        <w:jc w:val="center"/>
        <w:rPr>
          <w:rFonts w:ascii="Times New Roman" w:hAnsi="Times New Roman"/>
          <w:b/>
          <w:bCs/>
          <w:color w:val="000000"/>
        </w:rPr>
      </w:pPr>
      <w:r w:rsidRPr="00DA092C">
        <w:rPr>
          <w:rFonts w:ascii="Times New Roman" w:hAnsi="Times New Roman"/>
          <w:b/>
          <w:bCs/>
          <w:color w:val="000000"/>
          <w:highlight w:val="yellow"/>
        </w:rPr>
        <w:t xml:space="preserve">A: </w:t>
      </w:r>
      <w:proofErr w:type="spellStart"/>
      <w:r w:rsidRPr="00DA092C">
        <w:rPr>
          <w:rFonts w:ascii="Times New Roman" w:hAnsi="Times New Roman"/>
          <w:b/>
          <w:bCs/>
          <w:color w:val="000000"/>
          <w:highlight w:val="yellow"/>
        </w:rPr>
        <w:t>A</w:t>
      </w:r>
      <w:proofErr w:type="spellEnd"/>
      <w:r w:rsidRPr="00DA092C">
        <w:rPr>
          <w:rFonts w:ascii="Times New Roman" w:hAnsi="Times New Roman"/>
          <w:b/>
          <w:bCs/>
          <w:color w:val="000000"/>
          <w:highlight w:val="yellow"/>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b/>
                <w:bCs/>
                <w:i/>
                <w:iCs/>
                <w:color w:val="000000"/>
              </w:rPr>
              <w:t>Azonosítás:</w:t>
            </w:r>
          </w:p>
        </w:tc>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color w:val="000000"/>
              </w:rPr>
              <w:t>Név:</w:t>
            </w:r>
          </w:p>
        </w:tc>
        <w:tc>
          <w:tcPr>
            <w:tcW w:w="4606" w:type="dxa"/>
          </w:tcPr>
          <w:p w:rsidR="00336336" w:rsidRPr="00DA092C" w:rsidRDefault="00336336" w:rsidP="00AE7CCF">
            <w:pPr>
              <w:spacing w:after="0" w:line="240" w:lineRule="auto"/>
              <w:rPr>
                <w:rFonts w:ascii="Times New Roman" w:hAnsi="Times New Roman"/>
                <w:b/>
                <w:bCs/>
                <w:i/>
                <w:iCs/>
                <w:color w:val="000000"/>
                <w:highlight w:val="yellow"/>
              </w:rPr>
            </w:pPr>
            <w:r w:rsidRPr="00DA092C">
              <w:rPr>
                <w:rFonts w:ascii="Times New Roman" w:hAnsi="Times New Roman"/>
                <w:color w:val="000000"/>
                <w:highlight w:val="yellow"/>
              </w:rPr>
              <w:t>[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Uniós adószám (</w:t>
            </w:r>
            <w:proofErr w:type="spellStart"/>
            <w:r w:rsidRPr="000426B5">
              <w:rPr>
                <w:rFonts w:ascii="Times New Roman" w:hAnsi="Times New Roman"/>
                <w:color w:val="000000"/>
              </w:rPr>
              <w:t>HÉA-azonosító</w:t>
            </w:r>
            <w:proofErr w:type="spellEnd"/>
            <w:r w:rsidRPr="000426B5">
              <w:rPr>
                <w:rFonts w:ascii="Times New Roman" w:hAnsi="Times New Roman"/>
                <w:color w:val="000000"/>
              </w:rPr>
              <w:t xml:space="preserve"> szám), adott esetben: </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Ha nincs uniós adószám (</w:t>
            </w:r>
            <w:proofErr w:type="spellStart"/>
            <w:r w:rsidRPr="000426B5">
              <w:rPr>
                <w:rFonts w:ascii="Times New Roman" w:hAnsi="Times New Roman"/>
                <w:color w:val="000000"/>
              </w:rPr>
              <w:t>HÉA-azonosító</w:t>
            </w:r>
            <w:proofErr w:type="spellEnd"/>
            <w:r w:rsidRPr="000426B5">
              <w:rPr>
                <w:rFonts w:ascii="Times New Roman" w:hAnsi="Times New Roman"/>
                <w:color w:val="000000"/>
              </w:rPr>
              <w:t xml:space="preserve"> szám), kérjük egyéb nemzeti azonosító szám feltüntetését, adott esetben, ha szükséges.</w:t>
            </w:r>
          </w:p>
        </w:tc>
        <w:tc>
          <w:tcPr>
            <w:tcW w:w="4606" w:type="dxa"/>
          </w:tcPr>
          <w:p w:rsidR="00336336" w:rsidRPr="00DA092C" w:rsidRDefault="00336336" w:rsidP="00AE7CCF">
            <w:pPr>
              <w:spacing w:after="120" w:line="240" w:lineRule="auto"/>
              <w:rPr>
                <w:rFonts w:ascii="Times New Roman" w:hAnsi="Times New Roman"/>
                <w:color w:val="000000"/>
                <w:highlight w:val="yellow"/>
              </w:rPr>
            </w:pPr>
            <w:r w:rsidRPr="00DA092C">
              <w:rPr>
                <w:rFonts w:ascii="Times New Roman" w:hAnsi="Times New Roman"/>
                <w:color w:val="000000"/>
                <w:highlight w:val="yellow"/>
              </w:rPr>
              <w:t>[   ]</w:t>
            </w:r>
          </w:p>
          <w:p w:rsidR="00336336" w:rsidRPr="00DA092C" w:rsidRDefault="00336336" w:rsidP="00AE7CCF">
            <w:pPr>
              <w:spacing w:after="0" w:line="240" w:lineRule="auto"/>
              <w:rPr>
                <w:rFonts w:ascii="Times New Roman" w:hAnsi="Times New Roman"/>
                <w:b/>
                <w:bCs/>
                <w:i/>
                <w:iCs/>
                <w:color w:val="000000"/>
                <w:highlight w:val="yellow"/>
              </w:rPr>
            </w:pPr>
            <w:r w:rsidRPr="00DA092C">
              <w:rPr>
                <w:rFonts w:ascii="Times New Roman" w:hAnsi="Times New Roman"/>
                <w:color w:val="000000"/>
                <w:highlight w:val="yellow"/>
              </w:rPr>
              <w:t>[   ]</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Postai cím:</w:t>
            </w:r>
          </w:p>
        </w:tc>
        <w:tc>
          <w:tcPr>
            <w:tcW w:w="4606" w:type="dxa"/>
          </w:tcPr>
          <w:p w:rsidR="00336336" w:rsidRPr="00DA092C" w:rsidRDefault="00336336" w:rsidP="00AE7CCF">
            <w:pPr>
              <w:spacing w:after="0" w:line="240" w:lineRule="auto"/>
              <w:rPr>
                <w:rFonts w:ascii="Times New Roman" w:hAnsi="Times New Roman"/>
                <w:color w:val="000000"/>
                <w:highlight w:val="yellow"/>
              </w:rPr>
            </w:pPr>
            <w:r w:rsidRPr="00DA092C">
              <w:rPr>
                <w:rFonts w:ascii="Times New Roman" w:hAnsi="Times New Roman"/>
                <w:color w:val="000000"/>
                <w:highlight w:val="yellow"/>
              </w:rPr>
              <w:t>[……]</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Kapcsolattartó személy vagy személyek</w:t>
            </w:r>
            <w:r w:rsidRPr="000426B5">
              <w:rPr>
                <w:rStyle w:val="Lbjegyzet-hivatkozs"/>
                <w:rFonts w:ascii="Times New Roman" w:hAnsi="Times New Roman"/>
                <w:color w:val="000000"/>
              </w:rPr>
              <w:footnoteReference w:id="9"/>
            </w: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Telefon:</w:t>
            </w: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E-mail cím:</w:t>
            </w: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Internetcím (</w:t>
            </w:r>
            <w:r w:rsidRPr="000426B5">
              <w:rPr>
                <w:rFonts w:ascii="Times New Roman" w:hAnsi="Times New Roman"/>
                <w:i/>
                <w:iCs/>
                <w:color w:val="000000"/>
              </w:rPr>
              <w:t>adott esetben</w:t>
            </w:r>
            <w:r w:rsidRPr="000426B5">
              <w:rPr>
                <w:rFonts w:ascii="Times New Roman" w:hAnsi="Times New Roman"/>
                <w:color w:val="000000"/>
              </w:rPr>
              <w:t>):</w:t>
            </w:r>
          </w:p>
        </w:tc>
        <w:tc>
          <w:tcPr>
            <w:tcW w:w="4606" w:type="dxa"/>
          </w:tcPr>
          <w:p w:rsidR="00336336" w:rsidRPr="00DA092C" w:rsidRDefault="00336336" w:rsidP="00AE7CCF">
            <w:pPr>
              <w:spacing w:after="0" w:line="240" w:lineRule="auto"/>
              <w:rPr>
                <w:rFonts w:ascii="Times New Roman" w:hAnsi="Times New Roman"/>
                <w:color w:val="000000"/>
                <w:highlight w:val="yellow"/>
              </w:rPr>
            </w:pPr>
            <w:r w:rsidRPr="00DA092C">
              <w:rPr>
                <w:rFonts w:ascii="Times New Roman" w:hAnsi="Times New Roman"/>
                <w:color w:val="000000"/>
                <w:highlight w:val="yellow"/>
              </w:rPr>
              <w:t xml:space="preserve">[……] </w:t>
            </w:r>
          </w:p>
          <w:p w:rsidR="00336336" w:rsidRPr="00DA092C" w:rsidRDefault="00336336" w:rsidP="00AE7CCF">
            <w:pPr>
              <w:spacing w:after="0" w:line="240" w:lineRule="auto"/>
              <w:rPr>
                <w:rFonts w:ascii="Times New Roman" w:hAnsi="Times New Roman"/>
                <w:color w:val="000000"/>
                <w:highlight w:val="yellow"/>
              </w:rPr>
            </w:pPr>
            <w:r w:rsidRPr="00DA092C">
              <w:rPr>
                <w:rFonts w:ascii="Times New Roman" w:hAnsi="Times New Roman"/>
                <w:color w:val="000000"/>
                <w:highlight w:val="yellow"/>
              </w:rPr>
              <w:t xml:space="preserve">[……] </w:t>
            </w:r>
          </w:p>
          <w:p w:rsidR="00336336" w:rsidRPr="00DA092C" w:rsidRDefault="00336336" w:rsidP="00AE7CCF">
            <w:pPr>
              <w:spacing w:after="0" w:line="240" w:lineRule="auto"/>
              <w:rPr>
                <w:rFonts w:ascii="Times New Roman" w:hAnsi="Times New Roman"/>
                <w:color w:val="000000"/>
                <w:highlight w:val="yellow"/>
              </w:rPr>
            </w:pPr>
            <w:r w:rsidRPr="00DA092C">
              <w:rPr>
                <w:rFonts w:ascii="Times New Roman" w:hAnsi="Times New Roman"/>
                <w:color w:val="000000"/>
                <w:highlight w:val="yellow"/>
              </w:rPr>
              <w:t xml:space="preserve">[……] </w:t>
            </w:r>
          </w:p>
          <w:p w:rsidR="00336336" w:rsidRPr="00DA092C" w:rsidRDefault="00336336" w:rsidP="00AE7CCF">
            <w:pPr>
              <w:spacing w:after="0" w:line="240" w:lineRule="auto"/>
              <w:rPr>
                <w:rFonts w:ascii="Times New Roman" w:hAnsi="Times New Roman"/>
                <w:color w:val="000000"/>
                <w:highlight w:val="yellow"/>
              </w:rPr>
            </w:pPr>
            <w:r w:rsidRPr="00DA092C">
              <w:rPr>
                <w:rFonts w:ascii="Times New Roman" w:hAnsi="Times New Roman"/>
                <w:color w:val="000000"/>
                <w:highlight w:val="yellow"/>
              </w:rPr>
              <w:t>[……]</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b/>
                <w:bCs/>
                <w:i/>
                <w:iCs/>
                <w:color w:val="000000"/>
              </w:rPr>
              <w:t>Általános információ:</w:t>
            </w:r>
          </w:p>
        </w:tc>
        <w:tc>
          <w:tcPr>
            <w:tcW w:w="4606" w:type="dxa"/>
          </w:tcPr>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A gazdasági szereplő mikro-, kis- vagy középvállalkozás</w:t>
            </w:r>
            <w:r w:rsidRPr="000426B5">
              <w:rPr>
                <w:rStyle w:val="Lbjegyzet-hivatkozs"/>
                <w:rFonts w:ascii="Times New Roman" w:hAnsi="Times New Roman"/>
                <w:color w:val="000000"/>
              </w:rPr>
              <w:footnoteReference w:id="10"/>
            </w:r>
            <w:r w:rsidRPr="000426B5">
              <w:rPr>
                <w:rFonts w:ascii="Times New Roman" w:hAnsi="Times New Roman"/>
                <w:color w:val="000000"/>
              </w:rPr>
              <w:t>?</w:t>
            </w:r>
          </w:p>
        </w:tc>
        <w:tc>
          <w:tcPr>
            <w:tcW w:w="4606" w:type="dxa"/>
          </w:tcPr>
          <w:p w:rsidR="00336336" w:rsidRPr="000426B5" w:rsidRDefault="00336336" w:rsidP="00AE7CCF">
            <w:pPr>
              <w:spacing w:after="0" w:line="240" w:lineRule="auto"/>
              <w:rPr>
                <w:rFonts w:ascii="Times New Roman" w:hAnsi="Times New Roman"/>
                <w:color w:val="000000"/>
              </w:rPr>
            </w:pPr>
            <w:r w:rsidRPr="00DA092C">
              <w:rPr>
                <w:rFonts w:ascii="Times New Roman" w:hAnsi="Times New Roman"/>
                <w:color w:val="000000"/>
                <w:highlight w:val="yellow"/>
              </w:rPr>
              <w:t>[  ] Igen [  ] Nem</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b/>
                <w:bCs/>
                <w:color w:val="000000"/>
                <w:u w:val="single"/>
              </w:rPr>
              <w:t>Csak ha a közbeszerzés fenntartott</w:t>
            </w:r>
            <w:r w:rsidRPr="000426B5">
              <w:rPr>
                <w:rStyle w:val="Lbjegyzet-hivatkozs"/>
                <w:rFonts w:ascii="Times New Roman" w:hAnsi="Times New Roman"/>
                <w:b/>
                <w:bCs/>
                <w:color w:val="000000"/>
                <w:u w:val="single"/>
              </w:rPr>
              <w:footnoteReference w:id="11"/>
            </w:r>
            <w:r w:rsidRPr="000426B5">
              <w:rPr>
                <w:rFonts w:ascii="Times New Roman" w:hAnsi="Times New Roman"/>
                <w:b/>
                <w:bCs/>
                <w:color w:val="000000"/>
                <w:u w:val="single"/>
              </w:rPr>
              <w:t>:</w:t>
            </w:r>
            <w:r w:rsidRPr="000426B5">
              <w:rPr>
                <w:rFonts w:ascii="Times New Roman" w:hAnsi="Times New Roman"/>
                <w:b/>
                <w:bCs/>
                <w:color w:val="000000"/>
              </w:rPr>
              <w:t xml:space="preserve"> </w:t>
            </w:r>
            <w:r w:rsidRPr="000426B5">
              <w:rPr>
                <w:rFonts w:ascii="Times New Roman" w:hAnsi="Times New Roman"/>
                <w:color w:val="000000"/>
              </w:rPr>
              <w:t>A gazdasági szereplő védett műhely, szociális vállalkozás</w:t>
            </w:r>
            <w:r w:rsidRPr="000426B5">
              <w:rPr>
                <w:rStyle w:val="Lbjegyzet-hivatkozs"/>
                <w:rFonts w:ascii="Times New Roman" w:hAnsi="Times New Roman"/>
                <w:color w:val="000000"/>
              </w:rPr>
              <w:footnoteReference w:id="12"/>
            </w:r>
            <w:r w:rsidRPr="000426B5">
              <w:rPr>
                <w:rFonts w:ascii="Times New Roman" w:hAnsi="Times New Roman"/>
                <w:color w:val="000000"/>
              </w:rPr>
              <w:t xml:space="preserve"> vagy védett munkahely-teremtési programok keretében fogja teljesíteni a szerződést?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 xml:space="preserve">Ha igen, </w:t>
            </w:r>
            <w:r w:rsidRPr="000426B5">
              <w:rPr>
                <w:rFonts w:ascii="Times New Roman" w:hAnsi="Times New Roman"/>
                <w:color w:val="000000"/>
              </w:rPr>
              <w:t>mi a fogyatékossággal élő vagy hátrányos helyzetű munkavállalók százalékos aránya?</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Ha szükséges, kérjük, adja meg, hogy az érintett munkavállalók a fogyatékossággal élő vagy hátrányos helyzetű munkavállalók mely kategóriájába vagy kategóriáiba tartoznak.</w:t>
            </w:r>
          </w:p>
        </w:tc>
        <w:tc>
          <w:tcPr>
            <w:tcW w:w="4606" w:type="dxa"/>
          </w:tcPr>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lastRenderedPageBreak/>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0426B5" w:rsidRDefault="00336336" w:rsidP="00AE7CCF">
            <w:pPr>
              <w:spacing w:after="0" w:line="240" w:lineRule="auto"/>
              <w:jc w:val="both"/>
              <w:rPr>
                <w:rFonts w:ascii="Times New Roman" w:hAnsi="Times New Roman"/>
                <w:color w:val="000000"/>
              </w:rPr>
            </w:pPr>
            <w:r w:rsidRPr="00873DEF">
              <w:rPr>
                <w:rFonts w:ascii="Times New Roman" w:hAnsi="Times New Roman"/>
                <w:color w:val="000000"/>
                <w:highlight w:val="yellow"/>
              </w:rPr>
              <w:t>[  ] Igen [  ] Nem</w:t>
            </w:r>
            <w:r w:rsidRPr="000426B5">
              <w:rPr>
                <w:rFonts w:ascii="Times New Roman" w:hAnsi="Times New Roman"/>
                <w:color w:val="000000"/>
              </w:rPr>
              <w:t xml:space="preserve"> [  ] Nem alkalmazható</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rPr>
              <w:t>Ha igen:</w:t>
            </w:r>
          </w:p>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u w:val="single"/>
              </w:rPr>
              <w:t>Kérjük, válaszolja meg e szakasz további részeit, e rész B. szakaszát és amennyiben releváns, e rész C. szakaszát, adott esetben töltse ki az V. részt, valamint mindenképpen töltse ki és írja alá a VI. részt.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a) </w:t>
            </w:r>
            <w:r w:rsidRPr="000426B5">
              <w:rPr>
                <w:rFonts w:ascii="Times New Roman" w:hAnsi="Times New Roman"/>
                <w:color w:val="000000"/>
              </w:rPr>
              <w:t>Kérjük, adott esetben adja meg a jegyzék vagy az igazolás nevét és a vonatkozó nyilvántartási vagy igazolási számot: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Ha a felvételről szóló igazolás vagy tanúsítvány elektronikusan elérhető, kérjük, tüntesse fel:</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c) </w:t>
            </w:r>
            <w:r w:rsidRPr="000426B5">
              <w:rPr>
                <w:rFonts w:ascii="Times New Roman" w:hAnsi="Times New Roman"/>
                <w:color w:val="000000"/>
              </w:rPr>
              <w:t>Kérjük, tüntesse fel a referenciákat, amelyeken a felvétel vagy a tanúsítás alapul, és adott esetben a hivatalos jegyzékben elért minősítést</w:t>
            </w:r>
            <w:r w:rsidRPr="000426B5">
              <w:rPr>
                <w:rStyle w:val="Lbjegyzet-hivatkozs"/>
                <w:rFonts w:ascii="Times New Roman" w:hAnsi="Times New Roman"/>
                <w:color w:val="000000"/>
              </w:rPr>
              <w:footnoteReference w:id="13"/>
            </w: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d) </w:t>
            </w:r>
            <w:r w:rsidRPr="000426B5">
              <w:rPr>
                <w:rFonts w:ascii="Times New Roman" w:hAnsi="Times New Roman"/>
                <w:color w:val="000000"/>
              </w:rPr>
              <w:t>A felvétel vagy a tanúsítás az összes előírt kiválasztási szempontra kiterjed?</w:t>
            </w:r>
          </w:p>
        </w:tc>
        <w:tc>
          <w:tcPr>
            <w:tcW w:w="4606" w:type="dxa"/>
          </w:tcPr>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a) </w:t>
            </w: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 xml:space="preserve">(internetcím, a kibocsátó hatóság vagy testület, a dokumentáció pontos hivatkozási adatai): </w:t>
            </w:r>
          </w:p>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i/>
                <w:iCs/>
                <w:color w:val="000000"/>
              </w:rPr>
              <w:t>[……][……][……][……]</w:t>
            </w: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c) </w:t>
            </w: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d) </w:t>
            </w:r>
            <w:r w:rsidRPr="000426B5">
              <w:rPr>
                <w:rFonts w:ascii="Times New Roman" w:hAnsi="Times New Roman"/>
                <w:color w:val="000000"/>
              </w:rPr>
              <w:t>[  ] Igen [  ] Nem</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rPr>
              <w:t>Ha nem:</w:t>
            </w:r>
          </w:p>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u w:val="single"/>
              </w:rPr>
              <w:t xml:space="preserve">Ezen kívül kérjük, hogy </w:t>
            </w:r>
            <w:r w:rsidRPr="000426B5">
              <w:rPr>
                <w:rFonts w:ascii="Times New Roman" w:hAnsi="Times New Roman"/>
                <w:b/>
                <w:bCs/>
                <w:i/>
                <w:iCs/>
                <w:color w:val="000000"/>
                <w:u w:val="single"/>
              </w:rPr>
              <w:t xml:space="preserve">KIZÁRÓLAG </w:t>
            </w:r>
            <w:r w:rsidRPr="000426B5">
              <w:rPr>
                <w:rFonts w:ascii="Times New Roman" w:hAnsi="Times New Roman"/>
                <w:b/>
                <w:bCs/>
                <w:color w:val="000000"/>
                <w:u w:val="single"/>
              </w:rPr>
              <w:t>akkor töltse ki a hiányzó információt a IV. rész A., B., C. vagy D. szakaszában az esettől függően,</w:t>
            </w:r>
          </w:p>
          <w:p w:rsidR="00336336" w:rsidRPr="000426B5" w:rsidRDefault="00336336" w:rsidP="00AE7CCF">
            <w:pPr>
              <w:spacing w:after="120" w:line="240" w:lineRule="auto"/>
              <w:jc w:val="both"/>
              <w:rPr>
                <w:rFonts w:ascii="Times New Roman" w:hAnsi="Times New Roman"/>
                <w:b/>
                <w:bCs/>
                <w:i/>
                <w:iCs/>
                <w:color w:val="000000"/>
              </w:rPr>
            </w:pPr>
            <w:r w:rsidRPr="000426B5">
              <w:rPr>
                <w:rFonts w:ascii="Times New Roman" w:hAnsi="Times New Roman"/>
                <w:b/>
                <w:bCs/>
                <w:i/>
                <w:iCs/>
                <w:color w:val="000000"/>
              </w:rPr>
              <w:t>ha a vonatkozó hirdetmény vagy közbeszerzési dokumentumok ezt előírják:</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e) </w:t>
            </w:r>
            <w:r w:rsidRPr="000426B5">
              <w:rPr>
                <w:rFonts w:ascii="Times New Roman" w:hAnsi="Times New Roman"/>
                <w:color w:val="000000"/>
              </w:rPr>
              <w:t xml:space="preserve">A gazdasági szereplő tud-e </w:t>
            </w:r>
            <w:r w:rsidRPr="000426B5">
              <w:rPr>
                <w:rFonts w:ascii="Times New Roman" w:hAnsi="Times New Roman"/>
                <w:b/>
                <w:bCs/>
                <w:color w:val="000000"/>
              </w:rPr>
              <w:t xml:space="preserve">igazolást </w:t>
            </w:r>
            <w:r w:rsidRPr="000426B5">
              <w:rPr>
                <w:rFonts w:ascii="Times New Roman" w:hAnsi="Times New Roman"/>
                <w:color w:val="000000"/>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e) </w:t>
            </w:r>
            <w:r w:rsidRPr="000426B5">
              <w:rPr>
                <w:rFonts w:ascii="Times New Roman" w:hAnsi="Times New Roman"/>
                <w:color w:val="000000"/>
              </w:rPr>
              <w:t>[] Igen [] Nem</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i/>
                <w:iCs/>
                <w:color w:val="000000"/>
              </w:rPr>
              <w:t>(internetcím, a kibocsátó hatóság vagy testület, a dokumentáció pontos hivatkozási adatai):</w:t>
            </w:r>
          </w:p>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i/>
                <w:iCs/>
                <w:color w:val="000000"/>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i/>
                <w:iCs/>
                <w:color w:val="000000"/>
              </w:rPr>
              <w:t>Részvétel formája:</w:t>
            </w:r>
          </w:p>
        </w:tc>
        <w:tc>
          <w:tcPr>
            <w:tcW w:w="4606" w:type="dxa"/>
          </w:tcPr>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color w:val="000000"/>
              </w:rPr>
              <w:t>A gazdasági szereplő másokkal együtt vesz részt a közbeszerzési eljárásban?</w:t>
            </w:r>
            <w:r w:rsidRPr="000426B5">
              <w:rPr>
                <w:rStyle w:val="Lbjegyzet-hivatkozs"/>
                <w:rFonts w:ascii="Times New Roman" w:hAnsi="Times New Roman"/>
                <w:color w:val="000000"/>
              </w:rPr>
              <w:footnoteReference w:id="14"/>
            </w:r>
          </w:p>
        </w:tc>
        <w:tc>
          <w:tcPr>
            <w:tcW w:w="4606" w:type="dxa"/>
          </w:tcPr>
          <w:p w:rsidR="00336336" w:rsidRPr="000426B5" w:rsidRDefault="00336336" w:rsidP="00AE7CCF">
            <w:pPr>
              <w:spacing w:after="0" w:line="240" w:lineRule="auto"/>
              <w:rPr>
                <w:rFonts w:ascii="Times New Roman" w:hAnsi="Times New Roman"/>
                <w:i/>
                <w:iCs/>
                <w:color w:val="000000"/>
              </w:rPr>
            </w:pPr>
            <w:r w:rsidRPr="00873DEF">
              <w:rPr>
                <w:rFonts w:ascii="Times New Roman" w:hAnsi="Times New Roman"/>
                <w:color w:val="000000"/>
                <w:highlight w:val="yellow"/>
              </w:rPr>
              <w:t>[  ] Igen [  ] Nem</w:t>
            </w:r>
          </w:p>
        </w:tc>
      </w:tr>
      <w:tr w:rsidR="00336336" w:rsidRPr="000426B5" w:rsidTr="00AE7CCF">
        <w:tc>
          <w:tcPr>
            <w:tcW w:w="9212" w:type="dxa"/>
            <w:gridSpan w:val="2"/>
            <w:shd w:val="clear" w:color="auto" w:fill="BFBFBF"/>
          </w:tcPr>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b/>
                <w:bCs/>
                <w:i/>
                <w:iCs/>
                <w:color w:val="000000"/>
              </w:rPr>
              <w:t>Ha igen</w:t>
            </w:r>
            <w:r w:rsidRPr="000426B5">
              <w:rPr>
                <w:rFonts w:ascii="Times New Roman" w:hAnsi="Times New Roman"/>
                <w:i/>
                <w:iCs/>
                <w:color w:val="000000"/>
              </w:rPr>
              <w:t>, kérjük, biztosítsa, hogy a többi érintett külön egységes európai közbeszerzési dokumentum formanyomtatványt nyújtson be.</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rPr>
              <w:t>Ha igen:</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lastRenderedPageBreak/>
              <w:t xml:space="preserve">a) </w:t>
            </w:r>
            <w:r w:rsidRPr="000426B5">
              <w:rPr>
                <w:rFonts w:ascii="Times New Roman" w:hAnsi="Times New Roman"/>
                <w:color w:val="000000"/>
              </w:rPr>
              <w:t>Kérjük, adja meg a gazdasági szereplő csoportban betöltött szerepét (vezető, specifikus feladatokért felelős,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Kérjük, adja meg, mely gazdasági szereplők a közbeszerzési eljárásban együtt részt vevő csoport tagjai:</w:t>
            </w: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i/>
                <w:iCs/>
                <w:color w:val="000000"/>
              </w:rPr>
              <w:t xml:space="preserve">c) </w:t>
            </w:r>
            <w:r w:rsidRPr="000426B5">
              <w:rPr>
                <w:rFonts w:ascii="Times New Roman" w:hAnsi="Times New Roman"/>
                <w:color w:val="000000"/>
              </w:rPr>
              <w:t>Adott esetben a részt vevő csoport neve:</w:t>
            </w:r>
          </w:p>
        </w:tc>
        <w:tc>
          <w:tcPr>
            <w:tcW w:w="4606" w:type="dxa"/>
          </w:tcPr>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lastRenderedPageBreak/>
              <w:t>a)</w:t>
            </w:r>
            <w:r w:rsidRPr="000426B5">
              <w:rPr>
                <w:rFonts w:ascii="Times New Roman" w:hAnsi="Times New Roman"/>
                <w:color w:val="000000"/>
              </w:rPr>
              <w:t>: [……]</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b)</w:t>
            </w:r>
            <w:r w:rsidRPr="000426B5">
              <w:rPr>
                <w:rFonts w:ascii="Times New Roman" w:hAnsi="Times New Roman"/>
                <w:color w:val="000000"/>
              </w:rPr>
              <w:t>: [……]</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i/>
                <w:iCs/>
                <w:color w:val="000000"/>
              </w:rPr>
              <w:t>c)</w:t>
            </w:r>
            <w:r w:rsidRPr="000426B5">
              <w:rPr>
                <w:rFonts w:ascii="Times New Roman" w:hAnsi="Times New Roman"/>
                <w:color w:val="000000"/>
              </w:rPr>
              <w:t>: [……]</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color w:val="000000"/>
              </w:rPr>
            </w:pPr>
            <w:r w:rsidRPr="00873DEF">
              <w:rPr>
                <w:rFonts w:ascii="Times New Roman" w:hAnsi="Times New Roman"/>
                <w:b/>
                <w:bCs/>
                <w:i/>
                <w:iCs/>
                <w:color w:val="000000"/>
                <w:highlight w:val="yellow"/>
              </w:rPr>
              <w:lastRenderedPageBreak/>
              <w:t>Részek</w:t>
            </w:r>
          </w:p>
        </w:tc>
        <w:tc>
          <w:tcPr>
            <w:tcW w:w="4606" w:type="dxa"/>
          </w:tcPr>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color w:val="000000"/>
              </w:rPr>
            </w:pPr>
            <w:r w:rsidRPr="00873DEF">
              <w:rPr>
                <w:rFonts w:ascii="Times New Roman" w:hAnsi="Times New Roman"/>
                <w:color w:val="000000"/>
                <w:highlight w:val="yellow"/>
              </w:rPr>
              <w:t>Adott esetben annak a résznek (azoknak a részeknek) a feltüntetése, amelyekre a gazdasági szereplő pályázni kíván:</w:t>
            </w:r>
          </w:p>
        </w:tc>
        <w:tc>
          <w:tcPr>
            <w:tcW w:w="4606" w:type="dxa"/>
          </w:tcPr>
          <w:p w:rsidR="00336336" w:rsidRPr="000426B5" w:rsidRDefault="00336336" w:rsidP="00AE7CCF">
            <w:pPr>
              <w:spacing w:after="0" w:line="240" w:lineRule="auto"/>
              <w:rPr>
                <w:rFonts w:ascii="Times New Roman" w:hAnsi="Times New Roman"/>
                <w:i/>
                <w:iCs/>
                <w:color w:val="000000"/>
              </w:rPr>
            </w:pPr>
            <w:r w:rsidRPr="000426B5">
              <w:rPr>
                <w:rFonts w:ascii="Times New Roman" w:hAnsi="Times New Roman"/>
                <w:color w:val="000000"/>
              </w:rPr>
              <w:t>[   ]</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i/>
                <w:iCs/>
                <w:color w:val="000000"/>
              </w:rPr>
              <w:t>Adott esetben adja meg azon személyek nevét és címét, akik a jelen közbeszerzési eljárásban jogosultak képviselni a gazdasági szereplőt:</w:t>
            </w:r>
          </w:p>
        </w:tc>
      </w:tr>
    </w:tbl>
    <w:p w:rsidR="00336336" w:rsidRPr="000426B5" w:rsidRDefault="00336336" w:rsidP="0014671B">
      <w:pPr>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
                <w:bCs/>
                <w:i/>
                <w:iCs/>
                <w:color w:val="000000"/>
              </w:rPr>
              <w:t>Képviselet, ha van:</w:t>
            </w:r>
          </w:p>
        </w:tc>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Teljes név;</w:t>
            </w:r>
          </w:p>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a születési idő és hely, ha szükséges:</w:t>
            </w:r>
          </w:p>
        </w:tc>
        <w:tc>
          <w:tcPr>
            <w:tcW w:w="4606" w:type="dxa"/>
          </w:tcPr>
          <w:p w:rsidR="00336336" w:rsidRPr="00873DEF" w:rsidRDefault="00336336" w:rsidP="00AE7CCF">
            <w:pPr>
              <w:spacing w:after="0" w:line="240" w:lineRule="auto"/>
              <w:jc w:val="both"/>
              <w:rPr>
                <w:rFonts w:ascii="Times New Roman" w:hAnsi="Times New Roman"/>
                <w:color w:val="000000"/>
                <w:highlight w:val="yellow"/>
              </w:rPr>
            </w:pPr>
            <w:r w:rsidRPr="00873DEF">
              <w:rPr>
                <w:rFonts w:ascii="Times New Roman" w:hAnsi="Times New Roman"/>
                <w:color w:val="000000"/>
                <w:highlight w:val="yellow"/>
              </w:rPr>
              <w:t>[……];</w:t>
            </w:r>
          </w:p>
          <w:p w:rsidR="00336336" w:rsidRPr="00873DEF" w:rsidRDefault="00336336" w:rsidP="00AE7CCF">
            <w:pPr>
              <w:spacing w:after="0" w:line="240" w:lineRule="auto"/>
              <w:jc w:val="both"/>
              <w:rPr>
                <w:rFonts w:ascii="Times New Roman" w:hAnsi="Times New Roman"/>
                <w:i/>
                <w:iCs/>
                <w:color w:val="000000"/>
                <w:highlight w:val="yellow"/>
              </w:rPr>
            </w:pPr>
            <w:r w:rsidRPr="00873DEF">
              <w:rPr>
                <w:rFonts w:ascii="Times New Roman" w:hAnsi="Times New Roman"/>
                <w:color w:val="000000"/>
                <w:highlight w:val="yellow"/>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Beosztás/milyen minőségben jár el:</w:t>
            </w:r>
          </w:p>
        </w:tc>
        <w:tc>
          <w:tcPr>
            <w:tcW w:w="4606" w:type="dxa"/>
          </w:tcPr>
          <w:p w:rsidR="00336336" w:rsidRPr="00873DEF" w:rsidRDefault="00336336" w:rsidP="00AE7CCF">
            <w:pPr>
              <w:spacing w:after="0" w:line="240" w:lineRule="auto"/>
              <w:jc w:val="both"/>
              <w:rPr>
                <w:rFonts w:ascii="Times New Roman" w:hAnsi="Times New Roman"/>
                <w:i/>
                <w:iCs/>
                <w:color w:val="000000"/>
                <w:highlight w:val="yellow"/>
              </w:rPr>
            </w:pPr>
            <w:r w:rsidRPr="00873DEF">
              <w:rPr>
                <w:rFonts w:ascii="Times New Roman" w:hAnsi="Times New Roman"/>
                <w:color w:val="000000"/>
                <w:highlight w:val="yellow"/>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Postai cím:</w:t>
            </w:r>
          </w:p>
        </w:tc>
        <w:tc>
          <w:tcPr>
            <w:tcW w:w="4606" w:type="dxa"/>
          </w:tcPr>
          <w:p w:rsidR="00336336" w:rsidRPr="00873DEF" w:rsidRDefault="00336336" w:rsidP="00AE7CCF">
            <w:pPr>
              <w:spacing w:after="0" w:line="240" w:lineRule="auto"/>
              <w:jc w:val="both"/>
              <w:rPr>
                <w:rFonts w:ascii="Times New Roman" w:hAnsi="Times New Roman"/>
                <w:i/>
                <w:iCs/>
                <w:color w:val="000000"/>
                <w:highlight w:val="yellow"/>
              </w:rPr>
            </w:pPr>
            <w:r w:rsidRPr="00873DEF">
              <w:rPr>
                <w:rFonts w:ascii="Times New Roman" w:hAnsi="Times New Roman"/>
                <w:color w:val="000000"/>
                <w:highlight w:val="yellow"/>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Telefon:</w:t>
            </w:r>
          </w:p>
        </w:tc>
        <w:tc>
          <w:tcPr>
            <w:tcW w:w="4606" w:type="dxa"/>
          </w:tcPr>
          <w:p w:rsidR="00336336" w:rsidRPr="00873DEF" w:rsidRDefault="00336336" w:rsidP="00AE7CCF">
            <w:pPr>
              <w:spacing w:after="0" w:line="240" w:lineRule="auto"/>
              <w:jc w:val="both"/>
              <w:rPr>
                <w:rFonts w:ascii="Times New Roman" w:hAnsi="Times New Roman"/>
                <w:i/>
                <w:iCs/>
                <w:color w:val="000000"/>
                <w:highlight w:val="yellow"/>
              </w:rPr>
            </w:pPr>
            <w:r w:rsidRPr="00873DEF">
              <w:rPr>
                <w:rFonts w:ascii="Times New Roman" w:hAnsi="Times New Roman"/>
                <w:color w:val="000000"/>
                <w:highlight w:val="yellow"/>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E-mail cím:</w:t>
            </w:r>
          </w:p>
        </w:tc>
        <w:tc>
          <w:tcPr>
            <w:tcW w:w="4606" w:type="dxa"/>
          </w:tcPr>
          <w:p w:rsidR="00336336" w:rsidRPr="00873DEF" w:rsidRDefault="00336336" w:rsidP="00AE7CCF">
            <w:pPr>
              <w:spacing w:after="0" w:line="240" w:lineRule="auto"/>
              <w:jc w:val="both"/>
              <w:rPr>
                <w:rFonts w:ascii="Times New Roman" w:hAnsi="Times New Roman"/>
                <w:i/>
                <w:iCs/>
                <w:color w:val="000000"/>
                <w:highlight w:val="yellow"/>
              </w:rPr>
            </w:pPr>
            <w:r w:rsidRPr="00873DEF">
              <w:rPr>
                <w:rFonts w:ascii="Times New Roman" w:hAnsi="Times New Roman"/>
                <w:color w:val="000000"/>
                <w:highlight w:val="yellow"/>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Amennyiben szükséges, részletezze a képviseletre vonatkozó információkat (a képviselet formája, köre, célja stb.):</w:t>
            </w:r>
          </w:p>
        </w:tc>
        <w:tc>
          <w:tcPr>
            <w:tcW w:w="4606" w:type="dxa"/>
          </w:tcPr>
          <w:p w:rsidR="00336336" w:rsidRPr="00873DEF" w:rsidRDefault="00336336" w:rsidP="00AE7CCF">
            <w:pPr>
              <w:spacing w:after="0" w:line="240" w:lineRule="auto"/>
              <w:jc w:val="both"/>
              <w:rPr>
                <w:rFonts w:ascii="Times New Roman" w:hAnsi="Times New Roman"/>
                <w:i/>
                <w:iCs/>
                <w:color w:val="000000"/>
                <w:highlight w:val="yellow"/>
              </w:rPr>
            </w:pPr>
            <w:r w:rsidRPr="00873DEF">
              <w:rPr>
                <w:rFonts w:ascii="Times New Roman" w:hAnsi="Times New Roman"/>
                <w:color w:val="000000"/>
                <w:highlight w:val="yellow"/>
              </w:rPr>
              <w:t>[……]</w:t>
            </w:r>
          </w:p>
        </w:tc>
      </w:tr>
    </w:tbl>
    <w:p w:rsidR="00336336" w:rsidRPr="000426B5" w:rsidRDefault="00336336" w:rsidP="0014671B">
      <w:pPr>
        <w:jc w:val="both"/>
        <w:rPr>
          <w:rFonts w:ascii="Times New Roman" w:hAnsi="Times New Roman"/>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C: MÁS SZERVEZETEK KAPACITÁSAINAK IGÉNYBEVÉTELÉRE VONATKOZÓ INFORMÁCIÓK</w:t>
      </w:r>
      <w:r w:rsidR="00B40D8B" w:rsidRPr="000426B5">
        <w:rPr>
          <w:rStyle w:val="Lbjegyzet-hivatkozs"/>
          <w:rFonts w:ascii="Times New Roman" w:hAnsi="Times New Roman"/>
          <w:b/>
          <w:bCs/>
          <w:color w:val="000000"/>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Igénybevétel:</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873DEF">
              <w:rPr>
                <w:rFonts w:ascii="Times New Roman" w:hAnsi="Times New Roman"/>
                <w:color w:val="000000"/>
                <w:highlight w:val="yellow"/>
              </w:rPr>
              <w:t>[  ]Igen [  ]Nem</w:t>
            </w:r>
          </w:p>
        </w:tc>
      </w:tr>
    </w:tbl>
    <w:p w:rsidR="00336336" w:rsidRPr="000426B5"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b/>
                <w:bCs/>
                <w:i/>
                <w:iCs/>
                <w:color w:val="000000"/>
              </w:rPr>
              <w:t>Amennyiben igen</w:t>
            </w:r>
            <w:r w:rsidRPr="000426B5">
              <w:rPr>
                <w:rFonts w:ascii="Times New Roman" w:hAnsi="Times New Roman"/>
                <w:i/>
                <w:iCs/>
                <w:color w:val="000000"/>
              </w:rPr>
              <w:t xml:space="preserve">, </w:t>
            </w:r>
            <w:r w:rsidRPr="000426B5">
              <w:rPr>
                <w:rFonts w:ascii="Times New Roman" w:hAnsi="Times New Roman"/>
                <w:b/>
                <w:bCs/>
                <w:i/>
                <w:iCs/>
                <w:color w:val="000000"/>
              </w:rPr>
              <w:t xml:space="preserve">minden </w:t>
            </w:r>
            <w:r w:rsidRPr="000426B5">
              <w:rPr>
                <w:rFonts w:ascii="Times New Roman" w:hAnsi="Times New Roman"/>
                <w:i/>
                <w:iCs/>
                <w:color w:val="000000"/>
              </w:rPr>
              <w:t xml:space="preserve">egyes érintett szervezetre vonatkozóan külön egységes európai közbeszerzési dokumentumban adja meg az </w:t>
            </w:r>
            <w:r w:rsidRPr="000426B5">
              <w:rPr>
                <w:rFonts w:ascii="Times New Roman" w:hAnsi="Times New Roman"/>
                <w:b/>
                <w:bCs/>
                <w:i/>
                <w:iCs/>
                <w:color w:val="000000"/>
              </w:rPr>
              <w:t xml:space="preserve">e rész A. és B. szakaszában, valamint a III. részben </w:t>
            </w:r>
            <w:r w:rsidRPr="000426B5">
              <w:rPr>
                <w:rFonts w:ascii="Times New Roman" w:hAnsi="Times New Roman"/>
                <w:i/>
                <w:iCs/>
                <w:color w:val="000000"/>
              </w:rPr>
              <w:t>meghatározott információkat, megfelelően kitöltve és az érintett szervezetek által aláírva.</w:t>
            </w:r>
          </w:p>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i/>
                <w:iCs/>
                <w:color w:val="000000"/>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0426B5">
              <w:rPr>
                <w:rFonts w:ascii="Times New Roman" w:hAnsi="Times New Roman"/>
                <w:i/>
                <w:iCs/>
                <w:color w:val="000000"/>
              </w:rPr>
              <w:lastRenderedPageBreak/>
              <w:t>szerződés esetében azon szakembereket vagy műszaki szervezeteket, akiket/amelyeket a gazdasági szereplő a beruházás kivitelezéséhez igénybe vehet.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Amennyiben a gazdasági szereplő által igénybe vett meghatározott kapacitások tekintetében ez releváns, minden egyes szervezetre vonatkozóan adja meg a IV. és az V. részben meghatározott információkat is</w:t>
            </w:r>
            <w:r w:rsidRPr="000426B5">
              <w:rPr>
                <w:rStyle w:val="Lbjegyzet-hivatkozs"/>
                <w:rFonts w:ascii="Times New Roman" w:hAnsi="Times New Roman"/>
                <w:i/>
                <w:iCs/>
                <w:color w:val="000000"/>
              </w:rPr>
              <w:footnoteReference w:id="16"/>
            </w:r>
            <w:r w:rsidRPr="000426B5">
              <w:rPr>
                <w:rFonts w:ascii="Times New Roman" w:hAnsi="Times New Roman"/>
                <w:i/>
                <w:iCs/>
                <w:color w:val="000000"/>
              </w:rPr>
              <w:t>.</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u w:val="single"/>
        </w:rPr>
      </w:pPr>
      <w:r w:rsidRPr="000426B5">
        <w:rPr>
          <w:rFonts w:ascii="Times New Roman" w:hAnsi="Times New Roman"/>
          <w:b/>
          <w:bCs/>
          <w:color w:val="000000"/>
        </w:rPr>
        <w:t xml:space="preserve">D: Információk azokról az alvállalkozókról, akiknek kapacitásait a gazdasági szereplő </w:t>
      </w:r>
      <w:r w:rsidRPr="000426B5">
        <w:rPr>
          <w:rFonts w:ascii="Times New Roman" w:hAnsi="Times New Roman"/>
          <w:b/>
          <w:bCs/>
          <w:color w:val="000000"/>
          <w:u w:val="single"/>
        </w:rPr>
        <w:t>nem veszi igénybe</w:t>
      </w:r>
      <w:r w:rsidR="00B40D8B" w:rsidRPr="000426B5">
        <w:rPr>
          <w:rStyle w:val="Lbjegyzet-hivatkozs"/>
          <w:rFonts w:ascii="Times New Roman" w:hAnsi="Times New Roman"/>
          <w:b/>
          <w:bCs/>
          <w:color w:val="000000"/>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color w:val="000000"/>
              </w:rPr>
              <w:t>(Ezt a szakaszt csak akkor kell kitölteni, ha az ajánlatkérő szerv vagy a közszolgáltató ajánlatkérő kifejezetten előírja ezt az információt.)</w:t>
            </w:r>
          </w:p>
        </w:tc>
      </w:tr>
    </w:tbl>
    <w:p w:rsidR="00336336" w:rsidRPr="000426B5" w:rsidRDefault="00336336" w:rsidP="0014671B">
      <w:pPr>
        <w:spacing w:after="0"/>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i/>
                <w:iCs/>
                <w:color w:val="000000"/>
              </w:rPr>
              <w:t>Alvállalkozás:</w:t>
            </w:r>
          </w:p>
        </w:tc>
        <w:tc>
          <w:tcPr>
            <w:tcW w:w="4606"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color w:val="000000"/>
              </w:rPr>
              <w:t>Szándékozik-e a gazdasági szereplő a szerződés bármely részét alvállalkozásba adni harmadik félnek?</w:t>
            </w:r>
          </w:p>
        </w:tc>
        <w:tc>
          <w:tcPr>
            <w:tcW w:w="4606" w:type="dxa"/>
          </w:tcPr>
          <w:p w:rsidR="00336336" w:rsidRPr="000426B5" w:rsidRDefault="00336336" w:rsidP="00AE7CCF">
            <w:pPr>
              <w:spacing w:after="120" w:line="240" w:lineRule="auto"/>
              <w:jc w:val="both"/>
              <w:rPr>
                <w:rFonts w:ascii="Times New Roman" w:hAnsi="Times New Roman"/>
                <w:color w:val="000000"/>
              </w:rPr>
            </w:pPr>
            <w:r w:rsidRPr="00873DEF">
              <w:rPr>
                <w:rFonts w:ascii="Times New Roman" w:hAnsi="Times New Roman"/>
                <w:color w:val="000000"/>
                <w:highlight w:val="yellow"/>
              </w:rPr>
              <w:t>[  ]Igen [  ]Nem</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Ha </w:t>
            </w:r>
            <w:r w:rsidRPr="000426B5">
              <w:rPr>
                <w:rFonts w:ascii="Times New Roman" w:hAnsi="Times New Roman"/>
                <w:b/>
                <w:bCs/>
                <w:color w:val="000000"/>
              </w:rPr>
              <w:t>igen, és amennyiben ismert</w:t>
            </w:r>
            <w:r w:rsidRPr="000426B5">
              <w:rPr>
                <w:rFonts w:ascii="Times New Roman" w:hAnsi="Times New Roman"/>
                <w:color w:val="000000"/>
              </w:rPr>
              <w:t>, kérjük, sorolja fel a javasolt alvállalkozókat: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tc>
      </w:tr>
    </w:tbl>
    <w:p w:rsidR="00336336" w:rsidRPr="000426B5" w:rsidRDefault="00336336" w:rsidP="0014671B">
      <w:pPr>
        <w:spacing w:after="0"/>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u w:val="single"/>
              </w:rPr>
              <w:t>Ha az ajánlatkérő szerv vagy a közszolgáltató ajánlatkérő kifejezetten kéri ezt az információt</w:t>
            </w:r>
            <w:r w:rsidRPr="000426B5">
              <w:rPr>
                <w:rFonts w:ascii="Times New Roman" w:hAnsi="Times New Roman"/>
                <w:b/>
                <w:bCs/>
                <w:i/>
                <w:iCs/>
                <w:color w:val="000000"/>
              </w:rPr>
              <w:t xml:space="preserve"> az e szakaszban lévő információn kívül, akkor </w:t>
            </w:r>
            <w:r w:rsidRPr="000426B5">
              <w:rPr>
                <w:rFonts w:ascii="Times New Roman" w:hAnsi="Times New Roman"/>
                <w:b/>
                <w:bCs/>
                <w:i/>
                <w:iCs/>
                <w:color w:val="000000"/>
                <w:u w:val="single"/>
              </w:rPr>
              <w:t>kérjük, adja meg az e rész A. és B. szakaszában és a III. részben előírt információt mindegyik érintett alvállalkozóra (alválla</w:t>
            </w:r>
            <w:r w:rsidR="008A5A81" w:rsidRPr="000426B5">
              <w:rPr>
                <w:rFonts w:ascii="Times New Roman" w:hAnsi="Times New Roman"/>
                <w:b/>
                <w:bCs/>
                <w:i/>
                <w:iCs/>
                <w:color w:val="000000"/>
                <w:u w:val="single"/>
              </w:rPr>
              <w:t>l</w:t>
            </w:r>
            <w:r w:rsidRPr="000426B5">
              <w:rPr>
                <w:rFonts w:ascii="Times New Roman" w:hAnsi="Times New Roman"/>
                <w:b/>
                <w:bCs/>
                <w:i/>
                <w:iCs/>
                <w:color w:val="000000"/>
                <w:u w:val="single"/>
              </w:rPr>
              <w:t>kozói kategóriára) nézve.</w:t>
            </w:r>
          </w:p>
        </w:tc>
      </w:tr>
    </w:tbl>
    <w:p w:rsidR="00336336" w:rsidRPr="000426B5" w:rsidRDefault="00336336" w:rsidP="0014671B">
      <w:pPr>
        <w:spacing w:before="240"/>
        <w:jc w:val="center"/>
        <w:rPr>
          <w:rFonts w:ascii="Times New Roman" w:hAnsi="Times New Roman"/>
          <w:b/>
          <w:bCs/>
          <w:color w:val="000000"/>
        </w:rPr>
      </w:pPr>
      <w:r w:rsidRPr="000426B5">
        <w:rPr>
          <w:rFonts w:ascii="Times New Roman" w:hAnsi="Times New Roman"/>
          <w:b/>
          <w:bCs/>
          <w:color w:val="000000"/>
        </w:rPr>
        <w:t>III. rész: Kizárási okok</w:t>
      </w: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i/>
                <w:iCs/>
                <w:color w:val="000000"/>
              </w:rPr>
              <w:t>A 2014/24/EU irányelv 57. cikkének (1) bekezdése a következő kizárási okokat határozza meg:</w:t>
            </w:r>
          </w:p>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i/>
                <w:iCs/>
                <w:color w:val="000000"/>
              </w:rPr>
              <w:t xml:space="preserve">1. </w:t>
            </w:r>
            <w:r w:rsidRPr="000426B5">
              <w:rPr>
                <w:rFonts w:ascii="Times New Roman" w:hAnsi="Times New Roman"/>
                <w:b/>
                <w:bCs/>
                <w:i/>
                <w:iCs/>
                <w:color w:val="000000"/>
              </w:rPr>
              <w:t xml:space="preserve">Bűnszervezetben </w:t>
            </w:r>
            <w:r w:rsidRPr="000426B5">
              <w:rPr>
                <w:rFonts w:ascii="Times New Roman" w:hAnsi="Times New Roman"/>
                <w:i/>
                <w:iCs/>
                <w:color w:val="000000"/>
              </w:rPr>
              <w:t>való részvétel</w:t>
            </w:r>
            <w:r w:rsidRPr="000426B5">
              <w:rPr>
                <w:rStyle w:val="Lbjegyzet-hivatkozs"/>
                <w:rFonts w:ascii="Times New Roman" w:hAnsi="Times New Roman"/>
                <w:i/>
                <w:iCs/>
                <w:color w:val="000000"/>
              </w:rPr>
              <w:footnoteReference w:id="18"/>
            </w:r>
            <w:r w:rsidRPr="000426B5">
              <w:rPr>
                <w:rFonts w:ascii="Times New Roman" w:hAnsi="Times New Roman"/>
                <w:i/>
                <w:iCs/>
                <w:color w:val="000000"/>
              </w:rPr>
              <w:t>;</w:t>
            </w:r>
          </w:p>
          <w:p w:rsidR="00336336" w:rsidRPr="000426B5" w:rsidRDefault="00336336" w:rsidP="00AE7CCF">
            <w:pPr>
              <w:spacing w:after="120" w:line="240" w:lineRule="auto"/>
              <w:jc w:val="both"/>
              <w:rPr>
                <w:rFonts w:ascii="Times New Roman" w:hAnsi="Times New Roman"/>
                <w:b/>
                <w:bCs/>
                <w:i/>
                <w:iCs/>
                <w:color w:val="000000"/>
              </w:rPr>
            </w:pPr>
            <w:r w:rsidRPr="000426B5">
              <w:rPr>
                <w:rFonts w:ascii="Times New Roman" w:hAnsi="Times New Roman"/>
                <w:i/>
                <w:iCs/>
                <w:color w:val="000000"/>
              </w:rPr>
              <w:t xml:space="preserve">2. </w:t>
            </w:r>
            <w:r w:rsidRPr="000426B5">
              <w:rPr>
                <w:rFonts w:ascii="Times New Roman" w:hAnsi="Times New Roman"/>
                <w:b/>
                <w:bCs/>
                <w:i/>
                <w:iCs/>
                <w:color w:val="000000"/>
              </w:rPr>
              <w:t>Korrupció</w:t>
            </w:r>
            <w:r w:rsidRPr="000426B5">
              <w:rPr>
                <w:rStyle w:val="Lbjegyzet-hivatkozs"/>
                <w:rFonts w:ascii="Times New Roman" w:hAnsi="Times New Roman"/>
                <w:b/>
                <w:bCs/>
                <w:i/>
                <w:iCs/>
                <w:color w:val="000000"/>
              </w:rPr>
              <w:footnoteReference w:id="19"/>
            </w:r>
            <w:r w:rsidRPr="000426B5">
              <w:rPr>
                <w:rFonts w:ascii="Times New Roman" w:hAnsi="Times New Roman"/>
                <w:b/>
                <w:bCs/>
                <w:i/>
                <w:iCs/>
                <w:color w:val="000000"/>
              </w:rPr>
              <w:t>;</w:t>
            </w:r>
          </w:p>
          <w:p w:rsidR="00336336" w:rsidRPr="000426B5" w:rsidRDefault="00336336" w:rsidP="00AE7CCF">
            <w:pPr>
              <w:spacing w:after="120" w:line="240" w:lineRule="auto"/>
              <w:jc w:val="both"/>
              <w:rPr>
                <w:rFonts w:ascii="Times New Roman" w:hAnsi="Times New Roman"/>
                <w:b/>
                <w:bCs/>
                <w:i/>
                <w:iCs/>
                <w:color w:val="000000"/>
              </w:rPr>
            </w:pPr>
            <w:r w:rsidRPr="000426B5">
              <w:rPr>
                <w:rFonts w:ascii="Times New Roman" w:hAnsi="Times New Roman"/>
                <w:i/>
                <w:iCs/>
                <w:color w:val="000000"/>
              </w:rPr>
              <w:t xml:space="preserve">3. </w:t>
            </w:r>
            <w:r w:rsidRPr="000426B5">
              <w:rPr>
                <w:rFonts w:ascii="Times New Roman" w:hAnsi="Times New Roman"/>
                <w:b/>
                <w:bCs/>
                <w:i/>
                <w:iCs/>
                <w:color w:val="000000"/>
              </w:rPr>
              <w:t>Csalás</w:t>
            </w:r>
            <w:r w:rsidRPr="000426B5">
              <w:rPr>
                <w:rStyle w:val="Lbjegyzet-hivatkozs"/>
                <w:rFonts w:ascii="Times New Roman" w:hAnsi="Times New Roman"/>
                <w:b/>
                <w:bCs/>
                <w:i/>
                <w:iCs/>
                <w:color w:val="000000"/>
              </w:rPr>
              <w:footnoteReference w:id="20"/>
            </w:r>
            <w:r w:rsidRPr="000426B5">
              <w:rPr>
                <w:rFonts w:ascii="Times New Roman" w:hAnsi="Times New Roman"/>
                <w:b/>
                <w:bCs/>
                <w:i/>
                <w:iCs/>
                <w:color w:val="000000"/>
              </w:rPr>
              <w:t>;</w:t>
            </w:r>
          </w:p>
          <w:p w:rsidR="00336336" w:rsidRPr="000426B5" w:rsidRDefault="00336336" w:rsidP="00AE7CCF">
            <w:pPr>
              <w:spacing w:after="120" w:line="240" w:lineRule="auto"/>
              <w:jc w:val="both"/>
              <w:rPr>
                <w:rFonts w:ascii="Times New Roman" w:hAnsi="Times New Roman"/>
                <w:b/>
                <w:bCs/>
                <w:i/>
                <w:iCs/>
                <w:color w:val="000000"/>
              </w:rPr>
            </w:pPr>
            <w:r w:rsidRPr="000426B5">
              <w:rPr>
                <w:rFonts w:ascii="Times New Roman" w:hAnsi="Times New Roman"/>
                <w:i/>
                <w:iCs/>
                <w:color w:val="000000"/>
              </w:rPr>
              <w:t xml:space="preserve">4. </w:t>
            </w:r>
            <w:r w:rsidRPr="000426B5">
              <w:rPr>
                <w:rFonts w:ascii="Times New Roman" w:hAnsi="Times New Roman"/>
                <w:b/>
                <w:bCs/>
                <w:i/>
                <w:iCs/>
                <w:color w:val="000000"/>
              </w:rPr>
              <w:t>Terrorista bűncselekmény vagy terrorista csoporthoz kapcsolódó bűncselekmény</w:t>
            </w:r>
            <w:r w:rsidRPr="000426B5">
              <w:rPr>
                <w:rStyle w:val="Lbjegyzet-hivatkozs"/>
                <w:rFonts w:ascii="Times New Roman" w:hAnsi="Times New Roman"/>
                <w:b/>
                <w:bCs/>
                <w:i/>
                <w:iCs/>
                <w:color w:val="000000"/>
              </w:rPr>
              <w:footnoteReference w:id="21"/>
            </w:r>
            <w:r w:rsidRPr="000426B5">
              <w:rPr>
                <w:rFonts w:ascii="Times New Roman" w:hAnsi="Times New Roman"/>
                <w:b/>
                <w:bCs/>
                <w:i/>
                <w:iCs/>
                <w:color w:val="000000"/>
              </w:rPr>
              <w:t>;</w:t>
            </w:r>
          </w:p>
          <w:p w:rsidR="00336336" w:rsidRPr="000426B5" w:rsidRDefault="00336336" w:rsidP="00AE7CCF">
            <w:pPr>
              <w:spacing w:after="120" w:line="240" w:lineRule="auto"/>
              <w:jc w:val="both"/>
              <w:rPr>
                <w:rFonts w:ascii="Times New Roman" w:hAnsi="Times New Roman"/>
                <w:b/>
                <w:bCs/>
                <w:i/>
                <w:iCs/>
                <w:color w:val="000000"/>
              </w:rPr>
            </w:pPr>
            <w:r w:rsidRPr="000426B5">
              <w:rPr>
                <w:rFonts w:ascii="Times New Roman" w:hAnsi="Times New Roman"/>
                <w:i/>
                <w:iCs/>
                <w:color w:val="000000"/>
              </w:rPr>
              <w:t xml:space="preserve">5. </w:t>
            </w:r>
            <w:r w:rsidRPr="000426B5">
              <w:rPr>
                <w:rFonts w:ascii="Times New Roman" w:hAnsi="Times New Roman"/>
                <w:b/>
                <w:bCs/>
                <w:i/>
                <w:iCs/>
                <w:color w:val="000000"/>
              </w:rPr>
              <w:t>Pénzmosás vagy terrorizmus finanszírozása</w:t>
            </w:r>
            <w:r w:rsidRPr="000426B5">
              <w:rPr>
                <w:rStyle w:val="Lbjegyzet-hivatkozs"/>
                <w:rFonts w:ascii="Times New Roman" w:hAnsi="Times New Roman"/>
                <w:b/>
                <w:bCs/>
                <w:i/>
                <w:iCs/>
                <w:color w:val="000000"/>
              </w:rPr>
              <w:footnoteReference w:id="22"/>
            </w:r>
          </w:p>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Cs/>
                <w:i/>
                <w:iCs/>
                <w:color w:val="000000"/>
              </w:rPr>
              <w:lastRenderedPageBreak/>
              <w:t>6.</w:t>
            </w:r>
            <w:r w:rsidRPr="000426B5">
              <w:rPr>
                <w:rFonts w:ascii="Times New Roman" w:hAnsi="Times New Roman"/>
                <w:b/>
                <w:bCs/>
                <w:i/>
                <w:iCs/>
                <w:color w:val="000000"/>
              </w:rPr>
              <w:t xml:space="preserve"> Gyermekmunka és az emberkereskedelem </w:t>
            </w:r>
            <w:r w:rsidRPr="000426B5">
              <w:rPr>
                <w:rFonts w:ascii="Times New Roman" w:hAnsi="Times New Roman"/>
                <w:i/>
                <w:iCs/>
                <w:color w:val="000000"/>
              </w:rPr>
              <w:t>más formái</w:t>
            </w:r>
            <w:r w:rsidRPr="000426B5">
              <w:rPr>
                <w:rStyle w:val="Lbjegyzet-hivatkozs"/>
                <w:rFonts w:ascii="Times New Roman" w:hAnsi="Times New Roman"/>
                <w:i/>
                <w:iCs/>
                <w:color w:val="000000"/>
              </w:rPr>
              <w:footnoteReference w:id="23"/>
            </w:r>
          </w:p>
        </w:tc>
      </w:tr>
    </w:tbl>
    <w:p w:rsidR="00336336" w:rsidRPr="000426B5" w:rsidRDefault="00336336" w:rsidP="0014671B">
      <w:pPr>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
                <w:bCs/>
                <w:i/>
                <w:iCs/>
                <w:color w:val="000000"/>
              </w:rPr>
              <w:t>Az irányelv 57. cikke (1) bekezdésében foglalt okokat végrehajtó nemzeti rendelkezések szerinti büntetőeljárásban hozott ítéletekkel kapcsolatos okok:</w:t>
            </w:r>
          </w:p>
        </w:tc>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
                <w:bCs/>
                <w:color w:val="000000"/>
              </w:rPr>
              <w:t xml:space="preserve">Jogerősen elítélték-e a gazdasági szereplőt </w:t>
            </w:r>
            <w:r w:rsidRPr="000426B5">
              <w:rPr>
                <w:rFonts w:ascii="Times New Roman" w:hAnsi="Times New Roman"/>
                <w:color w:val="000000"/>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0426B5" w:rsidRDefault="00336336" w:rsidP="00AE7CCF">
            <w:pPr>
              <w:spacing w:after="120" w:line="240" w:lineRule="auto"/>
              <w:jc w:val="both"/>
              <w:rPr>
                <w:rFonts w:ascii="Times New Roman" w:hAnsi="Times New Roman"/>
                <w:color w:val="000000"/>
              </w:rPr>
            </w:pPr>
            <w:r w:rsidRPr="00873DEF">
              <w:rPr>
                <w:rFonts w:ascii="Times New Roman" w:hAnsi="Times New Roman"/>
                <w:color w:val="000000"/>
                <w:highlight w:val="yellow"/>
              </w:rPr>
              <w:t>[  ] Igen [  ] Nem</w:t>
            </w:r>
          </w:p>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i/>
                <w:iCs/>
                <w:color w:val="000000"/>
              </w:rPr>
              <w:t xml:space="preserve">Ha a vonatkozó információ elektronikusan elérhető, kérjük, adja meg a következő információkat: (internetcím, a kibocsátó hatóság vagy testület, a dokumentáció pontos hivatkozási adatai): </w:t>
            </w:r>
            <w:r w:rsidRPr="00873DEF">
              <w:rPr>
                <w:rFonts w:ascii="Times New Roman" w:hAnsi="Times New Roman"/>
                <w:i/>
                <w:iCs/>
                <w:color w:val="000000"/>
                <w:highlight w:val="yellow"/>
              </w:rPr>
              <w:t>[……][……][……][……]</w:t>
            </w:r>
            <w:r w:rsidRPr="00873DEF">
              <w:rPr>
                <w:rStyle w:val="Lbjegyzet-hivatkozs"/>
                <w:rFonts w:ascii="Times New Roman" w:hAnsi="Times New Roman"/>
                <w:i/>
                <w:iCs/>
                <w:color w:val="000000"/>
                <w:highlight w:val="yellow"/>
              </w:rPr>
              <w:footnoteReference w:id="24"/>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Amennyiben igen</w:t>
            </w:r>
            <w:r w:rsidRPr="000426B5">
              <w:rPr>
                <w:rFonts w:ascii="Times New Roman" w:hAnsi="Times New Roman"/>
                <w:color w:val="000000"/>
              </w:rPr>
              <w:t>, kérjük,</w:t>
            </w:r>
            <w:r w:rsidRPr="000426B5">
              <w:rPr>
                <w:rStyle w:val="Lbjegyzet-hivatkozs"/>
                <w:rFonts w:ascii="Times New Roman" w:hAnsi="Times New Roman"/>
                <w:color w:val="000000"/>
              </w:rPr>
              <w:footnoteReference w:id="25"/>
            </w:r>
            <w:r w:rsidRPr="000426B5">
              <w:rPr>
                <w:rFonts w:ascii="Times New Roman" w:hAnsi="Times New Roman"/>
                <w:color w:val="000000"/>
              </w:rPr>
              <w:t xml:space="preserve"> adja meg a következő információkat: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a) </w:t>
            </w:r>
            <w:r w:rsidRPr="000426B5">
              <w:rPr>
                <w:rFonts w:ascii="Times New Roman" w:hAnsi="Times New Roman"/>
                <w:color w:val="000000"/>
              </w:rPr>
              <w:t>Elítélés dátuma, adja meg, hogy az 1–6. pontok közül melyik érintett, valamint az ítélet okát (okait),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b) Határozza meg az elítélt személyét [  ];</w:t>
            </w:r>
          </w:p>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
                <w:bCs/>
                <w:color w:val="000000"/>
              </w:rPr>
              <w:t>c) Amennyiben az ítélet közvetlenül megállapítja:</w:t>
            </w:r>
          </w:p>
        </w:tc>
        <w:tc>
          <w:tcPr>
            <w:tcW w:w="4606" w:type="dxa"/>
          </w:tcPr>
          <w:p w:rsidR="00336336" w:rsidRPr="000426B5" w:rsidRDefault="00336336" w:rsidP="00AE7CCF">
            <w:pPr>
              <w:spacing w:after="0" w:line="240" w:lineRule="auto"/>
              <w:jc w:val="both"/>
              <w:rPr>
                <w:rFonts w:ascii="Times New Roman" w:hAnsi="Times New Roman"/>
                <w:i/>
                <w:iCs/>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a) </w:t>
            </w:r>
            <w:r w:rsidRPr="000426B5">
              <w:rPr>
                <w:rFonts w:ascii="Times New Roman" w:hAnsi="Times New Roman"/>
                <w:color w:val="000000"/>
              </w:rPr>
              <w:t>Dátum:[  ], pont(ok): [  ], ok(</w:t>
            </w:r>
            <w:proofErr w:type="spellStart"/>
            <w:r w:rsidRPr="000426B5">
              <w:rPr>
                <w:rFonts w:ascii="Times New Roman" w:hAnsi="Times New Roman"/>
                <w:color w:val="000000"/>
              </w:rPr>
              <w:t>ok</w:t>
            </w:r>
            <w:proofErr w:type="spellEnd"/>
            <w:r w:rsidRPr="000426B5">
              <w:rPr>
                <w:rFonts w:ascii="Times New Roman" w:hAnsi="Times New Roman"/>
                <w:color w:val="000000"/>
              </w:rPr>
              <w:t>):[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c) </w:t>
            </w:r>
            <w:r w:rsidRPr="000426B5">
              <w:rPr>
                <w:rFonts w:ascii="Times New Roman" w:hAnsi="Times New Roman"/>
                <w:color w:val="000000"/>
              </w:rPr>
              <w:t>A kizárási időszak hossza [……] és az érintett pont(ok) [  ]</w:t>
            </w:r>
          </w:p>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i/>
                <w:iCs/>
                <w:color w:val="000000"/>
              </w:rPr>
              <w:t>Ha a vonatkozó információ elektronikusan elérhető, kérjük, adja meg a következő információkat: (internetcím, a kibocsátó hatóság vagy testület, a dokumentáció pontos hivatkozási adatai): [……][……][……][……]</w:t>
            </w:r>
            <w:r w:rsidRPr="000426B5">
              <w:rPr>
                <w:rStyle w:val="Lbjegyzet-hivatkozs"/>
                <w:rFonts w:ascii="Times New Roman" w:hAnsi="Times New Roman"/>
                <w:i/>
                <w:iCs/>
                <w:color w:val="000000"/>
              </w:rPr>
              <w:footnoteReference w:id="26"/>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Ítéletek esetén hozott-e a gazdasági szereplő olyan intézkedéseket, amelyek a releváns kizárási okok ellenére igazolják megbízhatóságát</w:t>
            </w:r>
            <w:r w:rsidRPr="000426B5">
              <w:rPr>
                <w:rStyle w:val="Lbjegyzet-hivatkozs"/>
                <w:rFonts w:ascii="Times New Roman" w:hAnsi="Times New Roman"/>
                <w:color w:val="000000"/>
              </w:rPr>
              <w:footnoteReference w:id="27"/>
            </w:r>
            <w:r w:rsidRPr="000426B5">
              <w:rPr>
                <w:rFonts w:ascii="Times New Roman" w:hAnsi="Times New Roman"/>
                <w:color w:val="000000"/>
              </w:rPr>
              <w:t xml:space="preserve"> (Öntisztázás)?</w:t>
            </w:r>
          </w:p>
        </w:tc>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  ] Igen [  ] Nem</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b/>
                <w:bCs/>
                <w:color w:val="000000"/>
              </w:rPr>
              <w:t>Amennyiben igen</w:t>
            </w:r>
            <w:r w:rsidRPr="000426B5">
              <w:rPr>
                <w:rFonts w:ascii="Times New Roman" w:hAnsi="Times New Roman"/>
                <w:color w:val="000000"/>
              </w:rPr>
              <w:t>, kérjük, ismertesse ezeket az intézkedéseket</w:t>
            </w:r>
            <w:r w:rsidRPr="000426B5">
              <w:rPr>
                <w:rStyle w:val="Lbjegyzet-hivatkozs"/>
                <w:rFonts w:ascii="Times New Roman" w:hAnsi="Times New Roman"/>
                <w:color w:val="000000"/>
              </w:rPr>
              <w:footnoteReference w:id="28"/>
            </w:r>
            <w:r w:rsidRPr="000426B5">
              <w:rPr>
                <w:rFonts w:ascii="Times New Roman" w:hAnsi="Times New Roman"/>
                <w:color w:val="000000"/>
              </w:rPr>
              <w:t>:</w:t>
            </w:r>
          </w:p>
        </w:tc>
        <w:tc>
          <w:tcPr>
            <w:tcW w:w="4606" w:type="dxa"/>
          </w:tcPr>
          <w:p w:rsidR="00336336" w:rsidRPr="000426B5" w:rsidRDefault="00336336" w:rsidP="00AE7CCF">
            <w:pPr>
              <w:spacing w:after="0" w:line="240" w:lineRule="auto"/>
              <w:jc w:val="both"/>
              <w:rPr>
                <w:rFonts w:ascii="Times New Roman" w:hAnsi="Times New Roman"/>
                <w:i/>
                <w:iCs/>
                <w:color w:val="000000"/>
              </w:rPr>
            </w:pPr>
            <w:r w:rsidRPr="000426B5">
              <w:rPr>
                <w:rFonts w:ascii="Times New Roman" w:hAnsi="Times New Roman"/>
                <w:color w:val="000000"/>
              </w:rPr>
              <w:t>[……]</w:t>
            </w:r>
          </w:p>
        </w:tc>
      </w:tr>
    </w:tbl>
    <w:p w:rsidR="00336336" w:rsidRPr="000426B5" w:rsidRDefault="00336336" w:rsidP="0014671B">
      <w:pPr>
        <w:jc w:val="both"/>
        <w:rPr>
          <w:rFonts w:ascii="Times New Roman" w:hAnsi="Times New Roman"/>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lastRenderedPageBreak/>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0426B5" w:rsidTr="00AE7CCF">
        <w:tc>
          <w:tcPr>
            <w:tcW w:w="3497" w:type="dxa"/>
          </w:tcPr>
          <w:p w:rsidR="00336336" w:rsidRPr="000426B5" w:rsidRDefault="00336336" w:rsidP="00AE7CCF">
            <w:pPr>
              <w:spacing w:after="0" w:line="240" w:lineRule="auto"/>
              <w:rPr>
                <w:rFonts w:ascii="Times New Roman" w:hAnsi="Times New Roman"/>
                <w:b/>
                <w:bCs/>
                <w:color w:val="000000"/>
              </w:rPr>
            </w:pPr>
            <w:r w:rsidRPr="000426B5">
              <w:rPr>
                <w:rFonts w:ascii="Times New Roman" w:hAnsi="Times New Roman"/>
                <w:b/>
                <w:bCs/>
                <w:i/>
                <w:iCs/>
                <w:color w:val="000000"/>
              </w:rPr>
              <w:t>Adó vagy társadalombiztosítási járulék fizetése:</w:t>
            </w:r>
          </w:p>
        </w:tc>
        <w:tc>
          <w:tcPr>
            <w:tcW w:w="5791" w:type="dxa"/>
            <w:gridSpan w:val="2"/>
          </w:tcPr>
          <w:p w:rsidR="00336336" w:rsidRPr="000426B5" w:rsidRDefault="00336336" w:rsidP="00AE7CCF">
            <w:pPr>
              <w:spacing w:after="0" w:line="240" w:lineRule="auto"/>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3497"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color w:val="000000"/>
              </w:rPr>
              <w:t xml:space="preserve">Teljesítette-e a gazdasági szereplő összes </w:t>
            </w:r>
            <w:r w:rsidRPr="000426B5">
              <w:rPr>
                <w:rFonts w:ascii="Times New Roman" w:hAnsi="Times New Roman"/>
                <w:b/>
                <w:bCs/>
                <w:color w:val="000000"/>
              </w:rPr>
              <w:t>kötelezettségét az adók és társadalombiztosítási járulékok megfizetése tekintetében</w:t>
            </w:r>
            <w:r w:rsidRPr="000426B5">
              <w:rPr>
                <w:rFonts w:ascii="Times New Roman" w:hAnsi="Times New Roman"/>
                <w:color w:val="000000"/>
              </w:rPr>
              <w:t>, mind a székhelye szerinti országban, mind pedig az ajánlatkérő szerv vagy a közszolgáltató ajánlatkérő tagállamában, ha ez eltér a székhely szerinti országtól?</w:t>
            </w:r>
          </w:p>
        </w:tc>
        <w:tc>
          <w:tcPr>
            <w:tcW w:w="5791" w:type="dxa"/>
            <w:gridSpan w:val="2"/>
          </w:tcPr>
          <w:p w:rsidR="00336336" w:rsidRPr="000426B5" w:rsidRDefault="00336336" w:rsidP="00AE7CCF">
            <w:pPr>
              <w:spacing w:after="0" w:line="240" w:lineRule="auto"/>
              <w:rPr>
                <w:rFonts w:ascii="Times New Roman" w:hAnsi="Times New Roman"/>
                <w:color w:val="000000"/>
              </w:rPr>
            </w:pPr>
            <w:r w:rsidRPr="00873DEF">
              <w:rPr>
                <w:rFonts w:ascii="Times New Roman" w:hAnsi="Times New Roman"/>
                <w:color w:val="000000"/>
                <w:highlight w:val="yellow"/>
              </w:rPr>
              <w:t>[  ] Igen [  ] Nem</w:t>
            </w:r>
          </w:p>
        </w:tc>
      </w:tr>
      <w:tr w:rsidR="00336336" w:rsidRPr="000426B5" w:rsidTr="00AE7CCF">
        <w:tc>
          <w:tcPr>
            <w:tcW w:w="3497" w:type="dxa"/>
            <w:vMerge w:val="restart"/>
          </w:tcPr>
          <w:p w:rsidR="00336336" w:rsidRPr="000426B5" w:rsidRDefault="00336336" w:rsidP="00AE7CCF">
            <w:pPr>
              <w:spacing w:before="240" w:after="0" w:line="240" w:lineRule="auto"/>
              <w:jc w:val="both"/>
              <w:rPr>
                <w:rFonts w:ascii="Times New Roman" w:hAnsi="Times New Roman"/>
                <w:color w:val="000000"/>
              </w:rPr>
            </w:pPr>
            <w:r w:rsidRPr="000426B5">
              <w:rPr>
                <w:rFonts w:ascii="Times New Roman" w:hAnsi="Times New Roman"/>
                <w:b/>
                <w:bCs/>
                <w:color w:val="000000"/>
              </w:rPr>
              <w:t>Ha nem</w:t>
            </w:r>
            <w:r w:rsidRPr="000426B5">
              <w:rPr>
                <w:rFonts w:ascii="Times New Roman" w:hAnsi="Times New Roman"/>
                <w:color w:val="000000"/>
              </w:rPr>
              <w:t>, akkor kérjük, adja meg a következő információkat: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a) </w:t>
            </w:r>
            <w:r w:rsidRPr="000426B5">
              <w:rPr>
                <w:rFonts w:ascii="Times New Roman" w:hAnsi="Times New Roman"/>
                <w:color w:val="000000"/>
              </w:rPr>
              <w:t>Érintett ország vagy tagállam</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Mi az érintett összeg?</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c) </w:t>
            </w:r>
            <w:r w:rsidRPr="000426B5">
              <w:rPr>
                <w:rFonts w:ascii="Times New Roman" w:hAnsi="Times New Roman"/>
                <w:color w:val="000000"/>
              </w:rPr>
              <w:t>A kötelezettségszegés megállapításának módja:</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1) Bírósági vagy közigazgatási </w:t>
            </w:r>
            <w:r w:rsidRPr="000426B5">
              <w:rPr>
                <w:rFonts w:ascii="Times New Roman" w:hAnsi="Times New Roman"/>
                <w:b/>
                <w:bCs/>
                <w:color w:val="000000"/>
              </w:rPr>
              <w:t>határozat</w:t>
            </w:r>
            <w:r w:rsidRPr="000426B5">
              <w:rPr>
                <w:rFonts w:ascii="Times New Roman" w:hAnsi="Times New Roman"/>
                <w:color w:val="000000"/>
              </w:rPr>
              <w:t>:</w:t>
            </w:r>
          </w:p>
          <w:p w:rsidR="00336336" w:rsidRPr="000426B5" w:rsidRDefault="00336336" w:rsidP="00AE7CCF">
            <w:pPr>
              <w:spacing w:after="120" w:line="240" w:lineRule="auto"/>
              <w:ind w:left="709"/>
              <w:rPr>
                <w:rFonts w:ascii="Times New Roman" w:hAnsi="Times New Roman"/>
                <w:color w:val="000000"/>
              </w:rPr>
            </w:pPr>
            <w:r w:rsidRPr="000426B5">
              <w:rPr>
                <w:rFonts w:ascii="Times New Roman" w:hAnsi="Times New Roman"/>
                <w:color w:val="000000"/>
              </w:rPr>
              <w:t>– Ez a határozat jogerős és végrehajtható?</w:t>
            </w:r>
          </w:p>
          <w:p w:rsidR="00336336" w:rsidRPr="000426B5" w:rsidRDefault="00336336" w:rsidP="00AE7CCF">
            <w:pPr>
              <w:spacing w:after="120" w:line="240" w:lineRule="auto"/>
              <w:ind w:left="709"/>
              <w:rPr>
                <w:rFonts w:ascii="Times New Roman" w:hAnsi="Times New Roman"/>
                <w:color w:val="000000"/>
              </w:rPr>
            </w:pPr>
            <w:r w:rsidRPr="000426B5">
              <w:rPr>
                <w:rFonts w:ascii="Times New Roman" w:hAnsi="Times New Roman"/>
                <w:color w:val="000000"/>
              </w:rPr>
              <w:t>– Kérjük, adja meg az ítélet vagy a határozat dátumát.</w:t>
            </w:r>
          </w:p>
          <w:p w:rsidR="00336336" w:rsidRPr="000426B5" w:rsidRDefault="00336336" w:rsidP="00AE7CCF">
            <w:pPr>
              <w:spacing w:after="120" w:line="240" w:lineRule="auto"/>
              <w:ind w:left="709"/>
              <w:rPr>
                <w:rFonts w:ascii="Times New Roman" w:hAnsi="Times New Roman"/>
                <w:color w:val="000000"/>
              </w:rPr>
            </w:pPr>
            <w:r w:rsidRPr="000426B5">
              <w:rPr>
                <w:rFonts w:ascii="Times New Roman" w:hAnsi="Times New Roman"/>
                <w:color w:val="000000"/>
              </w:rPr>
              <w:t xml:space="preserve">– Ítélet esetén, </w:t>
            </w:r>
            <w:r w:rsidRPr="000426B5">
              <w:rPr>
                <w:rFonts w:ascii="Times New Roman" w:hAnsi="Times New Roman"/>
                <w:b/>
                <w:bCs/>
                <w:color w:val="000000"/>
              </w:rPr>
              <w:t xml:space="preserve">amennyiben erről közvetlenül </w:t>
            </w:r>
            <w:r w:rsidRPr="000426B5">
              <w:rPr>
                <w:rFonts w:ascii="Times New Roman" w:hAnsi="Times New Roman"/>
                <w:b/>
                <w:bCs/>
                <w:color w:val="000000"/>
                <w:u w:val="single"/>
              </w:rPr>
              <w:t>rendelkezik</w:t>
            </w:r>
            <w:r w:rsidRPr="000426B5">
              <w:rPr>
                <w:rFonts w:ascii="Times New Roman" w:hAnsi="Times New Roman"/>
                <w:color w:val="000000"/>
              </w:rPr>
              <w:t>,  a kizárási időtartam hossza:</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2) </w:t>
            </w:r>
            <w:r w:rsidRPr="000426B5">
              <w:rPr>
                <w:rFonts w:ascii="Times New Roman" w:hAnsi="Times New Roman"/>
                <w:b/>
                <w:bCs/>
                <w:color w:val="000000"/>
              </w:rPr>
              <w:t>Egyéb mód</w:t>
            </w:r>
            <w:r w:rsidRPr="000426B5">
              <w:rPr>
                <w:rFonts w:ascii="Times New Roman" w:hAnsi="Times New Roman"/>
                <w:color w:val="000000"/>
              </w:rPr>
              <w:t>? Kérjük, részletezze:</w:t>
            </w: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i/>
                <w:iCs/>
                <w:color w:val="000000"/>
              </w:rPr>
              <w:t xml:space="preserve">d) </w:t>
            </w:r>
            <w:r w:rsidRPr="000426B5">
              <w:rPr>
                <w:rFonts w:ascii="Times New Roman" w:hAnsi="Times New Roman"/>
                <w:color w:val="000000"/>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0426B5" w:rsidRDefault="00336336" w:rsidP="00AE7CCF">
            <w:pPr>
              <w:spacing w:after="0" w:line="240" w:lineRule="auto"/>
              <w:rPr>
                <w:rFonts w:ascii="Times New Roman" w:hAnsi="Times New Roman"/>
                <w:b/>
                <w:bCs/>
                <w:color w:val="000000"/>
              </w:rPr>
            </w:pPr>
            <w:r w:rsidRPr="000426B5">
              <w:rPr>
                <w:rFonts w:ascii="Times New Roman" w:hAnsi="Times New Roman"/>
                <w:b/>
                <w:bCs/>
                <w:color w:val="000000"/>
              </w:rPr>
              <w:t>Adók</w:t>
            </w:r>
          </w:p>
        </w:tc>
        <w:tc>
          <w:tcPr>
            <w:tcW w:w="2799" w:type="dxa"/>
          </w:tcPr>
          <w:p w:rsidR="00336336" w:rsidRPr="000426B5" w:rsidRDefault="00336336" w:rsidP="00AE7CCF">
            <w:pPr>
              <w:spacing w:after="0" w:line="240" w:lineRule="auto"/>
              <w:rPr>
                <w:rFonts w:ascii="Times New Roman" w:hAnsi="Times New Roman"/>
                <w:b/>
                <w:bCs/>
                <w:color w:val="000000"/>
              </w:rPr>
            </w:pPr>
            <w:r w:rsidRPr="000426B5">
              <w:rPr>
                <w:rFonts w:ascii="Times New Roman" w:hAnsi="Times New Roman"/>
                <w:b/>
                <w:bCs/>
                <w:color w:val="000000"/>
              </w:rPr>
              <w:t>Társadalombiztosítási hozzájárulás</w:t>
            </w:r>
          </w:p>
        </w:tc>
      </w:tr>
      <w:tr w:rsidR="00336336" w:rsidRPr="000426B5" w:rsidTr="00AE7CCF">
        <w:tc>
          <w:tcPr>
            <w:tcW w:w="3497" w:type="dxa"/>
            <w:vMerge/>
          </w:tcPr>
          <w:p w:rsidR="00336336" w:rsidRPr="000426B5" w:rsidRDefault="00336336" w:rsidP="00AE7CCF">
            <w:pPr>
              <w:spacing w:after="0" w:line="240" w:lineRule="auto"/>
              <w:jc w:val="center"/>
              <w:rPr>
                <w:rFonts w:ascii="Times New Roman" w:hAnsi="Times New Roman"/>
                <w:b/>
                <w:bCs/>
                <w:color w:val="000000"/>
              </w:rPr>
            </w:pPr>
          </w:p>
        </w:tc>
        <w:tc>
          <w:tcPr>
            <w:tcW w:w="2992" w:type="dxa"/>
          </w:tcPr>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a) </w:t>
            </w: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c1) </w:t>
            </w:r>
            <w:r w:rsidRPr="000426B5">
              <w:rPr>
                <w:rFonts w:ascii="Times New Roman" w:hAnsi="Times New Roman"/>
                <w:color w:val="000000"/>
              </w:rPr>
              <w:t>[  ] Igen [  ] Nem</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r w:rsidRPr="000426B5">
              <w:rPr>
                <w:rFonts w:ascii="Times New Roman" w:hAnsi="Times New Roman"/>
                <w:color w:val="000000"/>
              </w:rPr>
              <w:t>– [  ] Igen [  ] Nem</w:t>
            </w:r>
          </w:p>
          <w:p w:rsidR="00336336" w:rsidRPr="000426B5" w:rsidRDefault="00336336" w:rsidP="00AE7CCF">
            <w:pPr>
              <w:spacing w:after="0" w:line="240" w:lineRule="auto"/>
              <w:ind w:left="472"/>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ind w:left="472"/>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c2) </w:t>
            </w:r>
            <w:r w:rsidRPr="000426B5">
              <w:rPr>
                <w:rFonts w:ascii="Times New Roman" w:hAnsi="Times New Roman"/>
                <w:color w:val="000000"/>
              </w:rPr>
              <w:t>[ …]</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d) </w:t>
            </w:r>
            <w:r w:rsidRPr="000426B5">
              <w:rPr>
                <w:rFonts w:ascii="Times New Roman" w:hAnsi="Times New Roman"/>
                <w:color w:val="000000"/>
              </w:rPr>
              <w:t>[  ] Igen [  ] Nem</w:t>
            </w:r>
          </w:p>
          <w:p w:rsidR="00336336" w:rsidRPr="000426B5" w:rsidRDefault="00336336" w:rsidP="00AE7CCF">
            <w:pPr>
              <w:spacing w:after="0" w:line="240" w:lineRule="auto"/>
              <w:rPr>
                <w:rFonts w:ascii="Times New Roman" w:hAnsi="Times New Roman"/>
                <w:b/>
                <w:bCs/>
                <w:color w:val="000000"/>
              </w:rPr>
            </w:pPr>
            <w:r w:rsidRPr="000426B5">
              <w:rPr>
                <w:rFonts w:ascii="Times New Roman" w:hAnsi="Times New Roman"/>
                <w:b/>
                <w:bCs/>
                <w:color w:val="000000"/>
              </w:rPr>
              <w:t>Ha igen</w:t>
            </w:r>
            <w:r w:rsidRPr="000426B5">
              <w:rPr>
                <w:rFonts w:ascii="Times New Roman" w:hAnsi="Times New Roman"/>
                <w:color w:val="000000"/>
              </w:rPr>
              <w:t>, kérjük, részletezze: [……]</w:t>
            </w:r>
          </w:p>
        </w:tc>
        <w:tc>
          <w:tcPr>
            <w:tcW w:w="2799" w:type="dxa"/>
          </w:tcPr>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i/>
                <w:iCs/>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a) </w:t>
            </w: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c1) </w:t>
            </w:r>
            <w:r w:rsidRPr="000426B5">
              <w:rPr>
                <w:rFonts w:ascii="Times New Roman" w:hAnsi="Times New Roman"/>
                <w:color w:val="000000"/>
              </w:rPr>
              <w:t>[  ] Igen [  ] Nem</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r w:rsidRPr="000426B5">
              <w:rPr>
                <w:rFonts w:ascii="Times New Roman" w:hAnsi="Times New Roman"/>
                <w:color w:val="000000"/>
              </w:rPr>
              <w:t>– [  ] Igen [  ] Nem</w:t>
            </w:r>
          </w:p>
          <w:p w:rsidR="00336336" w:rsidRPr="000426B5" w:rsidRDefault="00336336" w:rsidP="00AE7CCF">
            <w:pPr>
              <w:spacing w:after="0" w:line="240" w:lineRule="auto"/>
              <w:ind w:left="472"/>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ind w:left="472"/>
              <w:rPr>
                <w:rFonts w:ascii="Times New Roman" w:hAnsi="Times New Roman"/>
                <w:color w:val="000000"/>
              </w:rPr>
            </w:pPr>
          </w:p>
          <w:p w:rsidR="00336336" w:rsidRPr="000426B5" w:rsidRDefault="00336336" w:rsidP="00AE7CCF">
            <w:pPr>
              <w:spacing w:after="0" w:line="240" w:lineRule="auto"/>
              <w:ind w:left="472"/>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c2) </w:t>
            </w:r>
            <w:r w:rsidRPr="000426B5">
              <w:rPr>
                <w:rFonts w:ascii="Times New Roman" w:hAnsi="Times New Roman"/>
                <w:color w:val="000000"/>
              </w:rPr>
              <w:t>[ …]</w:t>
            </w:r>
          </w:p>
          <w:p w:rsidR="00336336" w:rsidRPr="000426B5" w:rsidRDefault="00336336" w:rsidP="00AE7CCF">
            <w:pPr>
              <w:spacing w:after="0" w:line="240" w:lineRule="auto"/>
              <w:rPr>
                <w:rFonts w:ascii="Times New Roman" w:hAnsi="Times New Roman"/>
                <w:color w:val="000000"/>
              </w:rPr>
            </w:pPr>
          </w:p>
          <w:p w:rsidR="00336336" w:rsidRPr="000426B5" w:rsidRDefault="00336336" w:rsidP="00AE7CCF">
            <w:pPr>
              <w:spacing w:after="0" w:line="240" w:lineRule="auto"/>
              <w:rPr>
                <w:rFonts w:ascii="Times New Roman" w:hAnsi="Times New Roman"/>
                <w:color w:val="000000"/>
              </w:rPr>
            </w:pPr>
            <w:r w:rsidRPr="000426B5">
              <w:rPr>
                <w:rFonts w:ascii="Times New Roman" w:hAnsi="Times New Roman"/>
                <w:i/>
                <w:iCs/>
                <w:color w:val="000000"/>
              </w:rPr>
              <w:t xml:space="preserve">d) </w:t>
            </w:r>
            <w:r w:rsidRPr="000426B5">
              <w:rPr>
                <w:rFonts w:ascii="Times New Roman" w:hAnsi="Times New Roman"/>
                <w:color w:val="000000"/>
              </w:rPr>
              <w:t>[  ] Igen [  ] Nem</w:t>
            </w:r>
          </w:p>
          <w:p w:rsidR="00336336" w:rsidRPr="000426B5" w:rsidRDefault="00336336" w:rsidP="00AE7CCF">
            <w:pPr>
              <w:spacing w:after="0" w:line="240" w:lineRule="auto"/>
              <w:jc w:val="center"/>
              <w:rPr>
                <w:rFonts w:ascii="Times New Roman" w:hAnsi="Times New Roman"/>
                <w:b/>
                <w:bCs/>
                <w:color w:val="000000"/>
              </w:rPr>
            </w:pPr>
            <w:r w:rsidRPr="000426B5">
              <w:rPr>
                <w:rFonts w:ascii="Times New Roman" w:hAnsi="Times New Roman"/>
                <w:b/>
                <w:bCs/>
                <w:color w:val="000000"/>
              </w:rPr>
              <w:t>Ha igen</w:t>
            </w:r>
            <w:r w:rsidRPr="000426B5">
              <w:rPr>
                <w:rFonts w:ascii="Times New Roman" w:hAnsi="Times New Roman"/>
                <w:color w:val="000000"/>
              </w:rPr>
              <w:t>, kérjük, részletezze: [……]</w:t>
            </w:r>
          </w:p>
        </w:tc>
      </w:tr>
      <w:tr w:rsidR="00336336" w:rsidRPr="000426B5" w:rsidTr="00AE7CCF">
        <w:tc>
          <w:tcPr>
            <w:tcW w:w="3497"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i/>
                <w:iCs/>
                <w:color w:val="000000"/>
              </w:rPr>
              <w:t>Ha az adók vagy társadalombiztosítási járulékok befizetésére vonatkozó dokumentáció elektronikusan elérhető, kérjük, adja meg a következő információkat:</w:t>
            </w:r>
          </w:p>
        </w:tc>
        <w:tc>
          <w:tcPr>
            <w:tcW w:w="5791" w:type="dxa"/>
            <w:gridSpan w:val="2"/>
          </w:tcPr>
          <w:p w:rsidR="00336336" w:rsidRPr="00873DEF" w:rsidRDefault="00336336" w:rsidP="00AE7CCF">
            <w:pPr>
              <w:spacing w:after="0" w:line="240" w:lineRule="auto"/>
              <w:jc w:val="both"/>
              <w:rPr>
                <w:rFonts w:ascii="Times New Roman" w:hAnsi="Times New Roman"/>
                <w:i/>
                <w:iCs/>
                <w:color w:val="000000"/>
                <w:highlight w:val="yellow"/>
              </w:rPr>
            </w:pPr>
            <w:r w:rsidRPr="000426B5">
              <w:rPr>
                <w:rFonts w:ascii="Times New Roman" w:hAnsi="Times New Roman"/>
                <w:i/>
                <w:iCs/>
                <w:color w:val="000000"/>
              </w:rPr>
              <w:t>(</w:t>
            </w:r>
            <w:r w:rsidRPr="00873DEF">
              <w:rPr>
                <w:rFonts w:ascii="Times New Roman" w:hAnsi="Times New Roman"/>
                <w:i/>
                <w:iCs/>
                <w:color w:val="000000"/>
                <w:highlight w:val="yellow"/>
              </w:rPr>
              <w:t>internetcím, a kibocsátó hatóság vagy testület, a dokumentáció pontos hivatkozási adatai):</w:t>
            </w:r>
            <w:r w:rsidRPr="00873DEF">
              <w:rPr>
                <w:rStyle w:val="Lbjegyzet-hivatkozs"/>
                <w:rFonts w:ascii="Times New Roman" w:hAnsi="Times New Roman"/>
                <w:i/>
                <w:iCs/>
                <w:color w:val="000000"/>
                <w:highlight w:val="yellow"/>
              </w:rPr>
              <w:footnoteReference w:id="29"/>
            </w:r>
          </w:p>
          <w:p w:rsidR="00336336" w:rsidRPr="000426B5" w:rsidRDefault="00336336" w:rsidP="00AE7CCF">
            <w:pPr>
              <w:spacing w:after="0" w:line="240" w:lineRule="auto"/>
              <w:jc w:val="both"/>
              <w:rPr>
                <w:rFonts w:ascii="Times New Roman" w:hAnsi="Times New Roman"/>
                <w:b/>
                <w:bCs/>
                <w:color w:val="000000"/>
              </w:rPr>
            </w:pPr>
            <w:r w:rsidRPr="00873DEF">
              <w:rPr>
                <w:rFonts w:ascii="Times New Roman" w:hAnsi="Times New Roman"/>
                <w:i/>
                <w:iCs/>
                <w:color w:val="000000"/>
                <w:highlight w:val="yellow"/>
              </w:rPr>
              <w:t>[……][……][……]</w:t>
            </w:r>
          </w:p>
        </w:tc>
      </w:tr>
    </w:tbl>
    <w:p w:rsidR="00336336" w:rsidRPr="000426B5" w:rsidRDefault="00336336" w:rsidP="0014671B">
      <w:pPr>
        <w:jc w:val="both"/>
        <w:rPr>
          <w:rFonts w:ascii="Times New Roman" w:hAnsi="Times New Roman"/>
          <w:b/>
          <w:b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C: FIZETÉSKÉPTELENSÉGGEL, ÖSSZEFÉRHETETLENSÉGGEL VAGY SZAKMAI KÖTELESSÉGSZEGÉSSEL KAPCSOLATOS OKOK</w:t>
      </w:r>
      <w:r w:rsidRPr="000426B5">
        <w:rPr>
          <w:rStyle w:val="Lbjegyzet-hivatkozs"/>
          <w:rFonts w:ascii="Times New Roman" w:hAnsi="Times New Roman"/>
          <w:b/>
          <w:bCs/>
          <w:color w:val="000000"/>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lastRenderedPageBreak/>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w:t>
            </w:r>
            <w:r w:rsidR="000A76CE" w:rsidRPr="000426B5">
              <w:rPr>
                <w:rFonts w:ascii="Times New Roman" w:hAnsi="Times New Roman"/>
                <w:b/>
                <w:bCs/>
                <w:i/>
                <w:iCs/>
                <w:color w:val="000000"/>
              </w:rPr>
              <w:t>„</w:t>
            </w:r>
            <w:r w:rsidRPr="000426B5">
              <w:rPr>
                <w:rFonts w:ascii="Times New Roman" w:hAnsi="Times New Roman"/>
                <w:b/>
                <w:bCs/>
                <w:i/>
                <w:iCs/>
                <w:color w:val="000000"/>
              </w:rPr>
              <w:t>súlyos szakmai kötelességszegés</w:t>
            </w:r>
            <w:r w:rsidR="000A76CE" w:rsidRPr="000426B5">
              <w:rPr>
                <w:rFonts w:ascii="Times New Roman" w:hAnsi="Times New Roman"/>
                <w:b/>
                <w:bCs/>
                <w:i/>
                <w:iCs/>
                <w:color w:val="000000"/>
              </w:rPr>
              <w:t>”</w:t>
            </w:r>
            <w:r w:rsidRPr="000426B5">
              <w:rPr>
                <w:rFonts w:ascii="Times New Roman" w:hAnsi="Times New Roman"/>
                <w:b/>
                <w:bCs/>
                <w:i/>
                <w:iCs/>
                <w:color w:val="000000"/>
              </w:rPr>
              <w:t xml:space="preserve"> fogalma több különböző magatartásformát takarhat.</w:t>
            </w:r>
          </w:p>
        </w:tc>
      </w:tr>
    </w:tbl>
    <w:p w:rsidR="00336336" w:rsidRPr="000426B5"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Esetleges fizetésképtelenség, összeférhetetlenség vagy szakmai kötelességszegés</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vMerge w:val="restart"/>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xml:space="preserve">A gazdasági szereplő </w:t>
            </w:r>
            <w:r w:rsidRPr="000426B5">
              <w:rPr>
                <w:rFonts w:ascii="Times New Roman" w:hAnsi="Times New Roman"/>
                <w:b/>
                <w:bCs/>
                <w:color w:val="000000"/>
              </w:rPr>
              <w:t xml:space="preserve">tudomása szerint </w:t>
            </w:r>
            <w:r w:rsidRPr="000426B5">
              <w:rPr>
                <w:rFonts w:ascii="Times New Roman" w:hAnsi="Times New Roman"/>
                <w:color w:val="000000"/>
              </w:rPr>
              <w:t xml:space="preserve">megszegte-e </w:t>
            </w:r>
            <w:r w:rsidRPr="000426B5">
              <w:rPr>
                <w:rFonts w:ascii="Times New Roman" w:hAnsi="Times New Roman"/>
                <w:b/>
                <w:bCs/>
                <w:color w:val="000000"/>
              </w:rPr>
              <w:t xml:space="preserve">kötelezettségeit </w:t>
            </w:r>
            <w:r w:rsidRPr="000426B5">
              <w:rPr>
                <w:rFonts w:ascii="Times New Roman" w:hAnsi="Times New Roman"/>
                <w:color w:val="000000"/>
              </w:rPr>
              <w:t xml:space="preserve">a </w:t>
            </w:r>
            <w:r w:rsidRPr="000426B5">
              <w:rPr>
                <w:rFonts w:ascii="Times New Roman" w:hAnsi="Times New Roman"/>
                <w:b/>
                <w:bCs/>
                <w:color w:val="000000"/>
              </w:rPr>
              <w:t>környezetvédelmi, a szociális és a munkajog terén</w:t>
            </w:r>
            <w:r w:rsidRPr="000426B5">
              <w:rPr>
                <w:rStyle w:val="Lbjegyzet-hivatkozs"/>
                <w:rFonts w:ascii="Times New Roman" w:hAnsi="Times New Roman"/>
                <w:b/>
                <w:bCs/>
                <w:color w:val="000000"/>
              </w:rPr>
              <w:footnoteReference w:id="31"/>
            </w:r>
            <w:r w:rsidRPr="000426B5">
              <w:rPr>
                <w:rFonts w:ascii="Times New Roman" w:hAnsi="Times New Roman"/>
                <w:b/>
                <w:bCs/>
                <w:color w:val="000000"/>
              </w:rPr>
              <w:t>?</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 Igen [  ] Nem</w:t>
            </w:r>
          </w:p>
        </w:tc>
      </w:tr>
      <w:tr w:rsidR="00336336" w:rsidRPr="000426B5" w:rsidTr="00AE7CCF">
        <w:tc>
          <w:tcPr>
            <w:tcW w:w="4606" w:type="dxa"/>
            <w:vMerge/>
          </w:tcPr>
          <w:p w:rsidR="00336336" w:rsidRPr="000426B5" w:rsidRDefault="00336336" w:rsidP="00AE7CCF">
            <w:pPr>
              <w:spacing w:after="0" w:line="240" w:lineRule="auto"/>
              <w:jc w:val="both"/>
              <w:rPr>
                <w:rFonts w:ascii="Times New Roman" w:hAnsi="Times New Roman"/>
                <w:b/>
                <w:bCs/>
                <w:i/>
                <w:iCs/>
                <w:color w:val="000000"/>
              </w:rPr>
            </w:pPr>
          </w:p>
        </w:tc>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Ha igen</w:t>
            </w:r>
            <w:r w:rsidRPr="000426B5">
              <w:rPr>
                <w:rFonts w:ascii="Times New Roman" w:hAnsi="Times New Roman"/>
                <w:color w:val="000000"/>
              </w:rPr>
              <w:t>, hozott-e a gazdasági szereplő olyan intézkedéseket, amelyek e kizárási okok ellenére igazolják megbízhatóságát (Öntisztázás)?</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Amennyiben igen</w:t>
            </w:r>
            <w:r w:rsidRPr="000426B5">
              <w:rPr>
                <w:rFonts w:ascii="Times New Roman" w:hAnsi="Times New Roman"/>
                <w:color w:val="000000"/>
              </w:rPr>
              <w:t>, kérjük, ismertesse ezeket az intézkedéseket: [……]</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xml:space="preserve">A gazdasági szereplő a következő helyzetek bármelyikében van-e: </w:t>
            </w:r>
            <w:r w:rsidRPr="000426B5">
              <w:rPr>
                <w:rFonts w:ascii="Times New Roman" w:hAnsi="Times New Roman"/>
                <w:i/>
                <w:iCs/>
                <w:color w:val="000000"/>
              </w:rPr>
              <w:t xml:space="preserve">a) </w:t>
            </w:r>
            <w:r w:rsidRPr="000426B5">
              <w:rPr>
                <w:rFonts w:ascii="Times New Roman" w:hAnsi="Times New Roman"/>
                <w:b/>
                <w:bCs/>
                <w:color w:val="000000"/>
              </w:rPr>
              <w:t xml:space="preserve">Csődeljárás, </w:t>
            </w:r>
            <w:r w:rsidRPr="000426B5">
              <w:rPr>
                <w:rFonts w:ascii="Times New Roman" w:hAnsi="Times New Roman"/>
                <w:color w:val="000000"/>
              </w:rPr>
              <w:t>vagy</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b/>
                <w:bCs/>
                <w:color w:val="000000"/>
              </w:rPr>
              <w:t xml:space="preserve">Fizetésképtelenségi eljárás </w:t>
            </w:r>
            <w:r w:rsidRPr="000426B5">
              <w:rPr>
                <w:rFonts w:ascii="Times New Roman" w:hAnsi="Times New Roman"/>
                <w:color w:val="000000"/>
              </w:rPr>
              <w:t>vagy felszámolási eljárás alatt áll, vagy</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c) </w:t>
            </w:r>
            <w:r w:rsidRPr="000426B5">
              <w:rPr>
                <w:rFonts w:ascii="Times New Roman" w:hAnsi="Times New Roman"/>
                <w:b/>
                <w:bCs/>
                <w:color w:val="000000"/>
              </w:rPr>
              <w:t>Hitelezőkkel csődegyezséget kötött</w:t>
            </w:r>
            <w:r w:rsidRPr="000426B5">
              <w:rPr>
                <w:rFonts w:ascii="Times New Roman" w:hAnsi="Times New Roman"/>
                <w:color w:val="000000"/>
              </w:rPr>
              <w:t>, vagy</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d) </w:t>
            </w:r>
            <w:r w:rsidRPr="000426B5">
              <w:rPr>
                <w:rFonts w:ascii="Times New Roman" w:hAnsi="Times New Roman"/>
                <w:color w:val="000000"/>
              </w:rPr>
              <w:t>A nemzeti törvények és rendeletek szerinti hasonló eljárás következtében bármely hasonló helyzetben van</w:t>
            </w:r>
            <w:r w:rsidRPr="000426B5">
              <w:rPr>
                <w:rStyle w:val="Lbjegyzet-hivatkozs"/>
                <w:rFonts w:ascii="Times New Roman" w:hAnsi="Times New Roman"/>
                <w:color w:val="000000"/>
              </w:rPr>
              <w:footnoteReference w:id="32"/>
            </w:r>
            <w:r w:rsidRPr="000426B5">
              <w:rPr>
                <w:rFonts w:ascii="Times New Roman" w:hAnsi="Times New Roman"/>
                <w:color w:val="000000"/>
              </w:rPr>
              <w:t>, vagy</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e) </w:t>
            </w:r>
            <w:r w:rsidRPr="000426B5">
              <w:rPr>
                <w:rFonts w:ascii="Times New Roman" w:hAnsi="Times New Roman"/>
                <w:color w:val="000000"/>
              </w:rPr>
              <w:t>Vagyonát felszámoló vagy bíróság kezeli, vagy</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i/>
                <w:iCs/>
                <w:color w:val="000000"/>
              </w:rPr>
              <w:t xml:space="preserve">f) </w:t>
            </w:r>
            <w:r w:rsidRPr="000426B5">
              <w:rPr>
                <w:rFonts w:ascii="Times New Roman" w:hAnsi="Times New Roman"/>
                <w:color w:val="000000"/>
              </w:rPr>
              <w:t>Üzleti tevékenységét felfüggesztette?</w:t>
            </w: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color w:val="000000"/>
              </w:rPr>
              <w:t>Ha igen:</w:t>
            </w:r>
          </w:p>
          <w:p w:rsidR="00336336" w:rsidRPr="000426B5" w:rsidRDefault="00336336" w:rsidP="00AE7CCF">
            <w:pPr>
              <w:spacing w:after="120" w:line="240" w:lineRule="auto"/>
              <w:ind w:left="426"/>
              <w:jc w:val="both"/>
              <w:rPr>
                <w:rFonts w:ascii="Times New Roman" w:hAnsi="Times New Roman"/>
                <w:color w:val="000000"/>
              </w:rPr>
            </w:pPr>
            <w:r w:rsidRPr="000426B5">
              <w:rPr>
                <w:rFonts w:ascii="Times New Roman" w:hAnsi="Times New Roman"/>
                <w:color w:val="000000"/>
              </w:rPr>
              <w:t>– Kérjük, részletezze:</w:t>
            </w:r>
          </w:p>
          <w:p w:rsidR="00336336" w:rsidRPr="000426B5" w:rsidRDefault="00336336" w:rsidP="00AE7CCF">
            <w:pPr>
              <w:spacing w:after="120" w:line="240" w:lineRule="auto"/>
              <w:ind w:left="425"/>
              <w:jc w:val="both"/>
              <w:rPr>
                <w:rFonts w:ascii="Times New Roman" w:hAnsi="Times New Roman"/>
                <w:color w:val="000000"/>
              </w:rPr>
            </w:pPr>
            <w:r w:rsidRPr="000426B5">
              <w:rPr>
                <w:rFonts w:ascii="Times New Roman" w:hAnsi="Times New Roman"/>
                <w:color w:val="000000"/>
              </w:rPr>
              <w:t xml:space="preserve"> – Kérjük, ismertesse az okokat, amelyek miatt mégis képes lesz az alkalmazandó nemzeti szabályokat és üzletfolytonossági intézkedéseket figyelembe véve a szerződés teljesítésére</w:t>
            </w:r>
            <w:r w:rsidRPr="000426B5">
              <w:rPr>
                <w:rStyle w:val="Lbjegyzet-hivatkozs"/>
                <w:rFonts w:ascii="Times New Roman" w:hAnsi="Times New Roman"/>
                <w:color w:val="000000"/>
              </w:rPr>
              <w:footnoteReference w:id="33"/>
            </w: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r w:rsidRPr="00873DEF">
              <w:rPr>
                <w:rFonts w:ascii="Times New Roman" w:hAnsi="Times New Roman"/>
                <w:color w:val="000000"/>
                <w:highlight w:val="yellow"/>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ind w:firstLine="497"/>
              <w:jc w:val="both"/>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ind w:firstLine="497"/>
              <w:jc w:val="both"/>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 xml:space="preserve">(internetcím, a kibocsátó hatóság vagy testület, a dokumentáció pontos hivatkozási adatai): </w:t>
            </w:r>
            <w:r w:rsidRPr="00873DEF">
              <w:rPr>
                <w:rFonts w:ascii="Times New Roman" w:hAnsi="Times New Roman"/>
                <w:i/>
                <w:iCs/>
                <w:color w:val="000000"/>
                <w:highlight w:val="yellow"/>
              </w:rPr>
              <w:t>[……][……][……]</w:t>
            </w:r>
          </w:p>
        </w:tc>
      </w:tr>
      <w:tr w:rsidR="00336336" w:rsidRPr="000426B5" w:rsidTr="00AE7CCF">
        <w:tc>
          <w:tcPr>
            <w:tcW w:w="4606" w:type="dxa"/>
            <w:vMerge w:val="restart"/>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Elkövetett-e a gazdasági szereplő </w:t>
            </w:r>
            <w:r w:rsidRPr="000426B5">
              <w:rPr>
                <w:rFonts w:ascii="Times New Roman" w:hAnsi="Times New Roman"/>
                <w:b/>
                <w:bCs/>
                <w:color w:val="000000"/>
              </w:rPr>
              <w:t>súlyos szakmai kötelességszegést</w:t>
            </w:r>
            <w:r w:rsidRPr="000426B5">
              <w:rPr>
                <w:rStyle w:val="Lbjegyzet-hivatkozs"/>
                <w:rFonts w:ascii="Times New Roman" w:hAnsi="Times New Roman"/>
                <w:b/>
                <w:bCs/>
                <w:color w:val="000000"/>
              </w:rPr>
              <w:footnoteReference w:id="34"/>
            </w: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Ha igen, kérjük, részletezze:</w:t>
            </w:r>
          </w:p>
        </w:tc>
        <w:tc>
          <w:tcPr>
            <w:tcW w:w="4606" w:type="dxa"/>
          </w:tcPr>
          <w:p w:rsidR="00336336" w:rsidRPr="000426B5" w:rsidRDefault="00336336" w:rsidP="00AE7CCF">
            <w:pPr>
              <w:spacing w:after="240" w:line="240" w:lineRule="auto"/>
              <w:jc w:val="both"/>
              <w:rPr>
                <w:rFonts w:ascii="Times New Roman" w:hAnsi="Times New Roman"/>
                <w:color w:val="000000"/>
              </w:rPr>
            </w:pPr>
            <w:r w:rsidRPr="000426B5">
              <w:rPr>
                <w:rFonts w:ascii="Times New Roman" w:hAnsi="Times New Roman"/>
                <w:color w:val="000000"/>
              </w:rPr>
              <w:t>[] Igen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vMerge/>
          </w:tcPr>
          <w:p w:rsidR="00336336" w:rsidRPr="000426B5" w:rsidRDefault="00336336" w:rsidP="00AE7CCF">
            <w:pPr>
              <w:spacing w:after="0" w:line="240" w:lineRule="auto"/>
              <w:jc w:val="both"/>
              <w:rPr>
                <w:rFonts w:ascii="Times New Roman" w:hAnsi="Times New Roman"/>
                <w:b/>
                <w:bCs/>
                <w:i/>
                <w:iCs/>
                <w:color w:val="000000"/>
              </w:rPr>
            </w:pP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b/>
                <w:bCs/>
                <w:color w:val="000000"/>
              </w:rPr>
              <w:t>Ha igen</w:t>
            </w:r>
            <w:r w:rsidRPr="000426B5">
              <w:rPr>
                <w:rFonts w:ascii="Times New Roman" w:hAnsi="Times New Roman"/>
                <w:color w:val="000000"/>
              </w:rPr>
              <w:t xml:space="preserve">, tett-e a gazdasági szereplő öntisztázó </w:t>
            </w:r>
            <w:r w:rsidRPr="000426B5">
              <w:rPr>
                <w:rFonts w:ascii="Times New Roman" w:hAnsi="Times New Roman"/>
                <w:color w:val="000000"/>
              </w:rPr>
              <w:lastRenderedPageBreak/>
              <w:t>intézkedéseket?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Amennyiben igen</w:t>
            </w:r>
            <w:r w:rsidRPr="000426B5">
              <w:rPr>
                <w:rFonts w:ascii="Times New Roman" w:hAnsi="Times New Roman"/>
                <w:color w:val="000000"/>
              </w:rPr>
              <w:t>, kérjük, ismertesse ezeket az intézkedéseket: [……]</w:t>
            </w:r>
          </w:p>
        </w:tc>
      </w:tr>
      <w:tr w:rsidR="00336336" w:rsidRPr="000426B5" w:rsidTr="00AE7CCF">
        <w:tc>
          <w:tcPr>
            <w:tcW w:w="4606" w:type="dxa"/>
            <w:vMerge w:val="restart"/>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lastRenderedPageBreak/>
              <w:t xml:space="preserve">Kötött-e a gazdasági szereplő a verseny torzítását célzó megállapodást </w:t>
            </w:r>
            <w:r w:rsidRPr="000426B5">
              <w:rPr>
                <w:rFonts w:ascii="Times New Roman" w:hAnsi="Times New Roman"/>
                <w:color w:val="000000"/>
              </w:rPr>
              <w:t xml:space="preserve">más gazdasági szereplőkkel? </w:t>
            </w:r>
            <w:r w:rsidRPr="000426B5">
              <w:rPr>
                <w:rFonts w:ascii="Times New Roman" w:hAnsi="Times New Roman"/>
                <w:b/>
                <w:bCs/>
                <w:color w:val="000000"/>
              </w:rPr>
              <w:t>Ha igen</w:t>
            </w:r>
            <w:r w:rsidRPr="000426B5">
              <w:rPr>
                <w:rFonts w:ascii="Times New Roman" w:hAnsi="Times New Roman"/>
                <w:color w:val="000000"/>
              </w:rPr>
              <w:t>, kérjük, részletezze:</w:t>
            </w:r>
          </w:p>
        </w:tc>
        <w:tc>
          <w:tcPr>
            <w:tcW w:w="4606" w:type="dxa"/>
          </w:tcPr>
          <w:p w:rsidR="00336336" w:rsidRPr="000426B5" w:rsidRDefault="00336336" w:rsidP="00AE7CCF">
            <w:pPr>
              <w:spacing w:after="240" w:line="240" w:lineRule="auto"/>
              <w:jc w:val="both"/>
              <w:rPr>
                <w:rFonts w:ascii="Times New Roman" w:hAnsi="Times New Roman"/>
                <w:color w:val="000000"/>
              </w:rPr>
            </w:pPr>
            <w:r w:rsidRPr="00873DEF">
              <w:rPr>
                <w:rFonts w:ascii="Times New Roman" w:hAnsi="Times New Roman"/>
                <w:color w:val="000000"/>
                <w:highlight w:val="yellow"/>
              </w:rPr>
              <w:t>[  ] Igen [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vMerge/>
          </w:tcPr>
          <w:p w:rsidR="00336336" w:rsidRPr="000426B5" w:rsidRDefault="00336336" w:rsidP="00AE7CCF">
            <w:pPr>
              <w:spacing w:after="0" w:line="240" w:lineRule="auto"/>
              <w:jc w:val="both"/>
              <w:rPr>
                <w:rFonts w:ascii="Times New Roman" w:hAnsi="Times New Roman"/>
                <w:b/>
                <w:bCs/>
                <w:i/>
                <w:iCs/>
                <w:color w:val="000000"/>
              </w:rPr>
            </w:pP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b/>
                <w:bCs/>
                <w:color w:val="000000"/>
              </w:rPr>
              <w:t>Ha igen</w:t>
            </w:r>
            <w:r w:rsidRPr="000426B5">
              <w:rPr>
                <w:rFonts w:ascii="Times New Roman" w:hAnsi="Times New Roman"/>
                <w:color w:val="000000"/>
              </w:rPr>
              <w:t>, tett-e a gazdasági szereplő öntisztázó intézkedéseket?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Amennyiben igen</w:t>
            </w:r>
            <w:r w:rsidRPr="000426B5">
              <w:rPr>
                <w:rFonts w:ascii="Times New Roman" w:hAnsi="Times New Roman"/>
                <w:color w:val="000000"/>
              </w:rPr>
              <w:t>, kérjük, ismertesse ezeket az intézkedéseket: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Van-e tudomása a gazdasági szereplőnek bármilyen </w:t>
            </w:r>
            <w:r w:rsidRPr="000426B5">
              <w:rPr>
                <w:rFonts w:ascii="Times New Roman" w:hAnsi="Times New Roman"/>
                <w:b/>
                <w:bCs/>
                <w:color w:val="000000"/>
              </w:rPr>
              <w:t>összeférhetetlenségről</w:t>
            </w:r>
            <w:r w:rsidRPr="000426B5">
              <w:rPr>
                <w:rStyle w:val="Lbjegyzet-hivatkozs"/>
                <w:rFonts w:ascii="Times New Roman" w:hAnsi="Times New Roman"/>
                <w:b/>
                <w:bCs/>
                <w:color w:val="000000"/>
              </w:rPr>
              <w:footnoteReference w:id="35"/>
            </w:r>
            <w:r w:rsidRPr="000426B5">
              <w:rPr>
                <w:rFonts w:ascii="Times New Roman" w:hAnsi="Times New Roman"/>
                <w:b/>
                <w:bCs/>
                <w:color w:val="000000"/>
              </w:rPr>
              <w:t xml:space="preserve"> </w:t>
            </w:r>
            <w:r w:rsidRPr="000426B5">
              <w:rPr>
                <w:rFonts w:ascii="Times New Roman" w:hAnsi="Times New Roman"/>
                <w:color w:val="000000"/>
              </w:rPr>
              <w:t>a közbeszerzési eljárásban való részvételéből fakadóan?</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Ha igen</w:t>
            </w:r>
            <w:r w:rsidRPr="000426B5">
              <w:rPr>
                <w:rFonts w:ascii="Times New Roman" w:hAnsi="Times New Roman"/>
                <w:color w:val="000000"/>
              </w:rPr>
              <w:t>, kérjük, részletezze:</w:t>
            </w:r>
          </w:p>
        </w:tc>
        <w:tc>
          <w:tcPr>
            <w:tcW w:w="4606" w:type="dxa"/>
          </w:tcPr>
          <w:p w:rsidR="00336336" w:rsidRPr="000426B5" w:rsidRDefault="00336336" w:rsidP="00AE7CCF">
            <w:pPr>
              <w:spacing w:after="240" w:line="240" w:lineRule="auto"/>
              <w:jc w:val="both"/>
              <w:rPr>
                <w:rFonts w:ascii="Times New Roman" w:hAnsi="Times New Roman"/>
                <w:color w:val="000000"/>
              </w:rPr>
            </w:pPr>
            <w:r w:rsidRPr="00873DEF">
              <w:rPr>
                <w:rFonts w:ascii="Times New Roman" w:hAnsi="Times New Roman"/>
                <w:color w:val="000000"/>
                <w:highlight w:val="yellow"/>
              </w:rPr>
              <w:t>[  ] Igen [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 xml:space="preserve">Nyújtott-e a gazdasági szereplő vagy </w:t>
            </w:r>
            <w:r w:rsidRPr="000426B5">
              <w:rPr>
                <w:rFonts w:ascii="Times New Roman" w:hAnsi="Times New Roman"/>
                <w:color w:val="000000"/>
              </w:rPr>
              <w:t xml:space="preserve">valamely hozzá kapcsolódó vállalkozás </w:t>
            </w:r>
            <w:r w:rsidRPr="000426B5">
              <w:rPr>
                <w:rFonts w:ascii="Times New Roman" w:hAnsi="Times New Roman"/>
                <w:b/>
                <w:bCs/>
                <w:color w:val="000000"/>
              </w:rPr>
              <w:t xml:space="preserve">tanácsadást </w:t>
            </w:r>
            <w:r w:rsidRPr="000426B5">
              <w:rPr>
                <w:rFonts w:ascii="Times New Roman" w:hAnsi="Times New Roman"/>
                <w:color w:val="000000"/>
              </w:rPr>
              <w:t xml:space="preserve">az ajánlatkérő szervnek vagy a közszolgáltató ajánlatkérőnek, vagy </w:t>
            </w:r>
            <w:r w:rsidRPr="000426B5">
              <w:rPr>
                <w:rFonts w:ascii="Times New Roman" w:hAnsi="Times New Roman"/>
                <w:b/>
                <w:bCs/>
                <w:color w:val="000000"/>
              </w:rPr>
              <w:t xml:space="preserve">részt vett-e </w:t>
            </w:r>
            <w:r w:rsidRPr="000426B5">
              <w:rPr>
                <w:rFonts w:ascii="Times New Roman" w:hAnsi="Times New Roman"/>
                <w:color w:val="000000"/>
              </w:rPr>
              <w:t xml:space="preserve">más módon a közbeszerzési eljárás </w:t>
            </w:r>
            <w:r w:rsidRPr="000426B5">
              <w:rPr>
                <w:rFonts w:ascii="Times New Roman" w:hAnsi="Times New Roman"/>
                <w:b/>
                <w:bCs/>
                <w:color w:val="000000"/>
              </w:rPr>
              <w:t>előkészítésében</w:t>
            </w: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Ha igen</w:t>
            </w:r>
            <w:r w:rsidRPr="000426B5">
              <w:rPr>
                <w:rFonts w:ascii="Times New Roman" w:hAnsi="Times New Roman"/>
                <w:color w:val="000000"/>
              </w:rPr>
              <w:t>, kérjük, részletezze:</w:t>
            </w:r>
          </w:p>
        </w:tc>
        <w:tc>
          <w:tcPr>
            <w:tcW w:w="4606" w:type="dxa"/>
          </w:tcPr>
          <w:p w:rsidR="00336336" w:rsidRPr="000426B5" w:rsidRDefault="00336336" w:rsidP="00AE7CCF">
            <w:pPr>
              <w:spacing w:after="240" w:line="240" w:lineRule="auto"/>
              <w:jc w:val="both"/>
              <w:rPr>
                <w:rFonts w:ascii="Times New Roman" w:hAnsi="Times New Roman"/>
                <w:color w:val="000000"/>
              </w:rPr>
            </w:pPr>
            <w:r w:rsidRPr="00873DEF">
              <w:rPr>
                <w:rFonts w:ascii="Times New Roman" w:hAnsi="Times New Roman"/>
                <w:color w:val="000000"/>
                <w:highlight w:val="yellow"/>
              </w:rPr>
              <w:t>[  ] Igen [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vMerge w:val="restart"/>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Tapasztalta-e a gazdasági szereplő valamely korábbi közbeszerzési szerződés vagy egy ajánlatkérő szervvel kötött korábbi szerződés vagy korábbi koncessziós szerződés </w:t>
            </w:r>
            <w:r w:rsidRPr="000426B5">
              <w:rPr>
                <w:rFonts w:ascii="Times New Roman" w:hAnsi="Times New Roman"/>
                <w:b/>
                <w:bCs/>
                <w:color w:val="000000"/>
              </w:rPr>
              <w:t xml:space="preserve">lejárat előtti megszüntetését </w:t>
            </w:r>
            <w:r w:rsidRPr="000426B5">
              <w:rPr>
                <w:rFonts w:ascii="Times New Roman" w:hAnsi="Times New Roman"/>
                <w:color w:val="000000"/>
              </w:rPr>
              <w:t>vagy az említett korábbi szerződéshez kapcsolódó kártérítési követelést vagy egyéb hasonló szankciókat?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Ha igen</w:t>
            </w:r>
            <w:r w:rsidRPr="000426B5">
              <w:rPr>
                <w:rFonts w:ascii="Times New Roman" w:hAnsi="Times New Roman"/>
                <w:color w:val="000000"/>
              </w:rPr>
              <w:t>, kérjük, részletezze:</w:t>
            </w:r>
          </w:p>
        </w:tc>
        <w:tc>
          <w:tcPr>
            <w:tcW w:w="4606" w:type="dxa"/>
          </w:tcPr>
          <w:p w:rsidR="00336336" w:rsidRPr="000426B5" w:rsidRDefault="00336336" w:rsidP="00AE7CCF">
            <w:pPr>
              <w:spacing w:after="24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vMerge/>
          </w:tcPr>
          <w:p w:rsidR="00336336" w:rsidRPr="000426B5" w:rsidRDefault="00336336" w:rsidP="00AE7CCF">
            <w:pPr>
              <w:spacing w:after="120" w:line="240" w:lineRule="auto"/>
              <w:jc w:val="both"/>
              <w:rPr>
                <w:rFonts w:ascii="Times New Roman" w:hAnsi="Times New Roman"/>
                <w:color w:val="000000"/>
              </w:rPr>
            </w:pP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b/>
                <w:bCs/>
                <w:color w:val="000000"/>
              </w:rPr>
              <w:t>Ha igen</w:t>
            </w:r>
            <w:r w:rsidRPr="000426B5">
              <w:rPr>
                <w:rFonts w:ascii="Times New Roman" w:hAnsi="Times New Roman"/>
                <w:color w:val="000000"/>
              </w:rPr>
              <w:t>, tett-e a gazdasági szereplő öntisztázó intézkedéseket?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240" w:line="240" w:lineRule="auto"/>
              <w:jc w:val="both"/>
              <w:rPr>
                <w:rFonts w:ascii="Times New Roman" w:hAnsi="Times New Roman"/>
                <w:color w:val="000000"/>
              </w:rPr>
            </w:pPr>
            <w:r w:rsidRPr="000426B5">
              <w:rPr>
                <w:rFonts w:ascii="Times New Roman" w:hAnsi="Times New Roman"/>
                <w:b/>
                <w:bCs/>
                <w:color w:val="000000"/>
              </w:rPr>
              <w:t>Amennyiben igen</w:t>
            </w:r>
            <w:r w:rsidRPr="000426B5">
              <w:rPr>
                <w:rFonts w:ascii="Times New Roman" w:hAnsi="Times New Roman"/>
                <w:color w:val="000000"/>
              </w:rPr>
              <w:t>, kérjük, ismertesse ezeket az intézkedéseket: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Megerősíti-e a gazdasági szereplő a következőket?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a) </w:t>
            </w:r>
            <w:proofErr w:type="spellStart"/>
            <w:r w:rsidRPr="000426B5">
              <w:rPr>
                <w:rFonts w:ascii="Times New Roman" w:hAnsi="Times New Roman"/>
                <w:color w:val="000000"/>
              </w:rPr>
              <w:t>A</w:t>
            </w:r>
            <w:proofErr w:type="spellEnd"/>
            <w:r w:rsidRPr="000426B5">
              <w:rPr>
                <w:rFonts w:ascii="Times New Roman" w:hAnsi="Times New Roman"/>
                <w:color w:val="000000"/>
              </w:rPr>
              <w:t xml:space="preserve"> kizárási okok fenn nem állásának, illetve a kiválasztási kritériumok teljesülésének ellenőrzéséhez szükséges információk szolgáltatása során nem tett </w:t>
            </w:r>
            <w:r w:rsidRPr="000426B5">
              <w:rPr>
                <w:rFonts w:ascii="Times New Roman" w:hAnsi="Times New Roman"/>
                <w:b/>
                <w:bCs/>
                <w:color w:val="000000"/>
              </w:rPr>
              <w:t>hamis nyilatkozatot</w:t>
            </w:r>
            <w:r w:rsidRPr="000426B5">
              <w:rPr>
                <w:rFonts w:ascii="Times New Roman" w:hAnsi="Times New Roman"/>
                <w:color w:val="000000"/>
              </w:rPr>
              <w: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b) </w:t>
            </w:r>
            <w:r w:rsidRPr="000426B5">
              <w:rPr>
                <w:rFonts w:ascii="Times New Roman" w:hAnsi="Times New Roman"/>
                <w:color w:val="000000"/>
              </w:rPr>
              <w:t xml:space="preserve">Nem </w:t>
            </w:r>
            <w:r w:rsidRPr="000426B5">
              <w:rPr>
                <w:rFonts w:ascii="Times New Roman" w:hAnsi="Times New Roman"/>
                <w:b/>
                <w:bCs/>
                <w:color w:val="000000"/>
              </w:rPr>
              <w:t xml:space="preserve">tartott vissza </w:t>
            </w:r>
            <w:r w:rsidRPr="000426B5">
              <w:rPr>
                <w:rFonts w:ascii="Times New Roman" w:hAnsi="Times New Roman"/>
                <w:color w:val="000000"/>
              </w:rPr>
              <w:t>ilyen információt,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c) </w:t>
            </w:r>
            <w:r w:rsidRPr="000426B5">
              <w:rPr>
                <w:rFonts w:ascii="Times New Roman" w:hAnsi="Times New Roman"/>
                <w:color w:val="000000"/>
              </w:rPr>
              <w:t>Késedelem nélkül be tudta nyújtani az ajánlatkérő szerv vagy a közszolgáltató ajánlatkérő által megkívánt kiegészítő iratokat, és</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d) </w:t>
            </w:r>
            <w:r w:rsidRPr="000426B5">
              <w:rPr>
                <w:rFonts w:ascii="Times New Roman" w:hAnsi="Times New Roman"/>
                <w:color w:val="000000"/>
              </w:rPr>
              <w:t xml:space="preserve">Nem kísérelte meg jogtalanul befolyásolni az ajánlatkérő szerv vagy a közszolgáltató ajánlatkérő döntéshozatali folyamatát, vagy olyan bizalmas információkat megszerezni, amelyek jogtalan előnyöket biztosítanának számára a </w:t>
            </w:r>
            <w:r w:rsidRPr="000426B5">
              <w:rPr>
                <w:rFonts w:ascii="Times New Roman" w:hAnsi="Times New Roman"/>
                <w:color w:val="000000"/>
              </w:rPr>
              <w:lastRenderedPageBreak/>
              <w:t>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0426B5" w:rsidRDefault="00336336" w:rsidP="00AE7CCF">
            <w:pPr>
              <w:spacing w:after="240" w:line="240" w:lineRule="auto"/>
              <w:jc w:val="both"/>
              <w:rPr>
                <w:rFonts w:ascii="Times New Roman" w:hAnsi="Times New Roman"/>
                <w:color w:val="000000"/>
              </w:rPr>
            </w:pPr>
            <w:r w:rsidRPr="00873DEF">
              <w:rPr>
                <w:rFonts w:ascii="Times New Roman" w:hAnsi="Times New Roman"/>
                <w:color w:val="000000"/>
                <w:highlight w:val="yellow"/>
              </w:rPr>
              <w:lastRenderedPageBreak/>
              <w:t>[  ] Igen [  ] Nem</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 xml:space="preserve">D: </w:t>
      </w:r>
      <w:r w:rsidRPr="000426B5">
        <w:rPr>
          <w:rFonts w:ascii="Times New Roman" w:hAnsi="Times New Roman"/>
          <w:b/>
          <w:bCs/>
          <w:color w:val="000000"/>
          <w:u w:val="single"/>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Tisztán nemzeti kizárási okok</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Vonatkoznak-e a gazdasági szereplőre azok a </w:t>
            </w:r>
            <w:r w:rsidRPr="000426B5">
              <w:rPr>
                <w:rFonts w:ascii="Times New Roman" w:hAnsi="Times New Roman"/>
                <w:b/>
                <w:bCs/>
                <w:color w:val="000000"/>
              </w:rPr>
              <w:t>tisztán nemzeti kizárási okok</w:t>
            </w:r>
            <w:r w:rsidRPr="000426B5">
              <w:rPr>
                <w:rFonts w:ascii="Times New Roman" w:hAnsi="Times New Roman"/>
                <w:color w:val="000000"/>
              </w:rPr>
              <w:t>, amelyeket a vonatkozó hirdetmény vagy a közbeszerzési dokumentumok meghatároznak?</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Ha a vonatkozó hirdetményben vagy a közbeszerzési dokumentumokban megkívánt dokumentáció elektronikus formában rendelkezésre áll,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r w:rsidRPr="00873DEF">
              <w:rPr>
                <w:rFonts w:ascii="Times New Roman" w:hAnsi="Times New Roman"/>
                <w:color w:val="000000"/>
                <w:highlight w:val="yellow"/>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 xml:space="preserve">(internetcím, a kibocsátó hatóság vagy testület, a dokumentáció pontos hivatkozási adatai): </w:t>
            </w:r>
            <w:r w:rsidRPr="00873DEF">
              <w:rPr>
                <w:rFonts w:ascii="Times New Roman" w:hAnsi="Times New Roman"/>
                <w:i/>
                <w:iCs/>
                <w:color w:val="000000"/>
                <w:highlight w:val="yellow"/>
              </w:rPr>
              <w:t>[……][……][……]</w:t>
            </w:r>
            <w:r w:rsidRPr="00873DEF">
              <w:rPr>
                <w:rStyle w:val="Lbjegyzet-hivatkozs"/>
                <w:rFonts w:ascii="Times New Roman" w:hAnsi="Times New Roman"/>
                <w:i/>
                <w:iCs/>
                <w:color w:val="000000"/>
                <w:highlight w:val="yellow"/>
              </w:rPr>
              <w:footnoteReference w:id="36"/>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Amennyiben a tisztán nemzeti kizárási okok fennállnak</w:t>
            </w:r>
            <w:r w:rsidRPr="000426B5">
              <w:rPr>
                <w:rFonts w:ascii="Times New Roman" w:hAnsi="Times New Roman"/>
                <w:color w:val="000000"/>
              </w:rPr>
              <w:t>, tett-e a gazdasági szereplő öntisztázó intézkedéseket?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Amennyiben igen</w:t>
            </w:r>
            <w:r w:rsidRPr="000426B5">
              <w:rPr>
                <w:rFonts w:ascii="Times New Roman" w:hAnsi="Times New Roman"/>
                <w:color w:val="000000"/>
              </w:rPr>
              <w:t>, kérjük, ismertesse ezeket az intézkedéseket:</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IV. rész: Kiválasztási szempontok</w:t>
      </w:r>
    </w:p>
    <w:p w:rsidR="00336336" w:rsidRPr="000426B5" w:rsidRDefault="00336336" w:rsidP="0014671B">
      <w:pPr>
        <w:jc w:val="center"/>
        <w:rPr>
          <w:rFonts w:ascii="Times New Roman" w:hAnsi="Times New Roman"/>
          <w:b/>
          <w:bCs/>
          <w:i/>
          <w:iCs/>
          <w:color w:val="000000"/>
        </w:rPr>
      </w:pPr>
      <w:r w:rsidRPr="000426B5">
        <w:rPr>
          <w:rFonts w:ascii="Times New Roman" w:hAnsi="Times New Roman"/>
          <w:b/>
          <w:bCs/>
          <w:i/>
          <w:iCs/>
          <w:color w:val="000000"/>
        </w:rPr>
        <w:t>A kiválasztási szempontokat illetően (</w:t>
      </w:r>
      <w:r w:rsidRPr="000426B5">
        <w:rPr>
          <w:rFonts w:ascii="Times New Roman" w:hAnsi="Times New Roman"/>
          <w:color w:val="000000"/>
        </w:rPr>
        <w:t xml:space="preserve">α </w:t>
      </w:r>
      <w:r w:rsidRPr="000426B5">
        <w:rPr>
          <w:rFonts w:ascii="Times New Roman" w:hAnsi="Times New Roman"/>
          <w:b/>
          <w:bCs/>
          <w:i/>
          <w:iCs/>
          <w:color w:val="000000"/>
        </w:rPr>
        <w:t xml:space="preserve">szakasz vagy </w:t>
      </w:r>
      <w:r w:rsidRPr="00C76CB4">
        <w:rPr>
          <w:rFonts w:ascii="Times New Roman" w:hAnsi="Times New Roman"/>
          <w:b/>
          <w:bCs/>
          <w:i/>
          <w:iCs/>
          <w:color w:val="000000"/>
        </w:rPr>
        <w:t>e rész A–D szakaszai),</w:t>
      </w:r>
      <w:r w:rsidRPr="000426B5">
        <w:rPr>
          <w:rFonts w:ascii="Times New Roman" w:hAnsi="Times New Roman"/>
          <w:b/>
          <w:bCs/>
          <w:i/>
          <w:iCs/>
          <w:color w:val="000000"/>
        </w:rPr>
        <w:t xml:space="preserve"> a gazdasági szereplő kijelenti a következőket:</w:t>
      </w:r>
    </w:p>
    <w:p w:rsidR="00336336" w:rsidRPr="000426B5" w:rsidRDefault="00336336" w:rsidP="0014671B">
      <w:pPr>
        <w:jc w:val="center"/>
        <w:rPr>
          <w:rFonts w:ascii="Times New Roman" w:hAnsi="Times New Roman"/>
          <w:b/>
          <w:bCs/>
          <w:color w:val="000000"/>
        </w:rPr>
      </w:pPr>
      <w:r w:rsidRPr="000426B5">
        <w:rPr>
          <w:rFonts w:ascii="Times New Roman" w:hAnsi="Times New Roman"/>
          <w:color w:val="000000"/>
        </w:rPr>
        <w:t>α</w:t>
      </w:r>
      <w:r w:rsidRPr="000426B5">
        <w:rPr>
          <w:rFonts w:ascii="Times New Roman" w:hAnsi="Times New Roman"/>
          <w:b/>
          <w:bCs/>
          <w:color w:val="000000"/>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426B5">
              <w:rPr>
                <w:rFonts w:ascii="Times New Roman" w:hAnsi="Times New Roman"/>
                <w:color w:val="000000"/>
              </w:rPr>
              <w:t xml:space="preserve">α </w:t>
            </w:r>
            <w:r w:rsidRPr="000426B5">
              <w:rPr>
                <w:rFonts w:ascii="Times New Roman" w:hAnsi="Times New Roman"/>
                <w:b/>
                <w:bCs/>
                <w:i/>
                <w:iCs/>
                <w:color w:val="000000"/>
              </w:rPr>
              <w:t>szakaszának kitöltésére anélkül, hogy a IV. rész bármely további szakaszát ki kellene töltenie:</w:t>
            </w:r>
          </w:p>
        </w:tc>
      </w:tr>
    </w:tbl>
    <w:p w:rsidR="00336336" w:rsidRPr="000426B5"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Minden előírt kiválasztási szempont teljesítése</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Megfelel az előírt kiválasztási szempontoknak:</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 Igen [  ] Nem</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 xml:space="preserve">A gazdasági szereplőnek </w:t>
            </w:r>
            <w:r w:rsidRPr="000426B5">
              <w:rPr>
                <w:rFonts w:ascii="Times New Roman" w:hAnsi="Times New Roman"/>
                <w:b/>
                <w:bCs/>
                <w:color w:val="000000"/>
                <w:u w:val="single"/>
              </w:rPr>
              <w:t>kizárólag</w:t>
            </w:r>
            <w:r w:rsidRPr="000426B5">
              <w:rPr>
                <w:rFonts w:ascii="Times New Roman" w:hAnsi="Times New Roman"/>
                <w:b/>
                <w:bCs/>
                <w:color w:val="000000"/>
              </w:rPr>
              <w:t xml:space="preserve"> </w:t>
            </w:r>
            <w:r w:rsidRPr="000426B5">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426B5"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Alkalmasság szakmai tevékenység végzésére</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 xml:space="preserve">1) Be van jegyezve </w:t>
            </w:r>
            <w:r w:rsidRPr="000426B5">
              <w:rPr>
                <w:rFonts w:ascii="Times New Roman" w:hAnsi="Times New Roman"/>
                <w:color w:val="000000"/>
              </w:rPr>
              <w:t xml:space="preserve">a letelepedés helye szerinti tagállamának vonatkozó </w:t>
            </w:r>
            <w:r w:rsidRPr="000426B5">
              <w:rPr>
                <w:rFonts w:ascii="Times New Roman" w:hAnsi="Times New Roman"/>
                <w:b/>
                <w:bCs/>
                <w:color w:val="000000"/>
              </w:rPr>
              <w:t>szakmai vagy cégnyilvántartásába</w:t>
            </w:r>
            <w:r w:rsidRPr="000426B5">
              <w:rPr>
                <w:rStyle w:val="Lbjegyzet-hivatkozs"/>
                <w:rFonts w:ascii="Times New Roman" w:hAnsi="Times New Roman"/>
                <w:b/>
                <w:bCs/>
                <w:color w:val="000000"/>
              </w:rPr>
              <w:footnoteReference w:id="37"/>
            </w: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b/>
                <w:bCs/>
                <w:i/>
                <w:iCs/>
              </w:rPr>
            </w:pPr>
            <w:r w:rsidRPr="000426B5">
              <w:rPr>
                <w:rFonts w:ascii="Times New Roman" w:hAnsi="Times New Roman"/>
                <w:color w:val="000000"/>
              </w:rPr>
              <w:t>Ha a vonatkozó információ elektronikusan elérhető,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rPr>
              <w:t>2) Szolgáltatásnyújtásra irányuló szerződéseknél:</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A gazdasági szereplőnek meghatározott </w:t>
            </w:r>
            <w:r w:rsidRPr="000426B5">
              <w:rPr>
                <w:rFonts w:ascii="Times New Roman" w:hAnsi="Times New Roman"/>
                <w:b/>
                <w:bCs/>
                <w:color w:val="000000"/>
              </w:rPr>
              <w:t xml:space="preserve">engedéllyel </w:t>
            </w:r>
            <w:r w:rsidRPr="000426B5">
              <w:rPr>
                <w:rFonts w:ascii="Times New Roman" w:hAnsi="Times New Roman"/>
                <w:color w:val="000000"/>
              </w:rPr>
              <w:t xml:space="preserve">kell-e rendelkeznie vagy meghatározott szervezet </w:t>
            </w:r>
            <w:r w:rsidRPr="000426B5">
              <w:rPr>
                <w:rFonts w:ascii="Times New Roman" w:hAnsi="Times New Roman"/>
                <w:b/>
                <w:bCs/>
                <w:color w:val="000000"/>
              </w:rPr>
              <w:t xml:space="preserve">tagjának </w:t>
            </w:r>
            <w:r w:rsidRPr="000426B5">
              <w:rPr>
                <w:rFonts w:ascii="Times New Roman" w:hAnsi="Times New Roman"/>
                <w:color w:val="000000"/>
              </w:rPr>
              <w:t>kell-e lennie ahhoz, hogy a gazdasági szereplő letelepedési helye szerinti országban az adott szolgáltatást nyújthassa?</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xml:space="preserve">Ha igen, kérjük, adja meg, hogy ez miben áll, és jelezze, hogy a gazdasági szereplő rendelkezik-e ezzel: [ …] [  ] Igen [  ] Nem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(internetcím, a kibocsátó hatóság vagy testület, a dokumentáció pontos hivatkozási adatai): [……][……][……]</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873DEF">
        <w:rPr>
          <w:rFonts w:ascii="Times New Roman" w:hAnsi="Times New Roman"/>
          <w:b/>
          <w:bCs/>
          <w:color w:val="000000"/>
          <w:highlight w:val="yellow"/>
        </w:rPr>
        <w:t>B: GAZDASÁGI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 xml:space="preserve">A gazdasági szereplőnek </w:t>
            </w:r>
            <w:r w:rsidRPr="000426B5">
              <w:rPr>
                <w:rFonts w:ascii="Times New Roman" w:hAnsi="Times New Roman"/>
                <w:b/>
                <w:bCs/>
                <w:color w:val="000000"/>
              </w:rPr>
              <w:t xml:space="preserve">kizárólag </w:t>
            </w:r>
            <w:r w:rsidRPr="000426B5">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426B5"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Gazdasági és pénzügyi helyzet</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8B4CA3" w:rsidRPr="000426B5" w:rsidRDefault="00336336" w:rsidP="00AE7CCF">
            <w:pPr>
              <w:spacing w:after="120" w:line="240" w:lineRule="auto"/>
              <w:jc w:val="both"/>
              <w:rPr>
                <w:rFonts w:ascii="Times New Roman" w:hAnsi="Times New Roman"/>
                <w:color w:val="000000"/>
              </w:rPr>
            </w:pPr>
            <w:r w:rsidRPr="00C76CB4">
              <w:rPr>
                <w:rFonts w:ascii="Times New Roman" w:hAnsi="Times New Roman"/>
                <w:i/>
                <w:iCs/>
                <w:color w:val="000000"/>
              </w:rPr>
              <w:t xml:space="preserve">1a) </w:t>
            </w:r>
            <w:r w:rsidRPr="00C76CB4">
              <w:rPr>
                <w:rFonts w:ascii="Times New Roman" w:hAnsi="Times New Roman"/>
                <w:color w:val="000000"/>
              </w:rPr>
              <w:t>A gazdasági szereplő (</w:t>
            </w:r>
            <w:r w:rsidR="000A76CE" w:rsidRPr="00C76CB4">
              <w:rPr>
                <w:rFonts w:ascii="Times New Roman" w:hAnsi="Times New Roman"/>
                <w:color w:val="000000"/>
              </w:rPr>
              <w:t>„</w:t>
            </w:r>
            <w:r w:rsidRPr="00C76CB4">
              <w:rPr>
                <w:rFonts w:ascii="Times New Roman" w:hAnsi="Times New Roman"/>
                <w:color w:val="000000"/>
              </w:rPr>
              <w:t>általános</w:t>
            </w:r>
            <w:r w:rsidR="000A76CE" w:rsidRPr="00C76CB4">
              <w:rPr>
                <w:rFonts w:ascii="Times New Roman" w:hAnsi="Times New Roman"/>
                <w:color w:val="000000"/>
              </w:rPr>
              <w:t>”</w:t>
            </w:r>
            <w:r w:rsidRPr="00C76CB4">
              <w:rPr>
                <w:rFonts w:ascii="Times New Roman" w:hAnsi="Times New Roman"/>
                <w:color w:val="000000"/>
              </w:rPr>
              <w:t xml:space="preserve">) </w:t>
            </w:r>
            <w:r w:rsidRPr="00C76CB4">
              <w:rPr>
                <w:rFonts w:ascii="Times New Roman" w:hAnsi="Times New Roman"/>
                <w:b/>
                <w:bCs/>
                <w:color w:val="000000"/>
              </w:rPr>
              <w:t xml:space="preserve">éves árbevétele </w:t>
            </w:r>
            <w:r w:rsidRPr="00C76CB4">
              <w:rPr>
                <w:rFonts w:ascii="Times New Roman" w:hAnsi="Times New Roman"/>
                <w:color w:val="000000"/>
              </w:rPr>
              <w:t>a vonatkozó hirdetményben vagy a közbeszerzési dokumentumokban előírt számú pénzügyi évben a következő:</w:t>
            </w:r>
          </w:p>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b/>
                <w:bCs/>
                <w:color w:val="000000"/>
              </w:rPr>
              <w:t>Vagy</w:t>
            </w:r>
          </w:p>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i/>
                <w:iCs/>
                <w:color w:val="000000"/>
              </w:rPr>
              <w:t xml:space="preserve">1b) </w:t>
            </w:r>
            <w:r w:rsidRPr="000426B5">
              <w:rPr>
                <w:rFonts w:ascii="Times New Roman" w:hAnsi="Times New Roman"/>
                <w:color w:val="000000"/>
              </w:rPr>
              <w:t xml:space="preserve">A gazdasági szereplő </w:t>
            </w:r>
            <w:r w:rsidRPr="000426B5">
              <w:rPr>
                <w:rFonts w:ascii="Times New Roman" w:hAnsi="Times New Roman"/>
                <w:b/>
                <w:bCs/>
                <w:color w:val="000000"/>
              </w:rPr>
              <w:t>átlagos éves árbevétele a vonatkozó hirdetményben vagy a közbeszerzési dokumentumokban előírt számú évben a következő</w:t>
            </w:r>
            <w:r w:rsidRPr="000426B5">
              <w:rPr>
                <w:rStyle w:val="Lbjegyzet-hivatkozs"/>
                <w:rFonts w:ascii="Times New Roman" w:hAnsi="Times New Roman"/>
                <w:b/>
                <w:bCs/>
                <w:color w:val="000000"/>
              </w:rPr>
              <w:footnoteReference w:id="38"/>
            </w:r>
            <w:r w:rsidRPr="000426B5">
              <w:rPr>
                <w:rFonts w:ascii="Times New Roman" w:hAnsi="Times New Roman"/>
                <w:b/>
                <w:bCs/>
                <w:color w:val="000000"/>
              </w:rPr>
              <w:t xml:space="preserve"> (</w:t>
            </w:r>
            <w:r w:rsidRPr="000426B5">
              <w:rPr>
                <w:rFonts w:ascii="Times New Roman" w:hAnsi="Times New Roman"/>
                <w:color w:val="000000"/>
              </w:rPr>
              <w:t>)</w:t>
            </w:r>
            <w:r w:rsidRPr="000426B5">
              <w:rPr>
                <w:rFonts w:ascii="Times New Roman" w:hAnsi="Times New Roman"/>
                <w:b/>
                <w:bCs/>
                <w:color w:val="000000"/>
              </w:rPr>
              <w: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120" w:line="240" w:lineRule="auto"/>
              <w:jc w:val="both"/>
              <w:rPr>
                <w:rFonts w:ascii="Times New Roman" w:hAnsi="Times New Roman"/>
                <w:color w:val="000000"/>
                <w:highlight w:val="yellow"/>
              </w:rPr>
            </w:pPr>
            <w:r w:rsidRPr="000426B5">
              <w:rPr>
                <w:rFonts w:ascii="Times New Roman" w:hAnsi="Times New Roman"/>
                <w:color w:val="000000"/>
                <w:highlight w:val="yellow"/>
              </w:rPr>
              <w:t>[……] év: [……] árbevétel:[……][…]pénznem</w:t>
            </w:r>
          </w:p>
          <w:p w:rsidR="00336336" w:rsidRPr="000426B5" w:rsidRDefault="00336336" w:rsidP="00AE7CCF">
            <w:pPr>
              <w:spacing w:after="120" w:line="240" w:lineRule="auto"/>
              <w:jc w:val="both"/>
              <w:rPr>
                <w:rFonts w:ascii="Times New Roman" w:hAnsi="Times New Roman"/>
                <w:color w:val="000000"/>
                <w:highlight w:val="yellow"/>
              </w:rPr>
            </w:pPr>
            <w:r w:rsidRPr="000426B5">
              <w:rPr>
                <w:rFonts w:ascii="Times New Roman" w:hAnsi="Times New Roman"/>
                <w:color w:val="000000"/>
                <w:highlight w:val="yellow"/>
              </w:rPr>
              <w:t>év: [……] árbevétel:[……][…]pénznem</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highlight w:val="yellow"/>
              </w:rPr>
              <w:t>év: [……] árbevétel:[……][…]pénznem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(évek száma, átlagos árbevétel)</w:t>
            </w:r>
            <w:r w:rsidRPr="000426B5">
              <w:rPr>
                <w:rFonts w:ascii="Times New Roman" w:hAnsi="Times New Roman"/>
                <w:b/>
                <w:bCs/>
                <w:color w:val="000000"/>
              </w:rPr>
              <w:t xml:space="preserve">: </w:t>
            </w:r>
            <w:r w:rsidRPr="000426B5">
              <w:rPr>
                <w:rFonts w:ascii="Times New Roman" w:hAnsi="Times New Roman"/>
                <w:color w:val="000000"/>
              </w:rPr>
              <w:t xml:space="preserve">[……],[……][…]pénznem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w:t>
            </w:r>
            <w:r w:rsidRPr="000426B5">
              <w:rPr>
                <w:rFonts w:ascii="Times New Roman" w:hAnsi="Times New Roman"/>
                <w:i/>
                <w:iCs/>
                <w:color w:val="000000"/>
                <w:highlight w:val="yellow"/>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2a) </w:t>
            </w:r>
            <w:r w:rsidRPr="000426B5">
              <w:rPr>
                <w:rFonts w:ascii="Times New Roman" w:hAnsi="Times New Roman"/>
                <w:color w:val="000000"/>
              </w:rPr>
              <w:t>A gazdasági szereplő éves (</w:t>
            </w:r>
            <w:r w:rsidR="000A76CE" w:rsidRPr="000426B5">
              <w:rPr>
                <w:rFonts w:ascii="Times New Roman" w:hAnsi="Times New Roman"/>
                <w:color w:val="000000"/>
              </w:rPr>
              <w:t>„</w:t>
            </w:r>
            <w:r w:rsidRPr="000426B5">
              <w:rPr>
                <w:rFonts w:ascii="Times New Roman" w:hAnsi="Times New Roman"/>
                <w:color w:val="000000"/>
              </w:rPr>
              <w:t>specifikus</w:t>
            </w:r>
            <w:r w:rsidR="000A76CE" w:rsidRPr="000426B5">
              <w:rPr>
                <w:rFonts w:ascii="Times New Roman" w:hAnsi="Times New Roman"/>
                <w:color w:val="000000"/>
              </w:rPr>
              <w:t>”</w:t>
            </w:r>
            <w:r w:rsidRPr="000426B5">
              <w:rPr>
                <w:rFonts w:ascii="Times New Roman" w:hAnsi="Times New Roman"/>
                <w:color w:val="000000"/>
              </w:rPr>
              <w:t xml:space="preserve">) </w:t>
            </w:r>
            <w:r w:rsidRPr="000426B5">
              <w:rPr>
                <w:rFonts w:ascii="Times New Roman" w:hAnsi="Times New Roman"/>
                <w:b/>
                <w:bCs/>
                <w:color w:val="000000"/>
              </w:rPr>
              <w:t>árbevétele a szerződés által érintett üzleti területre vonatkozóan</w:t>
            </w:r>
            <w:r w:rsidRPr="000426B5">
              <w:rPr>
                <w:rFonts w:ascii="Times New Roman" w:hAnsi="Times New Roman"/>
                <w:color w:val="000000"/>
              </w:rPr>
              <w:t xml:space="preserve">, a vonatkozó hirdetményben vagy a közbeszerzési </w:t>
            </w:r>
            <w:r w:rsidRPr="000426B5">
              <w:rPr>
                <w:rFonts w:ascii="Times New Roman" w:hAnsi="Times New Roman"/>
                <w:color w:val="000000"/>
              </w:rPr>
              <w:lastRenderedPageBreak/>
              <w:t>dokumentumokban meghatározott módon az előírt pénzügyi évek tekintetében a következő:</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color w:val="000000"/>
              </w:rPr>
              <w:t>Vagy</w:t>
            </w:r>
          </w:p>
        </w:tc>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lastRenderedPageBreak/>
              <w:t>[……] év: [……] árbevétel:[……][…]pénznem</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év: [……] árbevétel:[……][…]pénznem</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év: [……] árbevétel:[……][…]pénznem</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b/>
                <w:bCs/>
                <w:color w:val="000000"/>
              </w:rPr>
            </w:pPr>
            <w:r w:rsidRPr="000426B5">
              <w:rPr>
                <w:rFonts w:ascii="Times New Roman" w:hAnsi="Times New Roman"/>
                <w:i/>
                <w:iCs/>
                <w:color w:val="000000"/>
              </w:rPr>
              <w:lastRenderedPageBreak/>
              <w:t xml:space="preserve">2b) </w:t>
            </w:r>
            <w:r w:rsidRPr="000426B5">
              <w:rPr>
                <w:rFonts w:ascii="Times New Roman" w:hAnsi="Times New Roman"/>
                <w:color w:val="000000"/>
              </w:rPr>
              <w:t xml:space="preserve">A gazdasági szereplő </w:t>
            </w:r>
            <w:r w:rsidRPr="000426B5">
              <w:rPr>
                <w:rFonts w:ascii="Times New Roman" w:hAnsi="Times New Roman"/>
                <w:b/>
                <w:bCs/>
                <w:color w:val="000000"/>
              </w:rPr>
              <w:t>átlagos éves árbevétele a területen és a vonatkozó hirdetményben vagy a közbeszerzési dokumentumokban előírt számú évben a következő</w:t>
            </w:r>
            <w:r w:rsidRPr="000426B5">
              <w:rPr>
                <w:rStyle w:val="Lbjegyzet-hivatkozs"/>
                <w:rFonts w:ascii="Times New Roman" w:hAnsi="Times New Roman"/>
                <w:b/>
                <w:bCs/>
                <w:color w:val="000000"/>
              </w:rPr>
              <w:footnoteReference w:id="39"/>
            </w:r>
            <w:r w:rsidRPr="000426B5">
              <w:rPr>
                <w:rFonts w:ascii="Times New Roman" w:hAnsi="Times New Roman"/>
                <w:b/>
                <w:bCs/>
                <w:color w:val="000000"/>
              </w:rPr>
              <w:t>:</w:t>
            </w:r>
          </w:p>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(évek száma, átlagos árbevétel): [……],[……][…]pénznem</w:t>
            </w:r>
          </w:p>
          <w:p w:rsidR="00336336" w:rsidRPr="000426B5" w:rsidRDefault="00336336" w:rsidP="00AE7CCF">
            <w:pPr>
              <w:spacing w:after="120" w:line="240" w:lineRule="auto"/>
              <w:jc w:val="both"/>
              <w:rPr>
                <w:rFonts w:ascii="Times New Roman" w:hAnsi="Times New Roman"/>
                <w:color w:val="000000"/>
              </w:rPr>
            </w:pP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 </w:t>
            </w:r>
            <w:r w:rsidRPr="000426B5">
              <w:rPr>
                <w:rFonts w:ascii="Times New Roman" w:hAnsi="Times New Roman"/>
                <w:i/>
                <w:iCs/>
                <w:color w:val="000000"/>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color w:val="00000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4) A vonatkozó hirdetményben vagy a közbeszerzési dokumentumokban meghatározott </w:t>
            </w:r>
            <w:r w:rsidRPr="000426B5">
              <w:rPr>
                <w:rFonts w:ascii="Times New Roman" w:hAnsi="Times New Roman"/>
                <w:b/>
                <w:bCs/>
                <w:color w:val="000000"/>
              </w:rPr>
              <w:t>pénzügyi mutatók</w:t>
            </w:r>
            <w:r w:rsidRPr="000426B5">
              <w:rPr>
                <w:rStyle w:val="Lbjegyzet-hivatkozs"/>
                <w:rFonts w:ascii="Times New Roman" w:hAnsi="Times New Roman"/>
                <w:b/>
                <w:bCs/>
                <w:color w:val="000000"/>
              </w:rPr>
              <w:footnoteReference w:id="40"/>
            </w:r>
            <w:r w:rsidRPr="000426B5">
              <w:rPr>
                <w:rFonts w:ascii="Times New Roman" w:hAnsi="Times New Roman"/>
                <w:b/>
                <w:bCs/>
                <w:color w:val="000000"/>
              </w:rPr>
              <w:t xml:space="preserve"> </w:t>
            </w:r>
            <w:r w:rsidRPr="000426B5">
              <w:rPr>
                <w:rFonts w:ascii="Times New Roman" w:hAnsi="Times New Roman"/>
                <w:color w:val="000000"/>
              </w:rPr>
              <w:t>tekintetében a gazdasági szereplő kijelenti, hogy az előírt mutató(k) tényleges értéke(i) a következő(k):</w:t>
            </w:r>
          </w:p>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(az előírt mutató azonosítása – x és y</w:t>
            </w:r>
            <w:r w:rsidRPr="000426B5">
              <w:rPr>
                <w:rStyle w:val="Lbjegyzet-hivatkozs"/>
                <w:rFonts w:ascii="Times New Roman" w:hAnsi="Times New Roman"/>
                <w:color w:val="000000"/>
              </w:rPr>
              <w:footnoteReference w:id="41"/>
            </w:r>
            <w:r w:rsidRPr="000426B5">
              <w:rPr>
                <w:rFonts w:ascii="Times New Roman" w:hAnsi="Times New Roman"/>
                <w:color w:val="000000"/>
              </w:rPr>
              <w:t xml:space="preserve"> aránya - és az érték): [……], [……]</w:t>
            </w:r>
            <w:r w:rsidRPr="000426B5">
              <w:rPr>
                <w:rStyle w:val="Lbjegyzet-hivatkozs"/>
                <w:rFonts w:ascii="Times New Roman" w:hAnsi="Times New Roman"/>
                <w:color w:val="000000"/>
              </w:rPr>
              <w:footnoteReference w:id="42"/>
            </w:r>
          </w:p>
          <w:p w:rsidR="00336336" w:rsidRPr="000426B5" w:rsidRDefault="00336336" w:rsidP="00AE7CCF">
            <w:pPr>
              <w:spacing w:after="120" w:line="240" w:lineRule="auto"/>
              <w:jc w:val="both"/>
              <w:rPr>
                <w:rFonts w:ascii="Times New Roman" w:hAnsi="Times New Roman"/>
                <w:color w:val="000000"/>
              </w:rPr>
            </w:pP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5) </w:t>
            </w:r>
            <w:r w:rsidRPr="000426B5">
              <w:rPr>
                <w:rFonts w:ascii="Times New Roman" w:hAnsi="Times New Roman"/>
                <w:b/>
                <w:bCs/>
                <w:color w:val="000000"/>
              </w:rPr>
              <w:t xml:space="preserve">Szakmai felelősségbiztosításának </w:t>
            </w:r>
            <w:r w:rsidRPr="000426B5">
              <w:rPr>
                <w:rFonts w:ascii="Times New Roman" w:hAnsi="Times New Roman"/>
                <w:color w:val="000000"/>
              </w:rPr>
              <w:t>biztosítási összege a következő:</w:t>
            </w:r>
          </w:p>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240" w:line="240" w:lineRule="auto"/>
              <w:jc w:val="both"/>
              <w:rPr>
                <w:rFonts w:ascii="Times New Roman" w:hAnsi="Times New Roman"/>
                <w:color w:val="000000"/>
              </w:rPr>
            </w:pPr>
            <w:r w:rsidRPr="000426B5">
              <w:rPr>
                <w:rFonts w:ascii="Times New Roman" w:hAnsi="Times New Roman"/>
                <w:color w:val="000000"/>
              </w:rPr>
              <w:t>[……],[……][…]pénznem</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6) Az </w:t>
            </w:r>
            <w:r w:rsidRPr="000426B5">
              <w:rPr>
                <w:rFonts w:ascii="Times New Roman" w:hAnsi="Times New Roman"/>
                <w:b/>
                <w:bCs/>
                <w:color w:val="000000"/>
              </w:rPr>
              <w:t xml:space="preserve">esetleges egyéb gazdasági vagy pénzügyi követelmények </w:t>
            </w:r>
            <w:r w:rsidRPr="000426B5">
              <w:rPr>
                <w:rFonts w:ascii="Times New Roman" w:hAnsi="Times New Roman"/>
                <w:color w:val="000000"/>
              </w:rPr>
              <w:t>tekintetében, amelyeket a vonatkozó hirdetményben vagy a közbeszerzési dokumentumokban meghatároztak, a gazdasági szereplő kijelenti a következőket:</w:t>
            </w:r>
          </w:p>
          <w:p w:rsidR="00336336" w:rsidRPr="000426B5" w:rsidRDefault="00336336" w:rsidP="00AE7CCF">
            <w:pPr>
              <w:spacing w:after="120" w:line="240" w:lineRule="auto"/>
              <w:jc w:val="both"/>
              <w:rPr>
                <w:rFonts w:ascii="Times New Roman" w:hAnsi="Times New Roman"/>
                <w:i/>
                <w:iCs/>
                <w:color w:val="000000"/>
              </w:rPr>
            </w:pPr>
            <w:r w:rsidRPr="000426B5">
              <w:rPr>
                <w:rFonts w:ascii="Times New Roman" w:hAnsi="Times New Roman"/>
                <w:i/>
                <w:iCs/>
                <w:color w:val="000000"/>
              </w:rPr>
              <w:t xml:space="preserve">Ha a vonatkozó hirdetményben vagy a közbeszerzési dokumentumokban </w:t>
            </w:r>
            <w:r w:rsidRPr="000426B5">
              <w:rPr>
                <w:rFonts w:ascii="Times New Roman" w:hAnsi="Times New Roman"/>
                <w:b/>
                <w:bCs/>
                <w:i/>
                <w:iCs/>
                <w:color w:val="000000"/>
              </w:rPr>
              <w:t xml:space="preserve">esetlegesen </w:t>
            </w:r>
            <w:r w:rsidRPr="000426B5">
              <w:rPr>
                <w:rFonts w:ascii="Times New Roman" w:hAnsi="Times New Roman"/>
                <w:i/>
                <w:iCs/>
                <w:color w:val="000000"/>
              </w:rPr>
              <w:t>meghatározott vonatkozó dokumentáció elektronikus formában rendelkezésre áll, kérjük, adja meg a következő információkat:</w:t>
            </w:r>
          </w:p>
        </w:tc>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120" w:line="240" w:lineRule="auto"/>
              <w:jc w:val="both"/>
              <w:rPr>
                <w:rFonts w:ascii="Times New Roman" w:hAnsi="Times New Roman"/>
                <w:color w:val="000000"/>
              </w:rPr>
            </w:pPr>
          </w:p>
          <w:p w:rsidR="00336336" w:rsidRPr="000426B5" w:rsidRDefault="00336336" w:rsidP="00AE7CCF">
            <w:pPr>
              <w:spacing w:after="120" w:line="240" w:lineRule="auto"/>
              <w:jc w:val="both"/>
              <w:rPr>
                <w:rFonts w:ascii="Times New Roman" w:hAnsi="Times New Roman"/>
                <w:color w:val="000000"/>
              </w:rPr>
            </w:pP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(internetcím, a kibocsátó hatóság vagy testület, a dokumentáció pontos hivatkozási adatai): [……][……][……]</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C: TECHNIKAI ÉS SZAKMAI ALKALMASSÁG</w:t>
      </w:r>
      <w:r w:rsidR="00B40D8B" w:rsidRPr="000426B5">
        <w:rPr>
          <w:rStyle w:val="Lbjegyzet-hivatkozs"/>
          <w:rFonts w:ascii="Times New Roman" w:hAnsi="Times New Roman"/>
          <w:b/>
          <w:bCs/>
          <w:color w:val="000000"/>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 xml:space="preserve">A gazdasági szereplőnek </w:t>
            </w:r>
            <w:r w:rsidRPr="000426B5">
              <w:rPr>
                <w:rFonts w:ascii="Times New Roman" w:hAnsi="Times New Roman"/>
                <w:b/>
                <w:bCs/>
                <w:color w:val="000000"/>
              </w:rPr>
              <w:t xml:space="preserve">kizárólag </w:t>
            </w:r>
            <w:r w:rsidRPr="000426B5">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426B5"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Technikai és szakmai alkalmasság</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1a) </w:t>
            </w:r>
            <w:r w:rsidRPr="000426B5">
              <w:rPr>
                <w:rFonts w:ascii="Times New Roman" w:hAnsi="Times New Roman"/>
                <w:color w:val="000000"/>
              </w:rPr>
              <w:t xml:space="preserve">Csak </w:t>
            </w:r>
            <w:r w:rsidRPr="000426B5">
              <w:rPr>
                <w:rFonts w:ascii="Times New Roman" w:hAnsi="Times New Roman"/>
                <w:b/>
                <w:bCs/>
                <w:i/>
                <w:iCs/>
                <w:color w:val="000000"/>
              </w:rPr>
              <w:t xml:space="preserve">építési beruházásra vonatkozó közbeszerzési szerződések </w:t>
            </w:r>
            <w:r w:rsidRPr="000426B5">
              <w:rPr>
                <w:rFonts w:ascii="Times New Roman" w:hAnsi="Times New Roman"/>
                <w:b/>
                <w:bCs/>
                <w:color w:val="000000"/>
              </w:rPr>
              <w:t>esetében</w:t>
            </w:r>
            <w:r w:rsidRPr="000426B5">
              <w:rPr>
                <w:rFonts w:ascii="Times New Roman" w:hAnsi="Times New Roman"/>
                <w:color w:val="000000"/>
              </w:rPr>
              <w:t>:</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A referencia-időszak folyamán</w:t>
            </w:r>
            <w:r w:rsidRPr="000426B5">
              <w:rPr>
                <w:rStyle w:val="Lbjegyzet-hivatkozs"/>
                <w:rFonts w:ascii="Times New Roman" w:hAnsi="Times New Roman"/>
                <w:color w:val="000000"/>
              </w:rPr>
              <w:footnoteReference w:id="44"/>
            </w:r>
            <w:r w:rsidRPr="000426B5">
              <w:rPr>
                <w:rFonts w:ascii="Times New Roman" w:hAnsi="Times New Roman"/>
                <w:color w:val="000000"/>
              </w:rPr>
              <w:t xml:space="preserve"> a gazdasági szereplő </w:t>
            </w:r>
            <w:r w:rsidRPr="000426B5">
              <w:rPr>
                <w:rFonts w:ascii="Times New Roman" w:hAnsi="Times New Roman"/>
                <w:b/>
                <w:bCs/>
                <w:color w:val="000000"/>
              </w:rPr>
              <w:t>a meghatározott típusú munkákból a következőket végezte</w:t>
            </w: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Ha a legfontosabb munkák megfelelő elvégzésére és eredményére vonatkozó dokumentáció elektronikus formában rendelkezésre áll,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Évek száma (ezt az időszakot a vonatkozó hirdetmény vagy a közbeszerzési dokumentumok határozzák meg):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Munkák: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1b) </w:t>
            </w:r>
            <w:r w:rsidRPr="000426B5">
              <w:rPr>
                <w:rFonts w:ascii="Times New Roman" w:hAnsi="Times New Roman"/>
                <w:color w:val="000000"/>
              </w:rPr>
              <w:t xml:space="preserve">Csak </w:t>
            </w:r>
            <w:r w:rsidRPr="000426B5">
              <w:rPr>
                <w:rFonts w:ascii="Times New Roman" w:hAnsi="Times New Roman"/>
                <w:b/>
                <w:bCs/>
                <w:i/>
                <w:iCs/>
                <w:color w:val="000000"/>
              </w:rPr>
              <w:t xml:space="preserve">árubeszerzésre és szolgáltatásnyújtásra irányuló közbeszerzési szerződések </w:t>
            </w:r>
            <w:r w:rsidRPr="000426B5">
              <w:rPr>
                <w:rFonts w:ascii="Times New Roman" w:hAnsi="Times New Roman"/>
                <w:color w:val="000000"/>
              </w:rPr>
              <w:t>esetében:</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A referencia-időszak folyamán</w:t>
            </w:r>
            <w:r w:rsidRPr="000426B5">
              <w:rPr>
                <w:rStyle w:val="Lbjegyzet-hivatkozs"/>
                <w:rFonts w:ascii="Times New Roman" w:hAnsi="Times New Roman"/>
                <w:color w:val="000000"/>
              </w:rPr>
              <w:footnoteReference w:id="45"/>
            </w:r>
            <w:r w:rsidRPr="000426B5">
              <w:rPr>
                <w:rFonts w:ascii="Times New Roman" w:hAnsi="Times New Roman"/>
                <w:color w:val="000000"/>
              </w:rPr>
              <w:t xml:space="preserve"> a gazdasági szereplő </w:t>
            </w:r>
            <w:r w:rsidRPr="000426B5">
              <w:rPr>
                <w:rFonts w:ascii="Times New Roman" w:hAnsi="Times New Roman"/>
                <w:b/>
                <w:bCs/>
                <w:color w:val="000000"/>
              </w:rPr>
              <w:t xml:space="preserve">a meghatározott típusokon belül a következő főbb szállításokat végezte, vagy a következő főbb szolgáltatásokat nyújtotta: </w:t>
            </w:r>
            <w:r w:rsidRPr="000426B5">
              <w:rPr>
                <w:rFonts w:ascii="Times New Roman" w:hAnsi="Times New Roman"/>
                <w:color w:val="000000"/>
              </w:rPr>
              <w:t>A lista elkészítésekor kérjük, tüntesse fel az összegeket, a dátumokat és a közületi vagy magánmegrendelőket</w:t>
            </w:r>
            <w:r w:rsidRPr="000426B5">
              <w:rPr>
                <w:rStyle w:val="Lbjegyzet-hivatkozs"/>
                <w:rFonts w:ascii="Times New Roman" w:hAnsi="Times New Roman"/>
                <w:color w:val="000000"/>
              </w:rPr>
              <w:footnoteReference w:id="46"/>
            </w:r>
            <w:r w:rsidRPr="000426B5">
              <w:rPr>
                <w:rFonts w:ascii="Times New Roman" w:hAnsi="Times New Roman"/>
                <w:color w:val="000000"/>
              </w:rPr>
              <w:t>:</w:t>
            </w:r>
          </w:p>
        </w:tc>
        <w:tc>
          <w:tcPr>
            <w:tcW w:w="4606" w:type="dxa"/>
          </w:tcPr>
          <w:p w:rsidR="00336336" w:rsidRPr="000426B5" w:rsidRDefault="00336336" w:rsidP="00AE7CCF">
            <w:pPr>
              <w:spacing w:after="0" w:line="240" w:lineRule="auto"/>
              <w:jc w:val="both"/>
              <w:rPr>
                <w:rFonts w:ascii="Times New Roman" w:hAnsi="Times New Roman"/>
                <w:color w:val="000000"/>
              </w:rPr>
            </w:pPr>
            <w:r w:rsidRPr="00873DEF">
              <w:rPr>
                <w:rFonts w:ascii="Times New Roman" w:hAnsi="Times New Roman"/>
                <w:color w:val="000000"/>
                <w:highlight w:val="yellow"/>
              </w:rPr>
              <w:t>Évek száma (ezt az időszakot a vonatkozó hirdetmény vagy a közbeszerzési dokumentumok határozzák meg): […]</w:t>
            </w:r>
          </w:p>
          <w:p w:rsidR="00336336" w:rsidRPr="000426B5" w:rsidRDefault="00336336" w:rsidP="00AE7CCF">
            <w:pPr>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051"/>
              <w:gridCol w:w="1039"/>
              <w:gridCol w:w="1365"/>
            </w:tblGrid>
            <w:tr w:rsidR="00336336" w:rsidRPr="000426B5" w:rsidTr="00AE7CCF">
              <w:tc>
                <w:tcPr>
                  <w:tcW w:w="1093"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highlight w:val="yellow"/>
                    </w:rPr>
                  </w:pPr>
                  <w:r w:rsidRPr="000426B5">
                    <w:rPr>
                      <w:rFonts w:ascii="Times New Roman" w:hAnsi="Times New Roman"/>
                      <w:color w:val="000000"/>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highlight w:val="yellow"/>
                    </w:rPr>
                  </w:pPr>
                  <w:r w:rsidRPr="000426B5">
                    <w:rPr>
                      <w:rFonts w:ascii="Times New Roman" w:hAnsi="Times New Roman"/>
                      <w:color w:val="000000"/>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highlight w:val="yellow"/>
                    </w:rPr>
                  </w:pPr>
                  <w:r w:rsidRPr="000426B5">
                    <w:rPr>
                      <w:rFonts w:ascii="Times New Roman" w:hAnsi="Times New Roman"/>
                      <w:color w:val="000000"/>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highlight w:val="yellow"/>
                    </w:rPr>
                  </w:pPr>
                  <w:r w:rsidRPr="000426B5">
                    <w:rPr>
                      <w:rFonts w:ascii="Times New Roman" w:hAnsi="Times New Roman"/>
                      <w:color w:val="000000"/>
                      <w:highlight w:val="yellow"/>
                    </w:rPr>
                    <w:t>megrendelők</w:t>
                  </w:r>
                </w:p>
              </w:tc>
            </w:tr>
            <w:tr w:rsidR="00336336" w:rsidRPr="000426B5" w:rsidTr="00AE7CCF">
              <w:tc>
                <w:tcPr>
                  <w:tcW w:w="1093"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0426B5" w:rsidRDefault="00336336" w:rsidP="00AE7CCF">
                  <w:pPr>
                    <w:spacing w:after="0" w:line="240" w:lineRule="auto"/>
                    <w:jc w:val="both"/>
                    <w:rPr>
                      <w:rFonts w:ascii="Times New Roman" w:hAnsi="Times New Roman"/>
                      <w:b/>
                      <w:bCs/>
                      <w:i/>
                      <w:iCs/>
                      <w:color w:val="000000"/>
                    </w:rPr>
                  </w:pPr>
                </w:p>
              </w:tc>
            </w:tr>
          </w:tbl>
          <w:p w:rsidR="00336336" w:rsidRPr="000426B5" w:rsidRDefault="00336336" w:rsidP="00AE7CCF">
            <w:pPr>
              <w:spacing w:after="0" w:line="240" w:lineRule="auto"/>
              <w:jc w:val="both"/>
              <w:rPr>
                <w:rFonts w:ascii="Times New Roman" w:hAnsi="Times New Roman"/>
                <w:b/>
                <w:bCs/>
                <w:i/>
                <w:iCs/>
                <w:color w:val="000000"/>
              </w:rPr>
            </w:pP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2) A gazdasági szereplő a következő </w:t>
            </w:r>
            <w:r w:rsidRPr="000426B5">
              <w:rPr>
                <w:rFonts w:ascii="Times New Roman" w:hAnsi="Times New Roman"/>
                <w:b/>
                <w:bCs/>
                <w:color w:val="000000"/>
              </w:rPr>
              <w:t>szakembereket vagy műszaki szervezeteket</w:t>
            </w:r>
            <w:r w:rsidRPr="000426B5">
              <w:rPr>
                <w:rStyle w:val="Lbjegyzet-hivatkozs"/>
                <w:rFonts w:ascii="Times New Roman" w:hAnsi="Times New Roman"/>
                <w:b/>
                <w:bCs/>
                <w:color w:val="000000"/>
              </w:rPr>
              <w:footnoteReference w:id="47"/>
            </w:r>
            <w:r w:rsidRPr="000426B5">
              <w:rPr>
                <w:rFonts w:ascii="Times New Roman" w:hAnsi="Times New Roman"/>
                <w:b/>
                <w:bCs/>
                <w:color w:val="000000"/>
              </w:rPr>
              <w:t xml:space="preserve"> </w:t>
            </w:r>
            <w:r w:rsidRPr="000426B5">
              <w:rPr>
                <w:rFonts w:ascii="Times New Roman" w:hAnsi="Times New Roman"/>
                <w:color w:val="000000"/>
              </w:rPr>
              <w:t>veheti igénybe, különös tekintettel a minőség-ellenőrzésért felelős szakemberekre vagy szervezetekre:</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xml:space="preserve">3) A gazdasági szereplő </w:t>
            </w:r>
            <w:r w:rsidRPr="000426B5">
              <w:rPr>
                <w:rFonts w:ascii="Times New Roman" w:hAnsi="Times New Roman"/>
                <w:b/>
                <w:bCs/>
                <w:color w:val="000000"/>
              </w:rPr>
              <w:t xml:space="preserve">a minőség biztosítása érdekében </w:t>
            </w:r>
            <w:r w:rsidRPr="000426B5">
              <w:rPr>
                <w:rFonts w:ascii="Times New Roman" w:hAnsi="Times New Roman"/>
                <w:color w:val="000000"/>
              </w:rPr>
              <w:t xml:space="preserve">a következő </w:t>
            </w:r>
            <w:r w:rsidRPr="000426B5">
              <w:rPr>
                <w:rFonts w:ascii="Times New Roman" w:hAnsi="Times New Roman"/>
                <w:b/>
                <w:bCs/>
                <w:color w:val="000000"/>
              </w:rPr>
              <w:t xml:space="preserve">műszaki hátteret </w:t>
            </w:r>
            <w:r w:rsidRPr="000426B5">
              <w:rPr>
                <w:rFonts w:ascii="Times New Roman" w:hAnsi="Times New Roman"/>
                <w:color w:val="000000"/>
              </w:rPr>
              <w:t xml:space="preserve">veszi </w:t>
            </w:r>
            <w:r w:rsidRPr="000426B5">
              <w:rPr>
                <w:rFonts w:ascii="Times New Roman" w:hAnsi="Times New Roman"/>
                <w:color w:val="000000"/>
              </w:rPr>
              <w:lastRenderedPageBreak/>
              <w:t xml:space="preserve">igénybe, valamint </w:t>
            </w:r>
            <w:r w:rsidRPr="000426B5">
              <w:rPr>
                <w:rFonts w:ascii="Times New Roman" w:hAnsi="Times New Roman"/>
                <w:b/>
                <w:bCs/>
                <w:color w:val="000000"/>
              </w:rPr>
              <w:t xml:space="preserve">tanulmányi és kutatási létesítményei </w:t>
            </w:r>
            <w:r w:rsidRPr="000426B5">
              <w:rPr>
                <w:rFonts w:ascii="Times New Roman" w:hAnsi="Times New Roman"/>
                <w:color w:val="000000"/>
              </w:rPr>
              <w:t>a következők:</w:t>
            </w:r>
          </w:p>
        </w:tc>
        <w:tc>
          <w:tcPr>
            <w:tcW w:w="4606" w:type="dxa"/>
          </w:tcPr>
          <w:p w:rsidR="00336336" w:rsidRPr="000426B5" w:rsidRDefault="00295EA3" w:rsidP="00295EA3">
            <w:pPr>
              <w:spacing w:after="0" w:line="240" w:lineRule="auto"/>
              <w:jc w:val="both"/>
              <w:rPr>
                <w:rFonts w:ascii="Times New Roman" w:hAnsi="Times New Roman"/>
                <w:b/>
                <w:bCs/>
                <w:i/>
                <w:iCs/>
                <w:color w:val="000000"/>
              </w:rPr>
            </w:pPr>
            <w:r w:rsidRPr="000426B5">
              <w:rPr>
                <w:rFonts w:ascii="Times New Roman" w:hAnsi="Times New Roman"/>
                <w:color w:val="000000"/>
              </w:rPr>
              <w:lastRenderedPageBreak/>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lastRenderedPageBreak/>
              <w:t xml:space="preserve">4) A gazdasági szereplő a következő </w:t>
            </w:r>
            <w:proofErr w:type="spellStart"/>
            <w:r w:rsidRPr="000426B5">
              <w:rPr>
                <w:rFonts w:ascii="Times New Roman" w:hAnsi="Times New Roman"/>
                <w:b/>
                <w:bCs/>
                <w:color w:val="000000"/>
              </w:rPr>
              <w:t>ellátásilánc-irányítási</w:t>
            </w:r>
            <w:proofErr w:type="spellEnd"/>
            <w:r w:rsidRPr="000426B5">
              <w:rPr>
                <w:rFonts w:ascii="Times New Roman" w:hAnsi="Times New Roman"/>
                <w:b/>
                <w:bCs/>
                <w:color w:val="000000"/>
              </w:rPr>
              <w:t xml:space="preserve"> </w:t>
            </w:r>
            <w:r w:rsidRPr="000426B5">
              <w:rPr>
                <w:rFonts w:ascii="Times New Roman" w:hAnsi="Times New Roman"/>
                <w:color w:val="000000"/>
              </w:rPr>
              <w:t>és ellenőrzési rendszereket tudja alkalmazni a szerződés teljesítése során:</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b/>
                <w:bCs/>
                <w:i/>
                <w:iCs/>
                <w:color w:val="000000"/>
              </w:rPr>
            </w:pPr>
            <w:r w:rsidRPr="000426B5">
              <w:rPr>
                <w:rFonts w:ascii="Times New Roman" w:hAnsi="Times New Roman"/>
                <w:b/>
                <w:bCs/>
                <w:i/>
                <w:iCs/>
                <w:color w:val="000000"/>
              </w:rPr>
              <w:t>5) Összetett leszállítandó termékek vagy teljesítendő szolgáltatások, vagy – rendkívüli esetben – különleges célra szolgáló termékek vagy szolgáltatások esetében:</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xml:space="preserve">A gazdasági szereplő lehetővé teszi </w:t>
            </w:r>
            <w:r w:rsidRPr="000426B5">
              <w:rPr>
                <w:rFonts w:ascii="Times New Roman" w:hAnsi="Times New Roman"/>
                <w:b/>
                <w:bCs/>
                <w:color w:val="000000"/>
              </w:rPr>
              <w:t>termelési vagy műszaki kapacitásaira</w:t>
            </w:r>
            <w:r w:rsidRPr="000426B5">
              <w:rPr>
                <w:rFonts w:ascii="Times New Roman" w:hAnsi="Times New Roman"/>
                <w:color w:val="000000"/>
              </w:rPr>
              <w:t xml:space="preserve">, és amennyiben szükséges, a rendelkezésére álló </w:t>
            </w:r>
            <w:r w:rsidRPr="000426B5">
              <w:rPr>
                <w:rFonts w:ascii="Times New Roman" w:hAnsi="Times New Roman"/>
                <w:b/>
                <w:bCs/>
                <w:color w:val="000000"/>
              </w:rPr>
              <w:t xml:space="preserve">tanulmányi és kutatási eszközökre </w:t>
            </w:r>
            <w:r w:rsidRPr="000426B5">
              <w:rPr>
                <w:rFonts w:ascii="Times New Roman" w:hAnsi="Times New Roman"/>
                <w:color w:val="000000"/>
              </w:rPr>
              <w:t xml:space="preserve">és </w:t>
            </w:r>
            <w:r w:rsidRPr="000426B5">
              <w:rPr>
                <w:rFonts w:ascii="Times New Roman" w:hAnsi="Times New Roman"/>
                <w:b/>
                <w:bCs/>
                <w:color w:val="000000"/>
              </w:rPr>
              <w:t xml:space="preserve">minőségellenőrzési intézkedéseire </w:t>
            </w:r>
            <w:r w:rsidRPr="000426B5">
              <w:rPr>
                <w:rFonts w:ascii="Times New Roman" w:hAnsi="Times New Roman"/>
                <w:color w:val="000000"/>
              </w:rPr>
              <w:t xml:space="preserve">vonatkozó </w:t>
            </w:r>
            <w:r w:rsidRPr="000426B5">
              <w:rPr>
                <w:rFonts w:ascii="Times New Roman" w:hAnsi="Times New Roman"/>
                <w:b/>
                <w:bCs/>
                <w:color w:val="000000"/>
              </w:rPr>
              <w:t>vizsgálatok</w:t>
            </w:r>
            <w:r w:rsidRPr="000426B5">
              <w:rPr>
                <w:rStyle w:val="Lbjegyzet-hivatkozs"/>
                <w:rFonts w:ascii="Times New Roman" w:hAnsi="Times New Roman"/>
                <w:b/>
                <w:bCs/>
                <w:color w:val="000000"/>
              </w:rPr>
              <w:footnoteReference w:id="48"/>
            </w:r>
            <w:r w:rsidRPr="000426B5">
              <w:rPr>
                <w:rFonts w:ascii="Times New Roman" w:hAnsi="Times New Roman"/>
                <w:b/>
                <w:bCs/>
                <w:color w:val="000000"/>
              </w:rPr>
              <w:t xml:space="preserve"> </w:t>
            </w:r>
            <w:r w:rsidRPr="000426B5">
              <w:rPr>
                <w:rFonts w:ascii="Times New Roman" w:hAnsi="Times New Roman"/>
                <w:color w:val="000000"/>
              </w:rPr>
              <w:t>elvégzését.</w:t>
            </w:r>
          </w:p>
        </w:tc>
        <w:tc>
          <w:tcPr>
            <w:tcW w:w="4606" w:type="dxa"/>
          </w:tcPr>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 Igen [  ] Nem</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6) A következő </w:t>
            </w:r>
            <w:r w:rsidRPr="000426B5">
              <w:rPr>
                <w:rFonts w:ascii="Times New Roman" w:hAnsi="Times New Roman"/>
                <w:b/>
                <w:bCs/>
                <w:color w:val="000000"/>
              </w:rPr>
              <w:t xml:space="preserve">iskolai végzettséggel és szakképzettséggel </w:t>
            </w:r>
            <w:r w:rsidRPr="000426B5">
              <w:rPr>
                <w:rFonts w:ascii="Times New Roman" w:hAnsi="Times New Roman"/>
                <w:color w:val="000000"/>
              </w:rPr>
              <w:t>rendelkeznek:</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i/>
                <w:iCs/>
                <w:color w:val="000000"/>
              </w:rPr>
              <w:t xml:space="preserve">a) </w:t>
            </w:r>
            <w:proofErr w:type="spellStart"/>
            <w:r w:rsidRPr="000426B5">
              <w:rPr>
                <w:rFonts w:ascii="Times New Roman" w:hAnsi="Times New Roman"/>
                <w:color w:val="000000"/>
              </w:rPr>
              <w:t>A</w:t>
            </w:r>
            <w:proofErr w:type="spellEnd"/>
            <w:r w:rsidRPr="000426B5">
              <w:rPr>
                <w:rFonts w:ascii="Times New Roman" w:hAnsi="Times New Roman"/>
                <w:color w:val="000000"/>
              </w:rPr>
              <w:t xml:space="preserve"> szolgáltató vagy maga a vállalkozó, </w:t>
            </w:r>
            <w:r w:rsidRPr="000426B5">
              <w:rPr>
                <w:rFonts w:ascii="Times New Roman" w:hAnsi="Times New Roman"/>
                <w:b/>
                <w:bCs/>
                <w:i/>
                <w:iCs/>
                <w:color w:val="000000"/>
              </w:rPr>
              <w:t xml:space="preserve">és/vagy </w:t>
            </w:r>
            <w:r w:rsidRPr="000426B5">
              <w:rPr>
                <w:rFonts w:ascii="Times New Roman" w:hAnsi="Times New Roman"/>
                <w:color w:val="000000"/>
              </w:rPr>
              <w:t>(a vonatkozó hirdetményben vagy a közbeszerzési dokumentumokban foglalt követelményektől függően)</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b) Annak vezetői személyzete:</w:t>
            </w:r>
          </w:p>
        </w:tc>
        <w:tc>
          <w:tcPr>
            <w:tcW w:w="4606" w:type="dxa"/>
          </w:tcPr>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a)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b) [……]</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 xml:space="preserve">7) </w:t>
            </w:r>
            <w:r w:rsidRPr="000426B5">
              <w:rPr>
                <w:rFonts w:ascii="Times New Roman" w:hAnsi="Times New Roman"/>
                <w:color w:val="000000"/>
              </w:rPr>
              <w:t xml:space="preserve">A gazdasági szereplő a következő </w:t>
            </w:r>
            <w:r w:rsidRPr="000426B5">
              <w:rPr>
                <w:rFonts w:ascii="Times New Roman" w:hAnsi="Times New Roman"/>
                <w:b/>
                <w:bCs/>
                <w:color w:val="000000"/>
              </w:rPr>
              <w:t xml:space="preserve">környezetvédelmi intézkedéseket </w:t>
            </w:r>
            <w:r w:rsidRPr="000426B5">
              <w:rPr>
                <w:rFonts w:ascii="Times New Roman" w:hAnsi="Times New Roman"/>
                <w:color w:val="000000"/>
              </w:rPr>
              <w:t>tudja alkalmazni a szerződés teljesítése során:</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xml:space="preserve">8) A gazdasági szereplő éves </w:t>
            </w:r>
            <w:r w:rsidRPr="000426B5">
              <w:rPr>
                <w:rFonts w:ascii="Times New Roman" w:hAnsi="Times New Roman"/>
                <w:b/>
                <w:bCs/>
                <w:color w:val="000000"/>
              </w:rPr>
              <w:t>átlagos statisztikai állományi</w:t>
            </w:r>
            <w:r w:rsidRPr="000426B5">
              <w:rPr>
                <w:rFonts w:ascii="Times New Roman" w:hAnsi="Times New Roman"/>
                <w:color w:val="000000"/>
              </w:rPr>
              <w:t>-</w:t>
            </w:r>
            <w:r w:rsidRPr="000426B5">
              <w:rPr>
                <w:rFonts w:ascii="Times New Roman" w:hAnsi="Times New Roman"/>
                <w:b/>
                <w:bCs/>
                <w:color w:val="000000"/>
              </w:rPr>
              <w:t xml:space="preserve">létszáma </w:t>
            </w:r>
            <w:r w:rsidRPr="000426B5">
              <w:rPr>
                <w:rFonts w:ascii="Times New Roman" w:hAnsi="Times New Roman"/>
                <w:color w:val="000000"/>
              </w:rPr>
              <w:t>és vezetői létszáma az utolsó három évre vonatkozóan a következő volt:</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Év, éves átlagos statisztikai állományi-létszám:</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Év, vezetői létszám:</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xml:space="preserve">9) A következő </w:t>
            </w:r>
            <w:r w:rsidRPr="000426B5">
              <w:rPr>
                <w:rFonts w:ascii="Times New Roman" w:hAnsi="Times New Roman"/>
                <w:b/>
                <w:bCs/>
                <w:color w:val="000000"/>
              </w:rPr>
              <w:t xml:space="preserve">eszközök, berendezések vagy műszaki felszerelések </w:t>
            </w:r>
            <w:r w:rsidRPr="000426B5">
              <w:rPr>
                <w:rFonts w:ascii="Times New Roman" w:hAnsi="Times New Roman"/>
                <w:color w:val="000000"/>
              </w:rPr>
              <w:t>fognak a gazdasági szereplő rendelkezésére állni a szerződés teljesítéséhez:</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xml:space="preserve">10) A gazdasági szereplő a szerződés következő </w:t>
            </w:r>
            <w:r w:rsidRPr="000426B5">
              <w:rPr>
                <w:rFonts w:ascii="Times New Roman" w:hAnsi="Times New Roman"/>
                <w:b/>
                <w:bCs/>
                <w:color w:val="000000"/>
              </w:rPr>
              <w:t xml:space="preserve">részére (azaz százalékára) </w:t>
            </w:r>
            <w:r w:rsidRPr="000426B5">
              <w:rPr>
                <w:rFonts w:ascii="Times New Roman" w:hAnsi="Times New Roman"/>
                <w:color w:val="000000"/>
              </w:rPr>
              <w:t xml:space="preserve">nézve </w:t>
            </w:r>
            <w:r w:rsidRPr="000426B5">
              <w:rPr>
                <w:rFonts w:ascii="Times New Roman" w:hAnsi="Times New Roman"/>
                <w:b/>
                <w:bCs/>
                <w:color w:val="000000"/>
              </w:rPr>
              <w:t>kíván esetleg harmadik féllel szerződést kötni</w:t>
            </w:r>
            <w:r w:rsidRPr="000426B5">
              <w:rPr>
                <w:rStyle w:val="Lbjegyzet-hivatkozs"/>
                <w:rFonts w:ascii="Times New Roman" w:hAnsi="Times New Roman"/>
                <w:b/>
                <w:bCs/>
                <w:color w:val="000000"/>
              </w:rPr>
              <w:footnoteReference w:id="49"/>
            </w:r>
            <w:r w:rsidRPr="000426B5">
              <w:rPr>
                <w:rFonts w:ascii="Times New Roman" w:hAnsi="Times New Roman"/>
                <w:b/>
                <w:bCs/>
                <w:color w:val="000000"/>
              </w:rPr>
              <w:t>:</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11) </w:t>
            </w:r>
            <w:r w:rsidRPr="000426B5">
              <w:rPr>
                <w:rFonts w:ascii="Times New Roman" w:hAnsi="Times New Roman"/>
                <w:b/>
                <w:bCs/>
                <w:i/>
                <w:iCs/>
                <w:color w:val="000000"/>
              </w:rPr>
              <w:t xml:space="preserve">Árubeszerzésre irányuló közbeszerzési szerződés </w:t>
            </w:r>
            <w:r w:rsidRPr="000426B5">
              <w:rPr>
                <w:rFonts w:ascii="Times New Roman" w:hAnsi="Times New Roman"/>
                <w:color w:val="000000"/>
              </w:rPr>
              <w:t>esetében:</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A gazdasági szereplő szállítani fogja a leszállítandó termékekre vonatkozó mintákat, </w:t>
            </w:r>
            <w:r w:rsidRPr="000426B5">
              <w:rPr>
                <w:rFonts w:ascii="Times New Roman" w:hAnsi="Times New Roman"/>
                <w:color w:val="000000"/>
              </w:rPr>
              <w:lastRenderedPageBreak/>
              <w:t>leírásokat vagy fényképeket, amelyeket nem kell hitelességi tanúsítványnak kísérnie;</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Adott esetben a gazdasági szereplő továbbá kijelenti, hogy rendelkezésre fogja bocsátani az előírt hitelességi igazolásokat.</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lastRenderedPageBreak/>
              <w:t xml:space="preserve">12) </w:t>
            </w:r>
            <w:r w:rsidRPr="000426B5">
              <w:rPr>
                <w:rFonts w:ascii="Times New Roman" w:hAnsi="Times New Roman"/>
                <w:b/>
                <w:bCs/>
                <w:i/>
                <w:iCs/>
                <w:color w:val="000000"/>
              </w:rPr>
              <w:t xml:space="preserve">Árubeszerzésre irányuló közbeszerzési szerződés </w:t>
            </w:r>
            <w:r w:rsidRPr="000426B5">
              <w:rPr>
                <w:rFonts w:ascii="Times New Roman" w:hAnsi="Times New Roman"/>
                <w:color w:val="000000"/>
              </w:rPr>
              <w:t>esetében:</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b/>
                <w:bCs/>
                <w:color w:val="000000"/>
              </w:rPr>
              <w:t>Amennyiben nem</w:t>
            </w:r>
            <w:r w:rsidRPr="000426B5">
              <w:rPr>
                <w:rFonts w:ascii="Times New Roman" w:hAnsi="Times New Roman"/>
                <w:color w:val="000000"/>
              </w:rPr>
              <w:t>, úgy kérjük, adja meg ennek okát, és azt, hogy milyen egyéb bizonyítási eszközök bocsáthatók rendelkezésre:</w:t>
            </w:r>
          </w:p>
          <w:p w:rsidR="00336336" w:rsidRPr="000426B5" w:rsidRDefault="00336336" w:rsidP="00AE7CCF">
            <w:pPr>
              <w:spacing w:after="120" w:line="240" w:lineRule="auto"/>
              <w:jc w:val="both"/>
              <w:rPr>
                <w:rFonts w:ascii="Times New Roman" w:hAnsi="Times New Roman"/>
                <w:b/>
                <w:bCs/>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color w:val="000000"/>
              </w:rPr>
              <w:t xml:space="preserve">[…] </w:t>
            </w:r>
            <w:r w:rsidRPr="000426B5">
              <w:rPr>
                <w:rFonts w:ascii="Times New Roman" w:hAnsi="Times New Roman"/>
                <w:i/>
                <w:iCs/>
                <w:color w:val="000000"/>
              </w:rPr>
              <w:t>(internetcím, a kibocsátó hatóság vagy testület, a dokumentáció pontos hivatkozási adatai): [……][……][……]</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D: MINŐSÉGBIZTOSÍTÁSI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 xml:space="preserve">A gazdasági szereplőnek </w:t>
            </w:r>
            <w:r w:rsidRPr="000426B5">
              <w:rPr>
                <w:rFonts w:ascii="Times New Roman" w:hAnsi="Times New Roman"/>
                <w:b/>
                <w:bCs/>
                <w:color w:val="000000"/>
                <w:u w:val="single"/>
              </w:rPr>
              <w:t>kizárólag</w:t>
            </w:r>
            <w:r w:rsidRPr="000426B5">
              <w:rPr>
                <w:rFonts w:ascii="Times New Roman" w:hAnsi="Times New Roman"/>
                <w:b/>
                <w:bCs/>
                <w:color w:val="000000"/>
              </w:rPr>
              <w:t xml:space="preserve"> </w:t>
            </w:r>
            <w:r w:rsidRPr="000426B5">
              <w:rPr>
                <w:rFonts w:ascii="Times New Roman" w:hAnsi="Times New Roman"/>
                <w:b/>
                <w:bCs/>
                <w:i/>
                <w:iCs/>
                <w:color w:val="000000"/>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0426B5"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Minőségbiztosítási rendszerek és környezetvédelmi vezetési szabványok</w:t>
            </w:r>
          </w:p>
        </w:tc>
        <w:tc>
          <w:tcPr>
            <w:tcW w:w="4606" w:type="dxa"/>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Be tud-e nyújtani a gazdasági szereplő olyan, független testület által kiállított </w:t>
            </w:r>
            <w:r w:rsidRPr="000426B5">
              <w:rPr>
                <w:rFonts w:ascii="Times New Roman" w:hAnsi="Times New Roman"/>
                <w:b/>
                <w:bCs/>
                <w:color w:val="000000"/>
              </w:rPr>
              <w:t xml:space="preserve">igazolást, </w:t>
            </w:r>
            <w:r w:rsidRPr="000426B5">
              <w:rPr>
                <w:rFonts w:ascii="Times New Roman" w:hAnsi="Times New Roman"/>
                <w:color w:val="000000"/>
              </w:rPr>
              <w:t xml:space="preserve">amely tanúsítja, hogy a gazdasági szereplő egyes meghatározott </w:t>
            </w:r>
            <w:r w:rsidRPr="000426B5">
              <w:rPr>
                <w:rFonts w:ascii="Times New Roman" w:hAnsi="Times New Roman"/>
                <w:b/>
                <w:bCs/>
                <w:color w:val="000000"/>
              </w:rPr>
              <w:t xml:space="preserve">minőségbiztosítási szabványoknak </w:t>
            </w:r>
            <w:r w:rsidRPr="000426B5">
              <w:rPr>
                <w:rFonts w:ascii="Times New Roman" w:hAnsi="Times New Roman"/>
                <w:color w:val="000000"/>
              </w:rPr>
              <w:t>megfelel, ideértve a fogyatékossággal élők számára biztosított hozzáférésére vonatkozó szabványokat is?</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Amennyiben nem</w:t>
            </w:r>
            <w:r w:rsidRPr="000426B5">
              <w:rPr>
                <w:rFonts w:ascii="Times New Roman" w:hAnsi="Times New Roman"/>
                <w:color w:val="000000"/>
              </w:rPr>
              <w:t>, úgy kérjük, adja meg ennek okát, valamint azt, hogy milyen egyéb bizonyítási eszközök bocsáthatók rendelkezésre a minőségbiztosítási rendszert illetően:</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 xml:space="preserve">Ha a vonatkozó információ elektronikusan elérhető, kérjük, adja meg a következő </w:t>
            </w:r>
            <w:r w:rsidRPr="000426B5">
              <w:rPr>
                <w:rFonts w:ascii="Times New Roman" w:hAnsi="Times New Roman"/>
                <w:i/>
                <w:iCs/>
                <w:color w:val="000000"/>
              </w:rPr>
              <w:lastRenderedPageBreak/>
              <w:t>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lastRenderedPageBreak/>
              <w:t>[] Igen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(internetcím, a kibocsátó hatóság vagy testület, a dokumentáció pontos hivatkozási adatai): [……][……][……]</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lastRenderedPageBreak/>
              <w:t xml:space="preserve">Be tud-e nyújtani a gazdasági szereplő olyan, független testület által kiállított </w:t>
            </w:r>
            <w:r w:rsidRPr="000426B5">
              <w:rPr>
                <w:rFonts w:ascii="Times New Roman" w:hAnsi="Times New Roman"/>
                <w:b/>
                <w:bCs/>
                <w:color w:val="000000"/>
              </w:rPr>
              <w:t xml:space="preserve">igazolást, </w:t>
            </w:r>
            <w:r w:rsidRPr="000426B5">
              <w:rPr>
                <w:rFonts w:ascii="Times New Roman" w:hAnsi="Times New Roman"/>
                <w:color w:val="000000"/>
              </w:rPr>
              <w:t xml:space="preserve">amely tanúsítja, hogy a gazdasági szereplő az előírt </w:t>
            </w:r>
            <w:r w:rsidRPr="000426B5">
              <w:rPr>
                <w:rFonts w:ascii="Times New Roman" w:hAnsi="Times New Roman"/>
                <w:b/>
                <w:bCs/>
                <w:color w:val="000000"/>
              </w:rPr>
              <w:t xml:space="preserve">környezetvédelmi vezetési rendszereknek vagy szabványoknak </w:t>
            </w:r>
            <w:r w:rsidRPr="000426B5">
              <w:rPr>
                <w:rFonts w:ascii="Times New Roman" w:hAnsi="Times New Roman"/>
                <w:color w:val="000000"/>
              </w:rPr>
              <w:t>megfelel?</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b/>
                <w:bCs/>
                <w:color w:val="000000"/>
              </w:rPr>
              <w:t>Amennyiben nem</w:t>
            </w:r>
            <w:r w:rsidRPr="000426B5">
              <w:rPr>
                <w:rFonts w:ascii="Times New Roman" w:hAnsi="Times New Roman"/>
                <w:color w:val="000000"/>
              </w:rPr>
              <w:t xml:space="preserve">, úgy kérjük, adja meg ennek okát, valamint azt, hogy milyen egyéb bizonyítási eszközök bocsáthatók rendelkezésre a </w:t>
            </w:r>
            <w:r w:rsidRPr="000426B5">
              <w:rPr>
                <w:rFonts w:ascii="Times New Roman" w:hAnsi="Times New Roman"/>
                <w:b/>
                <w:bCs/>
                <w:color w:val="000000"/>
              </w:rPr>
              <w:t xml:space="preserve">környezetvédelmi vezetési rendszereket vagy szabványokat </w:t>
            </w:r>
            <w:r w:rsidRPr="000426B5">
              <w:rPr>
                <w:rFonts w:ascii="Times New Roman" w:hAnsi="Times New Roman"/>
                <w:color w:val="000000"/>
              </w:rPr>
              <w:t>illetően:</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Ha a vonatkozó információ elektronikusan elérhető, kérjük, adja meg a következő információkat:</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 Igen [  ] Nem</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i/>
                <w:iCs/>
                <w:color w:val="000000"/>
              </w:rPr>
              <w:t>(internetcím, a kibocsátó hatóság vagy testület, a dokumentáció pontos hivatkozási adatai): [……][……][……]</w:t>
            </w:r>
          </w:p>
        </w:tc>
      </w:tr>
    </w:tbl>
    <w:p w:rsidR="00336336" w:rsidRPr="000426B5" w:rsidRDefault="00336336" w:rsidP="0014671B">
      <w:pPr>
        <w:jc w:val="both"/>
        <w:rPr>
          <w:rFonts w:ascii="Times New Roman" w:hAnsi="Times New Roman"/>
          <w:b/>
          <w:bCs/>
          <w:i/>
          <w:i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426B5" w:rsidTr="00AE7CCF">
        <w:tc>
          <w:tcPr>
            <w:tcW w:w="9212" w:type="dxa"/>
            <w:shd w:val="clear" w:color="auto" w:fill="BFBFBF"/>
          </w:tcPr>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 xml:space="preserve">A gazdasági szereplőnek </w:t>
            </w:r>
            <w:r w:rsidRPr="000426B5">
              <w:rPr>
                <w:rFonts w:ascii="Times New Roman" w:hAnsi="Times New Roman"/>
                <w:b/>
                <w:bCs/>
                <w:color w:val="000000"/>
                <w:u w:val="single"/>
              </w:rPr>
              <w:t>kizárólag</w:t>
            </w:r>
            <w:r w:rsidRPr="000426B5">
              <w:rPr>
                <w:rFonts w:ascii="Times New Roman" w:hAnsi="Times New Roman"/>
                <w:b/>
                <w:bCs/>
                <w:color w:val="000000"/>
              </w:rPr>
              <w:t xml:space="preserve"> </w:t>
            </w:r>
            <w:r w:rsidRPr="000426B5">
              <w:rPr>
                <w:rFonts w:ascii="Times New Roman" w:hAnsi="Times New Roman"/>
                <w:b/>
                <w:bCs/>
                <w:i/>
                <w:iCs/>
                <w:color w:val="000000"/>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426B5">
              <w:rPr>
                <w:rFonts w:ascii="Times New Roman" w:hAnsi="Times New Roman"/>
                <w:b/>
                <w:bCs/>
                <w:i/>
                <w:iCs/>
                <w:color w:val="000000"/>
              </w:rPr>
              <w:t>megkülönböztetésmentes</w:t>
            </w:r>
            <w:proofErr w:type="spellEnd"/>
            <w:r w:rsidRPr="000426B5">
              <w:rPr>
                <w:rFonts w:ascii="Times New Roman" w:hAnsi="Times New Roman"/>
                <w:b/>
                <w:bCs/>
                <w:i/>
                <w:iCs/>
                <w:color w:val="000000"/>
              </w:rPr>
              <w:t xml:space="preserve"> szempontokat vagy szabályokat. Ez az információ, amelyhez kapcsolódhatnak a tanúsítványokra és egyéb igazolásokra (és azok típusára) vonatkozó követelmények, </w:t>
            </w:r>
            <w:r w:rsidRPr="000426B5">
              <w:rPr>
                <w:rFonts w:ascii="Times New Roman" w:hAnsi="Times New Roman"/>
                <w:b/>
                <w:bCs/>
                <w:color w:val="000000"/>
                <w:u w:val="single"/>
              </w:rPr>
              <w:t>ha vannak ilyenek</w:t>
            </w:r>
            <w:r w:rsidRPr="000426B5">
              <w:rPr>
                <w:rFonts w:ascii="Times New Roman" w:hAnsi="Times New Roman"/>
                <w:b/>
                <w:bCs/>
                <w:color w:val="000000"/>
              </w:rPr>
              <w:t xml:space="preserve">, </w:t>
            </w:r>
            <w:r w:rsidRPr="000426B5">
              <w:rPr>
                <w:rFonts w:ascii="Times New Roman" w:hAnsi="Times New Roman"/>
                <w:b/>
                <w:bCs/>
                <w:i/>
                <w:iCs/>
                <w:color w:val="000000"/>
              </w:rPr>
              <w:t>a vonatkozó hirdetményben vagy a hirdetményben hivatkozott közbeszerzési dokumentumokban található.</w:t>
            </w:r>
          </w:p>
          <w:p w:rsidR="00336336" w:rsidRPr="000426B5" w:rsidRDefault="00336336" w:rsidP="00AE7CCF">
            <w:pPr>
              <w:spacing w:after="0" w:line="240" w:lineRule="auto"/>
              <w:jc w:val="both"/>
              <w:rPr>
                <w:rFonts w:ascii="Times New Roman" w:hAnsi="Times New Roman"/>
                <w:b/>
                <w:bCs/>
                <w:i/>
                <w:iCs/>
                <w:color w:val="000000"/>
              </w:rPr>
            </w:pPr>
            <w:r w:rsidRPr="000426B5">
              <w:rPr>
                <w:rFonts w:ascii="Times New Roman" w:hAnsi="Times New Roman"/>
                <w:b/>
                <w:bCs/>
                <w:i/>
                <w:iCs/>
                <w:color w:val="000000"/>
              </w:rPr>
              <w:t>Csak meghívásos eljárás, tárgyalásos eljárás, versenypárbeszéd és innovációs partnerség esetében:</w:t>
            </w:r>
          </w:p>
        </w:tc>
      </w:tr>
    </w:tbl>
    <w:p w:rsidR="00336336" w:rsidRPr="000426B5" w:rsidRDefault="00336336" w:rsidP="0014671B">
      <w:pPr>
        <w:spacing w:before="240"/>
        <w:jc w:val="both"/>
        <w:rPr>
          <w:rFonts w:ascii="Times New Roman" w:hAnsi="Times New Roman"/>
          <w:b/>
          <w:bCs/>
          <w:color w:val="000000"/>
        </w:rPr>
      </w:pPr>
      <w:r w:rsidRPr="000426B5">
        <w:rPr>
          <w:rFonts w:ascii="Times New Roman" w:hAnsi="Times New Roman"/>
          <w:b/>
          <w:bCs/>
          <w:color w:val="00000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426B5" w:rsidTr="00AE7CCF">
        <w:tc>
          <w:tcPr>
            <w:tcW w:w="4606"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i/>
                <w:iCs/>
                <w:color w:val="000000"/>
              </w:rPr>
              <w:t>A számok csökkentése</w:t>
            </w:r>
          </w:p>
        </w:tc>
        <w:tc>
          <w:tcPr>
            <w:tcW w:w="4606" w:type="dxa"/>
          </w:tcPr>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b/>
                <w:bCs/>
                <w:i/>
                <w:iCs/>
                <w:color w:val="000000"/>
              </w:rPr>
              <w:t>Válasz:</w:t>
            </w:r>
          </w:p>
        </w:tc>
      </w:tr>
      <w:tr w:rsidR="00336336" w:rsidRPr="000426B5" w:rsidTr="00AE7CCF">
        <w:tc>
          <w:tcPr>
            <w:tcW w:w="4606" w:type="dxa"/>
          </w:tcPr>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A gazdasági szereplő a következő módon </w:t>
            </w:r>
            <w:r w:rsidRPr="000426B5">
              <w:rPr>
                <w:rFonts w:ascii="Times New Roman" w:hAnsi="Times New Roman"/>
                <w:b/>
                <w:bCs/>
                <w:color w:val="000000"/>
              </w:rPr>
              <w:t xml:space="preserve">felel meg </w:t>
            </w:r>
            <w:r w:rsidRPr="000426B5">
              <w:rPr>
                <w:rFonts w:ascii="Times New Roman" w:hAnsi="Times New Roman"/>
                <w:color w:val="000000"/>
              </w:rPr>
              <w:t xml:space="preserve">a részvételre jelentkezők számának csökkentésére alkalmazandó objektív és </w:t>
            </w:r>
            <w:proofErr w:type="spellStart"/>
            <w:r w:rsidRPr="000426B5">
              <w:rPr>
                <w:rFonts w:ascii="Times New Roman" w:hAnsi="Times New Roman"/>
                <w:color w:val="000000"/>
              </w:rPr>
              <w:t>megkülönböztetésmentes</w:t>
            </w:r>
            <w:proofErr w:type="spellEnd"/>
            <w:r w:rsidRPr="000426B5">
              <w:rPr>
                <w:rFonts w:ascii="Times New Roman" w:hAnsi="Times New Roman"/>
                <w:color w:val="000000"/>
              </w:rPr>
              <w:t xml:space="preserve"> szempontoknak vagy szabályoknak:</w:t>
            </w:r>
          </w:p>
          <w:p w:rsidR="00336336" w:rsidRPr="000426B5" w:rsidRDefault="00336336" w:rsidP="00AE7CCF">
            <w:pPr>
              <w:spacing w:after="120" w:line="240" w:lineRule="auto"/>
              <w:jc w:val="both"/>
              <w:rPr>
                <w:rFonts w:ascii="Times New Roman" w:hAnsi="Times New Roman"/>
                <w:color w:val="000000"/>
              </w:rPr>
            </w:pPr>
            <w:r w:rsidRPr="000426B5">
              <w:rPr>
                <w:rFonts w:ascii="Times New Roman" w:hAnsi="Times New Roman"/>
                <w:color w:val="000000"/>
              </w:rPr>
              <w:t xml:space="preserve">Amennyiben bizonyos tanúsítványok vagy egyéb igazolások szükségesek, kérjük, tüntesse fel </w:t>
            </w:r>
            <w:r w:rsidRPr="000426B5">
              <w:rPr>
                <w:rFonts w:ascii="Times New Roman" w:hAnsi="Times New Roman"/>
                <w:b/>
                <w:bCs/>
                <w:color w:val="000000"/>
              </w:rPr>
              <w:t xml:space="preserve">mindegyikre </w:t>
            </w:r>
            <w:r w:rsidRPr="000426B5">
              <w:rPr>
                <w:rFonts w:ascii="Times New Roman" w:hAnsi="Times New Roman"/>
                <w:color w:val="000000"/>
              </w:rPr>
              <w:t>nézve, hogy a gazdasági szereplő rendelkezik-e a megkívánt dokumentumokkal:</w:t>
            </w: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i/>
                <w:iCs/>
                <w:color w:val="000000"/>
              </w:rPr>
              <w:t>Ha e tanúsítványok vagy egyéb igazolások valamelyike elektronikus formában rendelkezésre áll</w:t>
            </w:r>
            <w:r w:rsidRPr="000426B5">
              <w:rPr>
                <w:rStyle w:val="Lbjegyzet-hivatkozs"/>
                <w:rFonts w:ascii="Times New Roman" w:hAnsi="Times New Roman"/>
                <w:i/>
                <w:iCs/>
                <w:color w:val="000000"/>
              </w:rPr>
              <w:footnoteReference w:id="50"/>
            </w:r>
            <w:r w:rsidRPr="000426B5">
              <w:rPr>
                <w:rFonts w:ascii="Times New Roman" w:hAnsi="Times New Roman"/>
                <w:i/>
                <w:iCs/>
                <w:color w:val="000000"/>
              </w:rPr>
              <w:t xml:space="preserve">, kérjük, hogy </w:t>
            </w:r>
            <w:r w:rsidRPr="000426B5">
              <w:rPr>
                <w:rFonts w:ascii="Times New Roman" w:hAnsi="Times New Roman"/>
                <w:b/>
                <w:bCs/>
                <w:i/>
                <w:iCs/>
                <w:color w:val="000000"/>
              </w:rPr>
              <w:t xml:space="preserve">mindegyikre </w:t>
            </w:r>
            <w:r w:rsidRPr="000426B5">
              <w:rPr>
                <w:rFonts w:ascii="Times New Roman" w:hAnsi="Times New Roman"/>
                <w:i/>
                <w:iCs/>
                <w:color w:val="000000"/>
              </w:rPr>
              <w:t>nézve adja meg a következő információkat</w:t>
            </w:r>
            <w:r w:rsidRPr="000426B5">
              <w:rPr>
                <w:rFonts w:ascii="Times New Roman" w:hAnsi="Times New Roman"/>
                <w:color w:val="000000"/>
              </w:rPr>
              <w:t>:</w:t>
            </w:r>
          </w:p>
        </w:tc>
        <w:tc>
          <w:tcPr>
            <w:tcW w:w="4606" w:type="dxa"/>
          </w:tcPr>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w:t>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r w:rsidRPr="000426B5">
              <w:rPr>
                <w:rFonts w:ascii="Times New Roman" w:hAnsi="Times New Roman"/>
                <w:color w:val="000000"/>
              </w:rPr>
              <w:t>[  ] Igen [  ] Nem</w:t>
            </w:r>
            <w:r w:rsidRPr="000426B5">
              <w:rPr>
                <w:rStyle w:val="Lbjegyzet-hivatkozs"/>
                <w:rFonts w:ascii="Times New Roman" w:hAnsi="Times New Roman"/>
                <w:color w:val="000000"/>
              </w:rPr>
              <w:footnoteReference w:id="51"/>
            </w: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color w:val="000000"/>
              </w:rPr>
            </w:pPr>
          </w:p>
          <w:p w:rsidR="00336336" w:rsidRPr="000426B5" w:rsidRDefault="00336336" w:rsidP="00AE7CCF">
            <w:pPr>
              <w:spacing w:after="0" w:line="240" w:lineRule="auto"/>
              <w:jc w:val="both"/>
              <w:rPr>
                <w:rFonts w:ascii="Times New Roman" w:hAnsi="Times New Roman"/>
                <w:b/>
                <w:bCs/>
                <w:color w:val="000000"/>
              </w:rPr>
            </w:pPr>
            <w:r w:rsidRPr="000426B5">
              <w:rPr>
                <w:rFonts w:ascii="Times New Roman" w:hAnsi="Times New Roman"/>
                <w:i/>
                <w:iCs/>
                <w:color w:val="000000"/>
              </w:rPr>
              <w:t>(internetcím, a kibocsátó hatóság vagy testület, a dokumentáció pontos hivatkozási adatai): [……][……][……]</w:t>
            </w:r>
            <w:r w:rsidRPr="000426B5">
              <w:rPr>
                <w:rStyle w:val="Lbjegyzet-hivatkozs"/>
                <w:rFonts w:ascii="Times New Roman" w:hAnsi="Times New Roman"/>
                <w:i/>
                <w:iCs/>
                <w:color w:val="000000"/>
              </w:rPr>
              <w:footnoteReference w:id="52"/>
            </w:r>
          </w:p>
        </w:tc>
      </w:tr>
    </w:tbl>
    <w:p w:rsidR="00336336" w:rsidRPr="000426B5" w:rsidRDefault="00336336" w:rsidP="0014671B">
      <w:pPr>
        <w:jc w:val="both"/>
        <w:rPr>
          <w:rFonts w:ascii="Times New Roman" w:hAnsi="Times New Roman"/>
          <w:b/>
          <w:bCs/>
          <w:color w:val="000000"/>
        </w:rPr>
      </w:pPr>
    </w:p>
    <w:p w:rsidR="00336336" w:rsidRPr="000426B5" w:rsidRDefault="00336336" w:rsidP="0014671B">
      <w:pPr>
        <w:jc w:val="center"/>
        <w:rPr>
          <w:rFonts w:ascii="Times New Roman" w:hAnsi="Times New Roman"/>
          <w:b/>
          <w:bCs/>
          <w:color w:val="000000"/>
        </w:rPr>
      </w:pPr>
      <w:r w:rsidRPr="000426B5">
        <w:rPr>
          <w:rFonts w:ascii="Times New Roman" w:hAnsi="Times New Roman"/>
          <w:b/>
          <w:bCs/>
          <w:color w:val="000000"/>
        </w:rPr>
        <w:t>VI. rész: Záró nyilatkozat</w:t>
      </w:r>
    </w:p>
    <w:p w:rsidR="00336336" w:rsidRPr="000426B5" w:rsidRDefault="00336336" w:rsidP="0014671B">
      <w:pPr>
        <w:jc w:val="both"/>
        <w:rPr>
          <w:rFonts w:ascii="Times New Roman" w:hAnsi="Times New Roman"/>
          <w:color w:val="000000"/>
        </w:rPr>
      </w:pPr>
      <w:r w:rsidRPr="000426B5">
        <w:rPr>
          <w:rFonts w:ascii="Times New Roman" w:hAnsi="Times New Roman"/>
          <w:color w:val="000000"/>
        </w:rPr>
        <w:lastRenderedPageBreak/>
        <w:t>Alulírott(</w:t>
      </w:r>
      <w:proofErr w:type="spellStart"/>
      <w:r w:rsidRPr="000426B5">
        <w:rPr>
          <w:rFonts w:ascii="Times New Roman" w:hAnsi="Times New Roman"/>
          <w:color w:val="000000"/>
        </w:rPr>
        <w:t>ak</w:t>
      </w:r>
      <w:proofErr w:type="spellEnd"/>
      <w:r w:rsidRPr="000426B5">
        <w:rPr>
          <w:rFonts w:ascii="Times New Roman" w:hAnsi="Times New Roman"/>
          <w:color w:val="000000"/>
        </w:rPr>
        <w:t>) a hamis nyilatkozat következményeinek teljes tudatában kijelenti(k), hogy a fenti II–V. részben megadott információk pontosak és helytállóak.</w:t>
      </w:r>
    </w:p>
    <w:p w:rsidR="00336336" w:rsidRPr="000426B5" w:rsidRDefault="00336336" w:rsidP="0014671B">
      <w:pPr>
        <w:jc w:val="both"/>
        <w:rPr>
          <w:rFonts w:ascii="Times New Roman" w:hAnsi="Times New Roman"/>
          <w:i/>
          <w:iCs/>
          <w:color w:val="000000"/>
        </w:rPr>
      </w:pPr>
      <w:r w:rsidRPr="000426B5">
        <w:rPr>
          <w:rFonts w:ascii="Times New Roman" w:hAnsi="Times New Roman"/>
          <w:i/>
          <w:iCs/>
          <w:color w:val="000000"/>
        </w:rPr>
        <w:t>Alulírott(</w:t>
      </w:r>
      <w:proofErr w:type="spellStart"/>
      <w:r w:rsidRPr="000426B5">
        <w:rPr>
          <w:rFonts w:ascii="Times New Roman" w:hAnsi="Times New Roman"/>
          <w:i/>
          <w:iCs/>
          <w:color w:val="000000"/>
        </w:rPr>
        <w:t>ak</w:t>
      </w:r>
      <w:proofErr w:type="spellEnd"/>
      <w:r w:rsidRPr="000426B5">
        <w:rPr>
          <w:rFonts w:ascii="Times New Roman" w:hAnsi="Times New Roman"/>
          <w:i/>
          <w:iCs/>
          <w:color w:val="000000"/>
        </w:rPr>
        <w:t>) kijelenti(k), hogy a hivatkozott tanúsítványokat és egyéb igazolásokat kérésre képes(</w:t>
      </w:r>
      <w:proofErr w:type="spellStart"/>
      <w:r w:rsidRPr="000426B5">
        <w:rPr>
          <w:rFonts w:ascii="Times New Roman" w:hAnsi="Times New Roman"/>
          <w:i/>
          <w:iCs/>
          <w:color w:val="000000"/>
        </w:rPr>
        <w:t>ek</w:t>
      </w:r>
      <w:proofErr w:type="spellEnd"/>
      <w:r w:rsidRPr="000426B5">
        <w:rPr>
          <w:rFonts w:ascii="Times New Roman" w:hAnsi="Times New Roman"/>
          <w:i/>
          <w:iCs/>
          <w:color w:val="000000"/>
        </w:rPr>
        <w:t>) lesz(</w:t>
      </w:r>
      <w:proofErr w:type="spellStart"/>
      <w:r w:rsidRPr="000426B5">
        <w:rPr>
          <w:rFonts w:ascii="Times New Roman" w:hAnsi="Times New Roman"/>
          <w:i/>
          <w:iCs/>
          <w:color w:val="000000"/>
        </w:rPr>
        <w:t>nek</w:t>
      </w:r>
      <w:proofErr w:type="spellEnd"/>
      <w:r w:rsidRPr="000426B5">
        <w:rPr>
          <w:rFonts w:ascii="Times New Roman" w:hAnsi="Times New Roman"/>
          <w:i/>
          <w:iCs/>
          <w:color w:val="000000"/>
        </w:rPr>
        <w:t>) késedelem nélkül rendelkezésre bocsátani, kivéve amennyiben:</w:t>
      </w:r>
    </w:p>
    <w:p w:rsidR="00336336" w:rsidRPr="000426B5" w:rsidRDefault="00336336" w:rsidP="0014671B">
      <w:pPr>
        <w:jc w:val="both"/>
        <w:rPr>
          <w:rFonts w:ascii="Times New Roman" w:hAnsi="Times New Roman"/>
          <w:color w:val="000000"/>
        </w:rPr>
      </w:pPr>
      <w:r w:rsidRPr="000426B5">
        <w:rPr>
          <w:rFonts w:ascii="Times New Roman" w:hAnsi="Times New Roman"/>
          <w:i/>
          <w:iCs/>
          <w:color w:val="000000"/>
        </w:rPr>
        <w:t>a) Az ajánlatkérő szervnek vagy a közszolgáltató ajánlatkérőnek lehetősége van arra, hogy egy bármely tagállamban lévő, ingyenesen hozzáférhető nemzeti adatbázisba belépve közvetlenül hozzájusson a kiegészítő iratokhoz</w:t>
      </w:r>
      <w:r w:rsidRPr="000426B5">
        <w:rPr>
          <w:rStyle w:val="Lbjegyzet-hivatkozs"/>
          <w:rFonts w:ascii="Times New Roman" w:hAnsi="Times New Roman"/>
          <w:i/>
          <w:iCs/>
          <w:color w:val="000000"/>
        </w:rPr>
        <w:footnoteReference w:id="53"/>
      </w:r>
      <w:r w:rsidRPr="000426B5">
        <w:rPr>
          <w:rFonts w:ascii="Times New Roman" w:hAnsi="Times New Roman"/>
          <w:i/>
          <w:iCs/>
          <w:color w:val="000000"/>
        </w:rPr>
        <w:t xml:space="preserve">, vagy </w:t>
      </w:r>
    </w:p>
    <w:p w:rsidR="00336336" w:rsidRPr="000426B5" w:rsidRDefault="00336336" w:rsidP="0014671B">
      <w:pPr>
        <w:rPr>
          <w:rFonts w:ascii="Times New Roman" w:hAnsi="Times New Roman"/>
          <w:i/>
          <w:iCs/>
          <w:color w:val="000000"/>
        </w:rPr>
      </w:pPr>
      <w:r w:rsidRPr="000426B5">
        <w:rPr>
          <w:rFonts w:ascii="Times New Roman" w:hAnsi="Times New Roman"/>
          <w:i/>
          <w:iCs/>
          <w:color w:val="000000"/>
        </w:rPr>
        <w:t>b) Legkésőbb 2018. október 18-án</w:t>
      </w:r>
      <w:r w:rsidRPr="000426B5">
        <w:rPr>
          <w:rStyle w:val="Lbjegyzet-hivatkozs"/>
          <w:rFonts w:ascii="Times New Roman" w:hAnsi="Times New Roman"/>
          <w:i/>
          <w:iCs/>
          <w:color w:val="000000"/>
        </w:rPr>
        <w:footnoteReference w:id="54"/>
      </w:r>
      <w:r w:rsidRPr="000426B5">
        <w:rPr>
          <w:rFonts w:ascii="Times New Roman" w:hAnsi="Times New Roman"/>
          <w:i/>
          <w:iCs/>
          <w:color w:val="000000"/>
        </w:rPr>
        <w:t xml:space="preserve"> az ajánlatkérő szervezetnek vagy a közszolgáltató ajánlatkérőnek már birtokában van az érintett dokumentáció.</w:t>
      </w:r>
    </w:p>
    <w:p w:rsidR="00336336" w:rsidRPr="000426B5" w:rsidRDefault="00336336" w:rsidP="0014671B">
      <w:pPr>
        <w:rPr>
          <w:rFonts w:ascii="Times New Roman" w:hAnsi="Times New Roman"/>
          <w:i/>
          <w:iCs/>
          <w:color w:val="000000"/>
        </w:rPr>
      </w:pPr>
      <w:r w:rsidRPr="000426B5">
        <w:rPr>
          <w:rFonts w:ascii="Times New Roman" w:hAnsi="Times New Roman"/>
          <w:i/>
          <w:iCs/>
          <w:color w:val="000000"/>
        </w:rPr>
        <w:t>Alulírott(</w:t>
      </w:r>
      <w:proofErr w:type="spellStart"/>
      <w:r w:rsidRPr="000426B5">
        <w:rPr>
          <w:rFonts w:ascii="Times New Roman" w:hAnsi="Times New Roman"/>
          <w:i/>
          <w:iCs/>
          <w:color w:val="000000"/>
        </w:rPr>
        <w:t>ak</w:t>
      </w:r>
      <w:proofErr w:type="spellEnd"/>
      <w:r w:rsidRPr="000426B5">
        <w:rPr>
          <w:rFonts w:ascii="Times New Roman" w:hAnsi="Times New Roman"/>
          <w:i/>
          <w:iCs/>
          <w:color w:val="000000"/>
        </w:rPr>
        <w:t>) hozzájárul(</w:t>
      </w:r>
      <w:proofErr w:type="spellStart"/>
      <w:r w:rsidRPr="000426B5">
        <w:rPr>
          <w:rFonts w:ascii="Times New Roman" w:hAnsi="Times New Roman"/>
          <w:i/>
          <w:iCs/>
          <w:color w:val="000000"/>
        </w:rPr>
        <w:t>nak</w:t>
      </w:r>
      <w:proofErr w:type="spellEnd"/>
      <w:r w:rsidRPr="000426B5">
        <w:rPr>
          <w:rFonts w:ascii="Times New Roman" w:hAnsi="Times New Roman"/>
          <w:i/>
          <w:iCs/>
          <w:color w:val="000000"/>
        </w:rPr>
        <w:t>) ahhoz, hogy [az I. rész A. szakaszában megadott ajánlatkérő szerv vagy közszolgáltató ajánlatkérő] hozzáférjen a jelen egységes európai közbeszerzési dokumentum [a megfelelő rész/szakasz/pont azonosítása] alatt a [</w:t>
      </w:r>
      <w:proofErr w:type="spellStart"/>
      <w:r w:rsidRPr="000426B5">
        <w:rPr>
          <w:rFonts w:ascii="Times New Roman" w:hAnsi="Times New Roman"/>
          <w:i/>
          <w:iCs/>
          <w:color w:val="000000"/>
        </w:rPr>
        <w:t>a</w:t>
      </w:r>
      <w:proofErr w:type="spellEnd"/>
      <w:r w:rsidRPr="000426B5">
        <w:rPr>
          <w:rFonts w:ascii="Times New Roman" w:hAnsi="Times New Roman"/>
          <w:i/>
          <w:iCs/>
          <w:color w:val="000000"/>
        </w:rPr>
        <w:t xml:space="preserve"> közbeszerzési eljárás azonosítása: (rövid ismertetés, hivatkozás az Európai Unió Hivatalos Lapjában közzétett hirdetményre, hivatkozási szám)] céljára megadott információkat igazoló dokumentumokhoz.</w:t>
      </w:r>
    </w:p>
    <w:p w:rsidR="00336336" w:rsidRPr="000426B5" w:rsidRDefault="00336336" w:rsidP="0014671B">
      <w:pPr>
        <w:rPr>
          <w:rFonts w:ascii="Times New Roman" w:hAnsi="Times New Roman"/>
        </w:rPr>
      </w:pPr>
      <w:r w:rsidRPr="000426B5">
        <w:rPr>
          <w:rFonts w:ascii="Times New Roman" w:hAnsi="Times New Roman"/>
          <w:color w:val="000000"/>
        </w:rPr>
        <w:t>Keltezés, hely, és – ahol megkívánt vagy szükséges – aláírás(ok): [……]</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pPr>
        <w:rPr>
          <w:rFonts w:ascii="Times New Roman" w:hAnsi="Times New Roman"/>
          <w:b/>
          <w:bCs/>
          <w:iCs/>
        </w:rPr>
      </w:pPr>
      <w:r w:rsidRPr="000426B5">
        <w:rPr>
          <w:rFonts w:ascii="Times New Roman" w:hAnsi="Times New Roman"/>
          <w:i/>
        </w:rPr>
        <w:br w:type="page"/>
      </w:r>
    </w:p>
    <w:p w:rsidR="001B2EB8" w:rsidRPr="000426B5" w:rsidRDefault="001B2EB8" w:rsidP="001B2EB8">
      <w:pPr>
        <w:pStyle w:val="Cmsor3"/>
        <w:jc w:val="both"/>
        <w:rPr>
          <w:sz w:val="22"/>
          <w:szCs w:val="22"/>
        </w:rPr>
      </w:pPr>
      <w:bookmarkStart w:id="59" w:name="_Toc437425365"/>
      <w:bookmarkStart w:id="60" w:name="_Toc457284224"/>
      <w:r w:rsidRPr="000426B5">
        <w:rPr>
          <w:sz w:val="22"/>
          <w:szCs w:val="22"/>
        </w:rPr>
        <w:lastRenderedPageBreak/>
        <w:t>5. sz. melléklet: Nyilatkozat a Kbt. 66. § (6) bekezdés a)</w:t>
      </w:r>
      <w:proofErr w:type="spellStart"/>
      <w:r w:rsidR="00626534" w:rsidRPr="000426B5">
        <w:rPr>
          <w:sz w:val="22"/>
          <w:szCs w:val="22"/>
        </w:rPr>
        <w:t>-b</w:t>
      </w:r>
      <w:proofErr w:type="spellEnd"/>
      <w:r w:rsidR="00626534" w:rsidRPr="000426B5">
        <w:rPr>
          <w:sz w:val="22"/>
          <w:szCs w:val="22"/>
        </w:rPr>
        <w:t>)</w:t>
      </w:r>
      <w:r w:rsidRPr="000426B5">
        <w:rPr>
          <w:sz w:val="22"/>
          <w:szCs w:val="22"/>
        </w:rPr>
        <w:t xml:space="preserve"> pontja </w:t>
      </w:r>
      <w:r w:rsidR="00626534" w:rsidRPr="000426B5">
        <w:rPr>
          <w:sz w:val="22"/>
          <w:szCs w:val="22"/>
        </w:rPr>
        <w:t>tekintetében</w:t>
      </w:r>
      <w:bookmarkEnd w:id="59"/>
      <w:bookmarkEnd w:id="60"/>
    </w:p>
    <w:p w:rsidR="00F309CD" w:rsidRPr="000426B5" w:rsidRDefault="00F309CD" w:rsidP="00C37AE6">
      <w:pPr>
        <w:jc w:val="center"/>
        <w:rPr>
          <w:rFonts w:ascii="Times New Roman" w:hAnsi="Times New Roman"/>
        </w:rPr>
      </w:pPr>
      <w:r w:rsidRPr="000426B5">
        <w:rPr>
          <w:rFonts w:ascii="Times New Roman" w:hAnsi="Times New Roman"/>
          <w:b/>
        </w:rPr>
        <w:t>1. rész tekintetében</w:t>
      </w:r>
      <w:r w:rsidRPr="000426B5">
        <w:rPr>
          <w:rFonts w:ascii="Times New Roman" w:hAnsi="Times New Roman"/>
        </w:rPr>
        <w:t xml:space="preserve"> (</w:t>
      </w:r>
      <w:r w:rsidR="005D045B" w:rsidRPr="000426B5">
        <w:rPr>
          <w:rFonts w:ascii="Times New Roman" w:hAnsi="Times New Roman"/>
        </w:rPr>
        <w:t xml:space="preserve">A vasúti járművek </w:t>
      </w:r>
      <w:proofErr w:type="spellStart"/>
      <w:r w:rsidR="005D045B" w:rsidRPr="000426B5">
        <w:rPr>
          <w:rFonts w:ascii="Times New Roman" w:hAnsi="Times New Roman"/>
        </w:rPr>
        <w:t>hordmű</w:t>
      </w:r>
      <w:proofErr w:type="spellEnd"/>
      <w:r w:rsidR="005D045B" w:rsidRPr="000426B5">
        <w:rPr>
          <w:rFonts w:ascii="Times New Roman" w:hAnsi="Times New Roman"/>
        </w:rPr>
        <w:t xml:space="preserve"> rendszerének csavarrugóinak</w:t>
      </w:r>
      <w:r w:rsidR="005D045B" w:rsidRPr="000426B5">
        <w:rPr>
          <w:rFonts w:ascii="Times New Roman" w:hAnsi="Times New Roman"/>
          <w:i/>
        </w:rPr>
        <w:t xml:space="preserve"> </w:t>
      </w:r>
      <w:r w:rsidRPr="000426B5">
        <w:rPr>
          <w:rFonts w:ascii="Times New Roman" w:hAnsi="Times New Roman"/>
          <w:b/>
        </w:rPr>
        <w:t>beszerzése)</w:t>
      </w:r>
    </w:p>
    <w:p w:rsidR="00084A8D" w:rsidRPr="000426B5" w:rsidRDefault="00084A8D" w:rsidP="00626534">
      <w:pPr>
        <w:keepNext/>
        <w:keepLines/>
        <w:spacing w:after="0" w:line="240" w:lineRule="auto"/>
        <w:jc w:val="both"/>
        <w:rPr>
          <w:rFonts w:ascii="Times New Roman" w:hAnsi="Times New Roman"/>
          <w:b/>
        </w:rPr>
      </w:pPr>
    </w:p>
    <w:p w:rsidR="00084A8D" w:rsidRPr="000426B5" w:rsidRDefault="00084A8D" w:rsidP="00626534">
      <w:pPr>
        <w:keepNext/>
        <w:keepLines/>
        <w:spacing w:after="0" w:line="240" w:lineRule="auto"/>
        <w:jc w:val="both"/>
        <w:rPr>
          <w:rFonts w:ascii="Times New Roman" w:hAnsi="Times New Roman"/>
          <w:b/>
        </w:rPr>
      </w:pPr>
    </w:p>
    <w:p w:rsidR="00626534" w:rsidRPr="000426B5" w:rsidRDefault="00626534" w:rsidP="00626534">
      <w:pPr>
        <w:keepNext/>
        <w:keepLines/>
        <w:spacing w:after="0" w:line="24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a Kbt. Második része szerinti, tárgyalásos eljárásban, a Kbt. 66 § (6) bekezdés a)</w:t>
      </w:r>
      <w:proofErr w:type="spellStart"/>
      <w:r w:rsidRPr="000426B5">
        <w:rPr>
          <w:rFonts w:ascii="Times New Roman" w:hAnsi="Times New Roman"/>
        </w:rPr>
        <w:t>-b</w:t>
      </w:r>
      <w:proofErr w:type="spellEnd"/>
      <w:r w:rsidRPr="000426B5">
        <w:rPr>
          <w:rFonts w:ascii="Times New Roman" w:hAnsi="Times New Roman"/>
        </w:rPr>
        <w:t xml:space="preserve">) pontja szerint akként nyilatkozom, </w:t>
      </w:r>
      <w:r w:rsidRPr="000426B5">
        <w:rPr>
          <w:rFonts w:ascii="Times New Roman" w:hAnsi="Times New Roman"/>
          <w:lang w:eastAsia="hu-HU"/>
        </w:rPr>
        <w:t>hogy a jelen közbeszerzési eljárás eredményeként kötendő szerződés teljesítéséhez,</w:t>
      </w:r>
    </w:p>
    <w:p w:rsidR="00626534" w:rsidRPr="000426B5" w:rsidRDefault="00626534" w:rsidP="00626534">
      <w:pPr>
        <w:keepNext/>
        <w:keepLines/>
        <w:spacing w:after="0" w:line="240" w:lineRule="auto"/>
        <w:rPr>
          <w:rFonts w:ascii="Times New Roman" w:hAnsi="Times New Roman"/>
        </w:rPr>
      </w:pPr>
    </w:p>
    <w:p w:rsidR="00626534" w:rsidRPr="000426B5" w:rsidRDefault="00626534" w:rsidP="00626534">
      <w:pPr>
        <w:keepNext/>
        <w:keepLines/>
        <w:spacing w:after="0" w:line="240" w:lineRule="auto"/>
        <w:rPr>
          <w:rFonts w:ascii="Times New Roman" w:hAnsi="Times New Roman"/>
        </w:rPr>
      </w:pPr>
    </w:p>
    <w:p w:rsidR="00626534" w:rsidRPr="000426B5" w:rsidRDefault="00626534" w:rsidP="00626534">
      <w:pPr>
        <w:keepNext/>
        <w:keepLines/>
        <w:spacing w:after="0" w:line="240" w:lineRule="auto"/>
        <w:rPr>
          <w:rFonts w:ascii="Times New Roman" w:hAnsi="Times New Roman"/>
        </w:rPr>
      </w:pPr>
      <w:r w:rsidRPr="000426B5">
        <w:rPr>
          <w:rFonts w:ascii="Times New Roman" w:hAnsi="Times New Roman"/>
          <w:b/>
          <w:i/>
        </w:rPr>
        <w:t>A)</w:t>
      </w:r>
      <w:r w:rsidRPr="000426B5">
        <w:rPr>
          <w:rFonts w:ascii="Times New Roman" w:hAnsi="Times New Roman"/>
        </w:rPr>
        <w:t xml:space="preserve"> nem kívánok alvállalkozót igénybe venni.</w:t>
      </w:r>
    </w:p>
    <w:p w:rsidR="00626534" w:rsidRPr="000426B5" w:rsidRDefault="00626534" w:rsidP="00626534">
      <w:pPr>
        <w:keepNext/>
        <w:keepLines/>
        <w:spacing w:after="0" w:line="240" w:lineRule="auto"/>
        <w:rPr>
          <w:rFonts w:ascii="Times New Roman" w:hAnsi="Times New Roman"/>
        </w:rPr>
      </w:pPr>
    </w:p>
    <w:p w:rsidR="00626534" w:rsidRPr="000426B5" w:rsidRDefault="00626534" w:rsidP="00626534">
      <w:pPr>
        <w:pStyle w:val="Listaszerbekezds"/>
        <w:keepNext/>
        <w:keepLines/>
        <w:spacing w:line="240" w:lineRule="auto"/>
        <w:ind w:left="720"/>
        <w:rPr>
          <w:sz w:val="22"/>
          <w:szCs w:val="22"/>
        </w:rPr>
      </w:pPr>
    </w:p>
    <w:p w:rsidR="00626534" w:rsidRPr="000426B5" w:rsidRDefault="00626534" w:rsidP="00626534">
      <w:pPr>
        <w:keepNext/>
        <w:keepLines/>
        <w:spacing w:after="0" w:line="240" w:lineRule="auto"/>
        <w:jc w:val="center"/>
        <w:rPr>
          <w:rFonts w:ascii="Times New Roman" w:hAnsi="Times New Roman"/>
        </w:rPr>
      </w:pPr>
      <w:r w:rsidRPr="000426B5">
        <w:rPr>
          <w:rFonts w:ascii="Times New Roman" w:hAnsi="Times New Roman"/>
          <w:i/>
        </w:rPr>
        <w:t>VAGY</w:t>
      </w:r>
    </w:p>
    <w:p w:rsidR="00626534" w:rsidRPr="000426B5" w:rsidRDefault="00626534" w:rsidP="00626534">
      <w:pPr>
        <w:keepNext/>
        <w:keepLines/>
        <w:spacing w:after="0" w:line="240" w:lineRule="auto"/>
        <w:rPr>
          <w:rFonts w:ascii="Times New Roman" w:hAnsi="Times New Roman"/>
          <w:b/>
          <w:i/>
        </w:rPr>
      </w:pPr>
    </w:p>
    <w:p w:rsidR="00626534" w:rsidRPr="000426B5" w:rsidRDefault="00626534" w:rsidP="00626534">
      <w:pPr>
        <w:keepNext/>
        <w:keepLines/>
        <w:spacing w:after="0" w:line="240" w:lineRule="auto"/>
        <w:rPr>
          <w:rFonts w:ascii="Times New Roman" w:hAnsi="Times New Roman"/>
          <w:b/>
          <w:i/>
        </w:rPr>
      </w:pPr>
      <w:r w:rsidRPr="000426B5">
        <w:rPr>
          <w:rFonts w:ascii="Times New Roman" w:hAnsi="Times New Roman"/>
          <w:b/>
          <w:i/>
        </w:rPr>
        <w:t>B)</w:t>
      </w:r>
    </w:p>
    <w:p w:rsidR="00626534" w:rsidRPr="000426B5" w:rsidRDefault="00626534" w:rsidP="00626534">
      <w:pPr>
        <w:keepNext/>
        <w:keepLines/>
        <w:spacing w:after="0" w:line="240" w:lineRule="auto"/>
        <w:rPr>
          <w:rFonts w:ascii="Times New Roman" w:hAnsi="Times New Roman"/>
        </w:rPr>
      </w:pPr>
      <w:r w:rsidRPr="000426B5">
        <w:rPr>
          <w:rFonts w:ascii="Times New Roman" w:hAnsi="Times New Roman"/>
        </w:rPr>
        <w:t>a közbeszerzés alábbi részéhez/részeihez kívánok alvállalkozót igénybe venni:</w:t>
      </w:r>
    </w:p>
    <w:p w:rsidR="00626534" w:rsidRPr="000426B5" w:rsidRDefault="00626534" w:rsidP="00626534">
      <w:pPr>
        <w:pStyle w:val="Alcm"/>
        <w:keepNext/>
        <w:keepLines/>
        <w:jc w:val="both"/>
        <w:rPr>
          <w:i/>
          <w:sz w:val="22"/>
          <w:szCs w:val="22"/>
        </w:rPr>
      </w:pPr>
    </w:p>
    <w:p w:rsidR="00626534" w:rsidRPr="000426B5" w:rsidRDefault="00626534" w:rsidP="006803B7">
      <w:pPr>
        <w:pStyle w:val="Alcm"/>
        <w:keepNext/>
        <w:keepLines/>
        <w:numPr>
          <w:ilvl w:val="0"/>
          <w:numId w:val="7"/>
        </w:numPr>
        <w:jc w:val="both"/>
        <w:rPr>
          <w:i/>
          <w:sz w:val="22"/>
          <w:szCs w:val="22"/>
        </w:rPr>
      </w:pPr>
      <w:r w:rsidRPr="000426B5">
        <w:rPr>
          <w:i/>
          <w:sz w:val="22"/>
          <w:szCs w:val="22"/>
        </w:rPr>
        <w:t>……………………</w:t>
      </w:r>
    </w:p>
    <w:p w:rsidR="00626534" w:rsidRPr="000426B5" w:rsidRDefault="00626534" w:rsidP="006803B7">
      <w:pPr>
        <w:pStyle w:val="Alcm"/>
        <w:keepNext/>
        <w:keepLines/>
        <w:numPr>
          <w:ilvl w:val="0"/>
          <w:numId w:val="7"/>
        </w:numPr>
        <w:jc w:val="both"/>
        <w:rPr>
          <w:i/>
          <w:sz w:val="22"/>
          <w:szCs w:val="22"/>
        </w:rPr>
      </w:pPr>
      <w:r w:rsidRPr="000426B5">
        <w:rPr>
          <w:i/>
          <w:sz w:val="22"/>
          <w:szCs w:val="22"/>
        </w:rPr>
        <w:t>……………………</w:t>
      </w:r>
    </w:p>
    <w:p w:rsidR="00626534" w:rsidRPr="000426B5" w:rsidRDefault="00626534" w:rsidP="00626534">
      <w:pPr>
        <w:pStyle w:val="Alcm"/>
        <w:keepNext/>
        <w:keepLines/>
        <w:jc w:val="both"/>
        <w:rPr>
          <w:b w:val="0"/>
          <w:i/>
          <w:sz w:val="22"/>
          <w:szCs w:val="22"/>
        </w:rPr>
      </w:pPr>
    </w:p>
    <w:p w:rsidR="00626534" w:rsidRPr="000426B5" w:rsidRDefault="00626534" w:rsidP="00626534">
      <w:pPr>
        <w:pStyle w:val="Alcm"/>
        <w:keepNext/>
        <w:keepLines/>
        <w:jc w:val="both"/>
        <w:rPr>
          <w:b w:val="0"/>
          <w:i/>
          <w:sz w:val="22"/>
          <w:szCs w:val="22"/>
        </w:rPr>
      </w:pPr>
      <w:r w:rsidRPr="000426B5">
        <w:rPr>
          <w:b w:val="0"/>
          <w:i/>
          <w:sz w:val="22"/>
          <w:szCs w:val="22"/>
        </w:rPr>
        <w:t>továbbá az ezen részek tekintetében igénybe venni kívánt és a részvételi jelentkezés benyújtásakor már ismert alvállalkozókat az alábbiak szerint nevezem meg</w:t>
      </w:r>
      <w:r w:rsidRPr="000426B5">
        <w:rPr>
          <w:rStyle w:val="Lbjegyzet-hivatkozs"/>
          <w:b w:val="0"/>
          <w:i/>
          <w:sz w:val="22"/>
          <w:szCs w:val="22"/>
        </w:rPr>
        <w:footnoteReference w:id="55"/>
      </w:r>
      <w:r w:rsidRPr="000426B5">
        <w:rPr>
          <w:b w:val="0"/>
          <w:i/>
          <w:sz w:val="22"/>
          <w:szCs w:val="22"/>
        </w:rPr>
        <w:t>:</w:t>
      </w:r>
    </w:p>
    <w:p w:rsidR="00626534" w:rsidRPr="000426B5" w:rsidRDefault="00626534" w:rsidP="006803B7">
      <w:pPr>
        <w:pStyle w:val="Alcm"/>
        <w:keepNext/>
        <w:keepLines/>
        <w:numPr>
          <w:ilvl w:val="0"/>
          <w:numId w:val="7"/>
        </w:numPr>
        <w:jc w:val="both"/>
        <w:rPr>
          <w:i/>
          <w:sz w:val="22"/>
          <w:szCs w:val="22"/>
        </w:rPr>
      </w:pPr>
      <w:r w:rsidRPr="000426B5">
        <w:rPr>
          <w:i/>
          <w:sz w:val="22"/>
          <w:szCs w:val="22"/>
        </w:rPr>
        <w:t>……………………….</w:t>
      </w:r>
    </w:p>
    <w:p w:rsidR="00626534" w:rsidRPr="000426B5" w:rsidRDefault="00626534" w:rsidP="006803B7">
      <w:pPr>
        <w:pStyle w:val="Alcm"/>
        <w:keepNext/>
        <w:keepLines/>
        <w:numPr>
          <w:ilvl w:val="0"/>
          <w:numId w:val="7"/>
        </w:numPr>
        <w:jc w:val="both"/>
        <w:rPr>
          <w:i/>
          <w:sz w:val="22"/>
          <w:szCs w:val="22"/>
        </w:rPr>
      </w:pPr>
      <w:r w:rsidRPr="000426B5">
        <w:rPr>
          <w:i/>
          <w:sz w:val="22"/>
          <w:szCs w:val="22"/>
        </w:rPr>
        <w:t>…………………….…</w:t>
      </w:r>
    </w:p>
    <w:p w:rsidR="00626534" w:rsidRPr="000426B5" w:rsidRDefault="00626534" w:rsidP="00626534">
      <w:pPr>
        <w:keepNext/>
        <w:keepLines/>
        <w:spacing w:after="0" w:line="360" w:lineRule="auto"/>
        <w:jc w:val="both"/>
        <w:rPr>
          <w:rFonts w:ascii="Times New Roman" w:hAnsi="Times New Roman"/>
        </w:rPr>
      </w:pPr>
    </w:p>
    <w:p w:rsidR="00626534" w:rsidRPr="000426B5" w:rsidRDefault="00626534" w:rsidP="00626534">
      <w:pPr>
        <w:keepNext/>
        <w:keepLines/>
        <w:spacing w:after="0" w:line="360" w:lineRule="auto"/>
        <w:jc w:val="both"/>
        <w:rPr>
          <w:rFonts w:ascii="Times New Roman" w:hAnsi="Times New Roman"/>
        </w:rPr>
      </w:pPr>
      <w:r w:rsidRPr="000426B5">
        <w:rPr>
          <w:rFonts w:ascii="Times New Roman" w:hAnsi="Times New Roman"/>
        </w:rPr>
        <w:t>&lt;Kelt&gt;</w:t>
      </w:r>
    </w:p>
    <w:p w:rsidR="00626534" w:rsidRPr="000426B5" w:rsidRDefault="00626534" w:rsidP="00626534">
      <w:pPr>
        <w:keepNext/>
        <w:keepLines/>
        <w:spacing w:after="0" w:line="360" w:lineRule="auto"/>
        <w:jc w:val="both"/>
        <w:rPr>
          <w:rFonts w:ascii="Times New Roman" w:hAnsi="Times New Roman"/>
        </w:rPr>
      </w:pPr>
    </w:p>
    <w:p w:rsidR="00626534" w:rsidRPr="000426B5" w:rsidRDefault="00626534" w:rsidP="00626534">
      <w:pPr>
        <w:keepNext/>
        <w:keepLines/>
        <w:spacing w:after="0" w:line="240" w:lineRule="auto"/>
        <w:jc w:val="center"/>
        <w:rPr>
          <w:rFonts w:ascii="Times New Roman" w:hAnsi="Times New Roman"/>
          <w:b/>
        </w:rPr>
      </w:pPr>
      <w:r w:rsidRPr="000426B5">
        <w:rPr>
          <w:rFonts w:ascii="Times New Roman" w:hAnsi="Times New Roman"/>
          <w:b/>
        </w:rPr>
        <w:t>…………………………..</w:t>
      </w:r>
    </w:p>
    <w:p w:rsidR="00626534" w:rsidRPr="000426B5" w:rsidRDefault="00626534" w:rsidP="00626534">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626534" w:rsidRPr="000426B5" w:rsidRDefault="00626534" w:rsidP="00626534">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626534" w:rsidRPr="000426B5" w:rsidRDefault="00626534" w:rsidP="00626534">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F309CD">
      <w:pPr>
        <w:pStyle w:val="Cmsor3"/>
        <w:jc w:val="both"/>
        <w:rPr>
          <w:sz w:val="22"/>
          <w:szCs w:val="22"/>
        </w:rPr>
        <w:sectPr w:rsidR="00F309CD"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61" w:name="_Toc457284225"/>
      <w:r w:rsidRPr="000426B5">
        <w:rPr>
          <w:sz w:val="22"/>
          <w:szCs w:val="22"/>
        </w:rPr>
        <w:lastRenderedPageBreak/>
        <w:t>5. sz. melléklet: Nyilatkozat a Kbt. 66. § (6) bekezdés a)</w:t>
      </w:r>
      <w:proofErr w:type="spellStart"/>
      <w:r w:rsidRPr="000426B5">
        <w:rPr>
          <w:sz w:val="22"/>
          <w:szCs w:val="22"/>
        </w:rPr>
        <w:t>-b</w:t>
      </w:r>
      <w:proofErr w:type="spellEnd"/>
      <w:r w:rsidRPr="000426B5">
        <w:rPr>
          <w:sz w:val="22"/>
          <w:szCs w:val="22"/>
        </w:rPr>
        <w:t>) pontja tekintetében</w:t>
      </w:r>
      <w:bookmarkEnd w:id="61"/>
    </w:p>
    <w:p w:rsidR="00F309CD" w:rsidRPr="000426B5" w:rsidRDefault="00F309CD" w:rsidP="00C37AE6">
      <w:pPr>
        <w:keepNext/>
        <w:keepLines/>
        <w:spacing w:after="0" w:line="240" w:lineRule="auto"/>
        <w:jc w:val="center"/>
        <w:rPr>
          <w:rFonts w:ascii="Times New Roman" w:hAnsi="Times New Roman"/>
          <w:b/>
        </w:rPr>
      </w:pPr>
      <w:r w:rsidRPr="000426B5">
        <w:rPr>
          <w:rFonts w:ascii="Times New Roman" w:hAnsi="Times New Roman"/>
          <w:b/>
        </w:rPr>
        <w:t>A 2. rész tekintetében (</w:t>
      </w:r>
      <w:r w:rsidR="005D045B" w:rsidRPr="000426B5">
        <w:rPr>
          <w:rFonts w:ascii="Times New Roman" w:hAnsi="Times New Roman"/>
          <w:b/>
        </w:rPr>
        <w:t xml:space="preserve">Az xx-55 sorozatú személykocsik </w:t>
      </w:r>
      <w:proofErr w:type="spellStart"/>
      <w:r w:rsidR="005D045B" w:rsidRPr="000426B5">
        <w:rPr>
          <w:rFonts w:ascii="Times New Roman" w:hAnsi="Times New Roman"/>
          <w:b/>
        </w:rPr>
        <w:t>hordmű</w:t>
      </w:r>
      <w:proofErr w:type="spellEnd"/>
      <w:r w:rsidR="005D045B" w:rsidRPr="000426B5">
        <w:rPr>
          <w:rFonts w:ascii="Times New Roman" w:hAnsi="Times New Roman"/>
          <w:b/>
        </w:rPr>
        <w:t xml:space="preserve"> rendszerének csavarrugóinak</w:t>
      </w:r>
      <w:r w:rsidRPr="000426B5">
        <w:rPr>
          <w:rFonts w:ascii="Times New Roman" w:hAnsi="Times New Roman"/>
          <w:b/>
        </w:rPr>
        <w:t xml:space="preserve"> beszerzése)</w:t>
      </w:r>
    </w:p>
    <w:p w:rsidR="00F309CD" w:rsidRPr="000426B5" w:rsidRDefault="00F309CD" w:rsidP="00F309CD">
      <w:pPr>
        <w:keepNext/>
        <w:keepLines/>
        <w:spacing w:after="0" w:line="240" w:lineRule="auto"/>
        <w:jc w:val="both"/>
        <w:rPr>
          <w:rFonts w:ascii="Times New Roman" w:hAnsi="Times New Roman"/>
          <w:b/>
        </w:rPr>
      </w:pPr>
    </w:p>
    <w:p w:rsidR="00F309CD" w:rsidRPr="000426B5" w:rsidRDefault="00F309CD" w:rsidP="00F309CD">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a Kbt. Második része szerinti, tárgyalásos eljárásban, a Kbt. 66 § (6) bekezdés a)</w:t>
      </w:r>
      <w:proofErr w:type="spellStart"/>
      <w:r w:rsidRPr="000426B5">
        <w:rPr>
          <w:rFonts w:ascii="Times New Roman" w:hAnsi="Times New Roman"/>
        </w:rPr>
        <w:t>-b</w:t>
      </w:r>
      <w:proofErr w:type="spellEnd"/>
      <w:r w:rsidRPr="000426B5">
        <w:rPr>
          <w:rFonts w:ascii="Times New Roman" w:hAnsi="Times New Roman"/>
        </w:rPr>
        <w:t xml:space="preserve">) pontja szerint akként nyilatkozom, </w:t>
      </w:r>
      <w:r w:rsidRPr="000426B5">
        <w:rPr>
          <w:rFonts w:ascii="Times New Roman" w:hAnsi="Times New Roman"/>
          <w:lang w:eastAsia="hu-HU"/>
        </w:rPr>
        <w:t>hogy a jelen közbeszerzési eljárás eredményeként kötendő szerződés teljesítéséhez,</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b/>
          <w:i/>
        </w:rPr>
        <w:t>A)</w:t>
      </w:r>
      <w:r w:rsidRPr="000426B5">
        <w:rPr>
          <w:rFonts w:ascii="Times New Roman" w:hAnsi="Times New Roman"/>
        </w:rPr>
        <w:t xml:space="preserve"> nem kívánok alvállalkozót igénybe venni.</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pStyle w:val="Listaszerbekezds"/>
        <w:keepNext/>
        <w:keepLines/>
        <w:spacing w:line="240" w:lineRule="auto"/>
        <w:ind w:left="720"/>
        <w:rPr>
          <w:sz w:val="22"/>
          <w:szCs w:val="22"/>
        </w:rPr>
      </w:pPr>
    </w:p>
    <w:p w:rsidR="00F309CD" w:rsidRPr="000426B5" w:rsidRDefault="00F309CD" w:rsidP="00F309CD">
      <w:pPr>
        <w:keepNext/>
        <w:keepLines/>
        <w:spacing w:after="0" w:line="240" w:lineRule="auto"/>
        <w:jc w:val="center"/>
        <w:rPr>
          <w:rFonts w:ascii="Times New Roman" w:hAnsi="Times New Roman"/>
        </w:rPr>
      </w:pPr>
      <w:r w:rsidRPr="000426B5">
        <w:rPr>
          <w:rFonts w:ascii="Times New Roman" w:hAnsi="Times New Roman"/>
          <w:i/>
        </w:rPr>
        <w:t>VAGY</w:t>
      </w:r>
    </w:p>
    <w:p w:rsidR="00F309CD" w:rsidRPr="000426B5" w:rsidRDefault="00F309CD" w:rsidP="00F309CD">
      <w:pPr>
        <w:keepNext/>
        <w:keepLines/>
        <w:spacing w:after="0" w:line="240" w:lineRule="auto"/>
        <w:rPr>
          <w:rFonts w:ascii="Times New Roman" w:hAnsi="Times New Roman"/>
          <w:b/>
          <w:i/>
        </w:rPr>
      </w:pPr>
    </w:p>
    <w:p w:rsidR="00F309CD" w:rsidRPr="000426B5" w:rsidRDefault="00F309CD" w:rsidP="00F309CD">
      <w:pPr>
        <w:keepNext/>
        <w:keepLines/>
        <w:spacing w:after="0" w:line="240" w:lineRule="auto"/>
        <w:rPr>
          <w:rFonts w:ascii="Times New Roman" w:hAnsi="Times New Roman"/>
          <w:b/>
          <w:i/>
        </w:rPr>
      </w:pPr>
      <w:r w:rsidRPr="000426B5">
        <w:rPr>
          <w:rFonts w:ascii="Times New Roman" w:hAnsi="Times New Roman"/>
          <w:b/>
          <w:i/>
        </w:rPr>
        <w:t>B)</w:t>
      </w: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rPr>
        <w:t>a közbeszerzés alábbi részéhez/részeihez kívánok alvállalkozót igénybe venni:</w:t>
      </w:r>
    </w:p>
    <w:p w:rsidR="00F309CD" w:rsidRPr="000426B5" w:rsidRDefault="00F309CD" w:rsidP="00F309CD">
      <w:pPr>
        <w:pStyle w:val="Alcm"/>
        <w:keepNext/>
        <w:keepLines/>
        <w:jc w:val="both"/>
        <w:rPr>
          <w:i/>
          <w:sz w:val="22"/>
          <w:szCs w:val="22"/>
        </w:rPr>
      </w:pP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pStyle w:val="Alcm"/>
        <w:keepNext/>
        <w:keepLines/>
        <w:jc w:val="both"/>
        <w:rPr>
          <w:b w:val="0"/>
          <w:i/>
          <w:sz w:val="22"/>
          <w:szCs w:val="22"/>
        </w:rPr>
      </w:pPr>
    </w:p>
    <w:p w:rsidR="00F309CD" w:rsidRPr="000426B5" w:rsidRDefault="00F309CD" w:rsidP="00F309CD">
      <w:pPr>
        <w:pStyle w:val="Alcm"/>
        <w:keepNext/>
        <w:keepLines/>
        <w:jc w:val="both"/>
        <w:rPr>
          <w:b w:val="0"/>
          <w:i/>
          <w:sz w:val="22"/>
          <w:szCs w:val="22"/>
        </w:rPr>
      </w:pPr>
      <w:r w:rsidRPr="000426B5">
        <w:rPr>
          <w:b w:val="0"/>
          <w:i/>
          <w:sz w:val="22"/>
          <w:szCs w:val="22"/>
        </w:rPr>
        <w:t>továbbá az ezen részek tekintetében igénybe venni kívánt és a részvételi jelentkezés benyújtásakor már ismert alvállalkozókat az alábbiak szerint nevezem meg</w:t>
      </w:r>
      <w:r w:rsidRPr="000426B5">
        <w:rPr>
          <w:rStyle w:val="Lbjegyzet-hivatkozs"/>
          <w:b w:val="0"/>
          <w:i/>
          <w:sz w:val="22"/>
          <w:szCs w:val="22"/>
        </w:rPr>
        <w:footnoteReference w:id="56"/>
      </w:r>
      <w:r w:rsidRPr="000426B5">
        <w:rPr>
          <w:b w:val="0"/>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360" w:lineRule="auto"/>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240" w:lineRule="auto"/>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F309CD">
      <w:pPr>
        <w:pStyle w:val="Cmsor3"/>
        <w:jc w:val="both"/>
        <w:rPr>
          <w:sz w:val="22"/>
          <w:szCs w:val="22"/>
        </w:rPr>
        <w:sectPr w:rsidR="00F309CD"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62" w:name="_Toc457284226"/>
      <w:r w:rsidRPr="000426B5">
        <w:rPr>
          <w:sz w:val="22"/>
          <w:szCs w:val="22"/>
        </w:rPr>
        <w:lastRenderedPageBreak/>
        <w:t>5. sz. melléklet: Nyilatkozat a Kbt. 66. § (6) bekezdés a)</w:t>
      </w:r>
      <w:proofErr w:type="spellStart"/>
      <w:r w:rsidRPr="000426B5">
        <w:rPr>
          <w:sz w:val="22"/>
          <w:szCs w:val="22"/>
        </w:rPr>
        <w:t>-b</w:t>
      </w:r>
      <w:proofErr w:type="spellEnd"/>
      <w:r w:rsidRPr="000426B5">
        <w:rPr>
          <w:sz w:val="22"/>
          <w:szCs w:val="22"/>
        </w:rPr>
        <w:t>) pontja tekintetében</w:t>
      </w:r>
      <w:bookmarkEnd w:id="62"/>
    </w:p>
    <w:p w:rsidR="00F309CD" w:rsidRPr="000426B5" w:rsidRDefault="00F309CD" w:rsidP="00C37AE6">
      <w:pPr>
        <w:keepNext/>
        <w:keepLines/>
        <w:spacing w:after="0" w:line="240" w:lineRule="auto"/>
        <w:jc w:val="center"/>
        <w:rPr>
          <w:rFonts w:ascii="Times New Roman" w:hAnsi="Times New Roman"/>
          <w:b/>
        </w:rPr>
      </w:pPr>
      <w:r w:rsidRPr="000426B5">
        <w:rPr>
          <w:rFonts w:ascii="Times New Roman" w:hAnsi="Times New Roman"/>
          <w:b/>
        </w:rPr>
        <w:t>A 3. rész tekintetében (</w:t>
      </w:r>
      <w:r w:rsidR="005D045B" w:rsidRPr="000426B5">
        <w:rPr>
          <w:rFonts w:ascii="Times New Roman" w:hAnsi="Times New Roman"/>
          <w:b/>
        </w:rPr>
        <w:t>Vasúti jármű belső- és villamos berendezéseinek csavarrugói és egyéb rugók</w:t>
      </w:r>
      <w:r w:rsidRPr="000426B5">
        <w:rPr>
          <w:rFonts w:ascii="Times New Roman" w:hAnsi="Times New Roman"/>
          <w:b/>
        </w:rPr>
        <w:t xml:space="preserve"> beszerzése)</w:t>
      </w:r>
    </w:p>
    <w:p w:rsidR="00F309CD" w:rsidRPr="000426B5" w:rsidRDefault="00F309CD" w:rsidP="00F309CD">
      <w:pPr>
        <w:keepNext/>
        <w:keepLines/>
        <w:spacing w:after="0" w:line="240" w:lineRule="auto"/>
        <w:jc w:val="both"/>
        <w:rPr>
          <w:rFonts w:ascii="Times New Roman" w:hAnsi="Times New Roman"/>
          <w:b/>
        </w:rPr>
      </w:pPr>
    </w:p>
    <w:p w:rsidR="00F309CD" w:rsidRPr="000426B5" w:rsidRDefault="00F309CD" w:rsidP="00F309CD">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a Kbt. Második része szerinti, tárgyalásos eljárásban, a Kbt. 66 § (6) bekezdés a)</w:t>
      </w:r>
      <w:proofErr w:type="spellStart"/>
      <w:r w:rsidRPr="000426B5">
        <w:rPr>
          <w:rFonts w:ascii="Times New Roman" w:hAnsi="Times New Roman"/>
        </w:rPr>
        <w:t>-b</w:t>
      </w:r>
      <w:proofErr w:type="spellEnd"/>
      <w:r w:rsidRPr="000426B5">
        <w:rPr>
          <w:rFonts w:ascii="Times New Roman" w:hAnsi="Times New Roman"/>
        </w:rPr>
        <w:t xml:space="preserve">) pontja szerint akként nyilatkozom, </w:t>
      </w:r>
      <w:r w:rsidRPr="000426B5">
        <w:rPr>
          <w:rFonts w:ascii="Times New Roman" w:hAnsi="Times New Roman"/>
          <w:lang w:eastAsia="hu-HU"/>
        </w:rPr>
        <w:t>hogy a jelen közbeszerzési eljárás eredményeként kötendő szerződés teljesítéséhez,</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b/>
          <w:i/>
        </w:rPr>
        <w:t>A)</w:t>
      </w:r>
      <w:r w:rsidRPr="000426B5">
        <w:rPr>
          <w:rFonts w:ascii="Times New Roman" w:hAnsi="Times New Roman"/>
        </w:rPr>
        <w:t xml:space="preserve"> nem kívánok alvállalkozót igénybe venni.</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pStyle w:val="Listaszerbekezds"/>
        <w:keepNext/>
        <w:keepLines/>
        <w:spacing w:line="240" w:lineRule="auto"/>
        <w:ind w:left="720"/>
        <w:rPr>
          <w:sz w:val="22"/>
          <w:szCs w:val="22"/>
        </w:rPr>
      </w:pPr>
    </w:p>
    <w:p w:rsidR="00F309CD" w:rsidRPr="000426B5" w:rsidRDefault="00F309CD" w:rsidP="00F309CD">
      <w:pPr>
        <w:keepNext/>
        <w:keepLines/>
        <w:spacing w:after="0" w:line="240" w:lineRule="auto"/>
        <w:jc w:val="center"/>
        <w:rPr>
          <w:rFonts w:ascii="Times New Roman" w:hAnsi="Times New Roman"/>
        </w:rPr>
      </w:pPr>
      <w:r w:rsidRPr="000426B5">
        <w:rPr>
          <w:rFonts w:ascii="Times New Roman" w:hAnsi="Times New Roman"/>
          <w:i/>
        </w:rPr>
        <w:t>VAGY</w:t>
      </w:r>
    </w:p>
    <w:p w:rsidR="00F309CD" w:rsidRPr="000426B5" w:rsidRDefault="00F309CD" w:rsidP="00F309CD">
      <w:pPr>
        <w:keepNext/>
        <w:keepLines/>
        <w:spacing w:after="0" w:line="240" w:lineRule="auto"/>
        <w:rPr>
          <w:rFonts w:ascii="Times New Roman" w:hAnsi="Times New Roman"/>
          <w:b/>
          <w:i/>
        </w:rPr>
      </w:pPr>
    </w:p>
    <w:p w:rsidR="00F309CD" w:rsidRPr="000426B5" w:rsidRDefault="00F309CD" w:rsidP="00F309CD">
      <w:pPr>
        <w:keepNext/>
        <w:keepLines/>
        <w:spacing w:after="0" w:line="240" w:lineRule="auto"/>
        <w:rPr>
          <w:rFonts w:ascii="Times New Roman" w:hAnsi="Times New Roman"/>
          <w:b/>
          <w:i/>
        </w:rPr>
      </w:pPr>
      <w:r w:rsidRPr="000426B5">
        <w:rPr>
          <w:rFonts w:ascii="Times New Roman" w:hAnsi="Times New Roman"/>
          <w:b/>
          <w:i/>
        </w:rPr>
        <w:t>B)</w:t>
      </w: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rPr>
        <w:t>a közbeszerzés alábbi részéhez/részeihez kívánok alvállalkozót igénybe venni:</w:t>
      </w:r>
    </w:p>
    <w:p w:rsidR="00F309CD" w:rsidRPr="000426B5" w:rsidRDefault="00F309CD" w:rsidP="00F309CD">
      <w:pPr>
        <w:pStyle w:val="Alcm"/>
        <w:keepNext/>
        <w:keepLines/>
        <w:jc w:val="both"/>
        <w:rPr>
          <w:i/>
          <w:sz w:val="22"/>
          <w:szCs w:val="22"/>
        </w:rPr>
      </w:pP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pStyle w:val="Alcm"/>
        <w:keepNext/>
        <w:keepLines/>
        <w:jc w:val="both"/>
        <w:rPr>
          <w:b w:val="0"/>
          <w:i/>
          <w:sz w:val="22"/>
          <w:szCs w:val="22"/>
        </w:rPr>
      </w:pPr>
    </w:p>
    <w:p w:rsidR="00F309CD" w:rsidRPr="000426B5" w:rsidRDefault="00F309CD" w:rsidP="00F309CD">
      <w:pPr>
        <w:pStyle w:val="Alcm"/>
        <w:keepNext/>
        <w:keepLines/>
        <w:jc w:val="both"/>
        <w:rPr>
          <w:b w:val="0"/>
          <w:i/>
          <w:sz w:val="22"/>
          <w:szCs w:val="22"/>
        </w:rPr>
      </w:pPr>
      <w:r w:rsidRPr="000426B5">
        <w:rPr>
          <w:b w:val="0"/>
          <w:i/>
          <w:sz w:val="22"/>
          <w:szCs w:val="22"/>
        </w:rPr>
        <w:t>továbbá az ezen részek tekintetében igénybe venni kívánt és a részvételi jelentkezés benyújtásakor már ismert alvállalkozókat az alábbiak szerint nevezem meg</w:t>
      </w:r>
      <w:r w:rsidRPr="000426B5">
        <w:rPr>
          <w:rStyle w:val="Lbjegyzet-hivatkozs"/>
          <w:b w:val="0"/>
          <w:i/>
          <w:sz w:val="22"/>
          <w:szCs w:val="22"/>
        </w:rPr>
        <w:footnoteReference w:id="57"/>
      </w:r>
      <w:r w:rsidRPr="000426B5">
        <w:rPr>
          <w:b w:val="0"/>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360" w:lineRule="auto"/>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240" w:lineRule="auto"/>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F309CD">
      <w:pPr>
        <w:pStyle w:val="Cmsor3"/>
        <w:jc w:val="both"/>
        <w:rPr>
          <w:sz w:val="22"/>
          <w:szCs w:val="22"/>
        </w:rPr>
        <w:sectPr w:rsidR="00F309CD"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63" w:name="_Toc457284227"/>
      <w:r w:rsidRPr="000426B5">
        <w:rPr>
          <w:sz w:val="22"/>
          <w:szCs w:val="22"/>
        </w:rPr>
        <w:lastRenderedPageBreak/>
        <w:t>5. sz. melléklet: Nyilatkozat a Kbt. 66. § (6) bekezdés a)</w:t>
      </w:r>
      <w:proofErr w:type="spellStart"/>
      <w:r w:rsidRPr="000426B5">
        <w:rPr>
          <w:sz w:val="22"/>
          <w:szCs w:val="22"/>
        </w:rPr>
        <w:t>-b</w:t>
      </w:r>
      <w:proofErr w:type="spellEnd"/>
      <w:r w:rsidRPr="000426B5">
        <w:rPr>
          <w:sz w:val="22"/>
          <w:szCs w:val="22"/>
        </w:rPr>
        <w:t>) pontja tekintetében</w:t>
      </w:r>
      <w:bookmarkEnd w:id="63"/>
    </w:p>
    <w:p w:rsidR="00F309CD" w:rsidRPr="000426B5" w:rsidRDefault="00F309CD" w:rsidP="00C37AE6">
      <w:pPr>
        <w:rPr>
          <w:rFonts w:ascii="Times New Roman" w:hAnsi="Times New Roman"/>
        </w:rPr>
      </w:pPr>
    </w:p>
    <w:p w:rsidR="00F309CD" w:rsidRPr="000426B5" w:rsidRDefault="00F309CD" w:rsidP="00C37AE6">
      <w:pPr>
        <w:keepNext/>
        <w:keepLines/>
        <w:spacing w:after="0" w:line="240" w:lineRule="auto"/>
        <w:jc w:val="center"/>
        <w:rPr>
          <w:rFonts w:ascii="Times New Roman" w:hAnsi="Times New Roman"/>
          <w:b/>
        </w:rPr>
      </w:pPr>
      <w:r w:rsidRPr="000426B5">
        <w:rPr>
          <w:rFonts w:ascii="Times New Roman" w:hAnsi="Times New Roman"/>
          <w:b/>
        </w:rPr>
        <w:t>A 4. rész tekintetében (</w:t>
      </w:r>
      <w:r w:rsidR="005D045B" w:rsidRPr="000426B5">
        <w:rPr>
          <w:rFonts w:ascii="Times New Roman" w:hAnsi="Times New Roman"/>
          <w:b/>
        </w:rPr>
        <w:t>Vasúti járművek vonó- és ütközőkészülék rugók</w:t>
      </w:r>
      <w:r w:rsidR="005D045B" w:rsidRPr="000426B5">
        <w:rPr>
          <w:rFonts w:ascii="Times New Roman" w:hAnsi="Times New Roman"/>
        </w:rPr>
        <w:t xml:space="preserve"> </w:t>
      </w:r>
      <w:r w:rsidRPr="000426B5">
        <w:rPr>
          <w:rFonts w:ascii="Times New Roman" w:hAnsi="Times New Roman"/>
          <w:b/>
        </w:rPr>
        <w:t>beszerzése)</w:t>
      </w:r>
    </w:p>
    <w:p w:rsidR="00F309CD" w:rsidRPr="000426B5" w:rsidRDefault="00F309CD" w:rsidP="00F309CD">
      <w:pPr>
        <w:keepNext/>
        <w:keepLines/>
        <w:spacing w:after="0" w:line="240" w:lineRule="auto"/>
        <w:jc w:val="both"/>
        <w:rPr>
          <w:rFonts w:ascii="Times New Roman" w:hAnsi="Times New Roman"/>
          <w:b/>
        </w:rPr>
      </w:pPr>
    </w:p>
    <w:p w:rsidR="00F309CD" w:rsidRPr="000426B5" w:rsidRDefault="00F309CD" w:rsidP="00F309CD">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a Kbt. Második része szerinti, tárgyalásos eljárásban, a Kbt. 66 § (6) bekezdés a)</w:t>
      </w:r>
      <w:proofErr w:type="spellStart"/>
      <w:r w:rsidRPr="000426B5">
        <w:rPr>
          <w:rFonts w:ascii="Times New Roman" w:hAnsi="Times New Roman"/>
        </w:rPr>
        <w:t>-b</w:t>
      </w:r>
      <w:proofErr w:type="spellEnd"/>
      <w:r w:rsidRPr="000426B5">
        <w:rPr>
          <w:rFonts w:ascii="Times New Roman" w:hAnsi="Times New Roman"/>
        </w:rPr>
        <w:t xml:space="preserve">) pontja szerint akként nyilatkozom, </w:t>
      </w:r>
      <w:r w:rsidRPr="000426B5">
        <w:rPr>
          <w:rFonts w:ascii="Times New Roman" w:hAnsi="Times New Roman"/>
          <w:lang w:eastAsia="hu-HU"/>
        </w:rPr>
        <w:t>hogy a jelen közbeszerzési eljárás eredményeként kötendő szerződés teljesítéséhez,</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b/>
          <w:i/>
        </w:rPr>
        <w:t>A)</w:t>
      </w:r>
      <w:r w:rsidRPr="000426B5">
        <w:rPr>
          <w:rFonts w:ascii="Times New Roman" w:hAnsi="Times New Roman"/>
        </w:rPr>
        <w:t xml:space="preserve"> nem kívánok alvállalkozót igénybe venni.</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pStyle w:val="Listaszerbekezds"/>
        <w:keepNext/>
        <w:keepLines/>
        <w:spacing w:line="240" w:lineRule="auto"/>
        <w:ind w:left="720"/>
        <w:rPr>
          <w:sz w:val="22"/>
          <w:szCs w:val="22"/>
        </w:rPr>
      </w:pPr>
    </w:p>
    <w:p w:rsidR="00F309CD" w:rsidRPr="000426B5" w:rsidRDefault="00F309CD" w:rsidP="00F309CD">
      <w:pPr>
        <w:keepNext/>
        <w:keepLines/>
        <w:spacing w:after="0" w:line="240" w:lineRule="auto"/>
        <w:jc w:val="center"/>
        <w:rPr>
          <w:rFonts w:ascii="Times New Roman" w:hAnsi="Times New Roman"/>
        </w:rPr>
      </w:pPr>
      <w:r w:rsidRPr="000426B5">
        <w:rPr>
          <w:rFonts w:ascii="Times New Roman" w:hAnsi="Times New Roman"/>
          <w:i/>
        </w:rPr>
        <w:t>VAGY</w:t>
      </w:r>
    </w:p>
    <w:p w:rsidR="00F309CD" w:rsidRPr="000426B5" w:rsidRDefault="00F309CD" w:rsidP="00F309CD">
      <w:pPr>
        <w:keepNext/>
        <w:keepLines/>
        <w:spacing w:after="0" w:line="240" w:lineRule="auto"/>
        <w:rPr>
          <w:rFonts w:ascii="Times New Roman" w:hAnsi="Times New Roman"/>
          <w:b/>
          <w:i/>
        </w:rPr>
      </w:pPr>
    </w:p>
    <w:p w:rsidR="00F309CD" w:rsidRPr="000426B5" w:rsidRDefault="00F309CD" w:rsidP="00F309CD">
      <w:pPr>
        <w:keepNext/>
        <w:keepLines/>
        <w:spacing w:after="0" w:line="240" w:lineRule="auto"/>
        <w:rPr>
          <w:rFonts w:ascii="Times New Roman" w:hAnsi="Times New Roman"/>
          <w:b/>
          <w:i/>
        </w:rPr>
      </w:pPr>
      <w:r w:rsidRPr="000426B5">
        <w:rPr>
          <w:rFonts w:ascii="Times New Roman" w:hAnsi="Times New Roman"/>
          <w:b/>
          <w:i/>
        </w:rPr>
        <w:t>B)</w:t>
      </w: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rPr>
        <w:t>a közbeszerzés alábbi részéhez/részeihez kívánok alvállalkozót igénybe venni:</w:t>
      </w:r>
    </w:p>
    <w:p w:rsidR="00F309CD" w:rsidRPr="000426B5" w:rsidRDefault="00F309CD" w:rsidP="00F309CD">
      <w:pPr>
        <w:pStyle w:val="Alcm"/>
        <w:keepNext/>
        <w:keepLines/>
        <w:jc w:val="both"/>
        <w:rPr>
          <w:i/>
          <w:sz w:val="22"/>
          <w:szCs w:val="22"/>
        </w:rPr>
      </w:pP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pStyle w:val="Alcm"/>
        <w:keepNext/>
        <w:keepLines/>
        <w:jc w:val="both"/>
        <w:rPr>
          <w:b w:val="0"/>
          <w:i/>
          <w:sz w:val="22"/>
          <w:szCs w:val="22"/>
        </w:rPr>
      </w:pPr>
    </w:p>
    <w:p w:rsidR="00F309CD" w:rsidRPr="000426B5" w:rsidRDefault="00F309CD" w:rsidP="00F309CD">
      <w:pPr>
        <w:pStyle w:val="Alcm"/>
        <w:keepNext/>
        <w:keepLines/>
        <w:jc w:val="both"/>
        <w:rPr>
          <w:b w:val="0"/>
          <w:i/>
          <w:sz w:val="22"/>
          <w:szCs w:val="22"/>
        </w:rPr>
      </w:pPr>
      <w:r w:rsidRPr="000426B5">
        <w:rPr>
          <w:b w:val="0"/>
          <w:i/>
          <w:sz w:val="22"/>
          <w:szCs w:val="22"/>
        </w:rPr>
        <w:t>továbbá az ezen részek tekintetében igénybe venni kívánt és a részvételi jelentkezés benyújtásakor már ismert alvállalkozókat az alábbiak szerint nevezem meg</w:t>
      </w:r>
      <w:r w:rsidRPr="000426B5">
        <w:rPr>
          <w:rStyle w:val="Lbjegyzet-hivatkozs"/>
          <w:b w:val="0"/>
          <w:i/>
          <w:sz w:val="22"/>
          <w:szCs w:val="22"/>
        </w:rPr>
        <w:footnoteReference w:id="58"/>
      </w:r>
      <w:r w:rsidRPr="000426B5">
        <w:rPr>
          <w:b w:val="0"/>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360" w:lineRule="auto"/>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240" w:lineRule="auto"/>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F309CD">
      <w:pPr>
        <w:pStyle w:val="Cmsor3"/>
        <w:jc w:val="both"/>
        <w:rPr>
          <w:sz w:val="22"/>
          <w:szCs w:val="22"/>
        </w:rPr>
        <w:sectPr w:rsidR="00F309CD"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64" w:name="_Toc457284228"/>
      <w:r w:rsidRPr="000426B5">
        <w:rPr>
          <w:sz w:val="22"/>
          <w:szCs w:val="22"/>
        </w:rPr>
        <w:lastRenderedPageBreak/>
        <w:t>5. sz. melléklet: Nyilatkozat a Kbt. 66. § (6) bekezdés a)</w:t>
      </w:r>
      <w:proofErr w:type="spellStart"/>
      <w:r w:rsidRPr="000426B5">
        <w:rPr>
          <w:sz w:val="22"/>
          <w:szCs w:val="22"/>
        </w:rPr>
        <w:t>-b</w:t>
      </w:r>
      <w:proofErr w:type="spellEnd"/>
      <w:r w:rsidRPr="000426B5">
        <w:rPr>
          <w:sz w:val="22"/>
          <w:szCs w:val="22"/>
        </w:rPr>
        <w:t>) pontja tekintetében</w:t>
      </w:r>
      <w:bookmarkEnd w:id="64"/>
    </w:p>
    <w:p w:rsidR="00F309CD" w:rsidRPr="000426B5" w:rsidRDefault="00F309CD" w:rsidP="0051358F">
      <w:pPr>
        <w:jc w:val="center"/>
        <w:rPr>
          <w:rFonts w:ascii="Times New Roman" w:hAnsi="Times New Roman"/>
          <w:b/>
        </w:rPr>
      </w:pPr>
      <w:r w:rsidRPr="000426B5">
        <w:rPr>
          <w:rFonts w:ascii="Times New Roman" w:hAnsi="Times New Roman"/>
          <w:b/>
        </w:rPr>
        <w:t>Az 5. rész tekintetében (</w:t>
      </w:r>
      <w:r w:rsidR="0051358F" w:rsidRPr="000426B5">
        <w:rPr>
          <w:rFonts w:ascii="Times New Roman" w:hAnsi="Times New Roman"/>
          <w:b/>
        </w:rPr>
        <w:t>Vasúti jármű laprugó beszerzése</w:t>
      </w:r>
      <w:r w:rsidR="0051358F" w:rsidRPr="000426B5">
        <w:rPr>
          <w:rFonts w:ascii="Times New Roman" w:hAnsi="Times New Roman"/>
        </w:rPr>
        <w:t xml:space="preserve"> </w:t>
      </w:r>
      <w:r w:rsidRPr="000426B5">
        <w:rPr>
          <w:rFonts w:ascii="Times New Roman" w:hAnsi="Times New Roman"/>
          <w:b/>
        </w:rPr>
        <w:t xml:space="preserve"> </w:t>
      </w:r>
      <w:proofErr w:type="spellStart"/>
      <w:r w:rsidRPr="000426B5">
        <w:rPr>
          <w:rFonts w:ascii="Times New Roman" w:hAnsi="Times New Roman"/>
          <w:b/>
        </w:rPr>
        <w:t>beszerzése</w:t>
      </w:r>
      <w:proofErr w:type="spellEnd"/>
      <w:r w:rsidRPr="000426B5">
        <w:rPr>
          <w:rFonts w:ascii="Times New Roman" w:hAnsi="Times New Roman"/>
          <w:b/>
        </w:rPr>
        <w:t>)</w:t>
      </w:r>
    </w:p>
    <w:p w:rsidR="00F309CD" w:rsidRPr="000426B5" w:rsidRDefault="00F309CD" w:rsidP="00F309CD">
      <w:pPr>
        <w:keepNext/>
        <w:keepLines/>
        <w:spacing w:after="0" w:line="240" w:lineRule="auto"/>
        <w:jc w:val="both"/>
        <w:rPr>
          <w:rFonts w:ascii="Times New Roman" w:hAnsi="Times New Roman"/>
          <w:b/>
        </w:rPr>
      </w:pPr>
    </w:p>
    <w:p w:rsidR="00F309CD" w:rsidRPr="000426B5" w:rsidRDefault="00F309CD" w:rsidP="00F309CD">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a Kbt. Második része szerinti, tárgyalásos eljárásban, a Kbt. 66 § (6) bekezdés a)</w:t>
      </w:r>
      <w:proofErr w:type="spellStart"/>
      <w:r w:rsidRPr="000426B5">
        <w:rPr>
          <w:rFonts w:ascii="Times New Roman" w:hAnsi="Times New Roman"/>
        </w:rPr>
        <w:t>-b</w:t>
      </w:r>
      <w:proofErr w:type="spellEnd"/>
      <w:r w:rsidRPr="000426B5">
        <w:rPr>
          <w:rFonts w:ascii="Times New Roman" w:hAnsi="Times New Roman"/>
        </w:rPr>
        <w:t xml:space="preserve">) pontja szerint akként nyilatkozom, </w:t>
      </w:r>
      <w:r w:rsidRPr="000426B5">
        <w:rPr>
          <w:rFonts w:ascii="Times New Roman" w:hAnsi="Times New Roman"/>
          <w:lang w:eastAsia="hu-HU"/>
        </w:rPr>
        <w:t>hogy a jelen közbeszerzési eljárás eredményeként kötendő szerződés teljesítéséhez,</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b/>
          <w:i/>
        </w:rPr>
        <w:t>A)</w:t>
      </w:r>
      <w:r w:rsidRPr="000426B5">
        <w:rPr>
          <w:rFonts w:ascii="Times New Roman" w:hAnsi="Times New Roman"/>
        </w:rPr>
        <w:t xml:space="preserve"> nem kívánok alvállalkozót igénybe venni.</w:t>
      </w:r>
    </w:p>
    <w:p w:rsidR="00F309CD" w:rsidRPr="000426B5" w:rsidRDefault="00F309CD" w:rsidP="00F309CD">
      <w:pPr>
        <w:keepNext/>
        <w:keepLines/>
        <w:spacing w:after="0" w:line="240" w:lineRule="auto"/>
        <w:rPr>
          <w:rFonts w:ascii="Times New Roman" w:hAnsi="Times New Roman"/>
        </w:rPr>
      </w:pPr>
    </w:p>
    <w:p w:rsidR="00F309CD" w:rsidRPr="000426B5" w:rsidRDefault="00F309CD" w:rsidP="00F309CD">
      <w:pPr>
        <w:pStyle w:val="Listaszerbekezds"/>
        <w:keepNext/>
        <w:keepLines/>
        <w:spacing w:line="240" w:lineRule="auto"/>
        <w:ind w:left="720"/>
        <w:rPr>
          <w:sz w:val="22"/>
          <w:szCs w:val="22"/>
        </w:rPr>
      </w:pPr>
    </w:p>
    <w:p w:rsidR="00F309CD" w:rsidRPr="000426B5" w:rsidRDefault="00F309CD" w:rsidP="00F309CD">
      <w:pPr>
        <w:keepNext/>
        <w:keepLines/>
        <w:spacing w:after="0" w:line="240" w:lineRule="auto"/>
        <w:jc w:val="center"/>
        <w:rPr>
          <w:rFonts w:ascii="Times New Roman" w:hAnsi="Times New Roman"/>
        </w:rPr>
      </w:pPr>
      <w:r w:rsidRPr="000426B5">
        <w:rPr>
          <w:rFonts w:ascii="Times New Roman" w:hAnsi="Times New Roman"/>
          <w:i/>
        </w:rPr>
        <w:t>VAGY</w:t>
      </w:r>
    </w:p>
    <w:p w:rsidR="00F309CD" w:rsidRPr="000426B5" w:rsidRDefault="00F309CD" w:rsidP="00F309CD">
      <w:pPr>
        <w:keepNext/>
        <w:keepLines/>
        <w:spacing w:after="0" w:line="240" w:lineRule="auto"/>
        <w:rPr>
          <w:rFonts w:ascii="Times New Roman" w:hAnsi="Times New Roman"/>
          <w:b/>
          <w:i/>
        </w:rPr>
      </w:pPr>
    </w:p>
    <w:p w:rsidR="00F309CD" w:rsidRPr="000426B5" w:rsidRDefault="00F309CD" w:rsidP="00F309CD">
      <w:pPr>
        <w:keepNext/>
        <w:keepLines/>
        <w:spacing w:after="0" w:line="240" w:lineRule="auto"/>
        <w:rPr>
          <w:rFonts w:ascii="Times New Roman" w:hAnsi="Times New Roman"/>
          <w:b/>
          <w:i/>
        </w:rPr>
      </w:pPr>
      <w:r w:rsidRPr="000426B5">
        <w:rPr>
          <w:rFonts w:ascii="Times New Roman" w:hAnsi="Times New Roman"/>
          <w:b/>
          <w:i/>
        </w:rPr>
        <w:t>B)</w:t>
      </w:r>
    </w:p>
    <w:p w:rsidR="00F309CD" w:rsidRPr="000426B5" w:rsidRDefault="00F309CD" w:rsidP="00F309CD">
      <w:pPr>
        <w:keepNext/>
        <w:keepLines/>
        <w:spacing w:after="0" w:line="240" w:lineRule="auto"/>
        <w:rPr>
          <w:rFonts w:ascii="Times New Roman" w:hAnsi="Times New Roman"/>
        </w:rPr>
      </w:pPr>
      <w:r w:rsidRPr="000426B5">
        <w:rPr>
          <w:rFonts w:ascii="Times New Roman" w:hAnsi="Times New Roman"/>
        </w:rPr>
        <w:t>a közbeszerzés alábbi részéhez/részeihez kívánok alvállalkozót igénybe venni:</w:t>
      </w:r>
    </w:p>
    <w:p w:rsidR="00F309CD" w:rsidRPr="000426B5" w:rsidRDefault="00F309CD" w:rsidP="00F309CD">
      <w:pPr>
        <w:pStyle w:val="Alcm"/>
        <w:keepNext/>
        <w:keepLines/>
        <w:jc w:val="both"/>
        <w:rPr>
          <w:i/>
          <w:sz w:val="22"/>
          <w:szCs w:val="22"/>
        </w:rPr>
      </w:pP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pStyle w:val="Alcm"/>
        <w:keepNext/>
        <w:keepLines/>
        <w:jc w:val="both"/>
        <w:rPr>
          <w:b w:val="0"/>
          <w:i/>
          <w:sz w:val="22"/>
          <w:szCs w:val="22"/>
        </w:rPr>
      </w:pPr>
    </w:p>
    <w:p w:rsidR="00F309CD" w:rsidRPr="000426B5" w:rsidRDefault="00F309CD" w:rsidP="00F309CD">
      <w:pPr>
        <w:pStyle w:val="Alcm"/>
        <w:keepNext/>
        <w:keepLines/>
        <w:jc w:val="both"/>
        <w:rPr>
          <w:b w:val="0"/>
          <w:i/>
          <w:sz w:val="22"/>
          <w:szCs w:val="22"/>
        </w:rPr>
      </w:pPr>
      <w:r w:rsidRPr="000426B5">
        <w:rPr>
          <w:b w:val="0"/>
          <w:i/>
          <w:sz w:val="22"/>
          <w:szCs w:val="22"/>
        </w:rPr>
        <w:t>továbbá az ezen részek tekintetében igénybe venni kívánt és a részvételi jelentkezés benyújtásakor már ismert alvállalkozókat az alábbiak szerint nevezem meg</w:t>
      </w:r>
      <w:r w:rsidRPr="000426B5">
        <w:rPr>
          <w:rStyle w:val="Lbjegyzet-hivatkozs"/>
          <w:b w:val="0"/>
          <w:i/>
          <w:sz w:val="22"/>
          <w:szCs w:val="22"/>
        </w:rPr>
        <w:footnoteReference w:id="59"/>
      </w:r>
      <w:r w:rsidRPr="000426B5">
        <w:rPr>
          <w:b w:val="0"/>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6803B7">
      <w:pPr>
        <w:pStyle w:val="Alcm"/>
        <w:keepNext/>
        <w:keepLines/>
        <w:numPr>
          <w:ilvl w:val="0"/>
          <w:numId w:val="7"/>
        </w:numPr>
        <w:jc w:val="both"/>
        <w:rPr>
          <w:i/>
          <w:sz w:val="22"/>
          <w:szCs w:val="22"/>
        </w:rPr>
      </w:pPr>
      <w:r w:rsidRPr="000426B5">
        <w:rPr>
          <w:i/>
          <w:sz w:val="22"/>
          <w:szCs w:val="22"/>
        </w:rPr>
        <w: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360" w:lineRule="auto"/>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spacing w:after="0" w:line="360" w:lineRule="auto"/>
        <w:jc w:val="both"/>
        <w:rPr>
          <w:rFonts w:ascii="Times New Roman" w:hAnsi="Times New Roman"/>
        </w:rPr>
      </w:pPr>
    </w:p>
    <w:p w:rsidR="00F309CD" w:rsidRPr="000426B5" w:rsidRDefault="00F309CD" w:rsidP="00F309CD">
      <w:pPr>
        <w:keepNext/>
        <w:keepLines/>
        <w:spacing w:after="0" w:line="240" w:lineRule="auto"/>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626534">
      <w:pPr>
        <w:pStyle w:val="Szvegtrzs21"/>
        <w:keepNext/>
        <w:keepLines/>
        <w:spacing w:line="240" w:lineRule="auto"/>
        <w:ind w:right="142"/>
        <w:jc w:val="center"/>
        <w:rPr>
          <w:i w:val="0"/>
          <w:smallCaps w:val="0"/>
          <w:sz w:val="22"/>
          <w:szCs w:val="22"/>
        </w:rPr>
      </w:pPr>
    </w:p>
    <w:p w:rsidR="001B2EB8" w:rsidRPr="000426B5" w:rsidRDefault="001B2EB8" w:rsidP="001B2EB8">
      <w:pPr>
        <w:spacing w:after="0" w:line="240" w:lineRule="auto"/>
        <w:rPr>
          <w:rFonts w:ascii="Times New Roman" w:eastAsia="Times New Roman" w:hAnsi="Times New Roman"/>
          <w:spacing w:val="4"/>
          <w:lang w:eastAsia="hu-HU"/>
        </w:rPr>
      </w:pPr>
      <w:r w:rsidRPr="000426B5">
        <w:rPr>
          <w:rFonts w:ascii="Times New Roman" w:hAnsi="Times New Roman"/>
          <w:i/>
          <w:smallCaps/>
        </w:rPr>
        <w:br w:type="page"/>
      </w:r>
    </w:p>
    <w:p w:rsidR="00BA4025" w:rsidRPr="000426B5" w:rsidRDefault="00BA4025" w:rsidP="00084A8D">
      <w:pPr>
        <w:pStyle w:val="Szvegtrzs21"/>
        <w:keepNext/>
        <w:keepLines/>
        <w:spacing w:line="240" w:lineRule="auto"/>
        <w:ind w:right="142"/>
        <w:rPr>
          <w:b/>
          <w:i w:val="0"/>
          <w:smallCaps w:val="0"/>
          <w:sz w:val="22"/>
          <w:szCs w:val="22"/>
        </w:rPr>
      </w:pPr>
      <w:bookmarkStart w:id="65" w:name="_Toc437425366"/>
    </w:p>
    <w:p w:rsidR="001B2EB8" w:rsidRPr="000426B5" w:rsidRDefault="001B2EB8" w:rsidP="001B2EB8">
      <w:pPr>
        <w:pStyle w:val="Cmsor3"/>
        <w:jc w:val="both"/>
        <w:rPr>
          <w:sz w:val="22"/>
          <w:szCs w:val="22"/>
        </w:rPr>
      </w:pPr>
      <w:bookmarkStart w:id="66" w:name="_Toc457284229"/>
      <w:r w:rsidRPr="000426B5">
        <w:rPr>
          <w:sz w:val="22"/>
          <w:szCs w:val="22"/>
        </w:rPr>
        <w:t>6. sz. melléklet: Nyilatkozat a Kbt. 65. § (7) bekezdése tekintetében</w:t>
      </w:r>
      <w:bookmarkEnd w:id="65"/>
      <w:r w:rsidRPr="000426B5">
        <w:rPr>
          <w:sz w:val="22"/>
          <w:szCs w:val="22"/>
          <w:vertAlign w:val="superscript"/>
        </w:rPr>
        <w:footnoteReference w:id="60"/>
      </w:r>
      <w:bookmarkEnd w:id="66"/>
    </w:p>
    <w:p w:rsidR="001B2EB8" w:rsidRPr="000426B5" w:rsidRDefault="00F309CD" w:rsidP="00C37AE6">
      <w:pPr>
        <w:keepNext/>
        <w:keepLines/>
        <w:jc w:val="center"/>
        <w:rPr>
          <w:rFonts w:ascii="Times New Roman" w:hAnsi="Times New Roman"/>
        </w:rPr>
      </w:pPr>
      <w:r w:rsidRPr="000426B5">
        <w:rPr>
          <w:rFonts w:ascii="Times New Roman" w:hAnsi="Times New Roman"/>
        </w:rPr>
        <w:t>Az 1. rész tekintetében (</w:t>
      </w:r>
      <w:r w:rsidR="0051358F" w:rsidRPr="000426B5">
        <w:rPr>
          <w:rFonts w:ascii="Times New Roman" w:hAnsi="Times New Roman"/>
        </w:rPr>
        <w:t xml:space="preserve">A vasúti járművek </w:t>
      </w:r>
      <w:proofErr w:type="spellStart"/>
      <w:r w:rsidR="0051358F" w:rsidRPr="000426B5">
        <w:rPr>
          <w:rFonts w:ascii="Times New Roman" w:hAnsi="Times New Roman"/>
        </w:rPr>
        <w:t>hordmű</w:t>
      </w:r>
      <w:proofErr w:type="spellEnd"/>
      <w:r w:rsidR="0051358F" w:rsidRPr="000426B5">
        <w:rPr>
          <w:rFonts w:ascii="Times New Roman" w:hAnsi="Times New Roman"/>
        </w:rPr>
        <w:t xml:space="preserve"> rendszerének csavarrugóinak</w:t>
      </w:r>
      <w:r w:rsidR="0051358F" w:rsidRPr="000426B5">
        <w:rPr>
          <w:rFonts w:ascii="Times New Roman" w:hAnsi="Times New Roman"/>
          <w:i/>
        </w:rPr>
        <w:t xml:space="preserve"> </w:t>
      </w:r>
      <w:r w:rsidRPr="000426B5">
        <w:rPr>
          <w:rFonts w:ascii="Times New Roman" w:hAnsi="Times New Roman"/>
        </w:rPr>
        <w:t>beszerzése)</w:t>
      </w:r>
    </w:p>
    <w:p w:rsidR="001B2EB8" w:rsidRPr="000426B5" w:rsidRDefault="001B2EB8" w:rsidP="001B2EB8">
      <w:pPr>
        <w:keepNext/>
        <w:keepLines/>
        <w:spacing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w:t>
      </w:r>
      <w:r w:rsidR="00B05B55" w:rsidRPr="000426B5">
        <w:rPr>
          <w:rFonts w:ascii="Times New Roman" w:hAnsi="Times New Roman"/>
        </w:rPr>
        <w:t>n</w:t>
      </w:r>
      <w:r w:rsidRPr="000426B5">
        <w:rPr>
          <w:rFonts w:ascii="Times New Roman" w:hAnsi="Times New Roman"/>
        </w:rPr>
        <w:t xml:space="preserve">tkező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0426B5"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0426B5" w:rsidTr="002F54FD">
        <w:tc>
          <w:tcPr>
            <w:tcW w:w="4605" w:type="dxa"/>
          </w:tcPr>
          <w:p w:rsidR="001B2EB8" w:rsidRPr="000426B5" w:rsidRDefault="001B2EB8" w:rsidP="002F54FD">
            <w:pPr>
              <w:keepNext/>
              <w:keepLines/>
              <w:jc w:val="center"/>
              <w:rPr>
                <w:rFonts w:ascii="Times New Roman" w:hAnsi="Times New Roman"/>
              </w:rPr>
            </w:pPr>
            <w:r w:rsidRPr="000426B5">
              <w:rPr>
                <w:rFonts w:ascii="Times New Roman" w:hAnsi="Times New Roman"/>
              </w:rPr>
              <w:t>Alkalmassági előírás megnevezése:</w:t>
            </w:r>
          </w:p>
        </w:tc>
        <w:tc>
          <w:tcPr>
            <w:tcW w:w="4605" w:type="dxa"/>
          </w:tcPr>
          <w:p w:rsidR="001B2EB8" w:rsidRPr="000426B5" w:rsidRDefault="001B2EB8" w:rsidP="002F54FD">
            <w:pPr>
              <w:keepNext/>
              <w:keepLines/>
              <w:jc w:val="center"/>
              <w:rPr>
                <w:rFonts w:ascii="Times New Roman" w:hAnsi="Times New Roman"/>
              </w:rPr>
            </w:pPr>
            <w:r w:rsidRPr="000426B5">
              <w:rPr>
                <w:rFonts w:ascii="Times New Roman" w:hAnsi="Times New Roman"/>
              </w:rPr>
              <w:t>Kapacitást rendelkezésre bocsátó szervezet (személy) megnevezése (neve, címe):</w:t>
            </w:r>
          </w:p>
        </w:tc>
      </w:tr>
      <w:tr w:rsidR="001B2EB8" w:rsidRPr="000426B5" w:rsidTr="002F54FD">
        <w:tc>
          <w:tcPr>
            <w:tcW w:w="4605" w:type="dxa"/>
          </w:tcPr>
          <w:p w:rsidR="001B2EB8" w:rsidRPr="000426B5" w:rsidRDefault="001B2EB8" w:rsidP="002F54FD">
            <w:pPr>
              <w:keepNext/>
              <w:keepLines/>
              <w:jc w:val="both"/>
              <w:rPr>
                <w:rFonts w:ascii="Times New Roman" w:hAnsi="Times New Roman"/>
              </w:rPr>
            </w:pPr>
          </w:p>
        </w:tc>
        <w:tc>
          <w:tcPr>
            <w:tcW w:w="4605" w:type="dxa"/>
          </w:tcPr>
          <w:p w:rsidR="001B2EB8" w:rsidRPr="000426B5" w:rsidRDefault="001B2EB8" w:rsidP="002F54FD">
            <w:pPr>
              <w:keepNext/>
              <w:keepLines/>
              <w:jc w:val="both"/>
              <w:rPr>
                <w:rFonts w:ascii="Times New Roman" w:hAnsi="Times New Roman"/>
              </w:rPr>
            </w:pPr>
          </w:p>
        </w:tc>
      </w:tr>
      <w:tr w:rsidR="001B2EB8" w:rsidRPr="000426B5" w:rsidTr="002F54FD">
        <w:tc>
          <w:tcPr>
            <w:tcW w:w="4605" w:type="dxa"/>
          </w:tcPr>
          <w:p w:rsidR="001B2EB8" w:rsidRPr="000426B5" w:rsidRDefault="001B2EB8" w:rsidP="002F54FD">
            <w:pPr>
              <w:keepNext/>
              <w:keepLines/>
              <w:jc w:val="both"/>
              <w:rPr>
                <w:rFonts w:ascii="Times New Roman" w:hAnsi="Times New Roman"/>
              </w:rPr>
            </w:pPr>
          </w:p>
        </w:tc>
        <w:tc>
          <w:tcPr>
            <w:tcW w:w="4605" w:type="dxa"/>
          </w:tcPr>
          <w:p w:rsidR="001B2EB8" w:rsidRPr="000426B5" w:rsidRDefault="001B2EB8" w:rsidP="002F54FD">
            <w:pPr>
              <w:keepNext/>
              <w:keepLines/>
              <w:jc w:val="both"/>
              <w:rPr>
                <w:rFonts w:ascii="Times New Roman" w:hAnsi="Times New Roman"/>
              </w:rPr>
            </w:pPr>
          </w:p>
        </w:tc>
      </w:tr>
      <w:tr w:rsidR="001B2EB8" w:rsidRPr="000426B5" w:rsidTr="002F54FD">
        <w:tc>
          <w:tcPr>
            <w:tcW w:w="4605" w:type="dxa"/>
          </w:tcPr>
          <w:p w:rsidR="001B2EB8" w:rsidRPr="000426B5" w:rsidRDefault="001B2EB8" w:rsidP="002F54FD">
            <w:pPr>
              <w:keepNext/>
              <w:keepLines/>
              <w:jc w:val="both"/>
              <w:rPr>
                <w:rFonts w:ascii="Times New Roman" w:hAnsi="Times New Roman"/>
              </w:rPr>
            </w:pPr>
          </w:p>
        </w:tc>
        <w:tc>
          <w:tcPr>
            <w:tcW w:w="4605" w:type="dxa"/>
          </w:tcPr>
          <w:p w:rsidR="001B2EB8" w:rsidRPr="000426B5" w:rsidRDefault="001B2EB8" w:rsidP="002F54FD">
            <w:pPr>
              <w:keepNext/>
              <w:keepLines/>
              <w:jc w:val="both"/>
              <w:rPr>
                <w:rFonts w:ascii="Times New Roman" w:hAnsi="Times New Roman"/>
              </w:rPr>
            </w:pPr>
          </w:p>
        </w:tc>
      </w:tr>
    </w:tbl>
    <w:p w:rsidR="001B2EB8" w:rsidRPr="000426B5" w:rsidRDefault="001B2EB8" w:rsidP="001B2EB8">
      <w:pPr>
        <w:keepNext/>
        <w:keepLines/>
        <w:jc w:val="both"/>
        <w:rPr>
          <w:rFonts w:ascii="Times New Roman" w:hAnsi="Times New Roman"/>
        </w:rPr>
      </w:pPr>
    </w:p>
    <w:p w:rsidR="001B2EB8" w:rsidRPr="000426B5" w:rsidRDefault="001B2EB8" w:rsidP="001B2EB8">
      <w:pPr>
        <w:keepNext/>
        <w:keepLines/>
        <w:jc w:val="both"/>
        <w:rPr>
          <w:rFonts w:ascii="Times New Roman" w:hAnsi="Times New Roman"/>
        </w:rPr>
      </w:pPr>
    </w:p>
    <w:p w:rsidR="001B2EB8" w:rsidRPr="000426B5" w:rsidRDefault="001B2EB8" w:rsidP="001B2EB8">
      <w:pPr>
        <w:keepNext/>
        <w:keepLines/>
        <w:jc w:val="both"/>
        <w:rPr>
          <w:rFonts w:ascii="Times New Roman" w:hAnsi="Times New Roman"/>
        </w:rPr>
      </w:pPr>
      <w:r w:rsidRPr="000426B5">
        <w:rPr>
          <w:rFonts w:ascii="Times New Roman" w:hAnsi="Times New Roman"/>
        </w:rPr>
        <w:t>&lt;Kelt&gt;</w:t>
      </w:r>
    </w:p>
    <w:p w:rsidR="001B2EB8" w:rsidRPr="000426B5" w:rsidRDefault="001B2EB8" w:rsidP="001B2EB8">
      <w:pPr>
        <w:keepNext/>
        <w:keepLines/>
        <w:jc w:val="both"/>
        <w:rPr>
          <w:rFonts w:ascii="Times New Roman" w:hAnsi="Times New Roman"/>
        </w:rPr>
      </w:pPr>
    </w:p>
    <w:p w:rsidR="001B2EB8" w:rsidRPr="000426B5" w:rsidRDefault="001B2EB8" w:rsidP="001B2EB8">
      <w:pPr>
        <w:keepNext/>
        <w:keepLines/>
        <w:jc w:val="both"/>
        <w:rPr>
          <w:rFonts w:ascii="Times New Roman" w:hAnsi="Times New Roman"/>
        </w:rPr>
      </w:pPr>
    </w:p>
    <w:p w:rsidR="001B2EB8" w:rsidRPr="000426B5" w:rsidRDefault="001B2EB8" w:rsidP="001B2EB8">
      <w:pPr>
        <w:keepNext/>
        <w:keepLines/>
        <w:jc w:val="center"/>
        <w:rPr>
          <w:rFonts w:ascii="Times New Roman" w:hAnsi="Times New Roman"/>
          <w:b/>
        </w:rPr>
      </w:pPr>
      <w:r w:rsidRPr="000426B5">
        <w:rPr>
          <w:rFonts w:ascii="Times New Roman" w:hAnsi="Times New Roman"/>
          <w:b/>
        </w:rPr>
        <w:t>…………………………..</w:t>
      </w:r>
    </w:p>
    <w:p w:rsidR="001B2EB8" w:rsidRPr="000426B5" w:rsidRDefault="001B2EB8" w:rsidP="001B2EB8">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1B2EB8" w:rsidRPr="000426B5" w:rsidRDefault="001B2EB8" w:rsidP="001B2EB8">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1B2EB8" w:rsidRPr="000426B5" w:rsidRDefault="001B2EB8" w:rsidP="001B2EB8">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F309CD">
      <w:pPr>
        <w:pStyle w:val="Cmsor3"/>
        <w:jc w:val="both"/>
        <w:rPr>
          <w:sz w:val="22"/>
          <w:szCs w:val="22"/>
        </w:rPr>
        <w:sectPr w:rsidR="00F309CD"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67" w:name="_Toc457284230"/>
      <w:r w:rsidRPr="000426B5">
        <w:rPr>
          <w:sz w:val="22"/>
          <w:szCs w:val="22"/>
        </w:rPr>
        <w:lastRenderedPageBreak/>
        <w:t>6. sz. melléklet: Nyilatkozat a Kbt. 65. § (7) bekezdése tekintetében</w:t>
      </w:r>
      <w:r w:rsidRPr="000426B5">
        <w:rPr>
          <w:sz w:val="22"/>
          <w:szCs w:val="22"/>
          <w:vertAlign w:val="superscript"/>
        </w:rPr>
        <w:footnoteReference w:id="61"/>
      </w:r>
      <w:bookmarkEnd w:id="67"/>
    </w:p>
    <w:p w:rsidR="00F309CD" w:rsidRPr="000426B5" w:rsidRDefault="00F309CD" w:rsidP="00C37AE6">
      <w:pPr>
        <w:keepNext/>
        <w:keepLines/>
        <w:jc w:val="center"/>
        <w:rPr>
          <w:rFonts w:ascii="Times New Roman" w:hAnsi="Times New Roman"/>
        </w:rPr>
      </w:pPr>
      <w:r w:rsidRPr="000426B5">
        <w:rPr>
          <w:rFonts w:ascii="Times New Roman" w:hAnsi="Times New Roman"/>
        </w:rPr>
        <w:t>A 2. rész tekintetében (</w:t>
      </w:r>
      <w:r w:rsidR="0051358F" w:rsidRPr="000426B5">
        <w:rPr>
          <w:rFonts w:ascii="Times New Roman" w:hAnsi="Times New Roman"/>
        </w:rPr>
        <w:t xml:space="preserve">Az xx-55 sorozatú személykocsik </w:t>
      </w:r>
      <w:proofErr w:type="spellStart"/>
      <w:r w:rsidR="0051358F" w:rsidRPr="000426B5">
        <w:rPr>
          <w:rFonts w:ascii="Times New Roman" w:hAnsi="Times New Roman"/>
        </w:rPr>
        <w:t>hordmű</w:t>
      </w:r>
      <w:proofErr w:type="spellEnd"/>
      <w:r w:rsidR="0051358F" w:rsidRPr="000426B5">
        <w:rPr>
          <w:rFonts w:ascii="Times New Roman" w:hAnsi="Times New Roman"/>
        </w:rPr>
        <w:t xml:space="preserve"> rendszerének csavarrugóinak </w:t>
      </w:r>
      <w:r w:rsidRPr="000426B5">
        <w:rPr>
          <w:rFonts w:ascii="Times New Roman" w:hAnsi="Times New Roman"/>
        </w:rPr>
        <w:t>beszerzése)</w:t>
      </w:r>
    </w:p>
    <w:p w:rsidR="00F309CD" w:rsidRPr="000426B5" w:rsidRDefault="00F309CD" w:rsidP="00F309CD">
      <w:pPr>
        <w:keepNext/>
        <w:keepLines/>
        <w:spacing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F309CD" w:rsidRPr="000426B5" w:rsidRDefault="00F309CD" w:rsidP="00F309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309CD" w:rsidRPr="000426B5" w:rsidTr="00FB6739">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Alkalmassági előírás megnevezése:</w:t>
            </w:r>
          </w:p>
        </w:tc>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Kapacitást rendelkezésre bocsátó szervezet (személy) megnevezése (neve, címe):</w:t>
            </w: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bl>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F309CD">
      <w:pPr>
        <w:pStyle w:val="Cmsor3"/>
        <w:jc w:val="both"/>
        <w:rPr>
          <w:sz w:val="22"/>
          <w:szCs w:val="22"/>
        </w:rPr>
        <w:sectPr w:rsidR="00F309CD"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68" w:name="_Toc457284231"/>
      <w:r w:rsidRPr="000426B5">
        <w:rPr>
          <w:sz w:val="22"/>
          <w:szCs w:val="22"/>
        </w:rPr>
        <w:lastRenderedPageBreak/>
        <w:t>6. sz. melléklet: Nyilatkozat a Kbt. 65. § (7) bekezdése tekintetében</w:t>
      </w:r>
      <w:r w:rsidRPr="000426B5">
        <w:rPr>
          <w:sz w:val="22"/>
          <w:szCs w:val="22"/>
          <w:vertAlign w:val="superscript"/>
        </w:rPr>
        <w:footnoteReference w:id="62"/>
      </w:r>
      <w:bookmarkEnd w:id="68"/>
    </w:p>
    <w:p w:rsidR="00F309CD" w:rsidRPr="000426B5" w:rsidRDefault="00F309CD" w:rsidP="0051358F">
      <w:pPr>
        <w:jc w:val="both"/>
        <w:rPr>
          <w:rFonts w:ascii="Times New Roman" w:hAnsi="Times New Roman"/>
        </w:rPr>
      </w:pPr>
      <w:r w:rsidRPr="000426B5">
        <w:rPr>
          <w:rFonts w:ascii="Times New Roman" w:hAnsi="Times New Roman"/>
          <w:b/>
        </w:rPr>
        <w:t>A 3. rész tekintetében (</w:t>
      </w:r>
      <w:r w:rsidR="0051358F" w:rsidRPr="000426B5">
        <w:rPr>
          <w:rFonts w:ascii="Times New Roman" w:hAnsi="Times New Roman"/>
          <w:b/>
        </w:rPr>
        <w:t xml:space="preserve">Vasúti jármű belső- és villamos berendezéseinek csavarrugói és egyéb rugók </w:t>
      </w:r>
      <w:r w:rsidRPr="000426B5">
        <w:rPr>
          <w:rFonts w:ascii="Times New Roman" w:hAnsi="Times New Roman"/>
          <w:b/>
        </w:rPr>
        <w:t>beszerzése)</w:t>
      </w:r>
    </w:p>
    <w:p w:rsidR="00F309CD" w:rsidRPr="000426B5" w:rsidRDefault="00F309CD" w:rsidP="00F309CD">
      <w:pPr>
        <w:keepNext/>
        <w:keepLines/>
        <w:spacing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F309CD" w:rsidRPr="000426B5" w:rsidRDefault="00F309CD" w:rsidP="00F309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309CD" w:rsidRPr="000426B5" w:rsidTr="00FB6739">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Alkalmassági előírás megnevezése:</w:t>
            </w:r>
          </w:p>
        </w:tc>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Kapacitást rendelkezésre bocsátó szervezet (személy) megnevezése (neve, címe):</w:t>
            </w: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bl>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F309CD">
      <w:pPr>
        <w:pStyle w:val="Cmsor3"/>
        <w:jc w:val="both"/>
        <w:rPr>
          <w:sz w:val="22"/>
          <w:szCs w:val="22"/>
        </w:rPr>
        <w:sectPr w:rsidR="00F309CD"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69" w:name="_Toc457284232"/>
      <w:r w:rsidRPr="000426B5">
        <w:rPr>
          <w:sz w:val="22"/>
          <w:szCs w:val="22"/>
        </w:rPr>
        <w:lastRenderedPageBreak/>
        <w:t>6. sz. melléklet: Nyilatkozat a Kbt. 65. § (7) bekezdése tekintetében</w:t>
      </w:r>
      <w:r w:rsidRPr="000426B5">
        <w:rPr>
          <w:sz w:val="22"/>
          <w:szCs w:val="22"/>
          <w:vertAlign w:val="superscript"/>
        </w:rPr>
        <w:footnoteReference w:id="63"/>
      </w:r>
      <w:bookmarkEnd w:id="69"/>
    </w:p>
    <w:p w:rsidR="00F309CD" w:rsidRPr="000426B5" w:rsidRDefault="00F309CD" w:rsidP="00C37AE6">
      <w:pPr>
        <w:keepNext/>
        <w:keepLines/>
        <w:jc w:val="center"/>
        <w:rPr>
          <w:rFonts w:ascii="Times New Roman" w:hAnsi="Times New Roman"/>
          <w:b/>
        </w:rPr>
      </w:pPr>
      <w:r w:rsidRPr="000426B5">
        <w:rPr>
          <w:rFonts w:ascii="Times New Roman" w:hAnsi="Times New Roman"/>
          <w:b/>
        </w:rPr>
        <w:t>A 4. rész  tekintetében (</w:t>
      </w:r>
      <w:r w:rsidR="0051358F" w:rsidRPr="000426B5">
        <w:rPr>
          <w:rFonts w:ascii="Times New Roman" w:hAnsi="Times New Roman"/>
          <w:b/>
        </w:rPr>
        <w:t>Vasúti járművek vonó- és ütközőkészülék rugók</w:t>
      </w:r>
      <w:r w:rsidR="0051358F" w:rsidRPr="000426B5">
        <w:rPr>
          <w:rFonts w:ascii="Times New Roman" w:hAnsi="Times New Roman"/>
        </w:rPr>
        <w:t xml:space="preserve"> </w:t>
      </w:r>
      <w:r w:rsidRPr="000426B5">
        <w:rPr>
          <w:rFonts w:ascii="Times New Roman" w:hAnsi="Times New Roman"/>
          <w:b/>
        </w:rPr>
        <w:t>beszerzése)</w:t>
      </w:r>
    </w:p>
    <w:p w:rsidR="00F309CD" w:rsidRPr="000426B5" w:rsidRDefault="00F309CD" w:rsidP="00F309CD">
      <w:pPr>
        <w:keepNext/>
        <w:keepLines/>
        <w:spacing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F309CD" w:rsidRPr="000426B5" w:rsidRDefault="00F309CD" w:rsidP="00F309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309CD" w:rsidRPr="000426B5" w:rsidTr="00FB6739">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Alkalmassági előírás megnevezése:</w:t>
            </w:r>
          </w:p>
        </w:tc>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Kapacitást rendelkezésre bocsátó szervezet (személy) megnevezése (neve, címe):</w:t>
            </w: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bl>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C37AE6" w:rsidRPr="000426B5" w:rsidRDefault="00C37AE6" w:rsidP="00F309CD">
      <w:pPr>
        <w:pStyle w:val="Cmsor3"/>
        <w:jc w:val="both"/>
        <w:rPr>
          <w:sz w:val="22"/>
          <w:szCs w:val="22"/>
        </w:rPr>
        <w:sectPr w:rsidR="00C37AE6" w:rsidRPr="000426B5" w:rsidSect="001C40CB">
          <w:pgSz w:w="11906" w:h="16838" w:code="9"/>
          <w:pgMar w:top="1418" w:right="1418" w:bottom="1418" w:left="1418" w:header="709" w:footer="709" w:gutter="0"/>
          <w:cols w:space="708"/>
          <w:titlePg/>
          <w:docGrid w:linePitch="360"/>
        </w:sectPr>
      </w:pPr>
    </w:p>
    <w:p w:rsidR="00F309CD" w:rsidRPr="000426B5" w:rsidRDefault="00F309CD" w:rsidP="00F309CD">
      <w:pPr>
        <w:pStyle w:val="Cmsor3"/>
        <w:jc w:val="both"/>
        <w:rPr>
          <w:sz w:val="22"/>
          <w:szCs w:val="22"/>
        </w:rPr>
      </w:pPr>
      <w:bookmarkStart w:id="70" w:name="_Toc457284233"/>
      <w:r w:rsidRPr="000426B5">
        <w:rPr>
          <w:sz w:val="22"/>
          <w:szCs w:val="22"/>
        </w:rPr>
        <w:lastRenderedPageBreak/>
        <w:t>6. sz. melléklet: Nyilatkozat a Kbt. 65. § (7) bekezdése tekintetében</w:t>
      </w:r>
      <w:r w:rsidRPr="000426B5">
        <w:rPr>
          <w:sz w:val="22"/>
          <w:szCs w:val="22"/>
          <w:vertAlign w:val="superscript"/>
        </w:rPr>
        <w:footnoteReference w:id="64"/>
      </w:r>
      <w:bookmarkEnd w:id="70"/>
    </w:p>
    <w:p w:rsidR="00F309CD" w:rsidRPr="000426B5" w:rsidRDefault="00C37AE6" w:rsidP="00C37AE6">
      <w:pPr>
        <w:keepNext/>
        <w:keepLines/>
        <w:jc w:val="center"/>
        <w:rPr>
          <w:rFonts w:ascii="Times New Roman" w:hAnsi="Times New Roman"/>
        </w:rPr>
      </w:pPr>
      <w:r w:rsidRPr="000426B5">
        <w:rPr>
          <w:rFonts w:ascii="Times New Roman" w:hAnsi="Times New Roman"/>
        </w:rPr>
        <w:t>Az 5. rész tekintetében (</w:t>
      </w:r>
      <w:r w:rsidR="0051358F" w:rsidRPr="000426B5">
        <w:rPr>
          <w:rFonts w:ascii="Times New Roman" w:hAnsi="Times New Roman"/>
        </w:rPr>
        <w:t>Vasúti jármű laprugó</w:t>
      </w:r>
      <w:r w:rsidRPr="000426B5">
        <w:rPr>
          <w:rFonts w:ascii="Times New Roman" w:hAnsi="Times New Roman"/>
        </w:rPr>
        <w:t xml:space="preserve"> beszerzése)</w:t>
      </w:r>
    </w:p>
    <w:p w:rsidR="00F309CD" w:rsidRPr="000426B5" w:rsidRDefault="00F309CD" w:rsidP="00F309CD">
      <w:pPr>
        <w:keepNext/>
        <w:keepLines/>
        <w:spacing w:line="24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 mint ajánlatkérő által „Rugók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F309CD" w:rsidRPr="000426B5" w:rsidRDefault="00F309CD" w:rsidP="00F309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309CD" w:rsidRPr="000426B5" w:rsidTr="00FB6739">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Alkalmassági előírás megnevezése:</w:t>
            </w:r>
          </w:p>
        </w:tc>
        <w:tc>
          <w:tcPr>
            <w:tcW w:w="4605" w:type="dxa"/>
          </w:tcPr>
          <w:p w:rsidR="00F309CD" w:rsidRPr="000426B5" w:rsidRDefault="00F309CD" w:rsidP="00FB6739">
            <w:pPr>
              <w:keepNext/>
              <w:keepLines/>
              <w:jc w:val="center"/>
              <w:rPr>
                <w:rFonts w:ascii="Times New Roman" w:hAnsi="Times New Roman"/>
              </w:rPr>
            </w:pPr>
            <w:r w:rsidRPr="000426B5">
              <w:rPr>
                <w:rFonts w:ascii="Times New Roman" w:hAnsi="Times New Roman"/>
              </w:rPr>
              <w:t>Kapacitást rendelkezésre bocsátó szervezet (személy) megnevezése (neve, címe):</w:t>
            </w: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r w:rsidR="00F309CD" w:rsidRPr="000426B5" w:rsidTr="00FB6739">
        <w:tc>
          <w:tcPr>
            <w:tcW w:w="4605" w:type="dxa"/>
          </w:tcPr>
          <w:p w:rsidR="00F309CD" w:rsidRPr="000426B5" w:rsidRDefault="00F309CD" w:rsidP="00FB6739">
            <w:pPr>
              <w:keepNext/>
              <w:keepLines/>
              <w:jc w:val="both"/>
              <w:rPr>
                <w:rFonts w:ascii="Times New Roman" w:hAnsi="Times New Roman"/>
              </w:rPr>
            </w:pPr>
          </w:p>
        </w:tc>
        <w:tc>
          <w:tcPr>
            <w:tcW w:w="4605" w:type="dxa"/>
          </w:tcPr>
          <w:p w:rsidR="00F309CD" w:rsidRPr="000426B5" w:rsidRDefault="00F309CD" w:rsidP="00FB6739">
            <w:pPr>
              <w:keepNext/>
              <w:keepLines/>
              <w:jc w:val="both"/>
              <w:rPr>
                <w:rFonts w:ascii="Times New Roman" w:hAnsi="Times New Roman"/>
              </w:rPr>
            </w:pPr>
          </w:p>
        </w:tc>
      </w:tr>
    </w:tbl>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r w:rsidRPr="000426B5">
        <w:rPr>
          <w:rFonts w:ascii="Times New Roman" w:hAnsi="Times New Roman"/>
        </w:rPr>
        <w:t>&lt;Kelt&gt;</w:t>
      </w: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both"/>
        <w:rPr>
          <w:rFonts w:ascii="Times New Roman" w:hAnsi="Times New Roman"/>
        </w:rPr>
      </w:pPr>
    </w:p>
    <w:p w:rsidR="00F309CD" w:rsidRPr="000426B5" w:rsidRDefault="00F309CD" w:rsidP="00F309CD">
      <w:pPr>
        <w:keepNext/>
        <w:keepLines/>
        <w:jc w:val="center"/>
        <w:rPr>
          <w:rFonts w:ascii="Times New Roman" w:hAnsi="Times New Roman"/>
          <w:b/>
        </w:rPr>
      </w:pPr>
      <w:r w:rsidRPr="000426B5">
        <w:rPr>
          <w:rFonts w:ascii="Times New Roman" w:hAnsi="Times New Roman"/>
          <w:b/>
        </w:rPr>
        <w:t>…………………………..</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309CD" w:rsidRPr="000426B5" w:rsidRDefault="00F309CD" w:rsidP="00F309CD">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F309CD" w:rsidRPr="000426B5" w:rsidRDefault="00F309CD" w:rsidP="001B2EB8">
      <w:pPr>
        <w:pStyle w:val="Szvegtrzs21"/>
        <w:keepNext/>
        <w:keepLines/>
        <w:spacing w:line="240" w:lineRule="auto"/>
        <w:ind w:right="142"/>
        <w:jc w:val="center"/>
        <w:rPr>
          <w:i w:val="0"/>
          <w:smallCaps w:val="0"/>
          <w:sz w:val="22"/>
          <w:szCs w:val="22"/>
        </w:rPr>
      </w:pPr>
    </w:p>
    <w:p w:rsidR="00BA4025" w:rsidRPr="000426B5" w:rsidRDefault="001B2EB8" w:rsidP="00914490">
      <w:pPr>
        <w:pStyle w:val="Cmsor3"/>
        <w:jc w:val="both"/>
        <w:rPr>
          <w:sz w:val="22"/>
          <w:szCs w:val="22"/>
        </w:rPr>
        <w:sectPr w:rsidR="00BA4025" w:rsidRPr="000426B5" w:rsidSect="001C40CB">
          <w:pgSz w:w="11906" w:h="16838" w:code="9"/>
          <w:pgMar w:top="1418" w:right="1418" w:bottom="1418" w:left="1418" w:header="709" w:footer="709" w:gutter="0"/>
          <w:cols w:space="708"/>
          <w:titlePg/>
          <w:docGrid w:linePitch="360"/>
        </w:sectPr>
      </w:pPr>
      <w:r w:rsidRPr="000426B5">
        <w:rPr>
          <w:i/>
          <w:smallCaps/>
          <w:sz w:val="22"/>
          <w:szCs w:val="22"/>
        </w:rPr>
        <w:br w:type="page"/>
      </w:r>
      <w:bookmarkStart w:id="71" w:name="_Toc437425368"/>
    </w:p>
    <w:p w:rsidR="00914490" w:rsidRPr="000426B5" w:rsidRDefault="00914490" w:rsidP="00914490">
      <w:pPr>
        <w:pStyle w:val="Cmsor3"/>
        <w:jc w:val="both"/>
        <w:rPr>
          <w:sz w:val="22"/>
          <w:szCs w:val="22"/>
        </w:rPr>
      </w:pPr>
      <w:bookmarkStart w:id="72" w:name="_Toc457284234"/>
      <w:r w:rsidRPr="000426B5">
        <w:rPr>
          <w:sz w:val="22"/>
          <w:szCs w:val="22"/>
        </w:rPr>
        <w:lastRenderedPageBreak/>
        <w:t>7. sz. melléklet: Ajánlattevő nyilatkozata a Kbt. 65. § (8) bekezdése tekintetében</w:t>
      </w:r>
      <w:bookmarkEnd w:id="71"/>
      <w:bookmarkEnd w:id="72"/>
    </w:p>
    <w:p w:rsidR="00084A8D" w:rsidRPr="000426B5" w:rsidRDefault="00543AFB" w:rsidP="00543AFB">
      <w:pPr>
        <w:keepNext/>
        <w:keepLines/>
        <w:spacing w:line="360" w:lineRule="auto"/>
        <w:jc w:val="center"/>
        <w:rPr>
          <w:rFonts w:ascii="Times New Roman" w:hAnsi="Times New Roman"/>
          <w:b/>
        </w:rPr>
      </w:pPr>
      <w:r w:rsidRPr="000426B5">
        <w:rPr>
          <w:rFonts w:ascii="Times New Roman" w:hAnsi="Times New Roman"/>
          <w:b/>
        </w:rPr>
        <w:t>Az 1. rész  tekintetében (</w:t>
      </w:r>
      <w:r w:rsidR="0051358F" w:rsidRPr="000426B5">
        <w:rPr>
          <w:rFonts w:ascii="Times New Roman" w:hAnsi="Times New Roman"/>
          <w:b/>
        </w:rPr>
        <w:t xml:space="preserve">A vasúti járművek </w:t>
      </w:r>
      <w:proofErr w:type="spellStart"/>
      <w:r w:rsidR="0051358F" w:rsidRPr="000426B5">
        <w:rPr>
          <w:rFonts w:ascii="Times New Roman" w:hAnsi="Times New Roman"/>
          <w:b/>
        </w:rPr>
        <w:t>hordmű</w:t>
      </w:r>
      <w:proofErr w:type="spellEnd"/>
      <w:r w:rsidR="0051358F" w:rsidRPr="000426B5">
        <w:rPr>
          <w:rFonts w:ascii="Times New Roman" w:hAnsi="Times New Roman"/>
          <w:b/>
        </w:rPr>
        <w:t xml:space="preserve"> rendszerének csavarrugóinak </w:t>
      </w:r>
      <w:r w:rsidRPr="000426B5">
        <w:rPr>
          <w:rFonts w:ascii="Times New Roman" w:hAnsi="Times New Roman"/>
          <w:b/>
        </w:rPr>
        <w:t>beszerzése)</w:t>
      </w:r>
    </w:p>
    <w:p w:rsidR="00914490" w:rsidRPr="000426B5" w:rsidRDefault="00914490" w:rsidP="00914490">
      <w:pPr>
        <w:keepNext/>
        <w:keepLines/>
        <w:spacing w:line="36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0426B5" w:rsidTr="002F54FD">
        <w:tc>
          <w:tcPr>
            <w:tcW w:w="4605" w:type="dxa"/>
            <w:shd w:val="clear" w:color="auto" w:fill="auto"/>
          </w:tcPr>
          <w:p w:rsidR="00914490" w:rsidRPr="000426B5" w:rsidRDefault="00914490" w:rsidP="002F54FD">
            <w:pPr>
              <w:keepNext/>
              <w:keepLines/>
              <w:jc w:val="both"/>
              <w:rPr>
                <w:rFonts w:ascii="Times New Roman" w:hAnsi="Times New Roman"/>
              </w:rPr>
            </w:pPr>
            <w:r w:rsidRPr="000426B5">
              <w:rPr>
                <w:rFonts w:ascii="Times New Roman" w:hAnsi="Times New Roman"/>
              </w:rPr>
              <w:t>A kapacitást rendelkezésre bocsátó szervezet (személy) neve:</w:t>
            </w:r>
          </w:p>
        </w:tc>
        <w:tc>
          <w:tcPr>
            <w:tcW w:w="4605" w:type="dxa"/>
            <w:shd w:val="clear" w:color="auto" w:fill="auto"/>
          </w:tcPr>
          <w:p w:rsidR="00914490" w:rsidRPr="000426B5" w:rsidRDefault="00914490" w:rsidP="002F54FD">
            <w:pPr>
              <w:keepNext/>
              <w:keepLines/>
              <w:jc w:val="both"/>
              <w:rPr>
                <w:rFonts w:ascii="Times New Roman" w:hAnsi="Times New Roman"/>
              </w:rPr>
            </w:pPr>
          </w:p>
        </w:tc>
      </w:tr>
      <w:tr w:rsidR="00914490" w:rsidRPr="000426B5" w:rsidTr="002F54FD">
        <w:tc>
          <w:tcPr>
            <w:tcW w:w="4605" w:type="dxa"/>
            <w:shd w:val="clear" w:color="auto" w:fill="auto"/>
          </w:tcPr>
          <w:p w:rsidR="00914490" w:rsidRPr="000426B5" w:rsidRDefault="00914490" w:rsidP="002F54FD">
            <w:pPr>
              <w:keepNext/>
              <w:keepLines/>
              <w:jc w:val="both"/>
              <w:rPr>
                <w:rFonts w:ascii="Times New Roman" w:hAnsi="Times New Roman"/>
              </w:rPr>
            </w:pPr>
            <w:r w:rsidRPr="000426B5">
              <w:rPr>
                <w:rFonts w:ascii="Times New Roman" w:hAnsi="Times New Roman"/>
              </w:rPr>
              <w:t>A kapacitást rendelkezésre bocsátó szervezet (személy) székhelye:</w:t>
            </w:r>
          </w:p>
        </w:tc>
        <w:tc>
          <w:tcPr>
            <w:tcW w:w="4605" w:type="dxa"/>
            <w:shd w:val="clear" w:color="auto" w:fill="auto"/>
          </w:tcPr>
          <w:p w:rsidR="00914490" w:rsidRPr="000426B5" w:rsidRDefault="00914490" w:rsidP="002F54FD">
            <w:pPr>
              <w:keepNext/>
              <w:keepLines/>
              <w:jc w:val="both"/>
              <w:rPr>
                <w:rFonts w:ascii="Times New Roman" w:hAnsi="Times New Roman"/>
              </w:rPr>
            </w:pPr>
          </w:p>
        </w:tc>
      </w:tr>
      <w:tr w:rsidR="00914490" w:rsidRPr="000426B5" w:rsidTr="002F54FD">
        <w:tc>
          <w:tcPr>
            <w:tcW w:w="4605" w:type="dxa"/>
            <w:shd w:val="clear" w:color="auto" w:fill="auto"/>
          </w:tcPr>
          <w:p w:rsidR="00914490" w:rsidRPr="000426B5" w:rsidRDefault="00914490" w:rsidP="002F54FD">
            <w:pPr>
              <w:keepNext/>
              <w:keepLines/>
              <w:jc w:val="both"/>
              <w:rPr>
                <w:rFonts w:ascii="Times New Roman" w:hAnsi="Times New Roman"/>
              </w:rPr>
            </w:pPr>
            <w:r w:rsidRPr="000426B5">
              <w:rPr>
                <w:rFonts w:ascii="Times New Roman" w:hAnsi="Times New Roman"/>
              </w:rPr>
              <w:t>A kapacitást rendelkezésre bocsátó szervezet (személy) postacíme:</w:t>
            </w:r>
          </w:p>
        </w:tc>
        <w:tc>
          <w:tcPr>
            <w:tcW w:w="4605" w:type="dxa"/>
            <w:shd w:val="clear" w:color="auto" w:fill="auto"/>
          </w:tcPr>
          <w:p w:rsidR="00914490" w:rsidRPr="000426B5" w:rsidRDefault="00914490" w:rsidP="002F54FD">
            <w:pPr>
              <w:keepNext/>
              <w:keepLines/>
              <w:jc w:val="both"/>
              <w:rPr>
                <w:rFonts w:ascii="Times New Roman" w:hAnsi="Times New Roman"/>
              </w:rPr>
            </w:pPr>
          </w:p>
        </w:tc>
      </w:tr>
      <w:tr w:rsidR="00914490" w:rsidRPr="000426B5" w:rsidTr="002F54FD">
        <w:tc>
          <w:tcPr>
            <w:tcW w:w="4605" w:type="dxa"/>
            <w:shd w:val="clear" w:color="auto" w:fill="auto"/>
          </w:tcPr>
          <w:p w:rsidR="00914490" w:rsidRPr="000426B5" w:rsidRDefault="00914490" w:rsidP="002F54FD">
            <w:pPr>
              <w:keepNext/>
              <w:keepLines/>
              <w:jc w:val="both"/>
              <w:rPr>
                <w:rFonts w:ascii="Times New Roman" w:hAnsi="Times New Roman"/>
              </w:rPr>
            </w:pPr>
            <w:r w:rsidRPr="000426B5">
              <w:rPr>
                <w:rFonts w:ascii="Times New Roman" w:hAnsi="Times New Roman"/>
              </w:rPr>
              <w:t>A kapacitást rendelkezésre bocsátó szervezet (személy) telefonszáma:</w:t>
            </w:r>
          </w:p>
        </w:tc>
        <w:tc>
          <w:tcPr>
            <w:tcW w:w="4605" w:type="dxa"/>
            <w:shd w:val="clear" w:color="auto" w:fill="auto"/>
          </w:tcPr>
          <w:p w:rsidR="00914490" w:rsidRPr="000426B5" w:rsidRDefault="00914490" w:rsidP="002F54FD">
            <w:pPr>
              <w:keepNext/>
              <w:keepLines/>
              <w:jc w:val="both"/>
              <w:rPr>
                <w:rFonts w:ascii="Times New Roman" w:hAnsi="Times New Roman"/>
              </w:rPr>
            </w:pPr>
          </w:p>
        </w:tc>
      </w:tr>
      <w:tr w:rsidR="00914490" w:rsidRPr="000426B5" w:rsidTr="002F54FD">
        <w:tc>
          <w:tcPr>
            <w:tcW w:w="4605" w:type="dxa"/>
            <w:shd w:val="clear" w:color="auto" w:fill="auto"/>
          </w:tcPr>
          <w:p w:rsidR="00914490" w:rsidRPr="000426B5" w:rsidRDefault="00914490" w:rsidP="002F54FD">
            <w:pPr>
              <w:keepNext/>
              <w:keepLines/>
              <w:jc w:val="both"/>
              <w:rPr>
                <w:rFonts w:ascii="Times New Roman" w:hAnsi="Times New Roman"/>
              </w:rPr>
            </w:pPr>
            <w:r w:rsidRPr="000426B5">
              <w:rPr>
                <w:rFonts w:ascii="Times New Roman" w:hAnsi="Times New Roman"/>
              </w:rPr>
              <w:t>A kapacitást rendelkezésre bocsátó szervezet (személy) faxszáma:</w:t>
            </w:r>
          </w:p>
        </w:tc>
        <w:tc>
          <w:tcPr>
            <w:tcW w:w="4605" w:type="dxa"/>
            <w:shd w:val="clear" w:color="auto" w:fill="auto"/>
          </w:tcPr>
          <w:p w:rsidR="00914490" w:rsidRPr="000426B5" w:rsidRDefault="00914490" w:rsidP="002F54FD">
            <w:pPr>
              <w:keepNext/>
              <w:keepLines/>
              <w:jc w:val="both"/>
              <w:rPr>
                <w:rFonts w:ascii="Times New Roman" w:hAnsi="Times New Roman"/>
              </w:rPr>
            </w:pPr>
          </w:p>
        </w:tc>
      </w:tr>
      <w:tr w:rsidR="00914490" w:rsidRPr="000426B5" w:rsidTr="002F54FD">
        <w:tc>
          <w:tcPr>
            <w:tcW w:w="4605" w:type="dxa"/>
            <w:shd w:val="clear" w:color="auto" w:fill="auto"/>
          </w:tcPr>
          <w:p w:rsidR="00914490" w:rsidRPr="000426B5" w:rsidRDefault="00914490" w:rsidP="002F54FD">
            <w:pPr>
              <w:keepNext/>
              <w:keepLines/>
              <w:jc w:val="both"/>
              <w:rPr>
                <w:rFonts w:ascii="Times New Roman" w:hAnsi="Times New Roman"/>
              </w:rPr>
            </w:pPr>
            <w:r w:rsidRPr="000426B5">
              <w:rPr>
                <w:rFonts w:ascii="Times New Roman" w:hAnsi="Times New Roman"/>
              </w:rPr>
              <w:t>A kapacitást rendelkezésre bocsátó szervezet (személy) e-mailcíme:</w:t>
            </w:r>
          </w:p>
        </w:tc>
        <w:tc>
          <w:tcPr>
            <w:tcW w:w="4605" w:type="dxa"/>
            <w:shd w:val="clear" w:color="auto" w:fill="auto"/>
          </w:tcPr>
          <w:p w:rsidR="00914490" w:rsidRPr="000426B5" w:rsidRDefault="00914490" w:rsidP="002F54FD">
            <w:pPr>
              <w:keepNext/>
              <w:keepLines/>
              <w:jc w:val="both"/>
              <w:rPr>
                <w:rFonts w:ascii="Times New Roman" w:hAnsi="Times New Roman"/>
              </w:rPr>
            </w:pPr>
          </w:p>
        </w:tc>
      </w:tr>
    </w:tbl>
    <w:p w:rsidR="00914490" w:rsidRPr="000426B5" w:rsidRDefault="00914490" w:rsidP="00914490">
      <w:pPr>
        <w:keepNext/>
        <w:keepLines/>
        <w:jc w:val="both"/>
        <w:rPr>
          <w:rFonts w:ascii="Times New Roman" w:hAnsi="Times New Roman"/>
        </w:rPr>
      </w:pPr>
    </w:p>
    <w:p w:rsidR="00914490" w:rsidRPr="000426B5" w:rsidRDefault="00914490" w:rsidP="00914490">
      <w:pPr>
        <w:keepNext/>
        <w:keepLines/>
        <w:jc w:val="both"/>
        <w:rPr>
          <w:rFonts w:ascii="Times New Roman" w:hAnsi="Times New Roman"/>
        </w:rPr>
      </w:pPr>
    </w:p>
    <w:p w:rsidR="00914490" w:rsidRPr="000426B5" w:rsidRDefault="00914490" w:rsidP="00914490">
      <w:pPr>
        <w:keepNext/>
        <w:keepLines/>
        <w:jc w:val="both"/>
        <w:rPr>
          <w:rFonts w:ascii="Times New Roman" w:hAnsi="Times New Roman"/>
        </w:rPr>
      </w:pPr>
      <w:r w:rsidRPr="000426B5">
        <w:rPr>
          <w:rFonts w:ascii="Times New Roman" w:hAnsi="Times New Roman"/>
        </w:rPr>
        <w:t>&lt;Kelt&gt;</w:t>
      </w:r>
    </w:p>
    <w:p w:rsidR="00914490" w:rsidRPr="000426B5" w:rsidRDefault="00914490" w:rsidP="00914490">
      <w:pPr>
        <w:keepNext/>
        <w:keepLines/>
        <w:jc w:val="both"/>
        <w:rPr>
          <w:rFonts w:ascii="Times New Roman" w:hAnsi="Times New Roman"/>
        </w:rPr>
      </w:pPr>
    </w:p>
    <w:p w:rsidR="00914490" w:rsidRPr="000426B5" w:rsidRDefault="00914490" w:rsidP="00914490">
      <w:pPr>
        <w:keepNext/>
        <w:keepLines/>
        <w:jc w:val="center"/>
        <w:rPr>
          <w:rFonts w:ascii="Times New Roman" w:hAnsi="Times New Roman"/>
          <w:b/>
        </w:rPr>
      </w:pPr>
      <w:r w:rsidRPr="000426B5">
        <w:rPr>
          <w:rFonts w:ascii="Times New Roman" w:hAnsi="Times New Roman"/>
          <w:b/>
        </w:rPr>
        <w:t>…………………………..</w:t>
      </w:r>
    </w:p>
    <w:p w:rsidR="00914490" w:rsidRPr="000426B5" w:rsidRDefault="00914490" w:rsidP="00914490">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914490" w:rsidRPr="000426B5" w:rsidRDefault="00914490" w:rsidP="00914490">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914490" w:rsidRPr="000426B5" w:rsidRDefault="00914490" w:rsidP="00914490">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C37AE6" w:rsidRPr="000426B5" w:rsidRDefault="00C37AE6" w:rsidP="00C37AE6">
      <w:pPr>
        <w:pStyle w:val="Cmsor3"/>
        <w:jc w:val="both"/>
        <w:rPr>
          <w:sz w:val="22"/>
          <w:szCs w:val="22"/>
        </w:rPr>
        <w:sectPr w:rsidR="00C37AE6" w:rsidRPr="000426B5" w:rsidSect="001C40CB">
          <w:pgSz w:w="11906" w:h="16838" w:code="9"/>
          <w:pgMar w:top="1418" w:right="1418" w:bottom="1418" w:left="1418" w:header="709" w:footer="709" w:gutter="0"/>
          <w:cols w:space="708"/>
          <w:titlePg/>
          <w:docGrid w:linePitch="360"/>
        </w:sectPr>
      </w:pPr>
    </w:p>
    <w:p w:rsidR="00C37AE6" w:rsidRPr="000426B5" w:rsidRDefault="00C37AE6" w:rsidP="00C37AE6">
      <w:pPr>
        <w:pStyle w:val="Cmsor3"/>
        <w:jc w:val="both"/>
        <w:rPr>
          <w:sz w:val="22"/>
          <w:szCs w:val="22"/>
        </w:rPr>
      </w:pPr>
      <w:bookmarkStart w:id="73" w:name="_Toc457284235"/>
      <w:r w:rsidRPr="000426B5">
        <w:rPr>
          <w:sz w:val="22"/>
          <w:szCs w:val="22"/>
        </w:rPr>
        <w:lastRenderedPageBreak/>
        <w:t>7. sz. melléklet: Ajánlattevő nyilatkozata a Kbt. 65. § (8) bekezdése tekintetében</w:t>
      </w:r>
      <w:bookmarkEnd w:id="73"/>
    </w:p>
    <w:p w:rsidR="00C37AE6" w:rsidRPr="000426B5" w:rsidRDefault="00543AFB" w:rsidP="00543AFB">
      <w:pPr>
        <w:keepNext/>
        <w:keepLines/>
        <w:spacing w:line="360" w:lineRule="auto"/>
        <w:jc w:val="center"/>
        <w:rPr>
          <w:rFonts w:ascii="Times New Roman" w:hAnsi="Times New Roman"/>
          <w:b/>
        </w:rPr>
      </w:pPr>
      <w:r w:rsidRPr="000426B5">
        <w:rPr>
          <w:rFonts w:ascii="Times New Roman" w:hAnsi="Times New Roman"/>
          <w:b/>
        </w:rPr>
        <w:t>A 2. rész tekintetében (</w:t>
      </w:r>
      <w:r w:rsidR="0051358F" w:rsidRPr="000426B5">
        <w:rPr>
          <w:rFonts w:ascii="Times New Roman" w:hAnsi="Times New Roman"/>
          <w:b/>
        </w:rPr>
        <w:t xml:space="preserve">Az xx-55 sorozatú személykocsik </w:t>
      </w:r>
      <w:proofErr w:type="spellStart"/>
      <w:r w:rsidR="0051358F" w:rsidRPr="000426B5">
        <w:rPr>
          <w:rFonts w:ascii="Times New Roman" w:hAnsi="Times New Roman"/>
          <w:b/>
        </w:rPr>
        <w:t>hordmű</w:t>
      </w:r>
      <w:proofErr w:type="spellEnd"/>
      <w:r w:rsidR="0051358F" w:rsidRPr="000426B5">
        <w:rPr>
          <w:rFonts w:ascii="Times New Roman" w:hAnsi="Times New Roman"/>
          <w:b/>
        </w:rPr>
        <w:t xml:space="preserve"> rendszerének beszerzése</w:t>
      </w:r>
      <w:r w:rsidRPr="000426B5">
        <w:rPr>
          <w:rFonts w:ascii="Times New Roman" w:hAnsi="Times New Roman"/>
          <w:b/>
        </w:rPr>
        <w:t>)</w:t>
      </w:r>
    </w:p>
    <w:p w:rsidR="00C37AE6" w:rsidRPr="000426B5" w:rsidRDefault="00C37AE6" w:rsidP="00C37AE6">
      <w:pPr>
        <w:keepNext/>
        <w:keepLines/>
        <w:spacing w:line="36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(személy) képviseletében a MÁV-START Vasúti Személyszállító Zrt., mint ajánlatkérő által „Rugók beszerzése”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neve: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székhelye: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postacíme: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telefonszáma: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faxszáma: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e-mailcíme: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bl>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r w:rsidRPr="000426B5">
        <w:rPr>
          <w:rFonts w:ascii="Times New Roman" w:hAnsi="Times New Roman"/>
        </w:rPr>
        <w:t>&lt;Kelt&gt;</w:t>
      </w: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center"/>
        <w:rPr>
          <w:rFonts w:ascii="Times New Roman" w:hAnsi="Times New Roman"/>
          <w:b/>
        </w:rPr>
      </w:pPr>
      <w:r w:rsidRPr="000426B5">
        <w:rPr>
          <w:rFonts w:ascii="Times New Roman" w:hAnsi="Times New Roman"/>
          <w:b/>
        </w:rPr>
        <w:t>…………………………..</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C37AE6" w:rsidRPr="000426B5" w:rsidRDefault="00C37AE6" w:rsidP="00C37AE6">
      <w:pPr>
        <w:pStyle w:val="Cmsor3"/>
        <w:jc w:val="both"/>
        <w:rPr>
          <w:sz w:val="22"/>
          <w:szCs w:val="22"/>
        </w:rPr>
        <w:sectPr w:rsidR="00C37AE6" w:rsidRPr="000426B5" w:rsidSect="001C40CB">
          <w:pgSz w:w="11906" w:h="16838" w:code="9"/>
          <w:pgMar w:top="1418" w:right="1418" w:bottom="1418" w:left="1418" w:header="709" w:footer="709" w:gutter="0"/>
          <w:cols w:space="708"/>
          <w:titlePg/>
          <w:docGrid w:linePitch="360"/>
        </w:sectPr>
      </w:pPr>
    </w:p>
    <w:p w:rsidR="00C37AE6" w:rsidRPr="000426B5" w:rsidRDefault="00C37AE6" w:rsidP="00C37AE6">
      <w:pPr>
        <w:pStyle w:val="Cmsor3"/>
        <w:jc w:val="both"/>
        <w:rPr>
          <w:sz w:val="22"/>
          <w:szCs w:val="22"/>
        </w:rPr>
      </w:pPr>
      <w:bookmarkStart w:id="74" w:name="_Toc457284236"/>
      <w:r w:rsidRPr="000426B5">
        <w:rPr>
          <w:sz w:val="22"/>
          <w:szCs w:val="22"/>
        </w:rPr>
        <w:lastRenderedPageBreak/>
        <w:t>7. sz. melléklet: Ajánlattevő nyilatkozata a Kbt. 65. § (8) bekezdése tekintetében</w:t>
      </w:r>
      <w:bookmarkEnd w:id="74"/>
    </w:p>
    <w:p w:rsidR="00C37AE6" w:rsidRPr="000426B5" w:rsidRDefault="00543AFB" w:rsidP="00543AFB">
      <w:pPr>
        <w:keepNext/>
        <w:keepLines/>
        <w:spacing w:line="360" w:lineRule="auto"/>
        <w:jc w:val="center"/>
        <w:rPr>
          <w:rFonts w:ascii="Times New Roman" w:hAnsi="Times New Roman"/>
          <w:b/>
        </w:rPr>
      </w:pPr>
      <w:r w:rsidRPr="000426B5">
        <w:rPr>
          <w:rFonts w:ascii="Times New Roman" w:hAnsi="Times New Roman"/>
          <w:b/>
        </w:rPr>
        <w:t>A 3. rész tekintetében (</w:t>
      </w:r>
      <w:r w:rsidR="00744E1A" w:rsidRPr="000426B5">
        <w:rPr>
          <w:rFonts w:ascii="Times New Roman" w:hAnsi="Times New Roman"/>
          <w:b/>
        </w:rPr>
        <w:t>Vasúti jármű belső- és villamos berendezéseinek csavarrugói és egyéb rugók beszerzése</w:t>
      </w:r>
      <w:r w:rsidRPr="000426B5">
        <w:rPr>
          <w:rFonts w:ascii="Times New Roman" w:hAnsi="Times New Roman"/>
          <w:b/>
        </w:rPr>
        <w:t>)</w:t>
      </w:r>
    </w:p>
    <w:p w:rsidR="00C37AE6" w:rsidRPr="000426B5" w:rsidRDefault="00C37AE6" w:rsidP="00C37AE6">
      <w:pPr>
        <w:keepNext/>
        <w:keepLines/>
        <w:spacing w:line="36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(személy) képviseletében a MÁV-START Vasúti Személyszállító Zrt., mint ajánlatkérő által „Rugók beszerzése”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neve: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székhelye: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postacíme: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telefonszáma: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faxszáma: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e-mailcíme: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bl>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r w:rsidRPr="000426B5">
        <w:rPr>
          <w:rFonts w:ascii="Times New Roman" w:hAnsi="Times New Roman"/>
        </w:rPr>
        <w:t>&lt;Kelt&gt;</w:t>
      </w: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center"/>
        <w:rPr>
          <w:rFonts w:ascii="Times New Roman" w:hAnsi="Times New Roman"/>
          <w:b/>
        </w:rPr>
      </w:pPr>
      <w:r w:rsidRPr="000426B5">
        <w:rPr>
          <w:rFonts w:ascii="Times New Roman" w:hAnsi="Times New Roman"/>
          <w:b/>
        </w:rPr>
        <w:t>…………………………..</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C37AE6" w:rsidRPr="000426B5" w:rsidRDefault="00C37AE6" w:rsidP="00C37AE6">
      <w:pPr>
        <w:pStyle w:val="Cmsor3"/>
        <w:jc w:val="both"/>
        <w:rPr>
          <w:sz w:val="22"/>
          <w:szCs w:val="22"/>
        </w:rPr>
        <w:sectPr w:rsidR="00C37AE6" w:rsidRPr="000426B5" w:rsidSect="001C40CB">
          <w:pgSz w:w="11906" w:h="16838" w:code="9"/>
          <w:pgMar w:top="1418" w:right="1418" w:bottom="1418" w:left="1418" w:header="709" w:footer="709" w:gutter="0"/>
          <w:cols w:space="708"/>
          <w:titlePg/>
          <w:docGrid w:linePitch="360"/>
        </w:sectPr>
      </w:pPr>
    </w:p>
    <w:p w:rsidR="00C37AE6" w:rsidRPr="000426B5" w:rsidRDefault="00C37AE6" w:rsidP="00C37AE6">
      <w:pPr>
        <w:pStyle w:val="Cmsor3"/>
        <w:jc w:val="both"/>
        <w:rPr>
          <w:sz w:val="22"/>
          <w:szCs w:val="22"/>
        </w:rPr>
      </w:pPr>
      <w:bookmarkStart w:id="75" w:name="_Toc457284237"/>
      <w:r w:rsidRPr="000426B5">
        <w:rPr>
          <w:sz w:val="22"/>
          <w:szCs w:val="22"/>
        </w:rPr>
        <w:lastRenderedPageBreak/>
        <w:t>7. sz. melléklet: Ajánlattevő nyilatkozata a Kbt. 65. § (8) bekezdése tekintetében</w:t>
      </w:r>
      <w:bookmarkEnd w:id="75"/>
    </w:p>
    <w:p w:rsidR="00C37AE6" w:rsidRPr="000426B5" w:rsidRDefault="00543AFB" w:rsidP="00543AFB">
      <w:pPr>
        <w:keepNext/>
        <w:keepLines/>
        <w:spacing w:line="360" w:lineRule="auto"/>
        <w:jc w:val="center"/>
        <w:rPr>
          <w:rFonts w:ascii="Times New Roman" w:hAnsi="Times New Roman"/>
          <w:b/>
        </w:rPr>
      </w:pPr>
      <w:r w:rsidRPr="000426B5">
        <w:rPr>
          <w:rFonts w:ascii="Times New Roman" w:hAnsi="Times New Roman"/>
          <w:b/>
        </w:rPr>
        <w:t>A 4. rész tekintetében (</w:t>
      </w:r>
      <w:r w:rsidR="00744E1A" w:rsidRPr="000426B5">
        <w:rPr>
          <w:rFonts w:ascii="Times New Roman" w:hAnsi="Times New Roman"/>
          <w:b/>
        </w:rPr>
        <w:t>Vasúti járművek vonó- és ütközőkészülék rugók  beszerzése</w:t>
      </w:r>
      <w:r w:rsidRPr="000426B5">
        <w:rPr>
          <w:rFonts w:ascii="Times New Roman" w:hAnsi="Times New Roman"/>
          <w:b/>
        </w:rPr>
        <w:t>)</w:t>
      </w:r>
    </w:p>
    <w:p w:rsidR="00C37AE6" w:rsidRPr="000426B5" w:rsidRDefault="00C37AE6" w:rsidP="00C37AE6">
      <w:pPr>
        <w:keepNext/>
        <w:keepLines/>
        <w:spacing w:line="36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(személy) képviseletében a MÁV-START Vasúti Személyszállító Zrt., mint ajánlatkérő által „Rugók beszerzése”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neve: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székhelye: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postacíme: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telefonszáma: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faxszáma: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e-mailcíme: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bl>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r w:rsidRPr="000426B5">
        <w:rPr>
          <w:rFonts w:ascii="Times New Roman" w:hAnsi="Times New Roman"/>
        </w:rPr>
        <w:t>&lt;Kelt&gt;</w:t>
      </w: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center"/>
        <w:rPr>
          <w:rFonts w:ascii="Times New Roman" w:hAnsi="Times New Roman"/>
          <w:b/>
        </w:rPr>
      </w:pPr>
      <w:r w:rsidRPr="000426B5">
        <w:rPr>
          <w:rFonts w:ascii="Times New Roman" w:hAnsi="Times New Roman"/>
          <w:b/>
        </w:rPr>
        <w:t>…………………………..</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C37AE6" w:rsidRPr="000426B5" w:rsidRDefault="00C37AE6" w:rsidP="00C37AE6">
      <w:pPr>
        <w:pStyle w:val="Cmsor3"/>
        <w:jc w:val="both"/>
        <w:rPr>
          <w:sz w:val="22"/>
          <w:szCs w:val="22"/>
        </w:rPr>
        <w:sectPr w:rsidR="00C37AE6" w:rsidRPr="000426B5" w:rsidSect="001C40CB">
          <w:pgSz w:w="11906" w:h="16838" w:code="9"/>
          <w:pgMar w:top="1418" w:right="1418" w:bottom="1418" w:left="1418" w:header="709" w:footer="709" w:gutter="0"/>
          <w:cols w:space="708"/>
          <w:titlePg/>
          <w:docGrid w:linePitch="360"/>
        </w:sectPr>
      </w:pPr>
    </w:p>
    <w:p w:rsidR="00C37AE6" w:rsidRPr="000426B5" w:rsidRDefault="00C37AE6" w:rsidP="00C37AE6">
      <w:pPr>
        <w:pStyle w:val="Cmsor3"/>
        <w:jc w:val="both"/>
        <w:rPr>
          <w:sz w:val="22"/>
          <w:szCs w:val="22"/>
        </w:rPr>
      </w:pPr>
      <w:bookmarkStart w:id="76" w:name="_Toc457284238"/>
      <w:r w:rsidRPr="000426B5">
        <w:rPr>
          <w:sz w:val="22"/>
          <w:szCs w:val="22"/>
        </w:rPr>
        <w:lastRenderedPageBreak/>
        <w:t>7. sz. melléklet: Ajánlattevő nyilatkozata a Kbt. 65. § (8) bekezdése tekintetében</w:t>
      </w:r>
      <w:bookmarkEnd w:id="76"/>
    </w:p>
    <w:p w:rsidR="00C37AE6" w:rsidRPr="000426B5" w:rsidRDefault="00543AFB" w:rsidP="00543AFB">
      <w:pPr>
        <w:keepNext/>
        <w:keepLines/>
        <w:spacing w:line="360" w:lineRule="auto"/>
        <w:jc w:val="center"/>
        <w:rPr>
          <w:rFonts w:ascii="Times New Roman" w:hAnsi="Times New Roman"/>
          <w:b/>
        </w:rPr>
      </w:pPr>
      <w:r w:rsidRPr="000426B5">
        <w:rPr>
          <w:rFonts w:ascii="Times New Roman" w:hAnsi="Times New Roman"/>
          <w:b/>
        </w:rPr>
        <w:t>Az 5. rész tekintetében (</w:t>
      </w:r>
      <w:r w:rsidR="00744E1A" w:rsidRPr="000426B5">
        <w:rPr>
          <w:rFonts w:ascii="Times New Roman" w:hAnsi="Times New Roman"/>
          <w:b/>
        </w:rPr>
        <w:t>Vasúti jármű laprugó beszerzése</w:t>
      </w:r>
      <w:r w:rsidRPr="000426B5">
        <w:rPr>
          <w:rFonts w:ascii="Times New Roman" w:hAnsi="Times New Roman"/>
          <w:b/>
        </w:rPr>
        <w:t>)</w:t>
      </w:r>
    </w:p>
    <w:p w:rsidR="00C37AE6" w:rsidRPr="000426B5" w:rsidRDefault="00C37AE6" w:rsidP="00C37AE6">
      <w:pPr>
        <w:keepNext/>
        <w:keepLines/>
        <w:spacing w:line="36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(személy) képviseletében a MÁV-START Vasúti Személyszállító Zrt., mint ajánlatkérő által „Rugók beszerzése”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neve: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székhelye: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postacíme: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telefonszáma: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faxszáma:</w:t>
            </w:r>
          </w:p>
        </w:tc>
        <w:tc>
          <w:tcPr>
            <w:tcW w:w="4605" w:type="dxa"/>
            <w:shd w:val="clear" w:color="auto" w:fill="auto"/>
          </w:tcPr>
          <w:p w:rsidR="00C37AE6" w:rsidRPr="000426B5" w:rsidRDefault="00C37AE6" w:rsidP="00FB6739">
            <w:pPr>
              <w:keepNext/>
              <w:keepLines/>
              <w:jc w:val="both"/>
              <w:rPr>
                <w:rFonts w:ascii="Times New Roman" w:hAnsi="Times New Roman"/>
              </w:rPr>
            </w:pPr>
          </w:p>
        </w:tc>
      </w:tr>
      <w:tr w:rsidR="00C37AE6" w:rsidRPr="000426B5" w:rsidTr="00FB6739">
        <w:tc>
          <w:tcPr>
            <w:tcW w:w="4605" w:type="dxa"/>
            <w:shd w:val="clear" w:color="auto" w:fill="auto"/>
          </w:tcPr>
          <w:p w:rsidR="00C37AE6" w:rsidRPr="000426B5" w:rsidRDefault="00C37AE6" w:rsidP="00FB6739">
            <w:pPr>
              <w:keepNext/>
              <w:keepLines/>
              <w:jc w:val="both"/>
              <w:rPr>
                <w:rFonts w:ascii="Times New Roman" w:hAnsi="Times New Roman"/>
              </w:rPr>
            </w:pPr>
            <w:r w:rsidRPr="000426B5">
              <w:rPr>
                <w:rFonts w:ascii="Times New Roman" w:hAnsi="Times New Roman"/>
              </w:rPr>
              <w:t>A kapacitást rendelkezésre bocsátó szervezet (személy) e-mailcíme:</w:t>
            </w:r>
          </w:p>
        </w:tc>
        <w:tc>
          <w:tcPr>
            <w:tcW w:w="4605" w:type="dxa"/>
            <w:shd w:val="clear" w:color="auto" w:fill="auto"/>
          </w:tcPr>
          <w:p w:rsidR="00C37AE6" w:rsidRPr="000426B5" w:rsidRDefault="00C37AE6" w:rsidP="00FB6739">
            <w:pPr>
              <w:keepNext/>
              <w:keepLines/>
              <w:jc w:val="both"/>
              <w:rPr>
                <w:rFonts w:ascii="Times New Roman" w:hAnsi="Times New Roman"/>
              </w:rPr>
            </w:pPr>
          </w:p>
        </w:tc>
      </w:tr>
    </w:tbl>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both"/>
        <w:rPr>
          <w:rFonts w:ascii="Times New Roman" w:hAnsi="Times New Roman"/>
        </w:rPr>
      </w:pPr>
      <w:r w:rsidRPr="000426B5">
        <w:rPr>
          <w:rFonts w:ascii="Times New Roman" w:hAnsi="Times New Roman"/>
        </w:rPr>
        <w:t>&lt;Kelt&gt;</w:t>
      </w:r>
    </w:p>
    <w:p w:rsidR="00C37AE6" w:rsidRPr="000426B5" w:rsidRDefault="00C37AE6" w:rsidP="00C37AE6">
      <w:pPr>
        <w:keepNext/>
        <w:keepLines/>
        <w:jc w:val="both"/>
        <w:rPr>
          <w:rFonts w:ascii="Times New Roman" w:hAnsi="Times New Roman"/>
        </w:rPr>
      </w:pPr>
    </w:p>
    <w:p w:rsidR="00C37AE6" w:rsidRPr="000426B5" w:rsidRDefault="00C37AE6" w:rsidP="00C37AE6">
      <w:pPr>
        <w:keepNext/>
        <w:keepLines/>
        <w:jc w:val="center"/>
        <w:rPr>
          <w:rFonts w:ascii="Times New Roman" w:hAnsi="Times New Roman"/>
          <w:b/>
        </w:rPr>
      </w:pPr>
      <w:r w:rsidRPr="000426B5">
        <w:rPr>
          <w:rFonts w:ascii="Times New Roman" w:hAnsi="Times New Roman"/>
          <w:b/>
        </w:rPr>
        <w:t>…………………………..</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C37AE6" w:rsidRPr="000426B5" w:rsidRDefault="00C37AE6" w:rsidP="00C37AE6">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C37AE6" w:rsidRPr="000426B5" w:rsidRDefault="00C37AE6" w:rsidP="00914490">
      <w:pPr>
        <w:pStyle w:val="Szvegtrzs21"/>
        <w:keepNext/>
        <w:keepLines/>
        <w:spacing w:line="240" w:lineRule="auto"/>
        <w:ind w:right="142"/>
        <w:jc w:val="center"/>
        <w:rPr>
          <w:i w:val="0"/>
          <w:smallCaps w:val="0"/>
          <w:sz w:val="22"/>
          <w:szCs w:val="22"/>
        </w:rPr>
      </w:pPr>
    </w:p>
    <w:p w:rsidR="00914490" w:rsidRPr="000426B5" w:rsidRDefault="00914490" w:rsidP="00084A8D">
      <w:pPr>
        <w:pStyle w:val="Cmsor3"/>
        <w:jc w:val="both"/>
        <w:rPr>
          <w:spacing w:val="4"/>
          <w:sz w:val="22"/>
          <w:szCs w:val="22"/>
          <w:lang w:eastAsia="hu-HU"/>
        </w:rPr>
      </w:pPr>
      <w:r w:rsidRPr="000426B5">
        <w:rPr>
          <w:i/>
          <w:smallCaps/>
          <w:sz w:val="22"/>
          <w:szCs w:val="22"/>
        </w:rPr>
        <w:br w:type="page"/>
      </w:r>
    </w:p>
    <w:p w:rsidR="001B2EB8" w:rsidRPr="000426B5" w:rsidRDefault="00914490" w:rsidP="001B2EB8">
      <w:pPr>
        <w:pStyle w:val="Cmsor3"/>
        <w:jc w:val="both"/>
        <w:rPr>
          <w:sz w:val="22"/>
          <w:szCs w:val="22"/>
        </w:rPr>
      </w:pPr>
      <w:bookmarkStart w:id="77" w:name="_Toc457284239"/>
      <w:r w:rsidRPr="000426B5">
        <w:rPr>
          <w:sz w:val="22"/>
          <w:szCs w:val="22"/>
        </w:rPr>
        <w:lastRenderedPageBreak/>
        <w:t>8</w:t>
      </w:r>
      <w:r w:rsidR="001B2EB8" w:rsidRPr="000426B5">
        <w:rPr>
          <w:sz w:val="22"/>
          <w:szCs w:val="22"/>
        </w:rPr>
        <w:t>. sz. melléklet: Részvételre jelentkező nyilatkozata a Kbt. 67. § (4) bekezdése tekintetében</w:t>
      </w:r>
      <w:bookmarkEnd w:id="77"/>
    </w:p>
    <w:p w:rsidR="001B2EB8" w:rsidRPr="000426B5" w:rsidRDefault="001B2EB8" w:rsidP="001B2EB8">
      <w:pPr>
        <w:keepNext/>
        <w:keepLines/>
        <w:spacing w:after="0" w:line="240" w:lineRule="auto"/>
        <w:jc w:val="both"/>
        <w:rPr>
          <w:rFonts w:ascii="Times New Roman" w:hAnsi="Times New Roman"/>
        </w:rPr>
      </w:pPr>
    </w:p>
    <w:p w:rsidR="001B2EB8" w:rsidRPr="000426B5" w:rsidRDefault="001B2EB8" w:rsidP="001B2EB8">
      <w:pPr>
        <w:keepNext/>
        <w:keepLines/>
        <w:spacing w:after="0" w:line="240" w:lineRule="auto"/>
        <w:jc w:val="both"/>
        <w:rPr>
          <w:rFonts w:ascii="Times New Roman" w:hAnsi="Times New Roman"/>
        </w:rPr>
      </w:pPr>
    </w:p>
    <w:p w:rsidR="001B2EB8" w:rsidRPr="000426B5" w:rsidRDefault="001B2EB8" w:rsidP="001B2EB8">
      <w:pPr>
        <w:keepNext/>
        <w:keepLines/>
        <w:spacing w:after="0" w:line="360" w:lineRule="auto"/>
        <w:jc w:val="both"/>
        <w:rPr>
          <w:rFonts w:ascii="Times New Roman" w:hAnsi="Times New Roman"/>
        </w:rPr>
      </w:pPr>
      <w:r w:rsidRPr="000426B5">
        <w:rPr>
          <w:rFonts w:ascii="Times New Roman" w:hAnsi="Times New Roman"/>
        </w:rPr>
        <w:t>Alulírott &lt;képviselő / meghatalmazott neve&gt; a(z) &lt;cégnév&gt; (&lt;székhely&gt;) mint részvételre jelentkező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közösségi tárgyalásos eljárásban ezúton nyilatkozom, hogy </w:t>
      </w:r>
      <w:r w:rsidR="008276B2" w:rsidRPr="000426B5">
        <w:rPr>
          <w:rFonts w:ascii="Times New Roman" w:hAnsi="Times New Roman"/>
        </w:rPr>
        <w:t>az általunk megpályázott részben  nem – több megpályázott rész esetén egyik részben sem –</w:t>
      </w:r>
      <w:r w:rsidRPr="000426B5">
        <w:rPr>
          <w:rFonts w:ascii="Times New Roman" w:hAnsi="Times New Roman"/>
        </w:rPr>
        <w:t>veszünk igénybe a Kbt. 62. § (1)-(2) bekezdése szerinti kizáró okok hatálya alá eső alvállalkozót.</w:t>
      </w:r>
    </w:p>
    <w:p w:rsidR="001B2EB8" w:rsidRPr="000426B5" w:rsidRDefault="001B2EB8" w:rsidP="001B2EB8">
      <w:pPr>
        <w:keepNext/>
        <w:keepLines/>
        <w:spacing w:after="0" w:line="240" w:lineRule="auto"/>
        <w:jc w:val="both"/>
        <w:rPr>
          <w:rFonts w:ascii="Times New Roman" w:hAnsi="Times New Roman"/>
        </w:rPr>
      </w:pPr>
    </w:p>
    <w:p w:rsidR="001B2EB8" w:rsidRPr="000426B5" w:rsidRDefault="001B2EB8" w:rsidP="001B2EB8">
      <w:pPr>
        <w:keepNext/>
        <w:keepLines/>
        <w:spacing w:after="0" w:line="240" w:lineRule="auto"/>
        <w:jc w:val="both"/>
        <w:rPr>
          <w:rFonts w:ascii="Times New Roman" w:hAnsi="Times New Roman"/>
        </w:rPr>
      </w:pPr>
      <w:r w:rsidRPr="000426B5">
        <w:rPr>
          <w:rFonts w:ascii="Times New Roman" w:hAnsi="Times New Roman"/>
        </w:rPr>
        <w:t>&lt;Kelt&gt;</w:t>
      </w:r>
    </w:p>
    <w:p w:rsidR="001B2EB8" w:rsidRPr="000426B5" w:rsidRDefault="001B2EB8" w:rsidP="001B2EB8">
      <w:pPr>
        <w:keepNext/>
        <w:keepLines/>
        <w:spacing w:after="0" w:line="240" w:lineRule="auto"/>
        <w:jc w:val="both"/>
        <w:rPr>
          <w:rFonts w:ascii="Times New Roman" w:hAnsi="Times New Roman"/>
        </w:rPr>
      </w:pPr>
    </w:p>
    <w:p w:rsidR="001B2EB8" w:rsidRPr="000426B5" w:rsidRDefault="001B2EB8" w:rsidP="001B2EB8">
      <w:pPr>
        <w:keepNext/>
        <w:keepLines/>
        <w:spacing w:after="0" w:line="240" w:lineRule="auto"/>
        <w:jc w:val="both"/>
        <w:rPr>
          <w:rFonts w:ascii="Times New Roman" w:hAnsi="Times New Roman"/>
        </w:rPr>
      </w:pPr>
    </w:p>
    <w:p w:rsidR="001B2EB8" w:rsidRPr="000426B5" w:rsidRDefault="001B2EB8" w:rsidP="001B2EB8">
      <w:pPr>
        <w:keepNext/>
        <w:keepLines/>
        <w:spacing w:after="0" w:line="240" w:lineRule="auto"/>
        <w:jc w:val="center"/>
        <w:rPr>
          <w:rFonts w:ascii="Times New Roman" w:hAnsi="Times New Roman"/>
          <w:b/>
        </w:rPr>
      </w:pPr>
      <w:r w:rsidRPr="000426B5">
        <w:rPr>
          <w:rFonts w:ascii="Times New Roman" w:hAnsi="Times New Roman"/>
          <w:b/>
        </w:rPr>
        <w:t>…………………………..</w:t>
      </w:r>
    </w:p>
    <w:p w:rsidR="001B2EB8" w:rsidRPr="000426B5" w:rsidRDefault="001B2EB8" w:rsidP="001B2EB8">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1B2EB8" w:rsidRPr="000426B5" w:rsidRDefault="001B2EB8" w:rsidP="001B2EB8">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1B2EB8" w:rsidRPr="000426B5" w:rsidRDefault="001B2EB8" w:rsidP="001B2EB8">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1B2EB8" w:rsidRPr="000426B5" w:rsidRDefault="001B2EB8" w:rsidP="001B2EB8">
      <w:pPr>
        <w:keepNext/>
        <w:keepLines/>
        <w:spacing w:after="0" w:line="240" w:lineRule="auto"/>
        <w:jc w:val="both"/>
        <w:rPr>
          <w:rFonts w:ascii="Times New Roman" w:hAnsi="Times New Roman"/>
        </w:rPr>
      </w:pPr>
    </w:p>
    <w:p w:rsidR="001B2EB8" w:rsidRPr="000426B5" w:rsidRDefault="001B2EB8">
      <w:pPr>
        <w:spacing w:after="0" w:line="240" w:lineRule="auto"/>
        <w:rPr>
          <w:rFonts w:ascii="Times New Roman" w:eastAsia="Times New Roman" w:hAnsi="Times New Roman"/>
          <w:bCs/>
          <w:iCs/>
          <w:u w:val="single"/>
        </w:rPr>
      </w:pPr>
      <w:r w:rsidRPr="000426B5">
        <w:rPr>
          <w:rFonts w:ascii="Times New Roman" w:hAnsi="Times New Roman"/>
        </w:rPr>
        <w:br w:type="page"/>
      </w:r>
    </w:p>
    <w:p w:rsidR="00472615" w:rsidRPr="000426B5" w:rsidRDefault="00472615" w:rsidP="00472615">
      <w:pPr>
        <w:pStyle w:val="Cmsor3"/>
        <w:jc w:val="both"/>
        <w:rPr>
          <w:sz w:val="22"/>
          <w:szCs w:val="22"/>
        </w:rPr>
      </w:pPr>
      <w:bookmarkStart w:id="78" w:name="_Toc437425370"/>
      <w:bookmarkStart w:id="79" w:name="_Toc457284240"/>
      <w:r w:rsidRPr="000426B5">
        <w:rPr>
          <w:sz w:val="22"/>
          <w:szCs w:val="22"/>
        </w:rPr>
        <w:lastRenderedPageBreak/>
        <w:t>9. sz. melléklet: Nyilatkozat üzleti titokról</w:t>
      </w:r>
      <w:bookmarkEnd w:id="78"/>
      <w:bookmarkEnd w:id="79"/>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rPr>
      </w:pPr>
      <w:r w:rsidRPr="000426B5">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közösségi tárgyalásos eljárásban nyilatkozom, hogy a részvételi jelentkezésben/ hiánypótlásban</w:t>
      </w:r>
      <w:r w:rsidR="000F7BC8" w:rsidRPr="000426B5">
        <w:rPr>
          <w:rFonts w:ascii="Times New Roman" w:hAnsi="Times New Roman"/>
        </w:rPr>
        <w:t>*</w:t>
      </w:r>
      <w:r w:rsidRPr="000426B5">
        <w:rPr>
          <w:rFonts w:ascii="Times New Roman" w:hAnsi="Times New Roman"/>
        </w:rPr>
        <w:t>, annak …-… oldalain a Kbt. 44. §</w:t>
      </w:r>
      <w:proofErr w:type="spellStart"/>
      <w:r w:rsidRPr="000426B5">
        <w:rPr>
          <w:rFonts w:ascii="Times New Roman" w:hAnsi="Times New Roman"/>
        </w:rPr>
        <w:t>-ában</w:t>
      </w:r>
      <w:proofErr w:type="spellEnd"/>
      <w:r w:rsidRPr="000426B5">
        <w:rPr>
          <w:rFonts w:ascii="Times New Roman" w:hAnsi="Times New Roman"/>
        </w:rPr>
        <w:t xml:space="preserve"> foglaltaknak megfelelően, elkülönítetten elhelyezett iratok, a Pt</w:t>
      </w:r>
      <w:r w:rsidR="0070239A" w:rsidRPr="000426B5">
        <w:rPr>
          <w:rFonts w:ascii="Times New Roman" w:hAnsi="Times New Roman"/>
        </w:rPr>
        <w:t>k</w:t>
      </w:r>
      <w:r w:rsidRPr="000426B5">
        <w:rPr>
          <w:rFonts w:ascii="Times New Roman" w:hAnsi="Times New Roman"/>
        </w:rPr>
        <w:t>. 2:47. § szerinti üzleti titkot tartalmaznak, melyek nyilvánosságra hozatalát ezennel megtiltom.</w:t>
      </w: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rPr>
      </w:pPr>
      <w:r w:rsidRPr="000426B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b/>
        </w:rPr>
      </w:pPr>
      <w:r w:rsidRPr="000426B5">
        <w:rPr>
          <w:rFonts w:ascii="Times New Roman" w:hAnsi="Times New Roman"/>
          <w:b/>
        </w:rPr>
        <w:t xml:space="preserve">A Kbt. 44. § (1) bekezdése alapján, az alábbiak szerint indokoljuk, </w:t>
      </w:r>
      <w:r w:rsidRPr="000426B5">
        <w:rPr>
          <w:rFonts w:ascii="Times New Roman" w:hAnsi="Times New Roman"/>
        </w:rPr>
        <w:t>hogy az üzleti titkot tartalmazó iratban található információ vagy adat nyilvánosságra hozatala miért és milyen módon okozna számunkra aránytalan sérelmet</w:t>
      </w:r>
      <w:r w:rsidRPr="000426B5">
        <w:rPr>
          <w:rStyle w:val="Lbjegyzet-hivatkozs"/>
          <w:rFonts w:ascii="Times New Roman" w:hAnsi="Times New Roman"/>
        </w:rPr>
        <w:footnoteReference w:id="65"/>
      </w:r>
      <w:r w:rsidRPr="000426B5">
        <w:rPr>
          <w:rFonts w:ascii="Times New Roman" w:hAnsi="Times New Roman"/>
        </w:rPr>
        <w:t>:</w:t>
      </w: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i/>
        </w:rPr>
      </w:pPr>
      <w:r w:rsidRPr="000426B5">
        <w:rPr>
          <w:rFonts w:ascii="Times New Roman" w:hAnsi="Times New Roman"/>
          <w:i/>
        </w:rPr>
        <w:t>Dokumentum1**:</w:t>
      </w:r>
    </w:p>
    <w:p w:rsidR="00472615" w:rsidRPr="000426B5" w:rsidRDefault="00472615" w:rsidP="00472615">
      <w:pPr>
        <w:keepNext/>
        <w:keepLines/>
        <w:spacing w:after="0"/>
        <w:jc w:val="both"/>
        <w:rPr>
          <w:rFonts w:ascii="Times New Roman" w:hAnsi="Times New Roman"/>
        </w:rPr>
      </w:pPr>
      <w:r w:rsidRPr="000426B5">
        <w:rPr>
          <w:rFonts w:ascii="Times New Roman" w:hAnsi="Times New Roman"/>
        </w:rPr>
        <w:t>A nyilvánosságra hozatalhoz kapcsolódó</w:t>
      </w:r>
    </w:p>
    <w:p w:rsidR="00472615" w:rsidRPr="000426B5" w:rsidRDefault="00472615"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kockázatok és veszélyek bemutatása: …………..</w:t>
      </w:r>
    </w:p>
    <w:p w:rsidR="00472615" w:rsidRPr="000426B5" w:rsidRDefault="00472615"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valószínűsíthető sérelem: ……………….</w:t>
      </w:r>
      <w:r w:rsidRPr="000426B5">
        <w:rPr>
          <w:rStyle w:val="Lbjegyzet-hivatkozs"/>
          <w:rFonts w:ascii="Times New Roman" w:hAnsi="Times New Roman"/>
          <w:i/>
        </w:rPr>
        <w:footnoteReference w:id="66"/>
      </w: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i/>
        </w:rPr>
      </w:pPr>
      <w:r w:rsidRPr="000426B5">
        <w:rPr>
          <w:rFonts w:ascii="Times New Roman" w:hAnsi="Times New Roman"/>
          <w:i/>
        </w:rPr>
        <w:t>Dokumentum2:</w:t>
      </w:r>
    </w:p>
    <w:p w:rsidR="00472615" w:rsidRPr="000426B5" w:rsidRDefault="00472615" w:rsidP="00472615">
      <w:pPr>
        <w:keepNext/>
        <w:keepLines/>
        <w:spacing w:after="0"/>
        <w:jc w:val="both"/>
        <w:rPr>
          <w:rFonts w:ascii="Times New Roman" w:hAnsi="Times New Roman"/>
        </w:rPr>
      </w:pPr>
      <w:r w:rsidRPr="000426B5">
        <w:rPr>
          <w:rFonts w:ascii="Times New Roman" w:hAnsi="Times New Roman"/>
        </w:rPr>
        <w:t>A nyilvánosságra hozatalhoz kapcsolódó</w:t>
      </w:r>
    </w:p>
    <w:p w:rsidR="00472615" w:rsidRPr="000426B5" w:rsidRDefault="00472615"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kockázatok és veszélyek bemutatása: …………..</w:t>
      </w:r>
    </w:p>
    <w:p w:rsidR="00472615" w:rsidRPr="000426B5" w:rsidRDefault="00472615"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valószínűsíthető sérelem: ……………….</w:t>
      </w: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both"/>
        <w:rPr>
          <w:rFonts w:ascii="Times New Roman" w:hAnsi="Times New Roman"/>
        </w:rPr>
      </w:pPr>
      <w:r w:rsidRPr="000426B5">
        <w:rPr>
          <w:rFonts w:ascii="Times New Roman" w:hAnsi="Times New Roman"/>
        </w:rPr>
        <w:t>&lt;Kelt&gt;</w:t>
      </w:r>
    </w:p>
    <w:p w:rsidR="00472615" w:rsidRPr="000426B5" w:rsidRDefault="00472615" w:rsidP="00472615">
      <w:pPr>
        <w:keepNext/>
        <w:keepLines/>
        <w:spacing w:after="0"/>
        <w:jc w:val="both"/>
        <w:rPr>
          <w:rFonts w:ascii="Times New Roman" w:hAnsi="Times New Roman"/>
        </w:rPr>
      </w:pPr>
    </w:p>
    <w:p w:rsidR="00472615" w:rsidRPr="000426B5" w:rsidRDefault="00472615" w:rsidP="00472615">
      <w:pPr>
        <w:keepNext/>
        <w:keepLines/>
        <w:spacing w:after="0"/>
        <w:jc w:val="center"/>
        <w:rPr>
          <w:rFonts w:ascii="Times New Roman" w:hAnsi="Times New Roman"/>
          <w:b/>
        </w:rPr>
      </w:pPr>
      <w:r w:rsidRPr="000426B5">
        <w:rPr>
          <w:rFonts w:ascii="Times New Roman" w:hAnsi="Times New Roman"/>
          <w:b/>
        </w:rPr>
        <w:t>…………………………..</w:t>
      </w:r>
    </w:p>
    <w:p w:rsidR="00472615" w:rsidRPr="000426B5" w:rsidRDefault="00472615" w:rsidP="00472615">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472615" w:rsidRPr="000426B5" w:rsidRDefault="00472615" w:rsidP="00472615">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472615" w:rsidRPr="000426B5" w:rsidRDefault="00472615" w:rsidP="00472615">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472615" w:rsidRPr="000426B5" w:rsidRDefault="00472615" w:rsidP="00472615">
      <w:pPr>
        <w:pStyle w:val="Szvegtrzs21"/>
        <w:keepNext/>
        <w:keepLines/>
        <w:spacing w:line="240" w:lineRule="auto"/>
        <w:ind w:right="142"/>
        <w:rPr>
          <w:i w:val="0"/>
          <w:smallCaps w:val="0"/>
          <w:sz w:val="22"/>
          <w:szCs w:val="22"/>
        </w:rPr>
      </w:pPr>
    </w:p>
    <w:p w:rsidR="00472615" w:rsidRPr="000426B5" w:rsidRDefault="00472615" w:rsidP="00472615">
      <w:pPr>
        <w:pStyle w:val="Szvegtrzs21"/>
        <w:keepNext/>
        <w:keepLines/>
        <w:spacing w:line="240" w:lineRule="auto"/>
        <w:ind w:right="142"/>
        <w:rPr>
          <w:i w:val="0"/>
          <w:smallCaps w:val="0"/>
          <w:sz w:val="22"/>
          <w:szCs w:val="22"/>
        </w:rPr>
      </w:pPr>
    </w:p>
    <w:p w:rsidR="00472615" w:rsidRPr="000426B5" w:rsidRDefault="00472615" w:rsidP="00472615">
      <w:pPr>
        <w:pStyle w:val="Szvegtrzs21"/>
        <w:keepNext/>
        <w:keepLines/>
        <w:spacing w:line="240" w:lineRule="auto"/>
        <w:ind w:right="142"/>
        <w:rPr>
          <w:i w:val="0"/>
          <w:smallCaps w:val="0"/>
          <w:sz w:val="22"/>
          <w:szCs w:val="22"/>
        </w:rPr>
      </w:pPr>
    </w:p>
    <w:p w:rsidR="00472615" w:rsidRPr="000426B5" w:rsidRDefault="00472615" w:rsidP="00472615">
      <w:pPr>
        <w:pStyle w:val="Szvegtrzs21"/>
        <w:keepNext/>
        <w:keepLines/>
        <w:spacing w:line="240" w:lineRule="auto"/>
        <w:ind w:right="142"/>
        <w:rPr>
          <w:i w:val="0"/>
          <w:smallCaps w:val="0"/>
          <w:sz w:val="22"/>
          <w:szCs w:val="22"/>
        </w:rPr>
      </w:pPr>
      <w:r w:rsidRPr="000426B5">
        <w:rPr>
          <w:i w:val="0"/>
          <w:smallCaps w:val="0"/>
          <w:sz w:val="22"/>
          <w:szCs w:val="22"/>
        </w:rPr>
        <w:t>*Értelemszerűen megjelölendő, hogy mely dokumentumban, illetve mely dokumentumhoz kapcsolódóan kerül elhelyezésre az üzleti titkot tartalmazó irtok köre.</w:t>
      </w:r>
    </w:p>
    <w:p w:rsidR="00472615" w:rsidRPr="000426B5" w:rsidRDefault="00472615" w:rsidP="00B92396">
      <w:pPr>
        <w:spacing w:after="0"/>
        <w:jc w:val="both"/>
        <w:rPr>
          <w:rFonts w:ascii="Times New Roman" w:hAnsi="Times New Roman"/>
          <w:spacing w:val="4"/>
        </w:rPr>
      </w:pPr>
      <w:r w:rsidRPr="000426B5">
        <w:rPr>
          <w:rFonts w:ascii="Times New Roman" w:hAnsi="Times New Roman"/>
        </w:rPr>
        <w:t>**</w:t>
      </w:r>
      <w:r w:rsidRPr="000426B5">
        <w:rPr>
          <w:rFonts w:ascii="Times New Roman" w:hAnsi="Times New Roman"/>
          <w:spacing w:val="4"/>
        </w:rPr>
        <w:t xml:space="preserve">Az indokolást akkor tekinti Ajánlatkérő megfelelőnek, amennyiben </w:t>
      </w:r>
      <w:r w:rsidR="00B92396" w:rsidRPr="000426B5">
        <w:rPr>
          <w:rFonts w:ascii="Times New Roman" w:hAnsi="Times New Roman"/>
          <w:spacing w:val="4"/>
        </w:rPr>
        <w:t>a részvételre jelentkező</w:t>
      </w:r>
      <w:r w:rsidRPr="000426B5">
        <w:rPr>
          <w:rFonts w:ascii="Times New Roman" w:hAnsi="Times New Roman"/>
          <w:spacing w:val="4"/>
        </w:rPr>
        <w:t xml:space="preserve"> az üzleti titoknak minősített iratok körében elhelyezett valamennyi dokumentumhoz kapcsolódóan, tételesen kifejti indokolását.</w:t>
      </w:r>
    </w:p>
    <w:p w:rsidR="00472615" w:rsidRPr="000426B5" w:rsidRDefault="00472615" w:rsidP="005C0BF0">
      <w:pPr>
        <w:pStyle w:val="Cmsor3"/>
        <w:jc w:val="both"/>
        <w:rPr>
          <w:sz w:val="22"/>
          <w:szCs w:val="22"/>
        </w:rPr>
      </w:pPr>
      <w:r w:rsidRPr="000426B5">
        <w:rPr>
          <w:sz w:val="22"/>
          <w:szCs w:val="22"/>
        </w:rPr>
        <w:br w:type="page"/>
      </w:r>
      <w:bookmarkStart w:id="80" w:name="_Toc437425371"/>
      <w:bookmarkStart w:id="81" w:name="_Toc457284241"/>
      <w:r w:rsidRPr="000426B5">
        <w:rPr>
          <w:sz w:val="22"/>
          <w:szCs w:val="22"/>
        </w:rPr>
        <w:lastRenderedPageBreak/>
        <w:t>10. sz. melléklet: Nyilatkozat a felelős fordításról</w:t>
      </w:r>
      <w:bookmarkEnd w:id="80"/>
      <w:bookmarkEnd w:id="81"/>
    </w:p>
    <w:p w:rsidR="00472615" w:rsidRPr="000426B5" w:rsidRDefault="00472615" w:rsidP="00472615">
      <w:pPr>
        <w:jc w:val="both"/>
        <w:rPr>
          <w:rFonts w:ascii="Times New Roman" w:hAnsi="Times New Roman"/>
          <w:spacing w:val="4"/>
        </w:rPr>
      </w:pPr>
    </w:p>
    <w:p w:rsidR="00472615" w:rsidRPr="000426B5" w:rsidRDefault="00472615" w:rsidP="00472615">
      <w:pPr>
        <w:keepNext/>
        <w:keepLines/>
        <w:jc w:val="both"/>
        <w:rPr>
          <w:rFonts w:ascii="Times New Roman" w:hAnsi="Times New Roman"/>
        </w:rPr>
      </w:pPr>
    </w:p>
    <w:p w:rsidR="00472615" w:rsidRPr="000426B5" w:rsidRDefault="00472615" w:rsidP="00472615">
      <w:pPr>
        <w:keepNext/>
        <w:keepLines/>
        <w:spacing w:line="36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w:t>
      </w:r>
      <w:r w:rsidR="006F786E" w:rsidRPr="000426B5">
        <w:rPr>
          <w:rFonts w:ascii="Times New Roman" w:hAnsi="Times New Roman"/>
        </w:rPr>
        <w:t>részvételre jelentkező képvi</w:t>
      </w:r>
      <w:r w:rsidRPr="000426B5">
        <w:rPr>
          <w:rFonts w:ascii="Times New Roman" w:hAnsi="Times New Roman"/>
        </w:rPr>
        <w:t xml:space="preserve">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b/>
        </w:rPr>
        <w:t xml:space="preserve"> </w:t>
      </w:r>
      <w:r w:rsidRPr="000426B5">
        <w:rPr>
          <w:rFonts w:ascii="Times New Roman" w:hAnsi="Times New Roman"/>
        </w:rPr>
        <w:t xml:space="preserve">tárgyban indított </w:t>
      </w:r>
      <w:r w:rsidR="006F786E" w:rsidRPr="000426B5">
        <w:rPr>
          <w:rFonts w:ascii="Times New Roman" w:hAnsi="Times New Roman"/>
        </w:rPr>
        <w:t>közösségi</w:t>
      </w:r>
      <w:r w:rsidRPr="000426B5">
        <w:rPr>
          <w:rFonts w:ascii="Times New Roman" w:hAnsi="Times New Roman"/>
        </w:rPr>
        <w:t xml:space="preserve"> tárgyalásos eljárásban ezúton nyilatkozom, hogy </w:t>
      </w:r>
      <w:r w:rsidR="006F786E" w:rsidRPr="000426B5">
        <w:rPr>
          <w:rFonts w:ascii="Times New Roman" w:hAnsi="Times New Roman"/>
        </w:rPr>
        <w:t>a</w:t>
      </w:r>
      <w:r w:rsidRPr="000426B5">
        <w:rPr>
          <w:rFonts w:ascii="Times New Roman" w:hAnsi="Times New Roman"/>
        </w:rPr>
        <w:t xml:space="preserve"> </w:t>
      </w:r>
      <w:r w:rsidR="006F786E" w:rsidRPr="000426B5">
        <w:rPr>
          <w:rFonts w:ascii="Times New Roman" w:hAnsi="Times New Roman"/>
        </w:rPr>
        <w:t>részvételi jelentkezésben</w:t>
      </w:r>
      <w:r w:rsidRPr="000426B5">
        <w:rPr>
          <w:rFonts w:ascii="Times New Roman" w:hAnsi="Times New Roman"/>
        </w:rPr>
        <w:t>/hiánypótlásban stb.* becsatolt idegen nyelvű iratok felelős fordításának tartalma a fordítás alapjául szolgáló dokumentum tartalmával teljes mértékben megegyezik.</w:t>
      </w:r>
    </w:p>
    <w:p w:rsidR="00472615" w:rsidRPr="000426B5" w:rsidRDefault="00472615" w:rsidP="00472615">
      <w:pPr>
        <w:keepNext/>
        <w:keepLines/>
        <w:jc w:val="both"/>
        <w:rPr>
          <w:rFonts w:ascii="Times New Roman" w:hAnsi="Times New Roman"/>
        </w:rPr>
      </w:pPr>
    </w:p>
    <w:p w:rsidR="00472615" w:rsidRPr="000426B5" w:rsidRDefault="00472615" w:rsidP="00472615">
      <w:pPr>
        <w:keepNext/>
        <w:keepLines/>
        <w:jc w:val="both"/>
        <w:rPr>
          <w:rFonts w:ascii="Times New Roman" w:hAnsi="Times New Roman"/>
        </w:rPr>
      </w:pPr>
    </w:p>
    <w:p w:rsidR="00472615" w:rsidRPr="000426B5" w:rsidRDefault="00472615" w:rsidP="00472615">
      <w:pPr>
        <w:keepNext/>
        <w:keepLines/>
        <w:jc w:val="both"/>
        <w:rPr>
          <w:rFonts w:ascii="Times New Roman" w:hAnsi="Times New Roman"/>
        </w:rPr>
      </w:pPr>
      <w:r w:rsidRPr="000426B5">
        <w:rPr>
          <w:rFonts w:ascii="Times New Roman" w:hAnsi="Times New Roman"/>
        </w:rPr>
        <w:t>&lt;Kelt&gt;</w:t>
      </w:r>
    </w:p>
    <w:p w:rsidR="00472615" w:rsidRPr="000426B5" w:rsidRDefault="00472615" w:rsidP="00472615">
      <w:pPr>
        <w:keepNext/>
        <w:keepLines/>
        <w:jc w:val="both"/>
        <w:rPr>
          <w:rFonts w:ascii="Times New Roman" w:hAnsi="Times New Roman"/>
        </w:rPr>
      </w:pPr>
    </w:p>
    <w:p w:rsidR="00472615" w:rsidRPr="000426B5" w:rsidRDefault="00472615" w:rsidP="00472615">
      <w:pPr>
        <w:keepNext/>
        <w:keepLines/>
        <w:jc w:val="both"/>
        <w:rPr>
          <w:rFonts w:ascii="Times New Roman" w:hAnsi="Times New Roman"/>
        </w:rPr>
      </w:pPr>
    </w:p>
    <w:p w:rsidR="00472615" w:rsidRPr="000426B5" w:rsidRDefault="00472615" w:rsidP="00472615">
      <w:pPr>
        <w:keepNext/>
        <w:keepLines/>
        <w:jc w:val="center"/>
        <w:rPr>
          <w:rFonts w:ascii="Times New Roman" w:hAnsi="Times New Roman"/>
          <w:b/>
        </w:rPr>
      </w:pPr>
      <w:r w:rsidRPr="000426B5">
        <w:rPr>
          <w:rFonts w:ascii="Times New Roman" w:hAnsi="Times New Roman"/>
          <w:b/>
        </w:rPr>
        <w:t>…………………………..</w:t>
      </w:r>
    </w:p>
    <w:p w:rsidR="00472615" w:rsidRPr="000426B5" w:rsidRDefault="00472615" w:rsidP="00472615">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472615" w:rsidRPr="000426B5" w:rsidRDefault="00472615" w:rsidP="00472615">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472615" w:rsidRPr="000426B5" w:rsidRDefault="00472615" w:rsidP="00472615">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472615" w:rsidRPr="000426B5" w:rsidRDefault="00472615" w:rsidP="00472615">
      <w:pPr>
        <w:pStyle w:val="Szvegtrzs21"/>
        <w:keepNext/>
        <w:keepLines/>
        <w:spacing w:line="240" w:lineRule="auto"/>
        <w:ind w:right="142"/>
        <w:rPr>
          <w:i w:val="0"/>
          <w:smallCaps w:val="0"/>
          <w:sz w:val="22"/>
          <w:szCs w:val="22"/>
        </w:rPr>
      </w:pPr>
    </w:p>
    <w:p w:rsidR="00472615" w:rsidRPr="000426B5" w:rsidRDefault="00472615" w:rsidP="00472615">
      <w:pPr>
        <w:pStyle w:val="Szvegtrzs21"/>
        <w:keepNext/>
        <w:keepLines/>
        <w:spacing w:line="240" w:lineRule="auto"/>
        <w:ind w:right="142"/>
        <w:rPr>
          <w:i w:val="0"/>
          <w:smallCaps w:val="0"/>
          <w:sz w:val="22"/>
          <w:szCs w:val="22"/>
        </w:rPr>
      </w:pPr>
    </w:p>
    <w:p w:rsidR="00472615" w:rsidRPr="000426B5" w:rsidRDefault="00472615" w:rsidP="00472615">
      <w:pPr>
        <w:pStyle w:val="Szvegtrzs21"/>
        <w:keepNext/>
        <w:keepLines/>
        <w:spacing w:line="240" w:lineRule="auto"/>
        <w:ind w:right="142"/>
        <w:rPr>
          <w:i w:val="0"/>
          <w:smallCaps w:val="0"/>
          <w:sz w:val="22"/>
          <w:szCs w:val="22"/>
        </w:rPr>
      </w:pPr>
    </w:p>
    <w:p w:rsidR="00472615" w:rsidRPr="000426B5" w:rsidRDefault="00472615" w:rsidP="00472615">
      <w:pPr>
        <w:pStyle w:val="Szvegtrzs21"/>
        <w:keepNext/>
        <w:keepLines/>
        <w:spacing w:line="240" w:lineRule="auto"/>
        <w:ind w:right="142"/>
        <w:rPr>
          <w:i w:val="0"/>
          <w:smallCaps w:val="0"/>
          <w:sz w:val="22"/>
          <w:szCs w:val="22"/>
        </w:rPr>
      </w:pPr>
      <w:r w:rsidRPr="000426B5">
        <w:rPr>
          <w:i w:val="0"/>
          <w:smallCaps w:val="0"/>
          <w:sz w:val="22"/>
          <w:szCs w:val="22"/>
        </w:rPr>
        <w:t>*Értelemszerűen megjelölendő, hogy mely eljárási iratban elhelyezett idegen nyelvű dokumentumhoz kapcsolódik nyilatkozat.</w:t>
      </w:r>
    </w:p>
    <w:p w:rsidR="005C0BF0" w:rsidRPr="000426B5" w:rsidRDefault="005C0BF0">
      <w:pPr>
        <w:spacing w:after="0" w:line="240" w:lineRule="auto"/>
        <w:rPr>
          <w:rFonts w:ascii="Times New Roman" w:eastAsia="Times New Roman" w:hAnsi="Times New Roman"/>
          <w:bCs/>
          <w:iCs/>
          <w:u w:val="single"/>
        </w:rPr>
      </w:pPr>
      <w:r w:rsidRPr="000426B5">
        <w:rPr>
          <w:rFonts w:ascii="Times New Roman" w:hAnsi="Times New Roman"/>
        </w:rPr>
        <w:br w:type="page"/>
      </w:r>
    </w:p>
    <w:p w:rsidR="000651AA" w:rsidRPr="000426B5" w:rsidRDefault="000651AA" w:rsidP="000651AA">
      <w:pPr>
        <w:pStyle w:val="Cmsor3"/>
        <w:jc w:val="both"/>
        <w:rPr>
          <w:sz w:val="22"/>
          <w:szCs w:val="22"/>
        </w:rPr>
      </w:pPr>
      <w:bookmarkStart w:id="82" w:name="_Toc457284242"/>
      <w:r w:rsidRPr="000426B5">
        <w:rPr>
          <w:sz w:val="22"/>
          <w:szCs w:val="22"/>
        </w:rPr>
        <w:lastRenderedPageBreak/>
        <w:t>11. sz. melléklet: Nyilatkozat a papír alapú és az elektronikus példány egyezőségéről</w:t>
      </w:r>
      <w:bookmarkEnd w:id="82"/>
    </w:p>
    <w:p w:rsidR="000651AA" w:rsidRPr="000426B5" w:rsidRDefault="000651AA" w:rsidP="000651AA">
      <w:pPr>
        <w:keepNext/>
        <w:keepLines/>
        <w:spacing w:line="240" w:lineRule="auto"/>
        <w:jc w:val="both"/>
        <w:rPr>
          <w:rFonts w:ascii="Times New Roman" w:hAnsi="Times New Roman"/>
        </w:rPr>
      </w:pPr>
    </w:p>
    <w:p w:rsidR="000651AA" w:rsidRPr="000426B5" w:rsidRDefault="000651AA" w:rsidP="000651AA">
      <w:pPr>
        <w:keepNext/>
        <w:keepLines/>
        <w:spacing w:line="240" w:lineRule="auto"/>
        <w:jc w:val="both"/>
        <w:rPr>
          <w:rFonts w:ascii="Times New Roman" w:hAnsi="Times New Roman"/>
        </w:rPr>
      </w:pPr>
      <w:r w:rsidRPr="000426B5">
        <w:rPr>
          <w:rFonts w:ascii="Times New Roman" w:hAnsi="Times New Roman"/>
        </w:rPr>
        <w:t xml:space="preserve">Alulírott &lt;képviselő / meghatalmazott neve&gt; a(z) &lt;cégnév&gt; (&lt;székhely&gt;) </w:t>
      </w:r>
      <w:r w:rsidRPr="000426B5">
        <w:rPr>
          <w:rFonts w:ascii="Times New Roman" w:hAnsi="Times New Roman"/>
          <w:b/>
        </w:rPr>
        <w:t>mint részvételre jelentkező</w:t>
      </w:r>
      <w:r w:rsidRPr="000426B5">
        <w:rPr>
          <w:rFonts w:ascii="Times New Roman" w:hAnsi="Times New Roman"/>
        </w:rPr>
        <w:t xml:space="preserve">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közösségi tárgyalásos eljárásban ezúton </w:t>
      </w:r>
    </w:p>
    <w:p w:rsidR="000651AA" w:rsidRPr="000426B5" w:rsidRDefault="000651AA" w:rsidP="000651AA">
      <w:pPr>
        <w:keepNext/>
        <w:keepLines/>
        <w:jc w:val="center"/>
        <w:rPr>
          <w:rFonts w:ascii="Times New Roman" w:hAnsi="Times New Roman"/>
          <w:b/>
        </w:rPr>
      </w:pPr>
      <w:r w:rsidRPr="000426B5">
        <w:rPr>
          <w:rFonts w:ascii="Times New Roman" w:hAnsi="Times New Roman"/>
          <w:b/>
        </w:rPr>
        <w:t>nyilatkozom,</w:t>
      </w:r>
    </w:p>
    <w:p w:rsidR="000651AA" w:rsidRPr="000426B5"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0426B5">
        <w:rPr>
          <w:rFonts w:ascii="Times New Roman" w:hAnsi="Times New Roman"/>
          <w:sz w:val="22"/>
          <w:szCs w:val="22"/>
          <w:lang w:eastAsia="en-US"/>
        </w:rPr>
        <w:t>hogy a részvételi jelentkezés elektronikus formában benyújtott (jelszó nélkül olvasható, de nem módosítható .</w:t>
      </w:r>
      <w:proofErr w:type="spellStart"/>
      <w:r w:rsidRPr="000426B5">
        <w:rPr>
          <w:rFonts w:ascii="Times New Roman" w:hAnsi="Times New Roman"/>
          <w:sz w:val="22"/>
          <w:szCs w:val="22"/>
          <w:lang w:eastAsia="en-US"/>
        </w:rPr>
        <w:t>pdf</w:t>
      </w:r>
      <w:proofErr w:type="spellEnd"/>
      <w:r w:rsidRPr="000426B5">
        <w:rPr>
          <w:rFonts w:ascii="Times New Roman" w:hAnsi="Times New Roman"/>
          <w:sz w:val="22"/>
          <w:szCs w:val="22"/>
          <w:lang w:eastAsia="en-US"/>
        </w:rPr>
        <w:t xml:space="preserve"> file) példánya a papír alapú eredeti részvételi jelentkezés példányával megegyezik.</w:t>
      </w:r>
    </w:p>
    <w:p w:rsidR="000651AA" w:rsidRPr="000426B5"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0426B5" w:rsidRDefault="000651AA" w:rsidP="000651AA">
      <w:pPr>
        <w:keepNext/>
        <w:keepLines/>
        <w:tabs>
          <w:tab w:val="center" w:pos="5130"/>
        </w:tabs>
        <w:jc w:val="both"/>
        <w:rPr>
          <w:rFonts w:ascii="Times New Roman" w:hAnsi="Times New Roman"/>
          <w:color w:val="000000"/>
        </w:rPr>
      </w:pPr>
    </w:p>
    <w:p w:rsidR="000651AA" w:rsidRPr="000426B5" w:rsidRDefault="000651AA" w:rsidP="000651AA">
      <w:pPr>
        <w:keepNext/>
        <w:keepLines/>
        <w:rPr>
          <w:rFonts w:ascii="Times New Roman" w:hAnsi="Times New Roman"/>
        </w:rPr>
      </w:pPr>
    </w:p>
    <w:p w:rsidR="000651AA" w:rsidRPr="000426B5" w:rsidRDefault="000651AA" w:rsidP="000651AA">
      <w:pPr>
        <w:keepNext/>
        <w:keepLines/>
        <w:spacing w:after="0" w:line="240" w:lineRule="auto"/>
        <w:jc w:val="both"/>
        <w:rPr>
          <w:rFonts w:ascii="Times New Roman" w:hAnsi="Times New Roman"/>
        </w:rPr>
      </w:pPr>
      <w:r w:rsidRPr="000426B5">
        <w:rPr>
          <w:rFonts w:ascii="Times New Roman" w:hAnsi="Times New Roman"/>
        </w:rPr>
        <w:t>&lt;Kelt&gt;</w:t>
      </w:r>
    </w:p>
    <w:p w:rsidR="000651AA" w:rsidRPr="000426B5" w:rsidRDefault="000651AA" w:rsidP="000651AA">
      <w:pPr>
        <w:keepNext/>
        <w:keepLines/>
        <w:spacing w:after="0" w:line="240" w:lineRule="auto"/>
        <w:jc w:val="both"/>
        <w:rPr>
          <w:rFonts w:ascii="Times New Roman" w:hAnsi="Times New Roman"/>
        </w:rPr>
      </w:pPr>
    </w:p>
    <w:p w:rsidR="000651AA" w:rsidRPr="000426B5" w:rsidRDefault="000651AA" w:rsidP="000651AA">
      <w:pPr>
        <w:keepNext/>
        <w:keepLines/>
        <w:spacing w:after="0" w:line="240" w:lineRule="auto"/>
        <w:jc w:val="both"/>
        <w:rPr>
          <w:rFonts w:ascii="Times New Roman" w:hAnsi="Times New Roman"/>
        </w:rPr>
      </w:pP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w:t>
      </w: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0651AA" w:rsidRPr="000426B5" w:rsidRDefault="000651AA" w:rsidP="000651AA">
      <w:pPr>
        <w:rPr>
          <w:rFonts w:ascii="Times New Roman" w:hAnsi="Times New Roman"/>
        </w:rPr>
      </w:pPr>
    </w:p>
    <w:p w:rsidR="000651AA" w:rsidRPr="000426B5" w:rsidRDefault="000651AA" w:rsidP="000651AA">
      <w:pPr>
        <w:keepNext/>
        <w:keepLines/>
        <w:jc w:val="both"/>
        <w:rPr>
          <w:rFonts w:ascii="Times New Roman" w:hAnsi="Times New Roman"/>
        </w:rPr>
      </w:pPr>
    </w:p>
    <w:p w:rsidR="000651AA" w:rsidRPr="000426B5" w:rsidRDefault="000651AA">
      <w:pPr>
        <w:spacing w:after="0" w:line="240" w:lineRule="auto"/>
        <w:rPr>
          <w:rFonts w:ascii="Times New Roman" w:eastAsia="Times New Roman" w:hAnsi="Times New Roman"/>
          <w:bCs/>
          <w:iCs/>
          <w:u w:val="single"/>
        </w:rPr>
      </w:pPr>
      <w:r w:rsidRPr="000426B5">
        <w:rPr>
          <w:rFonts w:ascii="Times New Roman" w:hAnsi="Times New Roman"/>
        </w:rPr>
        <w:br w:type="page"/>
      </w:r>
    </w:p>
    <w:p w:rsidR="000651AA" w:rsidRPr="000426B5" w:rsidRDefault="000651AA" w:rsidP="00F72FCF">
      <w:pPr>
        <w:pStyle w:val="Cmsor2"/>
        <w:rPr>
          <w:sz w:val="22"/>
          <w:szCs w:val="22"/>
        </w:rPr>
      </w:pPr>
    </w:p>
    <w:p w:rsidR="00F72FCF" w:rsidRPr="000426B5" w:rsidRDefault="00F72FCF" w:rsidP="00F72FCF">
      <w:pPr>
        <w:pStyle w:val="Cmsor2"/>
        <w:rPr>
          <w:sz w:val="22"/>
          <w:szCs w:val="22"/>
        </w:rPr>
      </w:pPr>
      <w:bookmarkStart w:id="83" w:name="_Toc457284243"/>
      <w:r w:rsidRPr="000426B5">
        <w:rPr>
          <w:sz w:val="22"/>
          <w:szCs w:val="22"/>
        </w:rPr>
        <w:t>B) Ajánlattételi szakaszban alkalmazandó nyilatkozatminták</w:t>
      </w:r>
      <w:bookmarkEnd w:id="83"/>
    </w:p>
    <w:p w:rsidR="000273CC" w:rsidRPr="000426B5" w:rsidRDefault="005C0BF0" w:rsidP="00395807">
      <w:pPr>
        <w:pStyle w:val="Cmsor3"/>
        <w:jc w:val="both"/>
        <w:rPr>
          <w:sz w:val="22"/>
          <w:szCs w:val="22"/>
        </w:rPr>
      </w:pPr>
      <w:bookmarkStart w:id="84" w:name="_Toc457284244"/>
      <w:r w:rsidRPr="000426B5">
        <w:rPr>
          <w:sz w:val="22"/>
          <w:szCs w:val="22"/>
        </w:rPr>
        <w:t>1</w:t>
      </w:r>
      <w:r w:rsidR="00395807" w:rsidRPr="000426B5">
        <w:rPr>
          <w:sz w:val="22"/>
          <w:szCs w:val="22"/>
        </w:rPr>
        <w:t>2</w:t>
      </w:r>
      <w:r w:rsidR="000273CC" w:rsidRPr="000426B5">
        <w:rPr>
          <w:sz w:val="22"/>
          <w:szCs w:val="22"/>
        </w:rPr>
        <w:t>. számú melléklet: Felolvasólap (ajánlattételi szakasz)</w:t>
      </w:r>
      <w:bookmarkEnd w:id="84"/>
    </w:p>
    <w:p w:rsidR="00F72FCF" w:rsidRPr="000426B5" w:rsidRDefault="00F72FCF" w:rsidP="00F72FCF">
      <w:pPr>
        <w:jc w:val="center"/>
        <w:rPr>
          <w:rFonts w:ascii="Times New Roman" w:hAnsi="Times New Roman"/>
          <w:i/>
        </w:rPr>
      </w:pPr>
      <w:r w:rsidRPr="000426B5">
        <w:rPr>
          <w:rFonts w:ascii="Times New Roman" w:hAnsi="Times New Roman"/>
          <w:i/>
        </w:rPr>
        <w:t>Felolvasólap</w:t>
      </w:r>
      <w:r w:rsidRPr="000426B5">
        <w:rPr>
          <w:rStyle w:val="Lbjegyzet-hivatkozs"/>
          <w:rFonts w:ascii="Times New Roman" w:hAnsi="Times New Roman"/>
          <w:i/>
        </w:rPr>
        <w:footnoteReference w:id="67"/>
      </w:r>
      <w:r w:rsidR="00543AFB" w:rsidRPr="000426B5">
        <w:rPr>
          <w:rFonts w:ascii="Times New Roman" w:hAnsi="Times New Roman"/>
          <w:i/>
        </w:rPr>
        <w:t xml:space="preserve"> az 1. rész tekintetében (</w:t>
      </w:r>
      <w:r w:rsidR="0051358F" w:rsidRPr="000426B5">
        <w:rPr>
          <w:rFonts w:ascii="Times New Roman" w:hAnsi="Times New Roman"/>
          <w:i/>
        </w:rPr>
        <w:t xml:space="preserve">A vasúti járművek </w:t>
      </w:r>
      <w:proofErr w:type="spellStart"/>
      <w:r w:rsidR="0051358F" w:rsidRPr="000426B5">
        <w:rPr>
          <w:rFonts w:ascii="Times New Roman" w:hAnsi="Times New Roman"/>
          <w:i/>
        </w:rPr>
        <w:t>hordmű</w:t>
      </w:r>
      <w:proofErr w:type="spellEnd"/>
      <w:r w:rsidR="0051358F" w:rsidRPr="000426B5">
        <w:rPr>
          <w:rFonts w:ascii="Times New Roman" w:hAnsi="Times New Roman"/>
          <w:i/>
        </w:rPr>
        <w:t xml:space="preserve"> rendszerének csavarrugóinak</w:t>
      </w:r>
      <w:r w:rsidR="00744E1A" w:rsidRPr="000426B5">
        <w:rPr>
          <w:rFonts w:ascii="Times New Roman" w:hAnsi="Times New Roman"/>
          <w:i/>
        </w:rPr>
        <w:t xml:space="preserve"> </w:t>
      </w:r>
      <w:r w:rsidR="00543AFB" w:rsidRPr="000426B5">
        <w:rPr>
          <w:rFonts w:ascii="Times New Roman" w:hAnsi="Times New Roman"/>
          <w:i/>
        </w:rPr>
        <w:t>beszerzése)</w:t>
      </w:r>
    </w:p>
    <w:p w:rsidR="00F72FCF" w:rsidRPr="000426B5" w:rsidRDefault="00F72FCF" w:rsidP="00F72FCF">
      <w:pPr>
        <w:rPr>
          <w:rFonts w:ascii="Times New Roman" w:hAnsi="Times New Roman"/>
          <w:color w:val="000000"/>
        </w:rPr>
      </w:pPr>
    </w:p>
    <w:p w:rsidR="00F72FCF" w:rsidRPr="000426B5" w:rsidRDefault="00F72FCF" w:rsidP="00F72FCF">
      <w:pPr>
        <w:rPr>
          <w:rFonts w:ascii="Times New Roman" w:hAnsi="Times New Roman"/>
          <w:b/>
          <w:color w:val="000000"/>
        </w:rPr>
      </w:pPr>
      <w:r w:rsidRPr="000426B5">
        <w:rPr>
          <w:rFonts w:ascii="Times New Roman" w:hAnsi="Times New Roman"/>
          <w:b/>
          <w:color w:val="000000"/>
        </w:rPr>
        <w:t>Ajánlattevő neve:</w:t>
      </w:r>
    </w:p>
    <w:p w:rsidR="00F72FCF" w:rsidRPr="000426B5" w:rsidRDefault="00F72FCF" w:rsidP="00F72FCF">
      <w:pPr>
        <w:rPr>
          <w:rFonts w:ascii="Times New Roman" w:hAnsi="Times New Roman"/>
          <w:b/>
          <w:color w:val="000000"/>
        </w:rPr>
      </w:pPr>
      <w:r w:rsidRPr="000426B5">
        <w:rPr>
          <w:rFonts w:ascii="Times New Roman" w:hAnsi="Times New Roman"/>
          <w:b/>
          <w:color w:val="000000"/>
        </w:rPr>
        <w:t xml:space="preserve">Székhelye: </w:t>
      </w:r>
    </w:p>
    <w:p w:rsidR="00F72FCF" w:rsidRPr="000426B5" w:rsidRDefault="00F72FCF" w:rsidP="00F72FCF">
      <w:pPr>
        <w:rPr>
          <w:rFonts w:ascii="Times New Roman" w:hAnsi="Times New Roman"/>
          <w:b/>
          <w:color w:val="000000"/>
        </w:rPr>
      </w:pPr>
      <w:r w:rsidRPr="000426B5">
        <w:rPr>
          <w:rFonts w:ascii="Times New Roman" w:hAnsi="Times New Roman"/>
          <w:b/>
          <w:color w:val="000000"/>
        </w:rPr>
        <w:t>Képviseletre jogosult személy neve:</w:t>
      </w:r>
    </w:p>
    <w:p w:rsidR="00F72FCF" w:rsidRPr="000426B5" w:rsidRDefault="00F72FCF" w:rsidP="00F72FCF">
      <w:pPr>
        <w:rPr>
          <w:rFonts w:ascii="Times New Roman" w:hAnsi="Times New Roman"/>
          <w:b/>
          <w:color w:val="000000"/>
        </w:rPr>
      </w:pPr>
      <w:r w:rsidRPr="000426B5">
        <w:rPr>
          <w:rFonts w:ascii="Times New Roman" w:hAnsi="Times New Roman"/>
          <w:b/>
          <w:color w:val="000000"/>
        </w:rPr>
        <w:t>Kapcsolattartó személy neve:</w:t>
      </w:r>
    </w:p>
    <w:p w:rsidR="00F72FCF" w:rsidRPr="000426B5" w:rsidRDefault="00F72FCF" w:rsidP="00F72FCF">
      <w:pPr>
        <w:rPr>
          <w:rFonts w:ascii="Times New Roman" w:hAnsi="Times New Roman"/>
          <w:b/>
          <w:color w:val="000000"/>
        </w:rPr>
      </w:pPr>
      <w:r w:rsidRPr="000426B5">
        <w:rPr>
          <w:rFonts w:ascii="Times New Roman" w:hAnsi="Times New Roman"/>
          <w:b/>
          <w:color w:val="000000"/>
        </w:rPr>
        <w:t>Telefon:</w:t>
      </w:r>
    </w:p>
    <w:p w:rsidR="00F72FCF" w:rsidRPr="000426B5" w:rsidRDefault="00F72FCF" w:rsidP="00F72FCF">
      <w:pPr>
        <w:rPr>
          <w:rFonts w:ascii="Times New Roman" w:hAnsi="Times New Roman"/>
          <w:b/>
          <w:color w:val="000000"/>
        </w:rPr>
      </w:pPr>
      <w:r w:rsidRPr="000426B5">
        <w:rPr>
          <w:rFonts w:ascii="Times New Roman" w:hAnsi="Times New Roman"/>
          <w:b/>
          <w:color w:val="000000"/>
        </w:rPr>
        <w:t>Fax:</w:t>
      </w:r>
    </w:p>
    <w:p w:rsidR="00F72FCF" w:rsidRPr="000426B5" w:rsidRDefault="00F72FCF" w:rsidP="00F72FCF">
      <w:pPr>
        <w:rPr>
          <w:rFonts w:ascii="Times New Roman" w:hAnsi="Times New Roman"/>
          <w:color w:val="000000"/>
        </w:rPr>
      </w:pPr>
    </w:p>
    <w:p w:rsidR="00F72FCF" w:rsidRPr="000426B5" w:rsidRDefault="00F72FCF" w:rsidP="00F72FCF">
      <w:pPr>
        <w:pStyle w:val="Szvegtrzs2"/>
        <w:spacing w:line="240" w:lineRule="auto"/>
        <w:jc w:val="both"/>
        <w:rPr>
          <w:color w:val="000000"/>
          <w:sz w:val="22"/>
          <w:szCs w:val="22"/>
        </w:rPr>
      </w:pPr>
      <w:r w:rsidRPr="000426B5">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426B5">
        <w:rPr>
          <w:color w:val="000000"/>
          <w:sz w:val="22"/>
          <w:szCs w:val="22"/>
        </w:rPr>
        <w:t>án</w:t>
      </w:r>
      <w:proofErr w:type="spellEnd"/>
      <w:r w:rsidRPr="000426B5">
        <w:rPr>
          <w:color w:val="000000"/>
          <w:sz w:val="22"/>
          <w:szCs w:val="22"/>
        </w:rPr>
        <w:t xml:space="preserve"> kézhez vett tárgybeli Ajánlattételi felhívásra, a(z) Ajánlattevő nevében a </w:t>
      </w:r>
      <w:r w:rsidR="000A76CE" w:rsidRPr="000426B5">
        <w:rPr>
          <w:i/>
          <w:color w:val="000000"/>
          <w:sz w:val="22"/>
          <w:szCs w:val="22"/>
        </w:rPr>
        <w:t>„</w:t>
      </w:r>
      <w:r w:rsidR="00337BCD" w:rsidRPr="000426B5">
        <w:rPr>
          <w:sz w:val="22"/>
          <w:szCs w:val="22"/>
        </w:rPr>
        <w:t xml:space="preserve">Rugók beszerzése </w:t>
      </w:r>
      <w:r w:rsidR="000A76CE" w:rsidRPr="000426B5">
        <w:rPr>
          <w:color w:val="000000"/>
          <w:sz w:val="22"/>
          <w:szCs w:val="22"/>
        </w:rPr>
        <w:t>”</w:t>
      </w:r>
      <w:r w:rsidRPr="000426B5">
        <w:rPr>
          <w:color w:val="000000"/>
          <w:sz w:val="22"/>
          <w:szCs w:val="22"/>
        </w:rPr>
        <w:t xml:space="preserve"> tárgyú közbeszerzési eljárásban az alábbi számszerűsíthető ajánlatot teszem:</w:t>
      </w:r>
    </w:p>
    <w:p w:rsidR="00F72FCF" w:rsidRPr="000426B5" w:rsidRDefault="00F72FCF" w:rsidP="00F72FCF">
      <w:pPr>
        <w:pStyle w:val="Listaszerbekezds"/>
        <w:tabs>
          <w:tab w:val="left" w:pos="447"/>
        </w:tabs>
        <w:spacing w:after="120"/>
        <w:ind w:left="22"/>
        <w:rPr>
          <w:b/>
          <w:sz w:val="22"/>
          <w:szCs w:val="22"/>
        </w:rPr>
      </w:pPr>
    </w:p>
    <w:p w:rsidR="00F72FCF" w:rsidRPr="000426B5" w:rsidRDefault="00F72FCF" w:rsidP="00F72FCF">
      <w:pPr>
        <w:pStyle w:val="Listaszerbekezds"/>
        <w:tabs>
          <w:tab w:val="left" w:pos="447"/>
        </w:tabs>
        <w:spacing w:after="120"/>
        <w:ind w:left="22"/>
        <w:rPr>
          <w:b/>
          <w:sz w:val="22"/>
          <w:szCs w:val="22"/>
        </w:rPr>
      </w:pPr>
      <w:r w:rsidRPr="000426B5">
        <w:rPr>
          <w:b/>
          <w:sz w:val="22"/>
          <w:szCs w:val="22"/>
        </w:rPr>
        <w:t>Nettó ajánlati összérték:  …. Ft*</w:t>
      </w:r>
    </w:p>
    <w:p w:rsidR="00F72FCF" w:rsidRPr="000426B5" w:rsidRDefault="00F72FCF" w:rsidP="00F72FCF">
      <w:pPr>
        <w:rPr>
          <w:rFonts w:ascii="Times New Roman" w:hAnsi="Times New Roman"/>
          <w:color w:val="000000"/>
        </w:rPr>
      </w:pPr>
    </w:p>
    <w:p w:rsidR="00F72FCF" w:rsidRPr="000426B5" w:rsidRDefault="00F72FCF" w:rsidP="00F72FCF">
      <w:pPr>
        <w:rPr>
          <w:rFonts w:ascii="Times New Roman" w:hAnsi="Times New Roman"/>
          <w:color w:val="000000"/>
        </w:rPr>
      </w:pPr>
    </w:p>
    <w:p w:rsidR="00F72FCF" w:rsidRPr="000426B5" w:rsidRDefault="00F72FCF" w:rsidP="00F72FCF">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0273CC" w:rsidRPr="000426B5" w:rsidRDefault="000273CC" w:rsidP="000273CC">
      <w:pPr>
        <w:keepNext/>
        <w:keepLines/>
        <w:jc w:val="center"/>
        <w:rPr>
          <w:rFonts w:ascii="Times New Roman" w:hAnsi="Times New Roman"/>
          <w:b/>
        </w:rPr>
      </w:pPr>
      <w:r w:rsidRPr="000426B5">
        <w:rPr>
          <w:rFonts w:ascii="Times New Roman" w:hAnsi="Times New Roman"/>
          <w:b/>
        </w:rPr>
        <w:t>…………………………..</w:t>
      </w:r>
    </w:p>
    <w:p w:rsidR="000273CC" w:rsidRPr="000426B5" w:rsidRDefault="000273CC" w:rsidP="000273CC">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0273CC" w:rsidRPr="000426B5" w:rsidRDefault="000273CC" w:rsidP="000273CC">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F72FCF" w:rsidRPr="000426B5" w:rsidRDefault="000273CC" w:rsidP="000273CC">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934E79" w:rsidRPr="000426B5" w:rsidRDefault="00F72FCF" w:rsidP="00F72FCF">
      <w:pPr>
        <w:pStyle w:val="Listaszerbekezds"/>
        <w:ind w:left="0"/>
        <w:rPr>
          <w:sz w:val="22"/>
          <w:szCs w:val="22"/>
        </w:rPr>
      </w:pPr>
      <w:r w:rsidRPr="000426B5">
        <w:rPr>
          <w:color w:val="000000"/>
          <w:sz w:val="22"/>
          <w:szCs w:val="22"/>
        </w:rPr>
        <w:t>*</w:t>
      </w:r>
      <w:r w:rsidR="00934E79" w:rsidRPr="000426B5">
        <w:rPr>
          <w:sz w:val="22"/>
          <w:szCs w:val="22"/>
        </w:rPr>
        <w:t xml:space="preserve"> </w:t>
      </w:r>
    </w:p>
    <w:p w:rsidR="00703346" w:rsidRPr="000426B5" w:rsidRDefault="00934E79" w:rsidP="00F72FCF">
      <w:pPr>
        <w:pStyle w:val="Listaszerbekezds"/>
        <w:ind w:left="0"/>
        <w:rPr>
          <w:color w:val="000000"/>
          <w:sz w:val="22"/>
          <w:szCs w:val="22"/>
        </w:rPr>
      </w:pPr>
      <w:r w:rsidRPr="000426B5">
        <w:rPr>
          <w:b/>
          <w:color w:val="000000"/>
          <w:sz w:val="22"/>
          <w:szCs w:val="22"/>
        </w:rPr>
        <w:t>A kiadott tétellistában szereplő tételekre megadott egységárak, és a hozzájuk tartozó tájékoztató mennyiségek szorzatainak összege. Az összeget kérjük két tizedes pontosságig megadni</w:t>
      </w:r>
      <w:r w:rsidRPr="000426B5">
        <w:rPr>
          <w:color w:val="000000"/>
          <w:sz w:val="22"/>
          <w:szCs w:val="22"/>
        </w:rPr>
        <w:t xml:space="preserve">. </w:t>
      </w:r>
    </w:p>
    <w:p w:rsidR="00BA4025" w:rsidRPr="000426B5" w:rsidRDefault="00BA4025" w:rsidP="00BA4025">
      <w:pPr>
        <w:pStyle w:val="Listaszerbekezds"/>
        <w:ind w:left="0"/>
        <w:rPr>
          <w:b/>
          <w:color w:val="000000"/>
          <w:sz w:val="22"/>
          <w:szCs w:val="22"/>
        </w:rPr>
      </w:pPr>
      <w:r w:rsidRPr="000426B5">
        <w:rPr>
          <w:b/>
          <w:color w:val="000000"/>
          <w:sz w:val="22"/>
          <w:szCs w:val="22"/>
        </w:rPr>
        <w:t>Ajánlattevőnek a kiadott tétellistában az adott részen belül szereplő valamennyi tételt beárazni szükséges. Amennyiben nem árazza be valamennyi tételt, úgy az az ajánlat érvénytelenségét vonhatja maga után.</w:t>
      </w:r>
    </w:p>
    <w:p w:rsidR="00543AFB" w:rsidRPr="000426B5" w:rsidRDefault="00543AFB" w:rsidP="00543AFB">
      <w:pPr>
        <w:pStyle w:val="Cmsor3"/>
        <w:jc w:val="both"/>
        <w:rPr>
          <w:sz w:val="22"/>
          <w:szCs w:val="22"/>
        </w:rPr>
      </w:pPr>
      <w:bookmarkStart w:id="85" w:name="_Toc457284245"/>
      <w:r w:rsidRPr="000426B5">
        <w:rPr>
          <w:sz w:val="22"/>
          <w:szCs w:val="22"/>
        </w:rPr>
        <w:lastRenderedPageBreak/>
        <w:t>12. számú melléklet: Felolvasólap (ajánlattételi szakasz)</w:t>
      </w:r>
      <w:bookmarkEnd w:id="85"/>
    </w:p>
    <w:p w:rsidR="00543AFB" w:rsidRPr="000426B5" w:rsidRDefault="00543AFB" w:rsidP="00543AFB">
      <w:pPr>
        <w:jc w:val="center"/>
        <w:rPr>
          <w:rFonts w:ascii="Times New Roman" w:hAnsi="Times New Roman"/>
          <w:i/>
        </w:rPr>
      </w:pPr>
      <w:r w:rsidRPr="000426B5">
        <w:rPr>
          <w:rFonts w:ascii="Times New Roman" w:hAnsi="Times New Roman"/>
          <w:i/>
        </w:rPr>
        <w:t>Felolvasólap</w:t>
      </w:r>
      <w:r w:rsidRPr="000426B5">
        <w:rPr>
          <w:rStyle w:val="Lbjegyzet-hivatkozs"/>
          <w:rFonts w:ascii="Times New Roman" w:hAnsi="Times New Roman"/>
          <w:i/>
        </w:rPr>
        <w:footnoteReference w:id="68"/>
      </w:r>
      <w:r w:rsidRPr="000426B5">
        <w:rPr>
          <w:rFonts w:ascii="Times New Roman" w:hAnsi="Times New Roman"/>
          <w:i/>
        </w:rPr>
        <w:t xml:space="preserve"> A 2. rész tekintetében (</w:t>
      </w:r>
      <w:r w:rsidR="0051358F" w:rsidRPr="000426B5">
        <w:rPr>
          <w:rFonts w:ascii="Times New Roman" w:hAnsi="Times New Roman"/>
          <w:i/>
        </w:rPr>
        <w:t xml:space="preserve">Az xx-55 sorozatú személykocsik </w:t>
      </w:r>
      <w:proofErr w:type="spellStart"/>
      <w:r w:rsidR="0051358F" w:rsidRPr="000426B5">
        <w:rPr>
          <w:rFonts w:ascii="Times New Roman" w:hAnsi="Times New Roman"/>
          <w:i/>
        </w:rPr>
        <w:t>hordmű</w:t>
      </w:r>
      <w:proofErr w:type="spellEnd"/>
      <w:r w:rsidR="0051358F" w:rsidRPr="000426B5">
        <w:rPr>
          <w:rFonts w:ascii="Times New Roman" w:hAnsi="Times New Roman"/>
          <w:i/>
        </w:rPr>
        <w:t xml:space="preserve"> rendszerének beszerzése</w:t>
      </w:r>
      <w:r w:rsidRPr="000426B5">
        <w:rPr>
          <w:rFonts w:ascii="Times New Roman" w:hAnsi="Times New Roman"/>
          <w:i/>
        </w:rPr>
        <w:t>)</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b/>
          <w:color w:val="000000"/>
        </w:rPr>
      </w:pPr>
      <w:r w:rsidRPr="000426B5">
        <w:rPr>
          <w:rFonts w:ascii="Times New Roman" w:hAnsi="Times New Roman"/>
          <w:b/>
          <w:color w:val="000000"/>
        </w:rPr>
        <w:t>Ajánlattevő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 xml:space="preserve">Székhelye: </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Képviseletre jogosult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Kapcsolattartó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Telefon:</w:t>
      </w:r>
    </w:p>
    <w:p w:rsidR="00543AFB" w:rsidRPr="000426B5" w:rsidRDefault="00543AFB" w:rsidP="00543AFB">
      <w:pPr>
        <w:rPr>
          <w:rFonts w:ascii="Times New Roman" w:hAnsi="Times New Roman"/>
          <w:b/>
          <w:color w:val="000000"/>
        </w:rPr>
      </w:pPr>
      <w:r w:rsidRPr="000426B5">
        <w:rPr>
          <w:rFonts w:ascii="Times New Roman" w:hAnsi="Times New Roman"/>
          <w:b/>
          <w:color w:val="000000"/>
        </w:rPr>
        <w:t>Fax:</w:t>
      </w:r>
    </w:p>
    <w:p w:rsidR="00543AFB" w:rsidRPr="000426B5" w:rsidRDefault="00543AFB" w:rsidP="00543AFB">
      <w:pPr>
        <w:rPr>
          <w:rFonts w:ascii="Times New Roman" w:hAnsi="Times New Roman"/>
          <w:color w:val="000000"/>
        </w:rPr>
      </w:pPr>
    </w:p>
    <w:p w:rsidR="00543AFB" w:rsidRPr="000426B5" w:rsidRDefault="00543AFB" w:rsidP="00543AFB">
      <w:pPr>
        <w:pStyle w:val="Szvegtrzs2"/>
        <w:spacing w:line="240" w:lineRule="auto"/>
        <w:jc w:val="both"/>
        <w:rPr>
          <w:color w:val="000000"/>
          <w:sz w:val="22"/>
          <w:szCs w:val="22"/>
        </w:rPr>
      </w:pPr>
      <w:r w:rsidRPr="000426B5">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426B5">
        <w:rPr>
          <w:color w:val="000000"/>
          <w:sz w:val="22"/>
          <w:szCs w:val="22"/>
        </w:rPr>
        <w:t>án</w:t>
      </w:r>
      <w:proofErr w:type="spellEnd"/>
      <w:r w:rsidRPr="000426B5">
        <w:rPr>
          <w:color w:val="000000"/>
          <w:sz w:val="22"/>
          <w:szCs w:val="22"/>
        </w:rPr>
        <w:t xml:space="preserve"> kézhez vett tárgybeli Ajánlattételi felhívásra, a(z) Ajánlattevő nevében a </w:t>
      </w:r>
      <w:r w:rsidRPr="000426B5">
        <w:rPr>
          <w:i/>
          <w:color w:val="000000"/>
          <w:sz w:val="22"/>
          <w:szCs w:val="22"/>
        </w:rPr>
        <w:t>„</w:t>
      </w:r>
      <w:r w:rsidRPr="000426B5">
        <w:rPr>
          <w:sz w:val="22"/>
          <w:szCs w:val="22"/>
        </w:rPr>
        <w:t xml:space="preserve">Rugók beszerzése </w:t>
      </w:r>
      <w:r w:rsidRPr="000426B5">
        <w:rPr>
          <w:color w:val="000000"/>
          <w:sz w:val="22"/>
          <w:szCs w:val="22"/>
        </w:rPr>
        <w:t>” tárgyú közbeszerzési eljárásban az alábbi számszerűsíthető ajánlatot teszem:</w:t>
      </w:r>
    </w:p>
    <w:p w:rsidR="00543AFB" w:rsidRPr="000426B5" w:rsidRDefault="00543AFB" w:rsidP="00543AFB">
      <w:pPr>
        <w:pStyle w:val="Listaszerbekezds"/>
        <w:tabs>
          <w:tab w:val="left" w:pos="447"/>
        </w:tabs>
        <w:spacing w:after="120"/>
        <w:ind w:left="22"/>
        <w:rPr>
          <w:b/>
          <w:sz w:val="22"/>
          <w:szCs w:val="22"/>
        </w:rPr>
      </w:pPr>
    </w:p>
    <w:p w:rsidR="00543AFB" w:rsidRPr="000426B5" w:rsidRDefault="00543AFB" w:rsidP="00543AFB">
      <w:pPr>
        <w:pStyle w:val="Listaszerbekezds"/>
        <w:tabs>
          <w:tab w:val="left" w:pos="447"/>
        </w:tabs>
        <w:spacing w:after="120"/>
        <w:ind w:left="22"/>
        <w:rPr>
          <w:b/>
          <w:sz w:val="22"/>
          <w:szCs w:val="22"/>
        </w:rPr>
      </w:pPr>
      <w:r w:rsidRPr="000426B5">
        <w:rPr>
          <w:b/>
          <w:sz w:val="22"/>
          <w:szCs w:val="22"/>
        </w:rPr>
        <w:t>Nettó ajánlati összérték:  …. Ft*</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color w:val="000000"/>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jc w:val="center"/>
        <w:rPr>
          <w:rFonts w:ascii="Times New Roman" w:hAnsi="Times New Roman"/>
          <w:b/>
        </w:rPr>
      </w:pPr>
      <w:r w:rsidRPr="000426B5">
        <w:rPr>
          <w:rFonts w:ascii="Times New Roman" w:hAnsi="Times New Roman"/>
          <w:b/>
        </w:rPr>
        <w:t>…………………………..</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543AFB" w:rsidRPr="000426B5" w:rsidRDefault="00543AFB" w:rsidP="00543AFB">
      <w:pPr>
        <w:pStyle w:val="Listaszerbekezds"/>
        <w:ind w:left="0"/>
        <w:rPr>
          <w:sz w:val="22"/>
          <w:szCs w:val="22"/>
        </w:rPr>
      </w:pPr>
      <w:r w:rsidRPr="000426B5">
        <w:rPr>
          <w:color w:val="000000"/>
          <w:sz w:val="22"/>
          <w:szCs w:val="22"/>
        </w:rPr>
        <w:t>*</w:t>
      </w:r>
      <w:r w:rsidRPr="000426B5">
        <w:rPr>
          <w:sz w:val="22"/>
          <w:szCs w:val="22"/>
        </w:rPr>
        <w:t xml:space="preserve"> </w:t>
      </w:r>
    </w:p>
    <w:p w:rsidR="00543AFB" w:rsidRPr="000426B5" w:rsidRDefault="00543AFB" w:rsidP="00543AFB">
      <w:pPr>
        <w:pStyle w:val="Listaszerbekezds"/>
        <w:ind w:left="0"/>
        <w:rPr>
          <w:color w:val="000000"/>
          <w:sz w:val="22"/>
          <w:szCs w:val="22"/>
        </w:rPr>
      </w:pPr>
      <w:r w:rsidRPr="000426B5">
        <w:rPr>
          <w:b/>
          <w:color w:val="000000"/>
          <w:sz w:val="22"/>
          <w:szCs w:val="22"/>
        </w:rPr>
        <w:t>A kiadott tétellistában szereplő tételekre megadott egységárak, és a hozzájuk tartozó tájékoztató mennyiségek szorzatainak összege. Az összeget kérjük két tizedes pontosságig megadni</w:t>
      </w:r>
      <w:r w:rsidRPr="000426B5">
        <w:rPr>
          <w:color w:val="000000"/>
          <w:sz w:val="22"/>
          <w:szCs w:val="22"/>
        </w:rPr>
        <w:t xml:space="preserve">. </w:t>
      </w:r>
    </w:p>
    <w:p w:rsidR="00543AFB" w:rsidRPr="000426B5" w:rsidRDefault="00543AFB" w:rsidP="00543AFB">
      <w:pPr>
        <w:pStyle w:val="Listaszerbekezds"/>
        <w:ind w:left="0"/>
        <w:rPr>
          <w:b/>
          <w:color w:val="000000"/>
          <w:sz w:val="22"/>
          <w:szCs w:val="22"/>
        </w:rPr>
      </w:pPr>
      <w:r w:rsidRPr="000426B5">
        <w:rPr>
          <w:b/>
          <w:color w:val="000000"/>
          <w:sz w:val="22"/>
          <w:szCs w:val="22"/>
        </w:rPr>
        <w:t>Ajánlattevőnek a kiadott tétellistában az adott részen belül szereplő valamennyi tételt beárazni szükséges. Amennyiben nem árazza be valamennyi tételt, úgy az az ajánlat érvénytelenségét vonhatja maga után.</w:t>
      </w:r>
    </w:p>
    <w:p w:rsidR="00543AFB" w:rsidRPr="000426B5" w:rsidRDefault="00543AFB" w:rsidP="00543AFB">
      <w:pPr>
        <w:spacing w:after="0" w:line="240" w:lineRule="auto"/>
        <w:rPr>
          <w:rFonts w:ascii="Times New Roman" w:eastAsia="Times New Roman" w:hAnsi="Times New Roman"/>
          <w:color w:val="000000"/>
          <w:lang w:eastAsia="hu-HU"/>
        </w:rPr>
      </w:pPr>
    </w:p>
    <w:p w:rsidR="00543AFB" w:rsidRPr="000426B5" w:rsidRDefault="00543AFB" w:rsidP="00543AFB">
      <w:pPr>
        <w:pStyle w:val="Cmsor3"/>
        <w:jc w:val="both"/>
        <w:rPr>
          <w:sz w:val="22"/>
          <w:szCs w:val="22"/>
        </w:rPr>
        <w:sectPr w:rsidR="00543AFB"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86" w:name="_Toc457284246"/>
      <w:r w:rsidRPr="000426B5">
        <w:rPr>
          <w:sz w:val="22"/>
          <w:szCs w:val="22"/>
        </w:rPr>
        <w:lastRenderedPageBreak/>
        <w:t>12. számú melléklet: Felolvasólap (ajánlattételi szakasz)</w:t>
      </w:r>
      <w:bookmarkEnd w:id="86"/>
    </w:p>
    <w:p w:rsidR="00543AFB" w:rsidRPr="000426B5" w:rsidRDefault="00543AFB" w:rsidP="00543AFB">
      <w:pPr>
        <w:jc w:val="center"/>
        <w:rPr>
          <w:rFonts w:ascii="Times New Roman" w:hAnsi="Times New Roman"/>
          <w:i/>
        </w:rPr>
      </w:pPr>
      <w:r w:rsidRPr="000426B5">
        <w:rPr>
          <w:rFonts w:ascii="Times New Roman" w:hAnsi="Times New Roman"/>
          <w:i/>
        </w:rPr>
        <w:t>Felolvasólap</w:t>
      </w:r>
      <w:r w:rsidRPr="000426B5">
        <w:rPr>
          <w:rStyle w:val="Lbjegyzet-hivatkozs"/>
          <w:rFonts w:ascii="Times New Roman" w:hAnsi="Times New Roman"/>
          <w:i/>
        </w:rPr>
        <w:footnoteReference w:id="69"/>
      </w:r>
      <w:r w:rsidRPr="000426B5">
        <w:rPr>
          <w:rFonts w:ascii="Times New Roman" w:hAnsi="Times New Roman"/>
          <w:i/>
        </w:rPr>
        <w:t>A 3. rész tekintetében (</w:t>
      </w:r>
      <w:r w:rsidR="00744E1A" w:rsidRPr="000426B5">
        <w:rPr>
          <w:rFonts w:ascii="Times New Roman" w:hAnsi="Times New Roman"/>
          <w:i/>
        </w:rPr>
        <w:t>Vasúti jármű belső- és villamos berendezéseinek csavarrugói és egyéb rugók beszerzése</w:t>
      </w:r>
      <w:r w:rsidRPr="000426B5">
        <w:rPr>
          <w:rFonts w:ascii="Times New Roman" w:hAnsi="Times New Roman"/>
          <w:i/>
        </w:rPr>
        <w:t xml:space="preserve">) </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b/>
          <w:color w:val="000000"/>
        </w:rPr>
      </w:pPr>
      <w:r w:rsidRPr="000426B5">
        <w:rPr>
          <w:rFonts w:ascii="Times New Roman" w:hAnsi="Times New Roman"/>
          <w:b/>
          <w:color w:val="000000"/>
        </w:rPr>
        <w:t>Ajánlattevő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 xml:space="preserve">Székhelye: </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Képviseletre jogosult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Kapcsolattartó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Telefon:</w:t>
      </w:r>
    </w:p>
    <w:p w:rsidR="00543AFB" w:rsidRPr="000426B5" w:rsidRDefault="00543AFB" w:rsidP="00543AFB">
      <w:pPr>
        <w:rPr>
          <w:rFonts w:ascii="Times New Roman" w:hAnsi="Times New Roman"/>
          <w:b/>
          <w:color w:val="000000"/>
        </w:rPr>
      </w:pPr>
      <w:r w:rsidRPr="000426B5">
        <w:rPr>
          <w:rFonts w:ascii="Times New Roman" w:hAnsi="Times New Roman"/>
          <w:b/>
          <w:color w:val="000000"/>
        </w:rPr>
        <w:t>Fax:</w:t>
      </w:r>
    </w:p>
    <w:p w:rsidR="00543AFB" w:rsidRPr="000426B5" w:rsidRDefault="00543AFB" w:rsidP="00543AFB">
      <w:pPr>
        <w:rPr>
          <w:rFonts w:ascii="Times New Roman" w:hAnsi="Times New Roman"/>
          <w:color w:val="000000"/>
        </w:rPr>
      </w:pPr>
    </w:p>
    <w:p w:rsidR="00543AFB" w:rsidRPr="000426B5" w:rsidRDefault="00543AFB" w:rsidP="00543AFB">
      <w:pPr>
        <w:pStyle w:val="Szvegtrzs2"/>
        <w:spacing w:line="240" w:lineRule="auto"/>
        <w:jc w:val="both"/>
        <w:rPr>
          <w:color w:val="000000"/>
          <w:sz w:val="22"/>
          <w:szCs w:val="22"/>
        </w:rPr>
      </w:pPr>
      <w:r w:rsidRPr="000426B5">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426B5">
        <w:rPr>
          <w:color w:val="000000"/>
          <w:sz w:val="22"/>
          <w:szCs w:val="22"/>
        </w:rPr>
        <w:t>án</w:t>
      </w:r>
      <w:proofErr w:type="spellEnd"/>
      <w:r w:rsidRPr="000426B5">
        <w:rPr>
          <w:color w:val="000000"/>
          <w:sz w:val="22"/>
          <w:szCs w:val="22"/>
        </w:rPr>
        <w:t xml:space="preserve"> kézhez vett tárgybeli Ajánlattételi felhívásra, a(z) Ajánlattevő nevében a </w:t>
      </w:r>
      <w:r w:rsidRPr="000426B5">
        <w:rPr>
          <w:i/>
          <w:color w:val="000000"/>
          <w:sz w:val="22"/>
          <w:szCs w:val="22"/>
        </w:rPr>
        <w:t>„</w:t>
      </w:r>
      <w:r w:rsidRPr="000426B5">
        <w:rPr>
          <w:sz w:val="22"/>
          <w:szCs w:val="22"/>
        </w:rPr>
        <w:t xml:space="preserve">Rugók beszerzése </w:t>
      </w:r>
      <w:r w:rsidRPr="000426B5">
        <w:rPr>
          <w:color w:val="000000"/>
          <w:sz w:val="22"/>
          <w:szCs w:val="22"/>
        </w:rPr>
        <w:t>” tárgyú közbeszerzési eljárásban az alábbi számszerűsíthető ajánlatot teszem:</w:t>
      </w:r>
    </w:p>
    <w:p w:rsidR="00543AFB" w:rsidRPr="000426B5" w:rsidRDefault="00543AFB" w:rsidP="00543AFB">
      <w:pPr>
        <w:pStyle w:val="Listaszerbekezds"/>
        <w:tabs>
          <w:tab w:val="left" w:pos="447"/>
        </w:tabs>
        <w:spacing w:after="120"/>
        <w:ind w:left="22"/>
        <w:rPr>
          <w:b/>
          <w:sz w:val="22"/>
          <w:szCs w:val="22"/>
        </w:rPr>
      </w:pPr>
    </w:p>
    <w:p w:rsidR="00543AFB" w:rsidRPr="000426B5" w:rsidRDefault="00543AFB" w:rsidP="00543AFB">
      <w:pPr>
        <w:pStyle w:val="Listaszerbekezds"/>
        <w:tabs>
          <w:tab w:val="left" w:pos="447"/>
        </w:tabs>
        <w:spacing w:after="120"/>
        <w:ind w:left="22"/>
        <w:rPr>
          <w:b/>
          <w:sz w:val="22"/>
          <w:szCs w:val="22"/>
        </w:rPr>
      </w:pPr>
      <w:r w:rsidRPr="000426B5">
        <w:rPr>
          <w:b/>
          <w:sz w:val="22"/>
          <w:szCs w:val="22"/>
        </w:rPr>
        <w:t>Nettó ajánlati összérték:  …. Ft*</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color w:val="000000"/>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jc w:val="center"/>
        <w:rPr>
          <w:rFonts w:ascii="Times New Roman" w:hAnsi="Times New Roman"/>
          <w:b/>
        </w:rPr>
      </w:pPr>
      <w:r w:rsidRPr="000426B5">
        <w:rPr>
          <w:rFonts w:ascii="Times New Roman" w:hAnsi="Times New Roman"/>
          <w:b/>
        </w:rPr>
        <w:t>…………………………..</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543AFB" w:rsidRPr="000426B5" w:rsidRDefault="00543AFB" w:rsidP="00543AFB">
      <w:pPr>
        <w:pStyle w:val="Listaszerbekezds"/>
        <w:ind w:left="0"/>
        <w:rPr>
          <w:sz w:val="22"/>
          <w:szCs w:val="22"/>
        </w:rPr>
      </w:pPr>
      <w:r w:rsidRPr="000426B5">
        <w:rPr>
          <w:color w:val="000000"/>
          <w:sz w:val="22"/>
          <w:szCs w:val="22"/>
        </w:rPr>
        <w:t>*</w:t>
      </w:r>
      <w:r w:rsidRPr="000426B5">
        <w:rPr>
          <w:sz w:val="22"/>
          <w:szCs w:val="22"/>
        </w:rPr>
        <w:t xml:space="preserve"> </w:t>
      </w:r>
    </w:p>
    <w:p w:rsidR="00543AFB" w:rsidRPr="000426B5" w:rsidRDefault="00543AFB" w:rsidP="00543AFB">
      <w:pPr>
        <w:pStyle w:val="Listaszerbekezds"/>
        <w:ind w:left="0"/>
        <w:rPr>
          <w:color w:val="000000"/>
          <w:sz w:val="22"/>
          <w:szCs w:val="22"/>
        </w:rPr>
      </w:pPr>
      <w:r w:rsidRPr="000426B5">
        <w:rPr>
          <w:b/>
          <w:color w:val="000000"/>
          <w:sz w:val="22"/>
          <w:szCs w:val="22"/>
        </w:rPr>
        <w:t>A kiadott tétellistában szereplő tételekre megadott egységárak, és a hozzájuk tartozó tájékoztató mennyiségek szorzatainak összege. Az összeget kérjük két tizedes pontosságig megadni</w:t>
      </w:r>
      <w:r w:rsidRPr="000426B5">
        <w:rPr>
          <w:color w:val="000000"/>
          <w:sz w:val="22"/>
          <w:szCs w:val="22"/>
        </w:rPr>
        <w:t xml:space="preserve">. </w:t>
      </w:r>
    </w:p>
    <w:p w:rsidR="00543AFB" w:rsidRPr="000426B5" w:rsidRDefault="00543AFB" w:rsidP="00543AFB">
      <w:pPr>
        <w:pStyle w:val="Listaszerbekezds"/>
        <w:ind w:left="0"/>
        <w:rPr>
          <w:b/>
          <w:color w:val="000000"/>
          <w:sz w:val="22"/>
          <w:szCs w:val="22"/>
        </w:rPr>
      </w:pPr>
      <w:r w:rsidRPr="000426B5">
        <w:rPr>
          <w:b/>
          <w:color w:val="000000"/>
          <w:sz w:val="22"/>
          <w:szCs w:val="22"/>
        </w:rPr>
        <w:t>Ajánlattevőnek a kiadott tétellistában az adott részen belül szereplő valamennyi tételt beárazni szükséges. Amennyiben nem árazza be valamennyi tételt, úgy az az ajánlat érvénytelenségét vonhatja maga után.</w:t>
      </w:r>
    </w:p>
    <w:p w:rsidR="00543AFB" w:rsidRPr="000426B5" w:rsidRDefault="00543AFB" w:rsidP="00543AFB">
      <w:pPr>
        <w:spacing w:after="0" w:line="240" w:lineRule="auto"/>
        <w:rPr>
          <w:rFonts w:ascii="Times New Roman" w:eastAsia="Times New Roman" w:hAnsi="Times New Roman"/>
          <w:color w:val="000000"/>
          <w:lang w:eastAsia="hu-HU"/>
        </w:rPr>
      </w:pPr>
    </w:p>
    <w:p w:rsidR="00543AFB" w:rsidRPr="000426B5" w:rsidRDefault="00543AFB" w:rsidP="00543AFB">
      <w:pPr>
        <w:pStyle w:val="Cmsor3"/>
        <w:jc w:val="both"/>
        <w:rPr>
          <w:sz w:val="22"/>
          <w:szCs w:val="22"/>
        </w:rPr>
        <w:sectPr w:rsidR="00543AFB"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87" w:name="_Toc457284247"/>
      <w:r w:rsidRPr="000426B5">
        <w:rPr>
          <w:sz w:val="22"/>
          <w:szCs w:val="22"/>
        </w:rPr>
        <w:lastRenderedPageBreak/>
        <w:t>12. számú melléklet: Felolvasólap (ajánlattételi szakasz)</w:t>
      </w:r>
      <w:bookmarkEnd w:id="87"/>
    </w:p>
    <w:p w:rsidR="00543AFB" w:rsidRPr="000426B5" w:rsidRDefault="00543AFB" w:rsidP="00543AFB">
      <w:pPr>
        <w:jc w:val="center"/>
        <w:rPr>
          <w:rFonts w:ascii="Times New Roman" w:hAnsi="Times New Roman"/>
          <w:i/>
        </w:rPr>
      </w:pPr>
      <w:r w:rsidRPr="000426B5">
        <w:rPr>
          <w:rFonts w:ascii="Times New Roman" w:hAnsi="Times New Roman"/>
          <w:i/>
        </w:rPr>
        <w:t>Felolvasólap</w:t>
      </w:r>
      <w:r w:rsidRPr="000426B5">
        <w:rPr>
          <w:rStyle w:val="Lbjegyzet-hivatkozs"/>
          <w:rFonts w:ascii="Times New Roman" w:hAnsi="Times New Roman"/>
          <w:i/>
        </w:rPr>
        <w:footnoteReference w:id="70"/>
      </w:r>
      <w:r w:rsidRPr="000426B5">
        <w:rPr>
          <w:rFonts w:ascii="Times New Roman" w:hAnsi="Times New Roman"/>
          <w:i/>
        </w:rPr>
        <w:t xml:space="preserve"> a 4. rész tekintetében (</w:t>
      </w:r>
      <w:r w:rsidR="00744E1A" w:rsidRPr="000426B5">
        <w:rPr>
          <w:rFonts w:ascii="Times New Roman" w:hAnsi="Times New Roman"/>
          <w:i/>
        </w:rPr>
        <w:t>Vasúti járművek vonó- és ütközőkészülék rugók beszerzése</w:t>
      </w:r>
      <w:r w:rsidRPr="000426B5">
        <w:rPr>
          <w:rFonts w:ascii="Times New Roman" w:hAnsi="Times New Roman"/>
          <w:i/>
        </w:rPr>
        <w:t>)</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b/>
          <w:color w:val="000000"/>
        </w:rPr>
      </w:pPr>
      <w:r w:rsidRPr="000426B5">
        <w:rPr>
          <w:rFonts w:ascii="Times New Roman" w:hAnsi="Times New Roman"/>
          <w:b/>
          <w:color w:val="000000"/>
        </w:rPr>
        <w:t>Ajánlattevő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 xml:space="preserve">Székhelye: </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Képviseletre jogosult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Kapcsolattartó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Telefon:</w:t>
      </w:r>
    </w:p>
    <w:p w:rsidR="00543AFB" w:rsidRPr="000426B5" w:rsidRDefault="00543AFB" w:rsidP="00543AFB">
      <w:pPr>
        <w:rPr>
          <w:rFonts w:ascii="Times New Roman" w:hAnsi="Times New Roman"/>
          <w:b/>
          <w:color w:val="000000"/>
        </w:rPr>
      </w:pPr>
      <w:r w:rsidRPr="000426B5">
        <w:rPr>
          <w:rFonts w:ascii="Times New Roman" w:hAnsi="Times New Roman"/>
          <w:b/>
          <w:color w:val="000000"/>
        </w:rPr>
        <w:t>Fax:</w:t>
      </w:r>
    </w:p>
    <w:p w:rsidR="00543AFB" w:rsidRPr="000426B5" w:rsidRDefault="00543AFB" w:rsidP="00543AFB">
      <w:pPr>
        <w:rPr>
          <w:rFonts w:ascii="Times New Roman" w:hAnsi="Times New Roman"/>
          <w:color w:val="000000"/>
        </w:rPr>
      </w:pPr>
    </w:p>
    <w:p w:rsidR="00543AFB" w:rsidRPr="000426B5" w:rsidRDefault="00543AFB" w:rsidP="00543AFB">
      <w:pPr>
        <w:pStyle w:val="Szvegtrzs2"/>
        <w:spacing w:line="240" w:lineRule="auto"/>
        <w:jc w:val="both"/>
        <w:rPr>
          <w:color w:val="000000"/>
          <w:sz w:val="22"/>
          <w:szCs w:val="22"/>
        </w:rPr>
      </w:pPr>
      <w:r w:rsidRPr="000426B5">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426B5">
        <w:rPr>
          <w:color w:val="000000"/>
          <w:sz w:val="22"/>
          <w:szCs w:val="22"/>
        </w:rPr>
        <w:t>án</w:t>
      </w:r>
      <w:proofErr w:type="spellEnd"/>
      <w:r w:rsidRPr="000426B5">
        <w:rPr>
          <w:color w:val="000000"/>
          <w:sz w:val="22"/>
          <w:szCs w:val="22"/>
        </w:rPr>
        <w:t xml:space="preserve"> kézhez vett tárgybeli Ajánlattételi felhívásra, a(z) Ajánlattevő nevében a </w:t>
      </w:r>
      <w:r w:rsidRPr="000426B5">
        <w:rPr>
          <w:i/>
          <w:color w:val="000000"/>
          <w:sz w:val="22"/>
          <w:szCs w:val="22"/>
        </w:rPr>
        <w:t>„</w:t>
      </w:r>
      <w:r w:rsidRPr="000426B5">
        <w:rPr>
          <w:sz w:val="22"/>
          <w:szCs w:val="22"/>
        </w:rPr>
        <w:t xml:space="preserve">Rugók beszerzése </w:t>
      </w:r>
      <w:r w:rsidRPr="000426B5">
        <w:rPr>
          <w:color w:val="000000"/>
          <w:sz w:val="22"/>
          <w:szCs w:val="22"/>
        </w:rPr>
        <w:t>” tárgyú közbeszerzési eljárásban az alábbi számszerűsíthető ajánlatot teszem:</w:t>
      </w:r>
    </w:p>
    <w:p w:rsidR="00543AFB" w:rsidRPr="000426B5" w:rsidRDefault="00543AFB" w:rsidP="00543AFB">
      <w:pPr>
        <w:pStyle w:val="Listaszerbekezds"/>
        <w:tabs>
          <w:tab w:val="left" w:pos="447"/>
        </w:tabs>
        <w:spacing w:after="120"/>
        <w:ind w:left="22"/>
        <w:rPr>
          <w:b/>
          <w:sz w:val="22"/>
          <w:szCs w:val="22"/>
        </w:rPr>
      </w:pPr>
    </w:p>
    <w:p w:rsidR="00543AFB" w:rsidRPr="000426B5" w:rsidRDefault="00543AFB" w:rsidP="00543AFB">
      <w:pPr>
        <w:pStyle w:val="Listaszerbekezds"/>
        <w:tabs>
          <w:tab w:val="left" w:pos="447"/>
        </w:tabs>
        <w:spacing w:after="120"/>
        <w:ind w:left="22"/>
        <w:rPr>
          <w:b/>
          <w:sz w:val="22"/>
          <w:szCs w:val="22"/>
        </w:rPr>
      </w:pPr>
      <w:r w:rsidRPr="000426B5">
        <w:rPr>
          <w:b/>
          <w:sz w:val="22"/>
          <w:szCs w:val="22"/>
        </w:rPr>
        <w:t>Nettó ajánlati összérték:  …. Ft*</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color w:val="000000"/>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jc w:val="center"/>
        <w:rPr>
          <w:rFonts w:ascii="Times New Roman" w:hAnsi="Times New Roman"/>
          <w:b/>
        </w:rPr>
      </w:pPr>
      <w:r w:rsidRPr="000426B5">
        <w:rPr>
          <w:rFonts w:ascii="Times New Roman" w:hAnsi="Times New Roman"/>
          <w:b/>
        </w:rPr>
        <w:t>…………………………..</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543AFB" w:rsidRPr="000426B5" w:rsidRDefault="00543AFB" w:rsidP="00543AFB">
      <w:pPr>
        <w:pStyle w:val="Listaszerbekezds"/>
        <w:ind w:left="0"/>
        <w:rPr>
          <w:sz w:val="22"/>
          <w:szCs w:val="22"/>
        </w:rPr>
      </w:pPr>
      <w:r w:rsidRPr="000426B5">
        <w:rPr>
          <w:color w:val="000000"/>
          <w:sz w:val="22"/>
          <w:szCs w:val="22"/>
        </w:rPr>
        <w:t>*</w:t>
      </w:r>
      <w:r w:rsidRPr="000426B5">
        <w:rPr>
          <w:sz w:val="22"/>
          <w:szCs w:val="22"/>
        </w:rPr>
        <w:t xml:space="preserve"> </w:t>
      </w:r>
    </w:p>
    <w:p w:rsidR="00543AFB" w:rsidRPr="000426B5" w:rsidRDefault="00543AFB" w:rsidP="00543AFB">
      <w:pPr>
        <w:pStyle w:val="Listaszerbekezds"/>
        <w:ind w:left="0"/>
        <w:rPr>
          <w:color w:val="000000"/>
          <w:sz w:val="22"/>
          <w:szCs w:val="22"/>
        </w:rPr>
      </w:pPr>
      <w:r w:rsidRPr="000426B5">
        <w:rPr>
          <w:b/>
          <w:color w:val="000000"/>
          <w:sz w:val="22"/>
          <w:szCs w:val="22"/>
        </w:rPr>
        <w:t>A kiadott tétellistában szereplő tételekre megadott egységárak, és a hozzájuk tartozó tájékoztató mennyiségek szorzatainak összege. Az összeget kérjük két tizedes pontosságig megadni</w:t>
      </w:r>
      <w:r w:rsidRPr="000426B5">
        <w:rPr>
          <w:color w:val="000000"/>
          <w:sz w:val="22"/>
          <w:szCs w:val="22"/>
        </w:rPr>
        <w:t xml:space="preserve">. </w:t>
      </w:r>
    </w:p>
    <w:p w:rsidR="00543AFB" w:rsidRPr="000426B5" w:rsidRDefault="00543AFB" w:rsidP="00543AFB">
      <w:pPr>
        <w:pStyle w:val="Listaszerbekezds"/>
        <w:ind w:left="0"/>
        <w:rPr>
          <w:b/>
          <w:color w:val="000000"/>
          <w:sz w:val="22"/>
          <w:szCs w:val="22"/>
        </w:rPr>
      </w:pPr>
      <w:r w:rsidRPr="000426B5">
        <w:rPr>
          <w:b/>
          <w:color w:val="000000"/>
          <w:sz w:val="22"/>
          <w:szCs w:val="22"/>
        </w:rPr>
        <w:t>Ajánlattevőnek a kiadott tétellistában az adott részen belül szereplő valamennyi tételt beárazni szükséges. Amennyiben nem árazza be valamennyi tételt, úgy az az ajánlat érvénytelenségét vonhatja maga után.</w:t>
      </w:r>
    </w:p>
    <w:p w:rsidR="00543AFB" w:rsidRPr="000426B5" w:rsidRDefault="00543AFB" w:rsidP="00543AFB">
      <w:pPr>
        <w:spacing w:after="0" w:line="240" w:lineRule="auto"/>
        <w:rPr>
          <w:rFonts w:ascii="Times New Roman" w:eastAsia="Times New Roman" w:hAnsi="Times New Roman"/>
          <w:color w:val="000000"/>
          <w:lang w:eastAsia="hu-HU"/>
        </w:rPr>
      </w:pPr>
    </w:p>
    <w:p w:rsidR="00543AFB" w:rsidRPr="000426B5" w:rsidRDefault="00543AFB" w:rsidP="00543AFB">
      <w:pPr>
        <w:pStyle w:val="Cmsor3"/>
        <w:jc w:val="both"/>
        <w:rPr>
          <w:sz w:val="22"/>
          <w:szCs w:val="22"/>
        </w:rPr>
        <w:sectPr w:rsidR="00543AFB"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88" w:name="_Toc457284248"/>
      <w:r w:rsidRPr="000426B5">
        <w:rPr>
          <w:sz w:val="22"/>
          <w:szCs w:val="22"/>
        </w:rPr>
        <w:lastRenderedPageBreak/>
        <w:t>12. számú melléklet: Felolvasólap (ajánlattételi szakasz)</w:t>
      </w:r>
      <w:bookmarkEnd w:id="88"/>
    </w:p>
    <w:p w:rsidR="00543AFB" w:rsidRPr="000426B5" w:rsidRDefault="00543AFB" w:rsidP="00543AFB">
      <w:pPr>
        <w:jc w:val="center"/>
        <w:rPr>
          <w:rFonts w:ascii="Times New Roman" w:hAnsi="Times New Roman"/>
          <w:i/>
        </w:rPr>
      </w:pPr>
      <w:r w:rsidRPr="000426B5">
        <w:rPr>
          <w:rFonts w:ascii="Times New Roman" w:hAnsi="Times New Roman"/>
          <w:i/>
        </w:rPr>
        <w:t>Felolvasólap</w:t>
      </w:r>
      <w:r w:rsidRPr="000426B5">
        <w:rPr>
          <w:rStyle w:val="Lbjegyzet-hivatkozs"/>
          <w:rFonts w:ascii="Times New Roman" w:hAnsi="Times New Roman"/>
          <w:i/>
        </w:rPr>
        <w:footnoteReference w:id="71"/>
      </w:r>
      <w:r w:rsidRPr="000426B5">
        <w:rPr>
          <w:rFonts w:ascii="Times New Roman" w:hAnsi="Times New Roman"/>
          <w:i/>
        </w:rPr>
        <w:t>az 5. rész tekintetében (</w:t>
      </w:r>
      <w:r w:rsidR="00744E1A" w:rsidRPr="000426B5">
        <w:rPr>
          <w:rFonts w:ascii="Times New Roman" w:hAnsi="Times New Roman"/>
          <w:i/>
        </w:rPr>
        <w:t>Vasúti jármű laprugó beszerzése</w:t>
      </w:r>
      <w:r w:rsidRPr="000426B5">
        <w:rPr>
          <w:rFonts w:ascii="Times New Roman" w:hAnsi="Times New Roman"/>
          <w:i/>
        </w:rPr>
        <w:t xml:space="preserve">) </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b/>
          <w:color w:val="000000"/>
        </w:rPr>
      </w:pPr>
      <w:r w:rsidRPr="000426B5">
        <w:rPr>
          <w:rFonts w:ascii="Times New Roman" w:hAnsi="Times New Roman"/>
          <w:b/>
          <w:color w:val="000000"/>
        </w:rPr>
        <w:t>Ajánlattevő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 xml:space="preserve">Székhelye: </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Képviseletre jogosult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Kapcsolattartó személy neve:</w:t>
      </w:r>
    </w:p>
    <w:p w:rsidR="00543AFB" w:rsidRPr="000426B5" w:rsidRDefault="00543AFB" w:rsidP="00543AFB">
      <w:pPr>
        <w:rPr>
          <w:rFonts w:ascii="Times New Roman" w:hAnsi="Times New Roman"/>
          <w:b/>
          <w:color w:val="000000"/>
        </w:rPr>
      </w:pPr>
      <w:r w:rsidRPr="000426B5">
        <w:rPr>
          <w:rFonts w:ascii="Times New Roman" w:hAnsi="Times New Roman"/>
          <w:b/>
          <w:color w:val="000000"/>
        </w:rPr>
        <w:t>Telefon:</w:t>
      </w:r>
    </w:p>
    <w:p w:rsidR="00543AFB" w:rsidRPr="000426B5" w:rsidRDefault="00543AFB" w:rsidP="00543AFB">
      <w:pPr>
        <w:rPr>
          <w:rFonts w:ascii="Times New Roman" w:hAnsi="Times New Roman"/>
          <w:b/>
          <w:color w:val="000000"/>
        </w:rPr>
      </w:pPr>
      <w:r w:rsidRPr="000426B5">
        <w:rPr>
          <w:rFonts w:ascii="Times New Roman" w:hAnsi="Times New Roman"/>
          <w:b/>
          <w:color w:val="000000"/>
        </w:rPr>
        <w:t>Fax:</w:t>
      </w:r>
    </w:p>
    <w:p w:rsidR="00543AFB" w:rsidRPr="000426B5" w:rsidRDefault="00543AFB" w:rsidP="00543AFB">
      <w:pPr>
        <w:rPr>
          <w:rFonts w:ascii="Times New Roman" w:hAnsi="Times New Roman"/>
          <w:color w:val="000000"/>
        </w:rPr>
      </w:pPr>
    </w:p>
    <w:p w:rsidR="00543AFB" w:rsidRPr="000426B5" w:rsidRDefault="00543AFB" w:rsidP="00543AFB">
      <w:pPr>
        <w:pStyle w:val="Szvegtrzs2"/>
        <w:spacing w:line="240" w:lineRule="auto"/>
        <w:jc w:val="both"/>
        <w:rPr>
          <w:color w:val="000000"/>
          <w:sz w:val="22"/>
          <w:szCs w:val="22"/>
        </w:rPr>
      </w:pPr>
      <w:r w:rsidRPr="000426B5">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426B5">
        <w:rPr>
          <w:color w:val="000000"/>
          <w:sz w:val="22"/>
          <w:szCs w:val="22"/>
        </w:rPr>
        <w:t>án</w:t>
      </w:r>
      <w:proofErr w:type="spellEnd"/>
      <w:r w:rsidRPr="000426B5">
        <w:rPr>
          <w:color w:val="000000"/>
          <w:sz w:val="22"/>
          <w:szCs w:val="22"/>
        </w:rPr>
        <w:t xml:space="preserve"> kézhez vett tárgybeli Ajánlattételi felhívásra, a(z) Ajánlattevő nevében a </w:t>
      </w:r>
      <w:r w:rsidRPr="000426B5">
        <w:rPr>
          <w:i/>
          <w:color w:val="000000"/>
          <w:sz w:val="22"/>
          <w:szCs w:val="22"/>
        </w:rPr>
        <w:t>„</w:t>
      </w:r>
      <w:r w:rsidRPr="000426B5">
        <w:rPr>
          <w:sz w:val="22"/>
          <w:szCs w:val="22"/>
        </w:rPr>
        <w:t xml:space="preserve">Rugók beszerzése </w:t>
      </w:r>
      <w:r w:rsidRPr="000426B5">
        <w:rPr>
          <w:color w:val="000000"/>
          <w:sz w:val="22"/>
          <w:szCs w:val="22"/>
        </w:rPr>
        <w:t>” tárgyú közbeszerzési eljárásban az alábbi számszerűsíthető ajánlatot teszem:</w:t>
      </w:r>
    </w:p>
    <w:p w:rsidR="00543AFB" w:rsidRPr="000426B5" w:rsidRDefault="00543AFB" w:rsidP="00543AFB">
      <w:pPr>
        <w:pStyle w:val="Listaszerbekezds"/>
        <w:tabs>
          <w:tab w:val="left" w:pos="447"/>
        </w:tabs>
        <w:spacing w:after="120"/>
        <w:ind w:left="22"/>
        <w:rPr>
          <w:b/>
          <w:sz w:val="22"/>
          <w:szCs w:val="22"/>
        </w:rPr>
      </w:pPr>
    </w:p>
    <w:p w:rsidR="00543AFB" w:rsidRPr="000426B5" w:rsidRDefault="00543AFB" w:rsidP="00543AFB">
      <w:pPr>
        <w:pStyle w:val="Listaszerbekezds"/>
        <w:tabs>
          <w:tab w:val="left" w:pos="447"/>
        </w:tabs>
        <w:spacing w:after="120"/>
        <w:ind w:left="22"/>
        <w:rPr>
          <w:b/>
          <w:sz w:val="22"/>
          <w:szCs w:val="22"/>
        </w:rPr>
      </w:pPr>
      <w:r w:rsidRPr="000426B5">
        <w:rPr>
          <w:b/>
          <w:sz w:val="22"/>
          <w:szCs w:val="22"/>
        </w:rPr>
        <w:t>Nettó ajánlati összérték:  …. Ft*</w:t>
      </w:r>
    </w:p>
    <w:p w:rsidR="00543AFB" w:rsidRPr="000426B5" w:rsidRDefault="00543AFB" w:rsidP="00543AFB">
      <w:pPr>
        <w:rPr>
          <w:rFonts w:ascii="Times New Roman" w:hAnsi="Times New Roman"/>
          <w:color w:val="000000"/>
        </w:rPr>
      </w:pPr>
    </w:p>
    <w:p w:rsidR="00543AFB" w:rsidRPr="000426B5" w:rsidRDefault="00543AFB" w:rsidP="00543AFB">
      <w:pPr>
        <w:rPr>
          <w:rFonts w:ascii="Times New Roman" w:hAnsi="Times New Roman"/>
          <w:color w:val="000000"/>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jc w:val="center"/>
        <w:rPr>
          <w:rFonts w:ascii="Times New Roman" w:hAnsi="Times New Roman"/>
          <w:b/>
        </w:rPr>
      </w:pPr>
      <w:r w:rsidRPr="000426B5">
        <w:rPr>
          <w:rFonts w:ascii="Times New Roman" w:hAnsi="Times New Roman"/>
          <w:b/>
        </w:rPr>
        <w:t>…………………………..</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543AFB" w:rsidRPr="000426B5" w:rsidRDefault="00543AFB" w:rsidP="00543AFB">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543AFB" w:rsidRPr="000426B5" w:rsidRDefault="00543AFB" w:rsidP="00543AFB">
      <w:pPr>
        <w:pStyle w:val="Listaszerbekezds"/>
        <w:ind w:left="0"/>
        <w:rPr>
          <w:sz w:val="22"/>
          <w:szCs w:val="22"/>
        </w:rPr>
      </w:pPr>
      <w:r w:rsidRPr="000426B5">
        <w:rPr>
          <w:color w:val="000000"/>
          <w:sz w:val="22"/>
          <w:szCs w:val="22"/>
        </w:rPr>
        <w:t>*</w:t>
      </w:r>
      <w:r w:rsidRPr="000426B5">
        <w:rPr>
          <w:sz w:val="22"/>
          <w:szCs w:val="22"/>
        </w:rPr>
        <w:t xml:space="preserve"> </w:t>
      </w:r>
    </w:p>
    <w:p w:rsidR="00543AFB" w:rsidRPr="000426B5" w:rsidRDefault="00543AFB" w:rsidP="00543AFB">
      <w:pPr>
        <w:pStyle w:val="Listaszerbekezds"/>
        <w:ind w:left="0"/>
        <w:rPr>
          <w:color w:val="000000"/>
          <w:sz w:val="22"/>
          <w:szCs w:val="22"/>
        </w:rPr>
      </w:pPr>
      <w:r w:rsidRPr="000426B5">
        <w:rPr>
          <w:b/>
          <w:color w:val="000000"/>
          <w:sz w:val="22"/>
          <w:szCs w:val="22"/>
        </w:rPr>
        <w:t>A kiadott tétellistában szereplő tételekre megadott egységárak, és a hozzájuk tartozó tájékoztató mennyiségek szorzatainak összege. Az összeget kérjük két tizedes pontosságig megadni</w:t>
      </w:r>
      <w:r w:rsidRPr="000426B5">
        <w:rPr>
          <w:color w:val="000000"/>
          <w:sz w:val="22"/>
          <w:szCs w:val="22"/>
        </w:rPr>
        <w:t xml:space="preserve">. </w:t>
      </w:r>
    </w:p>
    <w:p w:rsidR="00543AFB" w:rsidRPr="000426B5" w:rsidRDefault="00543AFB" w:rsidP="00543AFB">
      <w:pPr>
        <w:pStyle w:val="Listaszerbekezds"/>
        <w:ind w:left="0"/>
        <w:rPr>
          <w:b/>
          <w:color w:val="000000"/>
          <w:sz w:val="22"/>
          <w:szCs w:val="22"/>
        </w:rPr>
      </w:pPr>
      <w:r w:rsidRPr="000426B5">
        <w:rPr>
          <w:b/>
          <w:color w:val="000000"/>
          <w:sz w:val="22"/>
          <w:szCs w:val="22"/>
        </w:rPr>
        <w:t>Ajánlattevőnek a kiadott tétellistában az adott részen belül szereplő valamennyi tételt beárazni szükséges. Amennyiben nem árazza be valamennyi tételt, úgy az az ajánlat érvénytelenségét vonhatja maga után.</w:t>
      </w:r>
    </w:p>
    <w:p w:rsidR="00543AFB" w:rsidRPr="000426B5" w:rsidRDefault="00543AFB" w:rsidP="00543AFB">
      <w:pPr>
        <w:spacing w:after="0" w:line="240" w:lineRule="auto"/>
        <w:rPr>
          <w:rFonts w:ascii="Times New Roman" w:eastAsia="Times New Roman" w:hAnsi="Times New Roman"/>
          <w:color w:val="000000"/>
          <w:lang w:eastAsia="hu-HU"/>
        </w:rPr>
      </w:pPr>
    </w:p>
    <w:p w:rsidR="00543AFB" w:rsidRPr="000426B5" w:rsidRDefault="00543AFB" w:rsidP="00BA4025">
      <w:pPr>
        <w:pStyle w:val="Listaszerbekezds"/>
        <w:ind w:left="0"/>
        <w:rPr>
          <w:b/>
          <w:color w:val="000000"/>
          <w:sz w:val="22"/>
          <w:szCs w:val="22"/>
        </w:rPr>
      </w:pPr>
    </w:p>
    <w:p w:rsidR="00703346" w:rsidRPr="000426B5" w:rsidRDefault="00703346">
      <w:pPr>
        <w:spacing w:after="0" w:line="240" w:lineRule="auto"/>
        <w:rPr>
          <w:rFonts w:ascii="Times New Roman" w:eastAsia="Times New Roman" w:hAnsi="Times New Roman"/>
          <w:color w:val="000000"/>
          <w:lang w:eastAsia="hu-HU"/>
        </w:rPr>
      </w:pPr>
    </w:p>
    <w:p w:rsidR="000651AA" w:rsidRPr="000426B5" w:rsidRDefault="000651AA" w:rsidP="000651AA">
      <w:pPr>
        <w:pStyle w:val="Cmsor3"/>
        <w:jc w:val="both"/>
        <w:rPr>
          <w:sz w:val="22"/>
          <w:szCs w:val="22"/>
        </w:rPr>
      </w:pPr>
      <w:bookmarkStart w:id="89" w:name="_Toc457284249"/>
      <w:r w:rsidRPr="000426B5">
        <w:rPr>
          <w:sz w:val="22"/>
          <w:szCs w:val="22"/>
        </w:rPr>
        <w:lastRenderedPageBreak/>
        <w:t>1</w:t>
      </w:r>
      <w:r w:rsidR="00703346" w:rsidRPr="000426B5">
        <w:rPr>
          <w:sz w:val="22"/>
          <w:szCs w:val="22"/>
        </w:rPr>
        <w:t>3</w:t>
      </w:r>
      <w:r w:rsidRPr="000426B5">
        <w:rPr>
          <w:sz w:val="22"/>
          <w:szCs w:val="22"/>
        </w:rPr>
        <w:t>. sz. melléklet: Ajánlattevői nyilatkozat a Kbt. 66. § (2) bekezdése tekintetében</w:t>
      </w:r>
      <w:bookmarkEnd w:id="89"/>
      <w:r w:rsidRPr="000426B5">
        <w:rPr>
          <w:sz w:val="22"/>
          <w:szCs w:val="22"/>
        </w:rPr>
        <w:t xml:space="preserve"> </w:t>
      </w:r>
    </w:p>
    <w:p w:rsidR="00084A8D" w:rsidRPr="000426B5" w:rsidRDefault="00786B83" w:rsidP="000651AA">
      <w:pPr>
        <w:jc w:val="center"/>
        <w:rPr>
          <w:rFonts w:ascii="Times New Roman" w:hAnsi="Times New Roman"/>
        </w:rPr>
      </w:pPr>
      <w:r w:rsidRPr="000426B5">
        <w:rPr>
          <w:rFonts w:ascii="Times New Roman" w:hAnsi="Times New Roman"/>
        </w:rPr>
        <w:t>Az 1. rész tekintetében (</w:t>
      </w:r>
      <w:r w:rsidR="0051358F" w:rsidRPr="000426B5">
        <w:rPr>
          <w:rFonts w:ascii="Times New Roman" w:hAnsi="Times New Roman"/>
        </w:rPr>
        <w:t xml:space="preserve">A vasúti járművek </w:t>
      </w:r>
      <w:proofErr w:type="spellStart"/>
      <w:r w:rsidR="0051358F" w:rsidRPr="000426B5">
        <w:rPr>
          <w:rFonts w:ascii="Times New Roman" w:hAnsi="Times New Roman"/>
        </w:rPr>
        <w:t>hordmű</w:t>
      </w:r>
      <w:proofErr w:type="spellEnd"/>
      <w:r w:rsidR="0051358F" w:rsidRPr="000426B5">
        <w:rPr>
          <w:rFonts w:ascii="Times New Roman" w:hAnsi="Times New Roman"/>
        </w:rPr>
        <w:t xml:space="preserve"> rendszerének csavarrugóinak</w:t>
      </w:r>
      <w:r w:rsidR="001D6503" w:rsidRPr="000426B5">
        <w:rPr>
          <w:rFonts w:ascii="Times New Roman" w:hAnsi="Times New Roman"/>
        </w:rPr>
        <w:t xml:space="preserve"> </w:t>
      </w:r>
      <w:r w:rsidRPr="000426B5">
        <w:rPr>
          <w:rFonts w:ascii="Times New Roman" w:hAnsi="Times New Roman"/>
        </w:rPr>
        <w:t>beszerzése)</w:t>
      </w:r>
    </w:p>
    <w:p w:rsidR="000651AA" w:rsidRPr="000426B5" w:rsidRDefault="000651AA" w:rsidP="000651AA">
      <w:pPr>
        <w:jc w:val="center"/>
        <w:rPr>
          <w:rFonts w:ascii="Times New Roman" w:hAnsi="Times New Roman"/>
          <w:b/>
        </w:rPr>
      </w:pPr>
      <w:r w:rsidRPr="000426B5">
        <w:rPr>
          <w:rFonts w:ascii="Times New Roman" w:hAnsi="Times New Roman"/>
          <w:b/>
        </w:rPr>
        <w:t>Ajánlattevői nyilatkozat</w:t>
      </w:r>
    </w:p>
    <w:p w:rsidR="000651AA" w:rsidRPr="000426B5" w:rsidRDefault="000651AA" w:rsidP="000651AA">
      <w:pPr>
        <w:pStyle w:val="Szvegtrzsbehzssal2"/>
        <w:spacing w:line="240" w:lineRule="auto"/>
        <w:ind w:left="0"/>
        <w:jc w:val="both"/>
        <w:rPr>
          <w:rFonts w:ascii="Times New Roman" w:hAnsi="Times New Roman"/>
        </w:rPr>
      </w:pPr>
      <w:r w:rsidRPr="000426B5">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426B5">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0426B5" w:rsidRDefault="000651AA" w:rsidP="000651AA">
      <w:pPr>
        <w:pStyle w:val="Szvegtrzsbehzssal2"/>
        <w:spacing w:line="240" w:lineRule="auto"/>
        <w:ind w:left="0"/>
        <w:rPr>
          <w:rFonts w:ascii="Times New Roman" w:hAnsi="Times New Roman"/>
        </w:rPr>
      </w:pPr>
    </w:p>
    <w:p w:rsidR="000651AA" w:rsidRPr="000426B5" w:rsidRDefault="000651AA" w:rsidP="000651AA">
      <w:pPr>
        <w:spacing w:before="120"/>
        <w:jc w:val="both"/>
        <w:rPr>
          <w:rFonts w:ascii="Times New Roman" w:hAnsi="Times New Roman"/>
        </w:rPr>
      </w:pPr>
      <w:r w:rsidRPr="000426B5">
        <w:rPr>
          <w:rFonts w:ascii="Times New Roman" w:hAnsi="Times New Roman"/>
        </w:rPr>
        <w:t>Kijelentem továbbá, hogy a mindenkori teljesítéskor a műszaki leírásban előírt paramétereknek megfelelő termékeket szállítunk</w:t>
      </w:r>
      <w:r w:rsidRPr="000426B5">
        <w:rPr>
          <w:rFonts w:ascii="Times New Roman" w:hAnsi="Times New Roman"/>
          <w:i/>
        </w:rPr>
        <w:t>.</w:t>
      </w:r>
    </w:p>
    <w:p w:rsidR="000651AA" w:rsidRPr="000426B5" w:rsidRDefault="000651AA" w:rsidP="000651AA">
      <w:pPr>
        <w:pStyle w:val="Szvegtrzsbehzssal"/>
        <w:spacing w:line="240" w:lineRule="auto"/>
        <w:ind w:left="0"/>
        <w:rPr>
          <w:rFonts w:ascii="Times New Roman" w:hAnsi="Times New Roman"/>
        </w:rPr>
      </w:pPr>
    </w:p>
    <w:p w:rsidR="000651AA" w:rsidRPr="000426B5" w:rsidRDefault="000651AA" w:rsidP="000651AA">
      <w:pPr>
        <w:pStyle w:val="Szvegtrzsbehzssal"/>
        <w:spacing w:line="240" w:lineRule="auto"/>
        <w:ind w:left="0"/>
        <w:rPr>
          <w:rFonts w:ascii="Times New Roman" w:hAnsi="Times New Roman"/>
        </w:rPr>
      </w:pPr>
    </w:p>
    <w:p w:rsidR="000651AA" w:rsidRPr="000426B5" w:rsidRDefault="000651AA" w:rsidP="000651AA">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0A76CE" w:rsidRPr="000426B5">
        <w:rPr>
          <w:rFonts w:ascii="Times New Roman" w:hAnsi="Times New Roman"/>
          <w:i/>
          <w:caps w:val="0"/>
          <w:spacing w:val="0"/>
          <w:kern w:val="0"/>
          <w:sz w:val="22"/>
          <w:szCs w:val="22"/>
          <w:lang w:eastAsia="hu-HU"/>
        </w:rPr>
        <w:t>„</w:t>
      </w:r>
      <w:r w:rsidR="00337BCD" w:rsidRPr="000426B5">
        <w:rPr>
          <w:rFonts w:ascii="Times New Roman" w:hAnsi="Times New Roman"/>
          <w:i/>
          <w:caps w:val="0"/>
          <w:spacing w:val="0"/>
          <w:kern w:val="0"/>
          <w:sz w:val="22"/>
          <w:szCs w:val="22"/>
          <w:lang w:eastAsia="hu-HU"/>
        </w:rPr>
        <w:t>Rugók beszerzése</w:t>
      </w:r>
      <w:r w:rsidR="000A76CE" w:rsidRPr="000426B5">
        <w:rPr>
          <w:rFonts w:ascii="Times New Roman" w:hAnsi="Times New Roman"/>
          <w:i/>
          <w:caps w:val="0"/>
          <w:spacing w:val="0"/>
          <w:kern w:val="0"/>
          <w:sz w:val="22"/>
          <w:szCs w:val="22"/>
          <w:lang w:eastAsia="hu-HU"/>
        </w:rPr>
        <w:t>”</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0426B5" w:rsidRDefault="000651AA" w:rsidP="000651AA">
      <w:pPr>
        <w:pStyle w:val="Szvegtrzsbehzssal"/>
        <w:spacing w:line="240" w:lineRule="auto"/>
        <w:ind w:left="0"/>
        <w:rPr>
          <w:rFonts w:ascii="Times New Roman" w:hAnsi="Times New Roman"/>
        </w:rPr>
      </w:pPr>
    </w:p>
    <w:p w:rsidR="000651AA" w:rsidRPr="000426B5" w:rsidRDefault="000651AA" w:rsidP="000651AA">
      <w:pPr>
        <w:pStyle w:val="Szvegtrzsbehzssal"/>
        <w:spacing w:line="240" w:lineRule="auto"/>
        <w:ind w:left="0"/>
        <w:rPr>
          <w:rFonts w:ascii="Times New Roman" w:hAnsi="Times New Roman"/>
        </w:rPr>
      </w:pPr>
    </w:p>
    <w:p w:rsidR="000651AA" w:rsidRPr="000426B5" w:rsidRDefault="000651AA" w:rsidP="000651AA">
      <w:pPr>
        <w:pStyle w:val="Szvegtrzsbehzssal"/>
        <w:spacing w:line="240" w:lineRule="auto"/>
        <w:ind w:left="0"/>
        <w:rPr>
          <w:rFonts w:ascii="Times New Roman" w:hAnsi="Times New Roman"/>
        </w:rPr>
      </w:pPr>
    </w:p>
    <w:p w:rsidR="000651AA" w:rsidRPr="000426B5" w:rsidRDefault="000651AA" w:rsidP="000651AA">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0651AA" w:rsidRPr="000426B5" w:rsidRDefault="000651AA" w:rsidP="000651AA">
      <w:pPr>
        <w:pStyle w:val="Szvegtrzsbehzssal"/>
        <w:spacing w:line="240" w:lineRule="auto"/>
        <w:ind w:left="0"/>
        <w:rPr>
          <w:rFonts w:ascii="Times New Roman" w:hAnsi="Times New Roman"/>
        </w:rPr>
      </w:pP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w:t>
      </w: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0651AA" w:rsidRPr="000426B5" w:rsidRDefault="000651AA" w:rsidP="000651AA">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0651AA" w:rsidRPr="000426B5" w:rsidRDefault="000651AA" w:rsidP="000651AA">
      <w:pPr>
        <w:pStyle w:val="Szvegtrzsbehzssal"/>
        <w:spacing w:line="240" w:lineRule="auto"/>
        <w:ind w:left="0"/>
        <w:rPr>
          <w:rFonts w:ascii="Times New Roman" w:hAnsi="Times New Roman"/>
        </w:rPr>
      </w:pPr>
    </w:p>
    <w:p w:rsidR="00543AFB" w:rsidRPr="000426B5" w:rsidRDefault="00543AFB" w:rsidP="00543AFB">
      <w:pPr>
        <w:pStyle w:val="Cmsor3"/>
        <w:jc w:val="both"/>
        <w:rPr>
          <w:sz w:val="22"/>
          <w:szCs w:val="22"/>
        </w:rPr>
        <w:sectPr w:rsidR="00543AFB"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0" w:name="_Toc457284250"/>
      <w:r w:rsidRPr="000426B5">
        <w:rPr>
          <w:sz w:val="22"/>
          <w:szCs w:val="22"/>
        </w:rPr>
        <w:lastRenderedPageBreak/>
        <w:t>13. sz. melléklet: Ajánlattevői nyilatkozat a Kbt. 66. § (2) bekezdése tekintetében</w:t>
      </w:r>
      <w:bookmarkEnd w:id="90"/>
      <w:r w:rsidRPr="000426B5">
        <w:rPr>
          <w:sz w:val="22"/>
          <w:szCs w:val="22"/>
        </w:rPr>
        <w:t xml:space="preserve"> </w:t>
      </w:r>
    </w:p>
    <w:p w:rsidR="00786B83" w:rsidRPr="000426B5" w:rsidRDefault="00786B83" w:rsidP="00786B83">
      <w:pPr>
        <w:jc w:val="center"/>
        <w:rPr>
          <w:rFonts w:ascii="Times New Roman" w:hAnsi="Times New Roman"/>
        </w:rPr>
      </w:pPr>
      <w:r w:rsidRPr="000426B5">
        <w:rPr>
          <w:rFonts w:ascii="Times New Roman" w:hAnsi="Times New Roman"/>
        </w:rPr>
        <w:t>A 2. rész tekintetében (</w:t>
      </w:r>
      <w:r w:rsidR="0051358F" w:rsidRPr="000426B5">
        <w:rPr>
          <w:rFonts w:ascii="Times New Roman" w:hAnsi="Times New Roman"/>
        </w:rPr>
        <w:t xml:space="preserve">Az xx-55 sorozatú személykocsik </w:t>
      </w:r>
      <w:proofErr w:type="spellStart"/>
      <w:r w:rsidR="0051358F" w:rsidRPr="000426B5">
        <w:rPr>
          <w:rFonts w:ascii="Times New Roman" w:hAnsi="Times New Roman"/>
        </w:rPr>
        <w:t>hordmű</w:t>
      </w:r>
      <w:proofErr w:type="spellEnd"/>
      <w:r w:rsidR="0051358F" w:rsidRPr="000426B5">
        <w:rPr>
          <w:rFonts w:ascii="Times New Roman" w:hAnsi="Times New Roman"/>
        </w:rPr>
        <w:t xml:space="preserve"> rendszerének beszerzése</w:t>
      </w:r>
      <w:r w:rsidRPr="000426B5">
        <w:rPr>
          <w:rFonts w:ascii="Times New Roman" w:hAnsi="Times New Roman"/>
        </w:rPr>
        <w:t>)</w:t>
      </w:r>
    </w:p>
    <w:p w:rsidR="00543AFB" w:rsidRPr="000426B5" w:rsidRDefault="00543AFB" w:rsidP="00543AFB">
      <w:pPr>
        <w:jc w:val="center"/>
        <w:rPr>
          <w:rFonts w:ascii="Times New Roman" w:hAnsi="Times New Roman"/>
          <w:b/>
        </w:rPr>
      </w:pPr>
    </w:p>
    <w:p w:rsidR="00543AFB" w:rsidRPr="000426B5" w:rsidRDefault="00543AFB" w:rsidP="00543AFB">
      <w:pPr>
        <w:jc w:val="center"/>
        <w:rPr>
          <w:rFonts w:ascii="Times New Roman" w:hAnsi="Times New Roman"/>
          <w:b/>
        </w:rPr>
      </w:pPr>
      <w:r w:rsidRPr="000426B5">
        <w:rPr>
          <w:rFonts w:ascii="Times New Roman" w:hAnsi="Times New Roman"/>
          <w:b/>
        </w:rPr>
        <w:t>Ajánlattevői nyilatkozat</w:t>
      </w:r>
    </w:p>
    <w:p w:rsidR="00543AFB" w:rsidRPr="000426B5" w:rsidRDefault="00543AFB" w:rsidP="00543AFB">
      <w:pPr>
        <w:pStyle w:val="Szvegtrzsbehzssal2"/>
        <w:spacing w:line="240" w:lineRule="auto"/>
        <w:ind w:left="0"/>
        <w:jc w:val="both"/>
        <w:rPr>
          <w:rFonts w:ascii="Times New Roman" w:hAnsi="Times New Roman"/>
        </w:rPr>
      </w:pPr>
      <w:r w:rsidRPr="000426B5">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426B5">
        <w:rPr>
          <w:rFonts w:ascii="Times New Roman" w:hAnsi="Times New Roman"/>
          <w:b/>
        </w:rPr>
        <w:t>jelen nyilatkozattal elfogadjuk, és nyertesség esetén a szerződést a tárgyalások során kialakított tartalommal és a Felolvasólapon tett ajánlati áron megkötjük és teljesítjük.</w:t>
      </w:r>
    </w:p>
    <w:p w:rsidR="00543AFB" w:rsidRPr="000426B5" w:rsidRDefault="00543AFB" w:rsidP="00543AFB">
      <w:pPr>
        <w:pStyle w:val="Szvegtrzsbehzssal2"/>
        <w:spacing w:line="240" w:lineRule="auto"/>
        <w:ind w:left="0"/>
        <w:rPr>
          <w:rFonts w:ascii="Times New Roman" w:hAnsi="Times New Roman"/>
        </w:rPr>
      </w:pPr>
    </w:p>
    <w:p w:rsidR="00543AFB" w:rsidRPr="000426B5" w:rsidRDefault="00543AFB" w:rsidP="00543AFB">
      <w:pPr>
        <w:spacing w:before="120"/>
        <w:jc w:val="both"/>
        <w:rPr>
          <w:rFonts w:ascii="Times New Roman" w:hAnsi="Times New Roman"/>
        </w:rPr>
      </w:pPr>
      <w:r w:rsidRPr="000426B5">
        <w:rPr>
          <w:rFonts w:ascii="Times New Roman" w:hAnsi="Times New Roman"/>
        </w:rPr>
        <w:t>Kijelentem továbbá, hogy a mindenkori teljesítéskor a műszaki leírásban előírt paramétereknek megfelelő termékeket szállítunk</w:t>
      </w:r>
      <w:r w:rsidRPr="000426B5">
        <w:rPr>
          <w:rFonts w:ascii="Times New Roman" w:hAnsi="Times New Roman"/>
          <w:i/>
        </w:rPr>
        <w:t>.</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Cmsor3"/>
        <w:jc w:val="both"/>
        <w:rPr>
          <w:sz w:val="22"/>
          <w:szCs w:val="22"/>
        </w:rPr>
        <w:sectPr w:rsidR="00543AFB"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1" w:name="_Toc457284251"/>
      <w:r w:rsidRPr="000426B5">
        <w:rPr>
          <w:sz w:val="22"/>
          <w:szCs w:val="22"/>
        </w:rPr>
        <w:lastRenderedPageBreak/>
        <w:t>13. sz. melléklet: Ajánlattevői nyilatkozat a Kbt. 66. § (2) bekezdése tekintetében</w:t>
      </w:r>
      <w:bookmarkEnd w:id="91"/>
      <w:r w:rsidRPr="000426B5">
        <w:rPr>
          <w:sz w:val="22"/>
          <w:szCs w:val="22"/>
        </w:rPr>
        <w:t xml:space="preserve"> </w:t>
      </w:r>
    </w:p>
    <w:p w:rsidR="00786B83" w:rsidRPr="000426B5" w:rsidRDefault="00786B83" w:rsidP="00786B83">
      <w:pPr>
        <w:jc w:val="center"/>
        <w:rPr>
          <w:rFonts w:ascii="Times New Roman" w:hAnsi="Times New Roman"/>
        </w:rPr>
      </w:pPr>
      <w:r w:rsidRPr="000426B5">
        <w:rPr>
          <w:rFonts w:ascii="Times New Roman" w:hAnsi="Times New Roman"/>
        </w:rPr>
        <w:t>A 3. rész tekintetében (</w:t>
      </w:r>
      <w:r w:rsidR="00744E1A" w:rsidRPr="000426B5">
        <w:rPr>
          <w:rFonts w:ascii="Times New Roman" w:hAnsi="Times New Roman"/>
        </w:rPr>
        <w:t>Vasúti jármű belső- és villamos berendezéseinek csavarrugói és egyéb rugók beszerzése</w:t>
      </w:r>
      <w:r w:rsidRPr="000426B5">
        <w:rPr>
          <w:rFonts w:ascii="Times New Roman" w:hAnsi="Times New Roman"/>
        </w:rPr>
        <w:t>)</w:t>
      </w:r>
    </w:p>
    <w:p w:rsidR="00543AFB" w:rsidRPr="000426B5" w:rsidRDefault="00543AFB" w:rsidP="00543AFB">
      <w:pPr>
        <w:jc w:val="center"/>
        <w:rPr>
          <w:rFonts w:ascii="Times New Roman" w:hAnsi="Times New Roman"/>
        </w:rPr>
      </w:pPr>
    </w:p>
    <w:p w:rsidR="00543AFB" w:rsidRPr="000426B5" w:rsidRDefault="00543AFB" w:rsidP="00543AFB">
      <w:pPr>
        <w:jc w:val="center"/>
        <w:rPr>
          <w:rFonts w:ascii="Times New Roman" w:hAnsi="Times New Roman"/>
          <w:b/>
        </w:rPr>
      </w:pPr>
      <w:r w:rsidRPr="000426B5">
        <w:rPr>
          <w:rFonts w:ascii="Times New Roman" w:hAnsi="Times New Roman"/>
          <w:b/>
        </w:rPr>
        <w:t>Ajánlattevői nyilatkozat</w:t>
      </w:r>
    </w:p>
    <w:p w:rsidR="00543AFB" w:rsidRPr="000426B5" w:rsidRDefault="00543AFB" w:rsidP="00543AFB">
      <w:pPr>
        <w:pStyle w:val="Szvegtrzsbehzssal2"/>
        <w:spacing w:line="240" w:lineRule="auto"/>
        <w:ind w:left="0"/>
        <w:jc w:val="both"/>
        <w:rPr>
          <w:rFonts w:ascii="Times New Roman" w:hAnsi="Times New Roman"/>
        </w:rPr>
      </w:pPr>
      <w:r w:rsidRPr="000426B5">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426B5">
        <w:rPr>
          <w:rFonts w:ascii="Times New Roman" w:hAnsi="Times New Roman"/>
          <w:b/>
        </w:rPr>
        <w:t>jelen nyilatkozattal elfogadjuk, és nyertesség esetén a szerződést a tárgyalások során kialakított tartalommal és a Felolvasólapon tett ajánlati áron megkötjük és teljesítjük.</w:t>
      </w:r>
    </w:p>
    <w:p w:rsidR="00543AFB" w:rsidRPr="000426B5" w:rsidRDefault="00543AFB" w:rsidP="00543AFB">
      <w:pPr>
        <w:pStyle w:val="Szvegtrzsbehzssal2"/>
        <w:spacing w:line="240" w:lineRule="auto"/>
        <w:ind w:left="0"/>
        <w:rPr>
          <w:rFonts w:ascii="Times New Roman" w:hAnsi="Times New Roman"/>
        </w:rPr>
      </w:pPr>
    </w:p>
    <w:p w:rsidR="00543AFB" w:rsidRPr="000426B5" w:rsidRDefault="00543AFB" w:rsidP="00543AFB">
      <w:pPr>
        <w:spacing w:before="120"/>
        <w:jc w:val="both"/>
        <w:rPr>
          <w:rFonts w:ascii="Times New Roman" w:hAnsi="Times New Roman"/>
        </w:rPr>
      </w:pPr>
      <w:r w:rsidRPr="000426B5">
        <w:rPr>
          <w:rFonts w:ascii="Times New Roman" w:hAnsi="Times New Roman"/>
        </w:rPr>
        <w:t>Kijelentem továbbá, hogy a mindenkori teljesítéskor a műszaki leírásban előírt paramétereknek megfelelő termékeket szállítunk</w:t>
      </w:r>
      <w:r w:rsidRPr="000426B5">
        <w:rPr>
          <w:rFonts w:ascii="Times New Roman" w:hAnsi="Times New Roman"/>
          <w:i/>
        </w:rPr>
        <w:t>.</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Cmsor3"/>
        <w:jc w:val="both"/>
        <w:rPr>
          <w:sz w:val="22"/>
          <w:szCs w:val="22"/>
        </w:rPr>
        <w:sectPr w:rsidR="00543AFB"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2" w:name="_Toc457284252"/>
      <w:r w:rsidRPr="000426B5">
        <w:rPr>
          <w:sz w:val="22"/>
          <w:szCs w:val="22"/>
        </w:rPr>
        <w:lastRenderedPageBreak/>
        <w:t>13. sz. melléklet: Ajánlattevői nyilatkozat a Kbt. 66. § (2) bekezdése tekintetében</w:t>
      </w:r>
      <w:bookmarkEnd w:id="92"/>
      <w:r w:rsidRPr="000426B5">
        <w:rPr>
          <w:sz w:val="22"/>
          <w:szCs w:val="22"/>
        </w:rPr>
        <w:t xml:space="preserve"> </w:t>
      </w:r>
    </w:p>
    <w:p w:rsidR="00786B83" w:rsidRPr="000426B5" w:rsidRDefault="00786B83" w:rsidP="00786B83">
      <w:pPr>
        <w:jc w:val="center"/>
        <w:rPr>
          <w:rFonts w:ascii="Times New Roman" w:hAnsi="Times New Roman"/>
        </w:rPr>
      </w:pPr>
      <w:r w:rsidRPr="000426B5">
        <w:rPr>
          <w:rFonts w:ascii="Times New Roman" w:hAnsi="Times New Roman"/>
        </w:rPr>
        <w:t>A 4. rész tekintetében (</w:t>
      </w:r>
      <w:r w:rsidR="00744E1A" w:rsidRPr="000426B5">
        <w:rPr>
          <w:rFonts w:ascii="Times New Roman" w:hAnsi="Times New Roman"/>
        </w:rPr>
        <w:t>Vasúti járművek vonó- és ütközőkészülék rugók beszerzése</w:t>
      </w:r>
      <w:r w:rsidRPr="000426B5">
        <w:rPr>
          <w:rFonts w:ascii="Times New Roman" w:hAnsi="Times New Roman"/>
        </w:rPr>
        <w:t>)</w:t>
      </w:r>
    </w:p>
    <w:p w:rsidR="00543AFB" w:rsidRPr="000426B5" w:rsidRDefault="00543AFB" w:rsidP="00543AFB">
      <w:pPr>
        <w:jc w:val="center"/>
        <w:rPr>
          <w:rFonts w:ascii="Times New Roman" w:hAnsi="Times New Roman"/>
          <w:b/>
        </w:rPr>
      </w:pPr>
    </w:p>
    <w:p w:rsidR="00543AFB" w:rsidRPr="000426B5" w:rsidRDefault="00543AFB" w:rsidP="00543AFB">
      <w:pPr>
        <w:jc w:val="center"/>
        <w:rPr>
          <w:rFonts w:ascii="Times New Roman" w:hAnsi="Times New Roman"/>
          <w:b/>
        </w:rPr>
      </w:pPr>
      <w:r w:rsidRPr="000426B5">
        <w:rPr>
          <w:rFonts w:ascii="Times New Roman" w:hAnsi="Times New Roman"/>
          <w:b/>
        </w:rPr>
        <w:t>Ajánlattevői nyilatkozat</w:t>
      </w:r>
    </w:p>
    <w:p w:rsidR="00543AFB" w:rsidRPr="000426B5" w:rsidRDefault="00543AFB" w:rsidP="00543AFB">
      <w:pPr>
        <w:pStyle w:val="Szvegtrzsbehzssal2"/>
        <w:spacing w:line="240" w:lineRule="auto"/>
        <w:ind w:left="0"/>
        <w:jc w:val="both"/>
        <w:rPr>
          <w:rFonts w:ascii="Times New Roman" w:hAnsi="Times New Roman"/>
        </w:rPr>
      </w:pPr>
      <w:r w:rsidRPr="000426B5">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426B5">
        <w:rPr>
          <w:rFonts w:ascii="Times New Roman" w:hAnsi="Times New Roman"/>
          <w:b/>
        </w:rPr>
        <w:t>jelen nyilatkozattal elfogadjuk, és nyertesség esetén a szerződést a tárgyalások során kialakított tartalommal és a Felolvasólapon tett ajánlati áron megkötjük és teljesítjük.</w:t>
      </w:r>
    </w:p>
    <w:p w:rsidR="00543AFB" w:rsidRPr="000426B5" w:rsidRDefault="00543AFB" w:rsidP="00543AFB">
      <w:pPr>
        <w:pStyle w:val="Szvegtrzsbehzssal2"/>
        <w:spacing w:line="240" w:lineRule="auto"/>
        <w:ind w:left="0"/>
        <w:rPr>
          <w:rFonts w:ascii="Times New Roman" w:hAnsi="Times New Roman"/>
        </w:rPr>
      </w:pPr>
    </w:p>
    <w:p w:rsidR="00543AFB" w:rsidRPr="000426B5" w:rsidRDefault="00543AFB" w:rsidP="00543AFB">
      <w:pPr>
        <w:spacing w:before="120"/>
        <w:jc w:val="both"/>
        <w:rPr>
          <w:rFonts w:ascii="Times New Roman" w:hAnsi="Times New Roman"/>
        </w:rPr>
      </w:pPr>
      <w:r w:rsidRPr="000426B5">
        <w:rPr>
          <w:rFonts w:ascii="Times New Roman" w:hAnsi="Times New Roman"/>
        </w:rPr>
        <w:t>Kijelentem továbbá, hogy a mindenkori teljesítéskor a műszaki leírásban előírt paramétereknek megfelelő termékeket szállítunk</w:t>
      </w:r>
      <w:r w:rsidRPr="000426B5">
        <w:rPr>
          <w:rFonts w:ascii="Times New Roman" w:hAnsi="Times New Roman"/>
          <w:i/>
        </w:rPr>
        <w:t>.</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Cmsor3"/>
        <w:jc w:val="both"/>
        <w:rPr>
          <w:sz w:val="22"/>
          <w:szCs w:val="22"/>
        </w:rPr>
        <w:sectPr w:rsidR="00543AFB"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3" w:name="_Toc457284253"/>
      <w:r w:rsidRPr="000426B5">
        <w:rPr>
          <w:sz w:val="22"/>
          <w:szCs w:val="22"/>
        </w:rPr>
        <w:lastRenderedPageBreak/>
        <w:t>13. sz. melléklet: Ajánlattevői nyilatkozat a Kbt. 66. § (2) bekezdése tekintetében</w:t>
      </w:r>
      <w:bookmarkEnd w:id="93"/>
      <w:r w:rsidRPr="000426B5">
        <w:rPr>
          <w:sz w:val="22"/>
          <w:szCs w:val="22"/>
        </w:rPr>
        <w:t xml:space="preserve"> </w:t>
      </w:r>
    </w:p>
    <w:p w:rsidR="00786B83" w:rsidRPr="000426B5" w:rsidRDefault="00786B83" w:rsidP="00786B83">
      <w:pPr>
        <w:jc w:val="center"/>
        <w:rPr>
          <w:rFonts w:ascii="Times New Roman" w:hAnsi="Times New Roman"/>
        </w:rPr>
      </w:pPr>
      <w:r w:rsidRPr="000426B5">
        <w:rPr>
          <w:rFonts w:ascii="Times New Roman" w:hAnsi="Times New Roman"/>
        </w:rPr>
        <w:t>Az 5. rész tekintetében (</w:t>
      </w:r>
      <w:r w:rsidR="00744E1A" w:rsidRPr="000426B5">
        <w:rPr>
          <w:rFonts w:ascii="Times New Roman" w:hAnsi="Times New Roman"/>
        </w:rPr>
        <w:t>Vasúti jármű laprugó beszerzése</w:t>
      </w:r>
      <w:r w:rsidRPr="000426B5">
        <w:rPr>
          <w:rFonts w:ascii="Times New Roman" w:hAnsi="Times New Roman"/>
        </w:rPr>
        <w:t>)</w:t>
      </w:r>
    </w:p>
    <w:p w:rsidR="00543AFB" w:rsidRPr="000426B5" w:rsidRDefault="00543AFB" w:rsidP="00543AFB">
      <w:pPr>
        <w:jc w:val="center"/>
        <w:rPr>
          <w:rFonts w:ascii="Times New Roman" w:hAnsi="Times New Roman"/>
          <w:b/>
        </w:rPr>
      </w:pPr>
    </w:p>
    <w:p w:rsidR="00543AFB" w:rsidRPr="000426B5" w:rsidRDefault="00543AFB" w:rsidP="00543AFB">
      <w:pPr>
        <w:jc w:val="center"/>
        <w:rPr>
          <w:rFonts w:ascii="Times New Roman" w:hAnsi="Times New Roman"/>
          <w:b/>
        </w:rPr>
      </w:pPr>
      <w:r w:rsidRPr="000426B5">
        <w:rPr>
          <w:rFonts w:ascii="Times New Roman" w:hAnsi="Times New Roman"/>
          <w:b/>
        </w:rPr>
        <w:t>Ajánlattevői nyilatkozat</w:t>
      </w:r>
    </w:p>
    <w:p w:rsidR="00543AFB" w:rsidRPr="000426B5" w:rsidRDefault="00543AFB" w:rsidP="00543AFB">
      <w:pPr>
        <w:pStyle w:val="Szvegtrzsbehzssal2"/>
        <w:spacing w:line="240" w:lineRule="auto"/>
        <w:ind w:left="0"/>
        <w:jc w:val="both"/>
        <w:rPr>
          <w:rFonts w:ascii="Times New Roman" w:hAnsi="Times New Roman"/>
        </w:rPr>
      </w:pPr>
      <w:r w:rsidRPr="000426B5">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426B5">
        <w:rPr>
          <w:rFonts w:ascii="Times New Roman" w:hAnsi="Times New Roman"/>
          <w:b/>
        </w:rPr>
        <w:t>jelen nyilatkozattal elfogadjuk, és nyertesség esetén a szerződést a tárgyalások során kialakított tartalommal és a Felolvasólapon tett ajánlati áron megkötjük és teljesítjük.</w:t>
      </w:r>
    </w:p>
    <w:p w:rsidR="00543AFB" w:rsidRPr="000426B5" w:rsidRDefault="00543AFB" w:rsidP="00543AFB">
      <w:pPr>
        <w:pStyle w:val="Szvegtrzsbehzssal2"/>
        <w:spacing w:line="240" w:lineRule="auto"/>
        <w:ind w:left="0"/>
        <w:rPr>
          <w:rFonts w:ascii="Times New Roman" w:hAnsi="Times New Roman"/>
        </w:rPr>
      </w:pPr>
    </w:p>
    <w:p w:rsidR="00543AFB" w:rsidRPr="000426B5" w:rsidRDefault="00543AFB" w:rsidP="00543AFB">
      <w:pPr>
        <w:spacing w:before="120"/>
        <w:jc w:val="both"/>
        <w:rPr>
          <w:rFonts w:ascii="Times New Roman" w:hAnsi="Times New Roman"/>
        </w:rPr>
      </w:pPr>
      <w:r w:rsidRPr="000426B5">
        <w:rPr>
          <w:rFonts w:ascii="Times New Roman" w:hAnsi="Times New Roman"/>
        </w:rPr>
        <w:t>Kijelentem továbbá, hogy a mindenkori teljesítéskor a műszaki leírásban előírt paramétereknek megfelelő termékeket szállítunk</w:t>
      </w:r>
      <w:r w:rsidRPr="000426B5">
        <w:rPr>
          <w:rFonts w:ascii="Times New Roman" w:hAnsi="Times New Roman"/>
          <w:i/>
        </w:rPr>
        <w:t>.</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pStyle w:val="Szvegtrzsbehzssal"/>
        <w:spacing w:line="240" w:lineRule="auto"/>
        <w:ind w:left="0"/>
        <w:rPr>
          <w:rFonts w:ascii="Times New Roman" w:hAnsi="Times New Roman"/>
        </w:rPr>
      </w:pPr>
      <w:r w:rsidRPr="000426B5">
        <w:rPr>
          <w:rFonts w:ascii="Times New Roman" w:hAnsi="Times New Roman"/>
        </w:rPr>
        <w:t>Keltezés (helység, év, hónap, nap)</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543AFB" w:rsidRPr="000426B5" w:rsidRDefault="00543AFB" w:rsidP="00543AFB">
      <w:pPr>
        <w:pStyle w:val="Szvegtrzsbehzssal"/>
        <w:spacing w:line="240" w:lineRule="auto"/>
        <w:ind w:left="0"/>
        <w:rPr>
          <w:rFonts w:ascii="Times New Roman" w:hAnsi="Times New Roman"/>
        </w:rPr>
      </w:pPr>
    </w:p>
    <w:p w:rsidR="00543AFB" w:rsidRPr="000426B5" w:rsidRDefault="00543AFB" w:rsidP="000651AA">
      <w:pPr>
        <w:pStyle w:val="Szvegtrzsbehzssal"/>
        <w:spacing w:line="240" w:lineRule="auto"/>
        <w:ind w:left="0"/>
        <w:rPr>
          <w:rFonts w:ascii="Times New Roman" w:hAnsi="Times New Roman"/>
        </w:rPr>
      </w:pPr>
    </w:p>
    <w:p w:rsidR="00743842" w:rsidRPr="000426B5" w:rsidRDefault="000651AA" w:rsidP="00084A8D">
      <w:pPr>
        <w:pStyle w:val="Cmsor3"/>
        <w:jc w:val="both"/>
        <w:rPr>
          <w:sz w:val="22"/>
          <w:szCs w:val="22"/>
        </w:rPr>
      </w:pPr>
      <w:r w:rsidRPr="000426B5">
        <w:rPr>
          <w:sz w:val="22"/>
          <w:szCs w:val="22"/>
        </w:rPr>
        <w:br w:type="page"/>
      </w:r>
    </w:p>
    <w:p w:rsidR="00743842" w:rsidRPr="000426B5" w:rsidRDefault="00743842" w:rsidP="000651AA">
      <w:pPr>
        <w:spacing w:after="0" w:line="240" w:lineRule="auto"/>
        <w:rPr>
          <w:rFonts w:ascii="Times New Roman" w:hAnsi="Times New Roman"/>
        </w:rPr>
        <w:sectPr w:rsidR="00743842" w:rsidRPr="000426B5" w:rsidSect="001C40CB">
          <w:pgSz w:w="11906" w:h="16838" w:code="9"/>
          <w:pgMar w:top="1418" w:right="1418" w:bottom="1418" w:left="1418" w:header="709" w:footer="709" w:gutter="0"/>
          <w:cols w:space="708"/>
          <w:titlePg/>
          <w:docGrid w:linePitch="360"/>
        </w:sectPr>
      </w:pPr>
    </w:p>
    <w:p w:rsidR="000651AA" w:rsidRPr="000426B5" w:rsidRDefault="000651AA" w:rsidP="000651AA">
      <w:pPr>
        <w:spacing w:after="0" w:line="240" w:lineRule="auto"/>
        <w:rPr>
          <w:rFonts w:ascii="Times New Roman" w:hAnsi="Times New Roman"/>
        </w:rPr>
      </w:pPr>
    </w:p>
    <w:p w:rsidR="000651AA" w:rsidRPr="000426B5" w:rsidRDefault="000651AA" w:rsidP="000651AA">
      <w:pPr>
        <w:pStyle w:val="Cmsor3"/>
        <w:jc w:val="both"/>
        <w:rPr>
          <w:sz w:val="22"/>
          <w:szCs w:val="22"/>
        </w:rPr>
      </w:pPr>
      <w:bookmarkStart w:id="94" w:name="_Toc457284254"/>
      <w:r w:rsidRPr="000426B5">
        <w:rPr>
          <w:sz w:val="22"/>
          <w:szCs w:val="22"/>
        </w:rPr>
        <w:t>1</w:t>
      </w:r>
      <w:r w:rsidR="0081044F" w:rsidRPr="000426B5">
        <w:rPr>
          <w:sz w:val="22"/>
          <w:szCs w:val="22"/>
        </w:rPr>
        <w:t>4</w:t>
      </w:r>
      <w:r w:rsidRPr="000426B5">
        <w:rPr>
          <w:sz w:val="22"/>
          <w:szCs w:val="22"/>
        </w:rPr>
        <w:t>. sz. melléklet: Nyilatkozat a Kbt. 84. § (1) bekezdés d) pontja szerint a kizáró okok fenn nem állásáról</w:t>
      </w:r>
      <w:bookmarkEnd w:id="94"/>
    </w:p>
    <w:p w:rsidR="00786B83" w:rsidRPr="000426B5" w:rsidRDefault="00786B83" w:rsidP="00786B83">
      <w:pPr>
        <w:jc w:val="center"/>
        <w:rPr>
          <w:rFonts w:ascii="Times New Roman" w:hAnsi="Times New Roman"/>
        </w:rPr>
      </w:pPr>
      <w:r w:rsidRPr="000426B5">
        <w:rPr>
          <w:rFonts w:ascii="Times New Roman" w:hAnsi="Times New Roman"/>
        </w:rPr>
        <w:t>Az 1. rész tekintetében (</w:t>
      </w:r>
      <w:r w:rsidR="0051358F" w:rsidRPr="000426B5">
        <w:rPr>
          <w:rFonts w:ascii="Times New Roman" w:hAnsi="Times New Roman"/>
        </w:rPr>
        <w:t xml:space="preserve">A vasúti járművek </w:t>
      </w:r>
      <w:proofErr w:type="spellStart"/>
      <w:r w:rsidR="0051358F" w:rsidRPr="000426B5">
        <w:rPr>
          <w:rFonts w:ascii="Times New Roman" w:hAnsi="Times New Roman"/>
        </w:rPr>
        <w:t>hordmű</w:t>
      </w:r>
      <w:proofErr w:type="spellEnd"/>
      <w:r w:rsidR="0051358F" w:rsidRPr="000426B5">
        <w:rPr>
          <w:rFonts w:ascii="Times New Roman" w:hAnsi="Times New Roman"/>
        </w:rPr>
        <w:t xml:space="preserve"> rendszerének csavarrugóinak</w:t>
      </w:r>
      <w:r w:rsidR="00744E1A" w:rsidRPr="000426B5">
        <w:rPr>
          <w:rFonts w:ascii="Times New Roman" w:hAnsi="Times New Roman"/>
        </w:rPr>
        <w:t xml:space="preserve"> </w:t>
      </w:r>
      <w:r w:rsidRPr="000426B5">
        <w:rPr>
          <w:rFonts w:ascii="Times New Roman" w:hAnsi="Times New Roman"/>
        </w:rPr>
        <w:t>beszerzése)</w:t>
      </w:r>
    </w:p>
    <w:p w:rsidR="000651AA" w:rsidRPr="000426B5" w:rsidRDefault="000651AA" w:rsidP="000651AA">
      <w:pPr>
        <w:jc w:val="center"/>
        <w:rPr>
          <w:rFonts w:ascii="Times New Roman" w:hAnsi="Times New Roman"/>
          <w:b/>
        </w:rPr>
      </w:pPr>
    </w:p>
    <w:p w:rsidR="000651AA" w:rsidRPr="000426B5" w:rsidRDefault="000651AA" w:rsidP="000651AA">
      <w:pPr>
        <w:jc w:val="both"/>
        <w:rPr>
          <w:rFonts w:ascii="Times New Roman" w:hAnsi="Times New Roman"/>
        </w:rPr>
      </w:pPr>
      <w:r w:rsidRPr="000426B5">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0426B5">
        <w:rPr>
          <w:rFonts w:ascii="Times New Roman" w:hAnsi="Times New Roman"/>
        </w:rPr>
        <w:t>vagy</w:t>
      </w:r>
      <w:r w:rsidRPr="000426B5">
        <w:rPr>
          <w:rFonts w:ascii="Times New Roman" w:hAnsi="Times New Roman"/>
        </w:rPr>
        <w:t xml:space="preserve"> az alkalmasság igazolásában részt vevő szervezet a</w:t>
      </w:r>
      <w:r w:rsidR="00703346" w:rsidRPr="000426B5">
        <w:rPr>
          <w:rFonts w:ascii="Times New Roman" w:hAnsi="Times New Roman"/>
        </w:rPr>
        <w:t xml:space="preserve"> részvételi felhívásban előírt</w:t>
      </w:r>
      <w:r w:rsidRPr="000426B5">
        <w:rPr>
          <w:rFonts w:ascii="Times New Roman" w:hAnsi="Times New Roman"/>
          <w:i/>
        </w:rPr>
        <w:t xml:space="preserve"> </w:t>
      </w:r>
      <w:r w:rsidRPr="000426B5">
        <w:rPr>
          <w:rFonts w:ascii="Times New Roman" w:hAnsi="Times New Roman"/>
        </w:rPr>
        <w:t>kizáró okok hatálya alá került.</w:t>
      </w:r>
    </w:p>
    <w:p w:rsidR="000651AA" w:rsidRPr="000426B5" w:rsidRDefault="000651AA" w:rsidP="000651AA">
      <w:pPr>
        <w:rPr>
          <w:rFonts w:ascii="Times New Roman" w:hAnsi="Times New Roman"/>
        </w:rPr>
      </w:pPr>
    </w:p>
    <w:p w:rsidR="000651AA" w:rsidRPr="000426B5" w:rsidRDefault="000651AA" w:rsidP="000651AA">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0A76CE" w:rsidRPr="000426B5">
        <w:rPr>
          <w:rFonts w:ascii="Times New Roman" w:hAnsi="Times New Roman"/>
          <w:i/>
          <w:caps w:val="0"/>
          <w:spacing w:val="0"/>
          <w:kern w:val="0"/>
          <w:sz w:val="22"/>
          <w:szCs w:val="22"/>
          <w:lang w:eastAsia="hu-HU"/>
        </w:rPr>
        <w:t>„</w:t>
      </w:r>
      <w:r w:rsidR="00337BCD" w:rsidRPr="000426B5">
        <w:rPr>
          <w:rFonts w:ascii="Times New Roman" w:hAnsi="Times New Roman"/>
          <w:i/>
          <w:caps w:val="0"/>
          <w:spacing w:val="0"/>
          <w:kern w:val="0"/>
          <w:sz w:val="22"/>
          <w:szCs w:val="22"/>
          <w:lang w:eastAsia="hu-HU"/>
        </w:rPr>
        <w:t>Rugók beszerzése</w:t>
      </w:r>
      <w:r w:rsidR="000A76CE" w:rsidRPr="000426B5">
        <w:rPr>
          <w:rFonts w:ascii="Times New Roman" w:hAnsi="Times New Roman"/>
          <w:i/>
          <w:caps w:val="0"/>
          <w:spacing w:val="0"/>
          <w:kern w:val="0"/>
          <w:sz w:val="22"/>
          <w:szCs w:val="22"/>
          <w:lang w:eastAsia="hu-HU"/>
        </w:rPr>
        <w:t>”</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0426B5"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0426B5" w:rsidRDefault="000651AA" w:rsidP="000651AA">
      <w:pPr>
        <w:rPr>
          <w:rFonts w:ascii="Times New Roman" w:hAnsi="Times New Roman"/>
        </w:rPr>
      </w:pPr>
    </w:p>
    <w:p w:rsidR="000651AA" w:rsidRPr="000426B5" w:rsidRDefault="000651AA" w:rsidP="000651AA">
      <w:pPr>
        <w:rPr>
          <w:rFonts w:ascii="Times New Roman" w:hAnsi="Times New Roman"/>
        </w:rPr>
      </w:pPr>
      <w:r w:rsidRPr="000426B5">
        <w:rPr>
          <w:rFonts w:ascii="Times New Roman" w:hAnsi="Times New Roman"/>
        </w:rPr>
        <w:t>Keltezés (helység, év, hónap, nap)</w:t>
      </w:r>
    </w:p>
    <w:p w:rsidR="00703346" w:rsidRPr="000426B5" w:rsidRDefault="00703346" w:rsidP="00703346">
      <w:pPr>
        <w:keepNext/>
        <w:keepLines/>
        <w:spacing w:after="0" w:line="240" w:lineRule="auto"/>
        <w:jc w:val="center"/>
        <w:rPr>
          <w:rFonts w:ascii="Times New Roman" w:hAnsi="Times New Roman"/>
        </w:rPr>
      </w:pPr>
      <w:r w:rsidRPr="000426B5">
        <w:rPr>
          <w:rFonts w:ascii="Times New Roman" w:hAnsi="Times New Roman"/>
        </w:rPr>
        <w:t>…………………………..</w:t>
      </w:r>
    </w:p>
    <w:p w:rsidR="00703346" w:rsidRPr="000426B5" w:rsidRDefault="00703346" w:rsidP="00703346">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703346" w:rsidRPr="000426B5" w:rsidRDefault="00703346" w:rsidP="00703346">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AC0024" w:rsidRPr="000426B5" w:rsidRDefault="00703346" w:rsidP="00D25FB2">
      <w:pPr>
        <w:ind w:left="2124"/>
        <w:rPr>
          <w:rFonts w:ascii="Times New Roman" w:hAnsi="Times New Roman"/>
        </w:rPr>
      </w:pPr>
      <w:r w:rsidRPr="000426B5">
        <w:rPr>
          <w:rFonts w:ascii="Times New Roman" w:hAnsi="Times New Roman"/>
        </w:rPr>
        <w:t>a meghatalmazott/meghatalmazottak részéről)</w:t>
      </w:r>
      <w:r w:rsidR="00D25FB2" w:rsidRPr="000426B5" w:rsidDel="001503D8">
        <w:rPr>
          <w:rFonts w:ascii="Times New Roman" w:hAnsi="Times New Roman"/>
        </w:rPr>
        <w:t xml:space="preserve"> </w:t>
      </w:r>
    </w:p>
    <w:p w:rsidR="00D25FB2" w:rsidRPr="000426B5" w:rsidRDefault="00D25FB2" w:rsidP="00D25FB2">
      <w:pPr>
        <w:jc w:val="center"/>
        <w:rPr>
          <w:rFonts w:ascii="Times New Roman" w:hAnsi="Times New Roman"/>
        </w:rPr>
      </w:pPr>
    </w:p>
    <w:p w:rsidR="00786B83" w:rsidRPr="000426B5" w:rsidRDefault="00786B83" w:rsidP="00543AFB">
      <w:pPr>
        <w:pStyle w:val="Cmsor3"/>
        <w:jc w:val="both"/>
        <w:rPr>
          <w:sz w:val="22"/>
          <w:szCs w:val="22"/>
        </w:rPr>
        <w:sectPr w:rsidR="00786B83"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5" w:name="_Toc457284255"/>
      <w:r w:rsidRPr="000426B5">
        <w:rPr>
          <w:sz w:val="22"/>
          <w:szCs w:val="22"/>
        </w:rPr>
        <w:lastRenderedPageBreak/>
        <w:t>14. sz. melléklet: Nyilatkozat a Kbt. 84. § (1) bekezdés d) pontja szerint a kizáró okok fenn nem állásáról</w:t>
      </w:r>
      <w:bookmarkEnd w:id="95"/>
    </w:p>
    <w:p w:rsidR="00786B83" w:rsidRPr="000426B5" w:rsidRDefault="00786B83" w:rsidP="00786B83">
      <w:pPr>
        <w:jc w:val="center"/>
        <w:rPr>
          <w:rFonts w:ascii="Times New Roman" w:hAnsi="Times New Roman"/>
        </w:rPr>
      </w:pPr>
      <w:r w:rsidRPr="000426B5">
        <w:rPr>
          <w:rFonts w:ascii="Times New Roman" w:hAnsi="Times New Roman"/>
        </w:rPr>
        <w:t>A 2. rész tekintetében (</w:t>
      </w:r>
      <w:r w:rsidR="0051358F" w:rsidRPr="000426B5">
        <w:rPr>
          <w:rFonts w:ascii="Times New Roman" w:hAnsi="Times New Roman"/>
        </w:rPr>
        <w:t>Az xx-55 sorozat</w:t>
      </w:r>
      <w:r w:rsidR="00744E1A" w:rsidRPr="000426B5">
        <w:rPr>
          <w:rFonts w:ascii="Times New Roman" w:hAnsi="Times New Roman"/>
        </w:rPr>
        <w:t xml:space="preserve">ú személykocsik </w:t>
      </w:r>
      <w:proofErr w:type="spellStart"/>
      <w:r w:rsidR="00744E1A" w:rsidRPr="000426B5">
        <w:rPr>
          <w:rFonts w:ascii="Times New Roman" w:hAnsi="Times New Roman"/>
        </w:rPr>
        <w:t>hordműrendszer</w:t>
      </w:r>
      <w:proofErr w:type="spellEnd"/>
      <w:r w:rsidR="00744E1A" w:rsidRPr="000426B5">
        <w:rPr>
          <w:rFonts w:ascii="Times New Roman" w:hAnsi="Times New Roman"/>
        </w:rPr>
        <w:t xml:space="preserve"> csavarrugói</w:t>
      </w:r>
      <w:r w:rsidR="0051358F" w:rsidRPr="000426B5">
        <w:rPr>
          <w:rFonts w:ascii="Times New Roman" w:hAnsi="Times New Roman"/>
        </w:rPr>
        <w:t>n</w:t>
      </w:r>
      <w:r w:rsidR="00744E1A" w:rsidRPr="000426B5">
        <w:rPr>
          <w:rFonts w:ascii="Times New Roman" w:hAnsi="Times New Roman"/>
        </w:rPr>
        <w:t>a</w:t>
      </w:r>
      <w:r w:rsidR="0051358F" w:rsidRPr="000426B5">
        <w:rPr>
          <w:rFonts w:ascii="Times New Roman" w:hAnsi="Times New Roman"/>
        </w:rPr>
        <w:t>k beszerzése</w:t>
      </w:r>
      <w:r w:rsidRPr="000426B5">
        <w:rPr>
          <w:rFonts w:ascii="Times New Roman" w:hAnsi="Times New Roman"/>
        </w:rPr>
        <w:t>)</w:t>
      </w:r>
    </w:p>
    <w:p w:rsidR="00543AFB" w:rsidRPr="000426B5" w:rsidRDefault="00543AFB" w:rsidP="00543AFB">
      <w:pPr>
        <w:jc w:val="center"/>
        <w:rPr>
          <w:rFonts w:ascii="Times New Roman" w:hAnsi="Times New Roman"/>
        </w:rPr>
      </w:pPr>
    </w:p>
    <w:p w:rsidR="00543AFB" w:rsidRPr="000426B5" w:rsidRDefault="00543AFB" w:rsidP="00543AFB">
      <w:pPr>
        <w:jc w:val="both"/>
        <w:rPr>
          <w:rFonts w:ascii="Times New Roman" w:hAnsi="Times New Roman"/>
        </w:rPr>
      </w:pPr>
      <w:r w:rsidRPr="000426B5">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0426B5">
        <w:rPr>
          <w:rFonts w:ascii="Times New Roman" w:hAnsi="Times New Roman"/>
          <w:i/>
        </w:rPr>
        <w:t xml:space="preserve"> </w:t>
      </w:r>
      <w:r w:rsidRPr="000426B5">
        <w:rPr>
          <w:rFonts w:ascii="Times New Roman" w:hAnsi="Times New Roman"/>
        </w:rPr>
        <w:t>kizáró okok hatálya alá került.</w:t>
      </w:r>
    </w:p>
    <w:p w:rsidR="00543AFB" w:rsidRPr="000426B5" w:rsidRDefault="00543AFB" w:rsidP="00543AFB">
      <w:pPr>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p>
    <w:p w:rsidR="00543AFB" w:rsidRPr="000426B5" w:rsidRDefault="00543AFB" w:rsidP="00543AFB">
      <w:pPr>
        <w:rPr>
          <w:rFonts w:ascii="Times New Roman" w:hAnsi="Times New Roman"/>
        </w:rPr>
      </w:pPr>
    </w:p>
    <w:p w:rsidR="00543AFB" w:rsidRPr="000426B5" w:rsidRDefault="00543AFB" w:rsidP="00543AFB">
      <w:pPr>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ind w:left="2124"/>
        <w:rPr>
          <w:rFonts w:ascii="Times New Roman" w:hAnsi="Times New Roman"/>
        </w:rPr>
      </w:pPr>
      <w:r w:rsidRPr="000426B5">
        <w:rPr>
          <w:rFonts w:ascii="Times New Roman" w:hAnsi="Times New Roman"/>
        </w:rPr>
        <w:t>a meghatalmazott/meghatalmazottak részéről)</w:t>
      </w:r>
      <w:r w:rsidRPr="000426B5" w:rsidDel="001503D8">
        <w:rPr>
          <w:rFonts w:ascii="Times New Roman" w:hAnsi="Times New Roman"/>
        </w:rPr>
        <w:t xml:space="preserve"> </w:t>
      </w:r>
    </w:p>
    <w:p w:rsidR="00543AFB" w:rsidRPr="000426B5" w:rsidRDefault="00543AFB" w:rsidP="00543AFB">
      <w:pPr>
        <w:jc w:val="center"/>
        <w:rPr>
          <w:rFonts w:ascii="Times New Roman" w:hAnsi="Times New Roman"/>
        </w:rPr>
      </w:pPr>
    </w:p>
    <w:p w:rsidR="00786B83" w:rsidRPr="000426B5" w:rsidRDefault="00786B83" w:rsidP="00543AFB">
      <w:pPr>
        <w:pStyle w:val="Cmsor3"/>
        <w:jc w:val="both"/>
        <w:rPr>
          <w:sz w:val="22"/>
          <w:szCs w:val="22"/>
        </w:rPr>
        <w:sectPr w:rsidR="00786B83"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6" w:name="_Toc457284256"/>
      <w:r w:rsidRPr="000426B5">
        <w:rPr>
          <w:sz w:val="22"/>
          <w:szCs w:val="22"/>
        </w:rPr>
        <w:lastRenderedPageBreak/>
        <w:t>14. sz. melléklet: Nyilatkozat a Kbt. 84. § (1) bekezdés d) pontja szerint a kizáró okok fenn nem állásáról</w:t>
      </w:r>
      <w:bookmarkEnd w:id="96"/>
    </w:p>
    <w:p w:rsidR="00786B83" w:rsidRPr="000426B5" w:rsidRDefault="00786B83" w:rsidP="00786B83">
      <w:pPr>
        <w:jc w:val="center"/>
        <w:rPr>
          <w:rFonts w:ascii="Times New Roman" w:hAnsi="Times New Roman"/>
        </w:rPr>
      </w:pPr>
      <w:r w:rsidRPr="000426B5">
        <w:rPr>
          <w:rFonts w:ascii="Times New Roman" w:hAnsi="Times New Roman"/>
        </w:rPr>
        <w:t>A 3. rész tekintetében (</w:t>
      </w:r>
      <w:r w:rsidR="00744E1A" w:rsidRPr="000426B5">
        <w:rPr>
          <w:rFonts w:ascii="Times New Roman" w:hAnsi="Times New Roman"/>
        </w:rPr>
        <w:t>Vasúti jármű belső- és villamos berendezéseinek csavarrugói és egyéb rugók beszerzése</w:t>
      </w:r>
      <w:r w:rsidRPr="000426B5">
        <w:rPr>
          <w:rFonts w:ascii="Times New Roman" w:hAnsi="Times New Roman"/>
        </w:rPr>
        <w:t>)</w:t>
      </w:r>
    </w:p>
    <w:p w:rsidR="00543AFB" w:rsidRPr="000426B5" w:rsidRDefault="00543AFB" w:rsidP="00543AFB">
      <w:pPr>
        <w:jc w:val="center"/>
        <w:rPr>
          <w:rFonts w:ascii="Times New Roman" w:hAnsi="Times New Roman"/>
          <w:b/>
        </w:rPr>
      </w:pPr>
    </w:p>
    <w:p w:rsidR="00543AFB" w:rsidRPr="000426B5" w:rsidRDefault="00543AFB" w:rsidP="00543AFB">
      <w:pPr>
        <w:jc w:val="both"/>
        <w:rPr>
          <w:rFonts w:ascii="Times New Roman" w:hAnsi="Times New Roman"/>
        </w:rPr>
      </w:pPr>
      <w:r w:rsidRPr="000426B5">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0426B5">
        <w:rPr>
          <w:rFonts w:ascii="Times New Roman" w:hAnsi="Times New Roman"/>
          <w:i/>
        </w:rPr>
        <w:t xml:space="preserve"> </w:t>
      </w:r>
      <w:r w:rsidRPr="000426B5">
        <w:rPr>
          <w:rFonts w:ascii="Times New Roman" w:hAnsi="Times New Roman"/>
        </w:rPr>
        <w:t>kizáró okok hatálya alá került.</w:t>
      </w:r>
    </w:p>
    <w:p w:rsidR="00543AFB" w:rsidRPr="000426B5" w:rsidRDefault="00543AFB" w:rsidP="00543AFB">
      <w:pPr>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p>
    <w:p w:rsidR="00543AFB" w:rsidRPr="000426B5" w:rsidRDefault="00543AFB" w:rsidP="00543AFB">
      <w:pPr>
        <w:rPr>
          <w:rFonts w:ascii="Times New Roman" w:hAnsi="Times New Roman"/>
        </w:rPr>
      </w:pPr>
    </w:p>
    <w:p w:rsidR="00543AFB" w:rsidRPr="000426B5" w:rsidRDefault="00543AFB" w:rsidP="00543AFB">
      <w:pPr>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ind w:left="2124"/>
        <w:rPr>
          <w:rFonts w:ascii="Times New Roman" w:hAnsi="Times New Roman"/>
        </w:rPr>
      </w:pPr>
      <w:r w:rsidRPr="000426B5">
        <w:rPr>
          <w:rFonts w:ascii="Times New Roman" w:hAnsi="Times New Roman"/>
        </w:rPr>
        <w:t>a meghatalmazott/meghatalmazottak részéről)</w:t>
      </w:r>
      <w:r w:rsidRPr="000426B5" w:rsidDel="001503D8">
        <w:rPr>
          <w:rFonts w:ascii="Times New Roman" w:hAnsi="Times New Roman"/>
        </w:rPr>
        <w:t xml:space="preserve"> </w:t>
      </w:r>
    </w:p>
    <w:p w:rsidR="00543AFB" w:rsidRPr="000426B5" w:rsidRDefault="00543AFB" w:rsidP="00543AFB">
      <w:pPr>
        <w:jc w:val="center"/>
        <w:rPr>
          <w:rFonts w:ascii="Times New Roman" w:hAnsi="Times New Roman"/>
        </w:rPr>
      </w:pPr>
    </w:p>
    <w:p w:rsidR="00786B83" w:rsidRPr="000426B5" w:rsidRDefault="00786B83" w:rsidP="00543AFB">
      <w:pPr>
        <w:pStyle w:val="Cmsor3"/>
        <w:jc w:val="both"/>
        <w:rPr>
          <w:sz w:val="22"/>
          <w:szCs w:val="22"/>
        </w:rPr>
        <w:sectPr w:rsidR="00786B83"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7" w:name="_Toc457284257"/>
      <w:r w:rsidRPr="000426B5">
        <w:rPr>
          <w:sz w:val="22"/>
          <w:szCs w:val="22"/>
        </w:rPr>
        <w:lastRenderedPageBreak/>
        <w:t>14. sz. melléklet: Nyilatkozat a Kbt. 84. § (1) bekezdés d) pontja szerint a kizáró okok fenn nem állásáról</w:t>
      </w:r>
      <w:bookmarkEnd w:id="97"/>
    </w:p>
    <w:p w:rsidR="00786B83" w:rsidRPr="000426B5" w:rsidRDefault="00786B83" w:rsidP="00786B83">
      <w:pPr>
        <w:jc w:val="center"/>
        <w:rPr>
          <w:rFonts w:ascii="Times New Roman" w:hAnsi="Times New Roman"/>
        </w:rPr>
      </w:pPr>
      <w:r w:rsidRPr="000426B5">
        <w:rPr>
          <w:rFonts w:ascii="Times New Roman" w:hAnsi="Times New Roman"/>
        </w:rPr>
        <w:t>A 4. rész tekintetében (</w:t>
      </w:r>
      <w:r w:rsidR="00744E1A" w:rsidRPr="000426B5">
        <w:rPr>
          <w:rFonts w:ascii="Times New Roman" w:hAnsi="Times New Roman"/>
        </w:rPr>
        <w:t>Vasúti járművek vonó- és ütközőkészülék rugók  beszerzése</w:t>
      </w:r>
      <w:r w:rsidRPr="000426B5">
        <w:rPr>
          <w:rFonts w:ascii="Times New Roman" w:hAnsi="Times New Roman"/>
        </w:rPr>
        <w:t>)</w:t>
      </w:r>
    </w:p>
    <w:p w:rsidR="00543AFB" w:rsidRPr="000426B5" w:rsidRDefault="00543AFB" w:rsidP="00543AFB">
      <w:pPr>
        <w:jc w:val="center"/>
        <w:rPr>
          <w:rFonts w:ascii="Times New Roman" w:hAnsi="Times New Roman"/>
        </w:rPr>
      </w:pPr>
    </w:p>
    <w:p w:rsidR="00543AFB" w:rsidRPr="000426B5" w:rsidRDefault="00543AFB" w:rsidP="00543AFB">
      <w:pPr>
        <w:jc w:val="both"/>
        <w:rPr>
          <w:rFonts w:ascii="Times New Roman" w:hAnsi="Times New Roman"/>
        </w:rPr>
      </w:pPr>
      <w:r w:rsidRPr="000426B5">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0426B5">
        <w:rPr>
          <w:rFonts w:ascii="Times New Roman" w:hAnsi="Times New Roman"/>
          <w:i/>
        </w:rPr>
        <w:t xml:space="preserve"> </w:t>
      </w:r>
      <w:r w:rsidRPr="000426B5">
        <w:rPr>
          <w:rFonts w:ascii="Times New Roman" w:hAnsi="Times New Roman"/>
        </w:rPr>
        <w:t>kizáró okok hatálya alá került.</w:t>
      </w:r>
    </w:p>
    <w:p w:rsidR="00543AFB" w:rsidRPr="000426B5" w:rsidRDefault="00543AFB" w:rsidP="00543AFB">
      <w:pPr>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p>
    <w:p w:rsidR="00543AFB" w:rsidRPr="000426B5" w:rsidRDefault="00543AFB" w:rsidP="00543AFB">
      <w:pPr>
        <w:rPr>
          <w:rFonts w:ascii="Times New Roman" w:hAnsi="Times New Roman"/>
        </w:rPr>
      </w:pPr>
    </w:p>
    <w:p w:rsidR="00543AFB" w:rsidRPr="000426B5" w:rsidRDefault="00543AFB" w:rsidP="00543AFB">
      <w:pPr>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ind w:left="2124"/>
        <w:rPr>
          <w:rFonts w:ascii="Times New Roman" w:hAnsi="Times New Roman"/>
        </w:rPr>
      </w:pPr>
      <w:r w:rsidRPr="000426B5">
        <w:rPr>
          <w:rFonts w:ascii="Times New Roman" w:hAnsi="Times New Roman"/>
        </w:rPr>
        <w:t>a meghatalmazott/meghatalmazottak részéről)</w:t>
      </w:r>
      <w:r w:rsidRPr="000426B5" w:rsidDel="001503D8">
        <w:rPr>
          <w:rFonts w:ascii="Times New Roman" w:hAnsi="Times New Roman"/>
        </w:rPr>
        <w:t xml:space="preserve"> </w:t>
      </w:r>
    </w:p>
    <w:p w:rsidR="00543AFB" w:rsidRPr="000426B5" w:rsidRDefault="00543AFB" w:rsidP="00543AFB">
      <w:pPr>
        <w:jc w:val="center"/>
        <w:rPr>
          <w:rFonts w:ascii="Times New Roman" w:hAnsi="Times New Roman"/>
        </w:rPr>
      </w:pPr>
    </w:p>
    <w:p w:rsidR="00786B83" w:rsidRPr="000426B5" w:rsidRDefault="00786B83" w:rsidP="00543AFB">
      <w:pPr>
        <w:pStyle w:val="Cmsor3"/>
        <w:jc w:val="both"/>
        <w:rPr>
          <w:sz w:val="22"/>
          <w:szCs w:val="22"/>
        </w:rPr>
        <w:sectPr w:rsidR="00786B83" w:rsidRPr="000426B5" w:rsidSect="001C40CB">
          <w:pgSz w:w="11906" w:h="16838" w:code="9"/>
          <w:pgMar w:top="1418" w:right="1418" w:bottom="1418" w:left="1418" w:header="709" w:footer="709" w:gutter="0"/>
          <w:cols w:space="708"/>
          <w:titlePg/>
          <w:docGrid w:linePitch="360"/>
        </w:sectPr>
      </w:pPr>
    </w:p>
    <w:p w:rsidR="00543AFB" w:rsidRPr="000426B5" w:rsidRDefault="00543AFB" w:rsidP="00543AFB">
      <w:pPr>
        <w:pStyle w:val="Cmsor3"/>
        <w:jc w:val="both"/>
        <w:rPr>
          <w:sz w:val="22"/>
          <w:szCs w:val="22"/>
        </w:rPr>
      </w:pPr>
      <w:bookmarkStart w:id="98" w:name="_Toc457284258"/>
      <w:r w:rsidRPr="000426B5">
        <w:rPr>
          <w:sz w:val="22"/>
          <w:szCs w:val="22"/>
        </w:rPr>
        <w:lastRenderedPageBreak/>
        <w:t>14. sz. melléklet: Nyilatkozat a Kbt. 84. § (1) bekezdés d) pontja szerint a kizáró okok fenn nem állásáról</w:t>
      </w:r>
      <w:bookmarkEnd w:id="98"/>
    </w:p>
    <w:p w:rsidR="00786B83" w:rsidRPr="000426B5" w:rsidRDefault="00786B83" w:rsidP="00786B83">
      <w:pPr>
        <w:jc w:val="center"/>
        <w:rPr>
          <w:rFonts w:ascii="Times New Roman" w:hAnsi="Times New Roman"/>
        </w:rPr>
      </w:pPr>
      <w:r w:rsidRPr="000426B5">
        <w:rPr>
          <w:rFonts w:ascii="Times New Roman" w:hAnsi="Times New Roman"/>
        </w:rPr>
        <w:t>Az  5. rész tekintetében (</w:t>
      </w:r>
      <w:r w:rsidR="00744E1A" w:rsidRPr="000426B5">
        <w:rPr>
          <w:rFonts w:ascii="Times New Roman" w:hAnsi="Times New Roman"/>
        </w:rPr>
        <w:t>Vasúti jármű laprugó beszerzése</w:t>
      </w:r>
      <w:r w:rsidRPr="000426B5">
        <w:rPr>
          <w:rFonts w:ascii="Times New Roman" w:hAnsi="Times New Roman"/>
        </w:rPr>
        <w:t>)</w:t>
      </w:r>
    </w:p>
    <w:p w:rsidR="00786B83" w:rsidRPr="000426B5" w:rsidRDefault="00786B83" w:rsidP="00786B83">
      <w:pPr>
        <w:jc w:val="center"/>
        <w:rPr>
          <w:rFonts w:ascii="Times New Roman" w:hAnsi="Times New Roman"/>
        </w:rPr>
      </w:pPr>
    </w:p>
    <w:p w:rsidR="00543AFB" w:rsidRPr="000426B5" w:rsidRDefault="00543AFB" w:rsidP="00543AFB">
      <w:pPr>
        <w:jc w:val="center"/>
        <w:rPr>
          <w:rFonts w:ascii="Times New Roman" w:hAnsi="Times New Roman"/>
        </w:rPr>
      </w:pPr>
    </w:p>
    <w:p w:rsidR="00543AFB" w:rsidRPr="000426B5" w:rsidRDefault="00543AFB" w:rsidP="00543AFB">
      <w:pPr>
        <w:jc w:val="both"/>
        <w:rPr>
          <w:rFonts w:ascii="Times New Roman" w:hAnsi="Times New Roman"/>
        </w:rPr>
      </w:pPr>
      <w:r w:rsidRPr="000426B5">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0426B5">
        <w:rPr>
          <w:rFonts w:ascii="Times New Roman" w:hAnsi="Times New Roman"/>
          <w:i/>
        </w:rPr>
        <w:t xml:space="preserve"> </w:t>
      </w:r>
      <w:r w:rsidRPr="000426B5">
        <w:rPr>
          <w:rFonts w:ascii="Times New Roman" w:hAnsi="Times New Roman"/>
        </w:rPr>
        <w:t>kizáró okok hatálya alá került.</w:t>
      </w:r>
    </w:p>
    <w:p w:rsidR="00543AFB" w:rsidRPr="000426B5" w:rsidRDefault="00543AFB" w:rsidP="00543AFB">
      <w:pPr>
        <w:rPr>
          <w:rFonts w:ascii="Times New Roman" w:hAnsi="Times New Roman"/>
        </w:rPr>
      </w:pP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r w:rsidRPr="000426B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426B5">
        <w:rPr>
          <w:rFonts w:ascii="Times New Roman" w:hAnsi="Times New Roman"/>
          <w:i/>
          <w:caps w:val="0"/>
          <w:spacing w:val="0"/>
          <w:kern w:val="0"/>
          <w:sz w:val="22"/>
          <w:szCs w:val="22"/>
          <w:lang w:eastAsia="hu-HU"/>
        </w:rPr>
        <w:t>„Rugók beszerzése”</w:t>
      </w:r>
      <w:r w:rsidRPr="000426B5">
        <w:rPr>
          <w:rFonts w:ascii="Times New Roman" w:hAnsi="Times New Roman"/>
          <w:caps w:val="0"/>
          <w:spacing w:val="0"/>
          <w:kern w:val="0"/>
          <w:sz w:val="22"/>
          <w:szCs w:val="22"/>
          <w:lang w:eastAsia="hu-HU"/>
        </w:rPr>
        <w:t xml:space="preserve"> tárgyában megindított közbeszerzési eljárásban, az ajánlat részeként teszem.</w:t>
      </w:r>
    </w:p>
    <w:p w:rsidR="00543AFB" w:rsidRPr="000426B5" w:rsidRDefault="00543AFB" w:rsidP="00543AFB">
      <w:pPr>
        <w:pStyle w:val="Alcmbortn"/>
        <w:spacing w:line="240" w:lineRule="auto"/>
        <w:jc w:val="both"/>
        <w:rPr>
          <w:rFonts w:ascii="Times New Roman" w:hAnsi="Times New Roman"/>
          <w:caps w:val="0"/>
          <w:spacing w:val="0"/>
          <w:kern w:val="0"/>
          <w:sz w:val="22"/>
          <w:szCs w:val="22"/>
          <w:lang w:eastAsia="hu-HU"/>
        </w:rPr>
      </w:pPr>
    </w:p>
    <w:p w:rsidR="00543AFB" w:rsidRPr="000426B5" w:rsidRDefault="00543AFB" w:rsidP="00543AFB">
      <w:pPr>
        <w:rPr>
          <w:rFonts w:ascii="Times New Roman" w:hAnsi="Times New Roman"/>
        </w:rPr>
      </w:pPr>
    </w:p>
    <w:p w:rsidR="00543AFB" w:rsidRPr="000426B5" w:rsidRDefault="00543AFB" w:rsidP="00543AFB">
      <w:pPr>
        <w:rPr>
          <w:rFonts w:ascii="Times New Roman" w:hAnsi="Times New Roman"/>
        </w:rPr>
      </w:pPr>
      <w:r w:rsidRPr="000426B5">
        <w:rPr>
          <w:rFonts w:ascii="Times New Roman" w:hAnsi="Times New Roman"/>
        </w:rPr>
        <w:t>Keltezés (helység, év, hónap, nap)</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543AFB" w:rsidRPr="000426B5" w:rsidRDefault="00543AFB" w:rsidP="00543AFB">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543AFB" w:rsidRPr="000426B5" w:rsidRDefault="00543AFB" w:rsidP="00543AFB">
      <w:pPr>
        <w:ind w:left="2124"/>
        <w:rPr>
          <w:rFonts w:ascii="Times New Roman" w:hAnsi="Times New Roman"/>
        </w:rPr>
      </w:pPr>
      <w:r w:rsidRPr="000426B5">
        <w:rPr>
          <w:rFonts w:ascii="Times New Roman" w:hAnsi="Times New Roman"/>
        </w:rPr>
        <w:t>a meghatalmazott/meghatalmazottak részéről)</w:t>
      </w:r>
      <w:r w:rsidRPr="000426B5" w:rsidDel="001503D8">
        <w:rPr>
          <w:rFonts w:ascii="Times New Roman" w:hAnsi="Times New Roman"/>
        </w:rPr>
        <w:t xml:space="preserve"> </w:t>
      </w:r>
    </w:p>
    <w:p w:rsidR="00543AFB" w:rsidRPr="000426B5" w:rsidRDefault="00543AFB" w:rsidP="00543AFB">
      <w:pPr>
        <w:jc w:val="center"/>
        <w:rPr>
          <w:rFonts w:ascii="Times New Roman" w:hAnsi="Times New Roman"/>
        </w:rPr>
      </w:pPr>
    </w:p>
    <w:p w:rsidR="00D25FB2" w:rsidRPr="000426B5" w:rsidRDefault="00D25FB2" w:rsidP="00D25FB2">
      <w:pPr>
        <w:rPr>
          <w:rFonts w:ascii="Times New Roman" w:hAnsi="Times New Roman"/>
        </w:rPr>
      </w:pPr>
    </w:p>
    <w:p w:rsidR="00D25FB2" w:rsidRPr="000426B5" w:rsidRDefault="00D25FB2" w:rsidP="00D25FB2">
      <w:pPr>
        <w:rPr>
          <w:rFonts w:ascii="Times New Roman" w:hAnsi="Times New Roman"/>
        </w:rPr>
      </w:pPr>
    </w:p>
    <w:p w:rsidR="00D25FB2" w:rsidRPr="000426B5" w:rsidRDefault="00D25FB2" w:rsidP="00D25FB2">
      <w:pPr>
        <w:rPr>
          <w:rFonts w:ascii="Times New Roman" w:hAnsi="Times New Roman"/>
        </w:rPr>
      </w:pPr>
    </w:p>
    <w:p w:rsidR="00D25FB2" w:rsidRPr="000426B5" w:rsidRDefault="00D25FB2" w:rsidP="00DA698F">
      <w:pPr>
        <w:rPr>
          <w:rFonts w:ascii="Times New Roman" w:hAnsi="Times New Roman"/>
        </w:rPr>
        <w:sectPr w:rsidR="00D25FB2" w:rsidRPr="000426B5" w:rsidSect="001C40CB">
          <w:pgSz w:w="11906" w:h="16838" w:code="9"/>
          <w:pgMar w:top="1418" w:right="1418" w:bottom="1418" w:left="1418" w:header="709" w:footer="709" w:gutter="0"/>
          <w:cols w:space="708"/>
          <w:titlePg/>
          <w:docGrid w:linePitch="360"/>
        </w:sectPr>
      </w:pPr>
    </w:p>
    <w:p w:rsidR="009A7926" w:rsidRPr="000426B5" w:rsidRDefault="00524BF3" w:rsidP="009A7926">
      <w:pPr>
        <w:pStyle w:val="Cmsor3"/>
        <w:jc w:val="both"/>
        <w:rPr>
          <w:sz w:val="22"/>
          <w:szCs w:val="22"/>
        </w:rPr>
      </w:pPr>
      <w:bookmarkStart w:id="99" w:name="_Toc457284259"/>
      <w:r w:rsidRPr="000426B5">
        <w:rPr>
          <w:sz w:val="22"/>
          <w:szCs w:val="22"/>
        </w:rPr>
        <w:lastRenderedPageBreak/>
        <w:t>1</w:t>
      </w:r>
      <w:r w:rsidR="004E7AED" w:rsidRPr="000426B5">
        <w:rPr>
          <w:sz w:val="22"/>
          <w:szCs w:val="22"/>
        </w:rPr>
        <w:t>5</w:t>
      </w:r>
      <w:r w:rsidR="009A7926" w:rsidRPr="000426B5">
        <w:rPr>
          <w:sz w:val="22"/>
          <w:szCs w:val="22"/>
        </w:rPr>
        <w:t>. sz. melléklet: Nyilatkozat üzleti titokról</w:t>
      </w:r>
      <w:bookmarkEnd w:id="99"/>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both"/>
        <w:rPr>
          <w:rFonts w:ascii="Times New Roman" w:hAnsi="Times New Roman"/>
        </w:rPr>
      </w:pPr>
      <w:r w:rsidRPr="000426B5">
        <w:rPr>
          <w:rFonts w:ascii="Times New Roman" w:hAnsi="Times New Roman"/>
        </w:rPr>
        <w:t xml:space="preserve">Alulírott &lt;képviselő / meghatalmazott neve&gt; a(z) &lt;cégnév&gt; (&lt;székhely&gt;) </w:t>
      </w:r>
      <w:r w:rsidR="00524BF3" w:rsidRPr="000426B5">
        <w:rPr>
          <w:rFonts w:ascii="Times New Roman" w:hAnsi="Times New Roman"/>
        </w:rPr>
        <w:t>ajánlattevő</w:t>
      </w:r>
      <w:r w:rsidRPr="000426B5">
        <w:rPr>
          <w:rFonts w:ascii="Times New Roman" w:hAnsi="Times New Roman"/>
        </w:rPr>
        <w:t xml:space="preserve">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 xml:space="preserve">Rugók beszerzése </w:t>
      </w:r>
      <w:r w:rsidR="000A76CE" w:rsidRPr="000426B5">
        <w:rPr>
          <w:rFonts w:ascii="Times New Roman" w:hAnsi="Times New Roman"/>
        </w:rPr>
        <w:t>”</w:t>
      </w:r>
      <w:r w:rsidRPr="000426B5">
        <w:rPr>
          <w:rFonts w:ascii="Times New Roman" w:hAnsi="Times New Roman"/>
        </w:rPr>
        <w:t xml:space="preserve"> tárgyban indított közösségi tárgyalásos eljárásban nyilatkozom, hogy a</w:t>
      </w:r>
      <w:r w:rsidR="00524BF3" w:rsidRPr="000426B5">
        <w:rPr>
          <w:rFonts w:ascii="Times New Roman" w:hAnsi="Times New Roman"/>
        </w:rPr>
        <w:t>z</w:t>
      </w:r>
      <w:r w:rsidRPr="000426B5">
        <w:rPr>
          <w:rFonts w:ascii="Times New Roman" w:hAnsi="Times New Roman"/>
        </w:rPr>
        <w:t xml:space="preserve"> ajánlatban/ hiánypótlásban/ indokolásban*, annak …-… oldalain a Kbt. 44. §</w:t>
      </w:r>
      <w:proofErr w:type="spellStart"/>
      <w:r w:rsidRPr="000426B5">
        <w:rPr>
          <w:rFonts w:ascii="Times New Roman" w:hAnsi="Times New Roman"/>
        </w:rPr>
        <w:t>-ában</w:t>
      </w:r>
      <w:proofErr w:type="spellEnd"/>
      <w:r w:rsidRPr="000426B5">
        <w:rPr>
          <w:rFonts w:ascii="Times New Roman" w:hAnsi="Times New Roman"/>
        </w:rPr>
        <w:t xml:space="preserve"> foglaltaknak megfelelően, elkülönítetten elhelyezett iratok, a Pt</w:t>
      </w:r>
      <w:r w:rsidR="00FB7AB0" w:rsidRPr="000426B5">
        <w:rPr>
          <w:rFonts w:ascii="Times New Roman" w:hAnsi="Times New Roman"/>
        </w:rPr>
        <w:t>k</w:t>
      </w:r>
      <w:r w:rsidRPr="000426B5">
        <w:rPr>
          <w:rFonts w:ascii="Times New Roman" w:hAnsi="Times New Roman"/>
        </w:rPr>
        <w:t>. 2:47. § szerinti üzleti titkot tartalmaznak, melyek nyilvánosságra hozatalát ezennel megtiltom.</w:t>
      </w:r>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both"/>
        <w:rPr>
          <w:rFonts w:ascii="Times New Roman" w:hAnsi="Times New Roman"/>
        </w:rPr>
      </w:pPr>
      <w:r w:rsidRPr="000426B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both"/>
        <w:rPr>
          <w:rFonts w:ascii="Times New Roman" w:hAnsi="Times New Roman"/>
          <w:b/>
        </w:rPr>
      </w:pPr>
      <w:r w:rsidRPr="000426B5">
        <w:rPr>
          <w:rFonts w:ascii="Times New Roman" w:hAnsi="Times New Roman"/>
          <w:b/>
        </w:rPr>
        <w:t xml:space="preserve">A Kbt. 44. § (1) bekezdése alapján, az alábbiak szerint indokoljuk, </w:t>
      </w:r>
      <w:r w:rsidRPr="000426B5">
        <w:rPr>
          <w:rFonts w:ascii="Times New Roman" w:hAnsi="Times New Roman"/>
        </w:rPr>
        <w:t>hogy az üzleti titkot tartalmazó iratban található információ vagy adat nyilvánosságra hozatala miért és milyen módon okozna számunkra aránytalan sérelmet</w:t>
      </w:r>
      <w:r w:rsidRPr="000426B5">
        <w:rPr>
          <w:rStyle w:val="Lbjegyzet-hivatkozs"/>
          <w:rFonts w:ascii="Times New Roman" w:hAnsi="Times New Roman"/>
        </w:rPr>
        <w:footnoteReference w:id="72"/>
      </w:r>
      <w:r w:rsidRPr="000426B5">
        <w:rPr>
          <w:rFonts w:ascii="Times New Roman" w:hAnsi="Times New Roman"/>
        </w:rPr>
        <w:t>:</w:t>
      </w:r>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both"/>
        <w:rPr>
          <w:rFonts w:ascii="Times New Roman" w:hAnsi="Times New Roman"/>
          <w:i/>
        </w:rPr>
      </w:pPr>
      <w:r w:rsidRPr="000426B5">
        <w:rPr>
          <w:rFonts w:ascii="Times New Roman" w:hAnsi="Times New Roman"/>
          <w:i/>
        </w:rPr>
        <w:t>Dokumentum1**:</w:t>
      </w:r>
    </w:p>
    <w:p w:rsidR="009A7926" w:rsidRPr="000426B5" w:rsidRDefault="009A7926" w:rsidP="009A7926">
      <w:pPr>
        <w:keepNext/>
        <w:keepLines/>
        <w:spacing w:after="0"/>
        <w:jc w:val="both"/>
        <w:rPr>
          <w:rFonts w:ascii="Times New Roman" w:hAnsi="Times New Roman"/>
        </w:rPr>
      </w:pPr>
      <w:r w:rsidRPr="000426B5">
        <w:rPr>
          <w:rFonts w:ascii="Times New Roman" w:hAnsi="Times New Roman"/>
        </w:rPr>
        <w:t>A nyilvánosságra hozatalhoz kapcsolódó</w:t>
      </w:r>
    </w:p>
    <w:p w:rsidR="009A7926" w:rsidRPr="000426B5" w:rsidRDefault="009A7926"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kockázatok és veszélyek bemutatása: …………..</w:t>
      </w:r>
    </w:p>
    <w:p w:rsidR="009A7926" w:rsidRPr="000426B5" w:rsidRDefault="009A7926"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valószínűsíthető sérelem: ……………….</w:t>
      </w:r>
      <w:r w:rsidRPr="000426B5">
        <w:rPr>
          <w:rStyle w:val="Lbjegyzet-hivatkozs"/>
          <w:rFonts w:ascii="Times New Roman" w:hAnsi="Times New Roman"/>
          <w:i/>
        </w:rPr>
        <w:footnoteReference w:id="73"/>
      </w:r>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both"/>
        <w:rPr>
          <w:rFonts w:ascii="Times New Roman" w:hAnsi="Times New Roman"/>
          <w:i/>
        </w:rPr>
      </w:pPr>
      <w:r w:rsidRPr="000426B5">
        <w:rPr>
          <w:rFonts w:ascii="Times New Roman" w:hAnsi="Times New Roman"/>
          <w:i/>
        </w:rPr>
        <w:t>Dokumentum2:</w:t>
      </w:r>
    </w:p>
    <w:p w:rsidR="009A7926" w:rsidRPr="000426B5" w:rsidRDefault="009A7926" w:rsidP="009A7926">
      <w:pPr>
        <w:keepNext/>
        <w:keepLines/>
        <w:spacing w:after="0"/>
        <w:jc w:val="both"/>
        <w:rPr>
          <w:rFonts w:ascii="Times New Roman" w:hAnsi="Times New Roman"/>
        </w:rPr>
      </w:pPr>
      <w:r w:rsidRPr="000426B5">
        <w:rPr>
          <w:rFonts w:ascii="Times New Roman" w:hAnsi="Times New Roman"/>
        </w:rPr>
        <w:t>A nyilvánosságra hozatalhoz kapcsolódó</w:t>
      </w:r>
    </w:p>
    <w:p w:rsidR="009A7926" w:rsidRPr="000426B5" w:rsidRDefault="009A7926"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kockázatok és veszélyek bemutatása: …………..</w:t>
      </w:r>
    </w:p>
    <w:p w:rsidR="009A7926" w:rsidRPr="000426B5" w:rsidRDefault="009A7926" w:rsidP="006803B7">
      <w:pPr>
        <w:keepNext/>
        <w:keepLines/>
        <w:numPr>
          <w:ilvl w:val="0"/>
          <w:numId w:val="7"/>
        </w:numPr>
        <w:spacing w:after="0" w:line="240" w:lineRule="auto"/>
        <w:jc w:val="both"/>
        <w:rPr>
          <w:rFonts w:ascii="Times New Roman" w:hAnsi="Times New Roman"/>
        </w:rPr>
      </w:pPr>
      <w:r w:rsidRPr="000426B5">
        <w:rPr>
          <w:rFonts w:ascii="Times New Roman" w:hAnsi="Times New Roman"/>
        </w:rPr>
        <w:t>valószínűsíthető sérelem: ……………….</w:t>
      </w:r>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both"/>
        <w:rPr>
          <w:rFonts w:ascii="Times New Roman" w:hAnsi="Times New Roman"/>
        </w:rPr>
      </w:pPr>
      <w:r w:rsidRPr="000426B5">
        <w:rPr>
          <w:rFonts w:ascii="Times New Roman" w:hAnsi="Times New Roman"/>
        </w:rPr>
        <w:t>&lt;Kelt&gt;</w:t>
      </w:r>
    </w:p>
    <w:p w:rsidR="009A7926" w:rsidRPr="000426B5" w:rsidRDefault="009A7926" w:rsidP="009A7926">
      <w:pPr>
        <w:keepNext/>
        <w:keepLines/>
        <w:spacing w:after="0"/>
        <w:jc w:val="both"/>
        <w:rPr>
          <w:rFonts w:ascii="Times New Roman" w:hAnsi="Times New Roman"/>
        </w:rPr>
      </w:pPr>
    </w:p>
    <w:p w:rsidR="009A7926" w:rsidRPr="000426B5" w:rsidRDefault="009A7926" w:rsidP="009A7926">
      <w:pPr>
        <w:keepNext/>
        <w:keepLines/>
        <w:spacing w:after="0"/>
        <w:jc w:val="center"/>
        <w:rPr>
          <w:rFonts w:ascii="Times New Roman" w:hAnsi="Times New Roman"/>
          <w:b/>
        </w:rPr>
      </w:pPr>
      <w:r w:rsidRPr="000426B5">
        <w:rPr>
          <w:rFonts w:ascii="Times New Roman" w:hAnsi="Times New Roman"/>
          <w:b/>
        </w:rPr>
        <w:t>…………………………..</w:t>
      </w:r>
    </w:p>
    <w:p w:rsidR="009A7926" w:rsidRPr="000426B5" w:rsidRDefault="009A7926" w:rsidP="009A7926">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9A7926" w:rsidRPr="000426B5" w:rsidRDefault="009A7926" w:rsidP="009A7926">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9A7926" w:rsidRPr="000426B5" w:rsidRDefault="009A7926" w:rsidP="009A7926">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9A7926" w:rsidRPr="000426B5" w:rsidRDefault="009A7926" w:rsidP="009A7926">
      <w:pPr>
        <w:pStyle w:val="Szvegtrzs21"/>
        <w:keepNext/>
        <w:keepLines/>
        <w:spacing w:line="240" w:lineRule="auto"/>
        <w:ind w:right="142"/>
        <w:rPr>
          <w:i w:val="0"/>
          <w:smallCaps w:val="0"/>
          <w:sz w:val="22"/>
          <w:szCs w:val="22"/>
        </w:rPr>
      </w:pPr>
    </w:p>
    <w:p w:rsidR="009A7926" w:rsidRPr="000426B5" w:rsidRDefault="009A7926" w:rsidP="009A7926">
      <w:pPr>
        <w:pStyle w:val="Szvegtrzs21"/>
        <w:keepNext/>
        <w:keepLines/>
        <w:spacing w:line="240" w:lineRule="auto"/>
        <w:ind w:right="142"/>
        <w:rPr>
          <w:i w:val="0"/>
          <w:smallCaps w:val="0"/>
          <w:sz w:val="22"/>
          <w:szCs w:val="22"/>
        </w:rPr>
      </w:pPr>
    </w:p>
    <w:p w:rsidR="009A7926" w:rsidRPr="000426B5" w:rsidRDefault="009A7926" w:rsidP="009A7926">
      <w:pPr>
        <w:pStyle w:val="Szvegtrzs21"/>
        <w:keepNext/>
        <w:keepLines/>
        <w:spacing w:line="240" w:lineRule="auto"/>
        <w:ind w:right="142"/>
        <w:rPr>
          <w:i w:val="0"/>
          <w:smallCaps w:val="0"/>
          <w:sz w:val="22"/>
          <w:szCs w:val="22"/>
        </w:rPr>
      </w:pPr>
    </w:p>
    <w:p w:rsidR="009A7926" w:rsidRPr="000426B5" w:rsidRDefault="009A7926" w:rsidP="009A7926">
      <w:pPr>
        <w:pStyle w:val="Szvegtrzs21"/>
        <w:keepNext/>
        <w:keepLines/>
        <w:spacing w:line="240" w:lineRule="auto"/>
        <w:ind w:right="142"/>
        <w:rPr>
          <w:i w:val="0"/>
          <w:smallCaps w:val="0"/>
          <w:sz w:val="22"/>
          <w:szCs w:val="22"/>
        </w:rPr>
      </w:pPr>
      <w:r w:rsidRPr="000426B5">
        <w:rPr>
          <w:i w:val="0"/>
          <w:smallCaps w:val="0"/>
          <w:sz w:val="22"/>
          <w:szCs w:val="22"/>
        </w:rPr>
        <w:t>*Értelemszerűen megjelölendő, hogy mely dokumentumban, illetve mely dokumentumhoz kapcsolódóan kerül elhelyezésre az üzleti titkot tartalmazó irtok köre.</w:t>
      </w:r>
    </w:p>
    <w:p w:rsidR="00543AFB" w:rsidRPr="000426B5" w:rsidRDefault="009A7926" w:rsidP="009A7926">
      <w:pPr>
        <w:spacing w:after="0"/>
        <w:jc w:val="both"/>
        <w:rPr>
          <w:rFonts w:ascii="Times New Roman" w:hAnsi="Times New Roman"/>
          <w:spacing w:val="4"/>
        </w:rPr>
        <w:sectPr w:rsidR="00543AFB" w:rsidRPr="000426B5" w:rsidSect="00543AFB">
          <w:pgSz w:w="11906" w:h="16838" w:code="9"/>
          <w:pgMar w:top="1418" w:right="1418" w:bottom="1418" w:left="1418" w:header="709" w:footer="709" w:gutter="0"/>
          <w:cols w:space="708"/>
          <w:titlePg/>
          <w:docGrid w:linePitch="360"/>
        </w:sectPr>
      </w:pPr>
      <w:r w:rsidRPr="000426B5">
        <w:rPr>
          <w:rFonts w:ascii="Times New Roman" w:hAnsi="Times New Roman"/>
        </w:rPr>
        <w:t>**</w:t>
      </w:r>
      <w:r w:rsidRPr="000426B5">
        <w:rPr>
          <w:rFonts w:ascii="Times New Roman" w:hAnsi="Times New Roman"/>
          <w:spacing w:val="4"/>
        </w:rPr>
        <w:t>Az indokolást akkor tekinti Ajánlatkérő megfelelőnek, amennyiben a</w:t>
      </w:r>
      <w:r w:rsidR="00524BF3" w:rsidRPr="000426B5">
        <w:rPr>
          <w:rFonts w:ascii="Times New Roman" w:hAnsi="Times New Roman"/>
          <w:spacing w:val="4"/>
        </w:rPr>
        <w:t>jánlattev</w:t>
      </w:r>
      <w:r w:rsidRPr="000426B5">
        <w:rPr>
          <w:rFonts w:ascii="Times New Roman" w:hAnsi="Times New Roman"/>
          <w:spacing w:val="4"/>
        </w:rPr>
        <w:t>ő az üzleti titoknak minősített iratok körében elhelyezett valamennyi dokumentumhoz kapcsolódóan, tételesen kifejti indokolását.</w:t>
      </w:r>
    </w:p>
    <w:p w:rsidR="009A7926" w:rsidRPr="000426B5" w:rsidRDefault="009A7926" w:rsidP="009A7926">
      <w:pPr>
        <w:pStyle w:val="Cmsor3"/>
        <w:jc w:val="both"/>
        <w:rPr>
          <w:sz w:val="22"/>
          <w:szCs w:val="22"/>
        </w:rPr>
      </w:pPr>
      <w:bookmarkStart w:id="100" w:name="_Toc457284260"/>
      <w:r w:rsidRPr="000426B5">
        <w:rPr>
          <w:sz w:val="22"/>
          <w:szCs w:val="22"/>
        </w:rPr>
        <w:lastRenderedPageBreak/>
        <w:t>1</w:t>
      </w:r>
      <w:r w:rsidR="008D1600" w:rsidRPr="000426B5">
        <w:rPr>
          <w:sz w:val="22"/>
          <w:szCs w:val="22"/>
        </w:rPr>
        <w:t>6</w:t>
      </w:r>
      <w:r w:rsidRPr="000426B5">
        <w:rPr>
          <w:sz w:val="22"/>
          <w:szCs w:val="22"/>
        </w:rPr>
        <w:t>. sz. melléklet: Nyilatkozat a felelős fordításról</w:t>
      </w:r>
      <w:bookmarkEnd w:id="100"/>
    </w:p>
    <w:p w:rsidR="009A7926" w:rsidRPr="000426B5" w:rsidRDefault="009A7926" w:rsidP="009A7926">
      <w:pPr>
        <w:jc w:val="both"/>
        <w:rPr>
          <w:rFonts w:ascii="Times New Roman" w:hAnsi="Times New Roman"/>
          <w:spacing w:val="4"/>
        </w:rPr>
      </w:pPr>
    </w:p>
    <w:p w:rsidR="009A7926" w:rsidRPr="000426B5" w:rsidRDefault="009A7926" w:rsidP="009A7926">
      <w:pPr>
        <w:keepNext/>
        <w:keepLines/>
        <w:jc w:val="both"/>
        <w:rPr>
          <w:rFonts w:ascii="Times New Roman" w:hAnsi="Times New Roman"/>
        </w:rPr>
      </w:pPr>
    </w:p>
    <w:p w:rsidR="009A7926" w:rsidRPr="000426B5" w:rsidRDefault="009A7926" w:rsidP="009A7926">
      <w:pPr>
        <w:keepNext/>
        <w:keepLines/>
        <w:spacing w:line="36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w:t>
      </w:r>
      <w:r w:rsidR="00C10B0E" w:rsidRPr="000426B5">
        <w:rPr>
          <w:rFonts w:ascii="Times New Roman" w:hAnsi="Times New Roman"/>
        </w:rPr>
        <w:t>ajánlattevő</w:t>
      </w:r>
      <w:r w:rsidRPr="000426B5">
        <w:rPr>
          <w:rFonts w:ascii="Times New Roman" w:hAnsi="Times New Roman"/>
        </w:rPr>
        <w:t xml:space="preserve">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b/>
        </w:rPr>
        <w:t xml:space="preserve"> </w:t>
      </w:r>
      <w:r w:rsidRPr="000426B5">
        <w:rPr>
          <w:rFonts w:ascii="Times New Roman" w:hAnsi="Times New Roman"/>
        </w:rPr>
        <w:t>tárgyban indított közösségi tárgyalásos eljárásban ezúton nyilatkozom, hogy a</w:t>
      </w:r>
      <w:r w:rsidR="00C10B0E" w:rsidRPr="000426B5">
        <w:rPr>
          <w:rFonts w:ascii="Times New Roman" w:hAnsi="Times New Roman"/>
        </w:rPr>
        <w:t>z ajánlatban</w:t>
      </w:r>
      <w:r w:rsidRPr="000426B5">
        <w:rPr>
          <w:rFonts w:ascii="Times New Roman" w:hAnsi="Times New Roman"/>
        </w:rPr>
        <w:t>/hiánypótlásban stb.* becsatolt idegen nyelvű iratok felelős fordításának tartalma a fordítás alapjául szolgáló dokumentum tartalmával teljes mértékben megegyezik.</w:t>
      </w:r>
    </w:p>
    <w:p w:rsidR="009A7926" w:rsidRPr="000426B5" w:rsidRDefault="009A7926" w:rsidP="009A7926">
      <w:pPr>
        <w:keepNext/>
        <w:keepLines/>
        <w:jc w:val="both"/>
        <w:rPr>
          <w:rFonts w:ascii="Times New Roman" w:hAnsi="Times New Roman"/>
        </w:rPr>
      </w:pPr>
    </w:p>
    <w:p w:rsidR="009A7926" w:rsidRPr="000426B5" w:rsidRDefault="009A7926" w:rsidP="009A7926">
      <w:pPr>
        <w:keepNext/>
        <w:keepLines/>
        <w:jc w:val="both"/>
        <w:rPr>
          <w:rFonts w:ascii="Times New Roman" w:hAnsi="Times New Roman"/>
        </w:rPr>
      </w:pPr>
    </w:p>
    <w:p w:rsidR="009A7926" w:rsidRPr="000426B5" w:rsidRDefault="009A7926" w:rsidP="009A7926">
      <w:pPr>
        <w:keepNext/>
        <w:keepLines/>
        <w:jc w:val="both"/>
        <w:rPr>
          <w:rFonts w:ascii="Times New Roman" w:hAnsi="Times New Roman"/>
        </w:rPr>
      </w:pPr>
      <w:r w:rsidRPr="000426B5">
        <w:rPr>
          <w:rFonts w:ascii="Times New Roman" w:hAnsi="Times New Roman"/>
        </w:rPr>
        <w:t>&lt;Kelt&gt;</w:t>
      </w:r>
    </w:p>
    <w:p w:rsidR="009A7926" w:rsidRPr="000426B5" w:rsidRDefault="009A7926" w:rsidP="009A7926">
      <w:pPr>
        <w:keepNext/>
        <w:keepLines/>
        <w:jc w:val="both"/>
        <w:rPr>
          <w:rFonts w:ascii="Times New Roman" w:hAnsi="Times New Roman"/>
        </w:rPr>
      </w:pPr>
    </w:p>
    <w:p w:rsidR="009A7926" w:rsidRPr="000426B5" w:rsidRDefault="009A7926" w:rsidP="009A7926">
      <w:pPr>
        <w:keepNext/>
        <w:keepLines/>
        <w:jc w:val="both"/>
        <w:rPr>
          <w:rFonts w:ascii="Times New Roman" w:hAnsi="Times New Roman"/>
        </w:rPr>
      </w:pPr>
    </w:p>
    <w:p w:rsidR="009A7926" w:rsidRPr="000426B5" w:rsidRDefault="009A7926" w:rsidP="009A7926">
      <w:pPr>
        <w:keepNext/>
        <w:keepLines/>
        <w:jc w:val="center"/>
        <w:rPr>
          <w:rFonts w:ascii="Times New Roman" w:hAnsi="Times New Roman"/>
          <w:b/>
        </w:rPr>
      </w:pPr>
      <w:r w:rsidRPr="000426B5">
        <w:rPr>
          <w:rFonts w:ascii="Times New Roman" w:hAnsi="Times New Roman"/>
          <w:b/>
        </w:rPr>
        <w:t>…………………………..</w:t>
      </w:r>
    </w:p>
    <w:p w:rsidR="009A7926" w:rsidRPr="000426B5" w:rsidRDefault="009A7926" w:rsidP="009A7926">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9A7926" w:rsidRPr="000426B5" w:rsidRDefault="009A7926" w:rsidP="009A7926">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9A7926" w:rsidRPr="000426B5" w:rsidRDefault="009A7926" w:rsidP="009A7926">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9A7926" w:rsidRPr="000426B5" w:rsidRDefault="009A7926" w:rsidP="009A7926">
      <w:pPr>
        <w:pStyle w:val="Szvegtrzs21"/>
        <w:keepNext/>
        <w:keepLines/>
        <w:spacing w:line="240" w:lineRule="auto"/>
        <w:ind w:right="142"/>
        <w:rPr>
          <w:i w:val="0"/>
          <w:smallCaps w:val="0"/>
          <w:sz w:val="22"/>
          <w:szCs w:val="22"/>
        </w:rPr>
      </w:pPr>
    </w:p>
    <w:p w:rsidR="009A7926" w:rsidRPr="000426B5" w:rsidRDefault="009A7926" w:rsidP="009A7926">
      <w:pPr>
        <w:pStyle w:val="Szvegtrzs21"/>
        <w:keepNext/>
        <w:keepLines/>
        <w:spacing w:line="240" w:lineRule="auto"/>
        <w:ind w:right="142"/>
        <w:rPr>
          <w:i w:val="0"/>
          <w:smallCaps w:val="0"/>
          <w:sz w:val="22"/>
          <w:szCs w:val="22"/>
        </w:rPr>
      </w:pPr>
    </w:p>
    <w:p w:rsidR="009A7926" w:rsidRPr="000426B5" w:rsidRDefault="009A7926" w:rsidP="009A7926">
      <w:pPr>
        <w:pStyle w:val="Szvegtrzs21"/>
        <w:keepNext/>
        <w:keepLines/>
        <w:spacing w:line="240" w:lineRule="auto"/>
        <w:ind w:right="142"/>
        <w:rPr>
          <w:i w:val="0"/>
          <w:smallCaps w:val="0"/>
          <w:sz w:val="22"/>
          <w:szCs w:val="22"/>
        </w:rPr>
      </w:pPr>
    </w:p>
    <w:p w:rsidR="009A7926" w:rsidRPr="000426B5" w:rsidRDefault="009A7926" w:rsidP="009A7926">
      <w:pPr>
        <w:pStyle w:val="Szvegtrzs21"/>
        <w:keepNext/>
        <w:keepLines/>
        <w:spacing w:line="240" w:lineRule="auto"/>
        <w:ind w:right="142"/>
        <w:rPr>
          <w:i w:val="0"/>
          <w:smallCaps w:val="0"/>
          <w:sz w:val="22"/>
          <w:szCs w:val="22"/>
        </w:rPr>
      </w:pPr>
      <w:r w:rsidRPr="000426B5">
        <w:rPr>
          <w:i w:val="0"/>
          <w:smallCaps w:val="0"/>
          <w:sz w:val="22"/>
          <w:szCs w:val="22"/>
        </w:rPr>
        <w:t>*Értelemszerűen megjelölendő, hogy mely eljárási iratban elhelyezett idegen nyelvű dokumentumhoz kapcsolódik nyilatkozat.</w:t>
      </w:r>
    </w:p>
    <w:p w:rsidR="009A7926" w:rsidRPr="000426B5" w:rsidRDefault="009A7926" w:rsidP="009A7926">
      <w:pPr>
        <w:spacing w:after="0" w:line="240" w:lineRule="auto"/>
        <w:rPr>
          <w:rFonts w:ascii="Times New Roman" w:eastAsia="Times New Roman" w:hAnsi="Times New Roman"/>
          <w:bCs/>
          <w:iCs/>
          <w:u w:val="single"/>
        </w:rPr>
      </w:pPr>
      <w:r w:rsidRPr="000426B5">
        <w:rPr>
          <w:rFonts w:ascii="Times New Roman" w:hAnsi="Times New Roman"/>
        </w:rPr>
        <w:br w:type="page"/>
      </w:r>
    </w:p>
    <w:p w:rsidR="009A7926" w:rsidRPr="000426B5" w:rsidRDefault="009A7926" w:rsidP="009A7926">
      <w:pPr>
        <w:pStyle w:val="Cmsor3"/>
        <w:jc w:val="both"/>
        <w:rPr>
          <w:sz w:val="22"/>
          <w:szCs w:val="22"/>
        </w:rPr>
      </w:pPr>
      <w:bookmarkStart w:id="101" w:name="_Toc457284261"/>
      <w:r w:rsidRPr="000426B5">
        <w:rPr>
          <w:sz w:val="22"/>
          <w:szCs w:val="22"/>
        </w:rPr>
        <w:lastRenderedPageBreak/>
        <w:t>1</w:t>
      </w:r>
      <w:r w:rsidR="008D1600" w:rsidRPr="000426B5">
        <w:rPr>
          <w:sz w:val="22"/>
          <w:szCs w:val="22"/>
        </w:rPr>
        <w:t>7</w:t>
      </w:r>
      <w:r w:rsidRPr="000426B5">
        <w:rPr>
          <w:sz w:val="22"/>
          <w:szCs w:val="22"/>
        </w:rPr>
        <w:t>. sz. melléklet: Nyilatkozat a papír alapú és az elektronikus példány egyezőségéről</w:t>
      </w:r>
      <w:bookmarkEnd w:id="101"/>
    </w:p>
    <w:p w:rsidR="009A7926" w:rsidRPr="000426B5" w:rsidRDefault="009A7926" w:rsidP="009A7926">
      <w:pPr>
        <w:pStyle w:val="Cmsor1"/>
        <w:keepLines/>
        <w:ind w:left="1080" w:hanging="360"/>
        <w:rPr>
          <w:caps/>
          <w:sz w:val="22"/>
          <w:szCs w:val="22"/>
        </w:rPr>
      </w:pPr>
    </w:p>
    <w:p w:rsidR="009A7926" w:rsidRPr="000426B5" w:rsidRDefault="009A7926" w:rsidP="009A7926">
      <w:pPr>
        <w:rPr>
          <w:rFonts w:ascii="Times New Roman" w:hAnsi="Times New Roman"/>
        </w:rPr>
      </w:pPr>
    </w:p>
    <w:p w:rsidR="009A7926" w:rsidRPr="000426B5" w:rsidRDefault="009A7926" w:rsidP="009A7926">
      <w:pPr>
        <w:keepNext/>
        <w:keepLines/>
        <w:spacing w:line="24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w:t>
      </w:r>
      <w:r w:rsidR="00C10B0E" w:rsidRPr="000426B5">
        <w:rPr>
          <w:rFonts w:ascii="Times New Roman" w:hAnsi="Times New Roman"/>
        </w:rPr>
        <w:t xml:space="preserve"> közösségi</w:t>
      </w:r>
      <w:r w:rsidRPr="000426B5">
        <w:rPr>
          <w:rFonts w:ascii="Times New Roman" w:hAnsi="Times New Roman"/>
        </w:rPr>
        <w:t xml:space="preserve"> tárgyalásos eljárásban ezúton</w:t>
      </w:r>
    </w:p>
    <w:p w:rsidR="009A7926" w:rsidRPr="000426B5" w:rsidRDefault="009A7926" w:rsidP="009A7926">
      <w:pPr>
        <w:keepNext/>
        <w:keepLines/>
        <w:jc w:val="center"/>
        <w:rPr>
          <w:rFonts w:ascii="Times New Roman" w:hAnsi="Times New Roman"/>
          <w:b/>
        </w:rPr>
      </w:pPr>
      <w:r w:rsidRPr="000426B5">
        <w:rPr>
          <w:rFonts w:ascii="Times New Roman" w:hAnsi="Times New Roman"/>
          <w:b/>
        </w:rPr>
        <w:t>nyilatkozom,</w:t>
      </w:r>
    </w:p>
    <w:p w:rsidR="009A7926" w:rsidRPr="000426B5"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0426B5">
        <w:rPr>
          <w:rFonts w:ascii="Times New Roman" w:hAnsi="Times New Roman"/>
          <w:sz w:val="22"/>
          <w:szCs w:val="22"/>
          <w:lang w:eastAsia="en-US"/>
        </w:rPr>
        <w:t>hogy a</w:t>
      </w:r>
      <w:r w:rsidR="00C10B0E" w:rsidRPr="000426B5">
        <w:rPr>
          <w:rFonts w:ascii="Times New Roman" w:hAnsi="Times New Roman"/>
          <w:sz w:val="22"/>
          <w:szCs w:val="22"/>
          <w:lang w:eastAsia="en-US"/>
        </w:rPr>
        <w:t>z</w:t>
      </w:r>
      <w:r w:rsidRPr="000426B5">
        <w:rPr>
          <w:rFonts w:ascii="Times New Roman" w:hAnsi="Times New Roman"/>
          <w:sz w:val="22"/>
          <w:szCs w:val="22"/>
          <w:lang w:eastAsia="en-US"/>
        </w:rPr>
        <w:t xml:space="preserve"> ajánlat elektronikus formában benyújtott (jelszó nélkül olvasható, de nem módosítható .</w:t>
      </w:r>
      <w:proofErr w:type="spellStart"/>
      <w:r w:rsidRPr="000426B5">
        <w:rPr>
          <w:rFonts w:ascii="Times New Roman" w:hAnsi="Times New Roman"/>
          <w:sz w:val="22"/>
          <w:szCs w:val="22"/>
          <w:lang w:eastAsia="en-US"/>
        </w:rPr>
        <w:t>pdf</w:t>
      </w:r>
      <w:proofErr w:type="spellEnd"/>
      <w:r w:rsidRPr="000426B5">
        <w:rPr>
          <w:rFonts w:ascii="Times New Roman" w:hAnsi="Times New Roman"/>
          <w:sz w:val="22"/>
          <w:szCs w:val="22"/>
          <w:lang w:eastAsia="en-US"/>
        </w:rPr>
        <w:t xml:space="preserve"> file) példánya a papír alapú eredeti ajánlat példányával megegyezik.</w:t>
      </w:r>
    </w:p>
    <w:p w:rsidR="009A7926" w:rsidRPr="000426B5"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0426B5" w:rsidRDefault="009A7926" w:rsidP="009A7926">
      <w:pPr>
        <w:keepNext/>
        <w:keepLines/>
        <w:tabs>
          <w:tab w:val="center" w:pos="5130"/>
        </w:tabs>
        <w:jc w:val="both"/>
        <w:rPr>
          <w:rFonts w:ascii="Times New Roman" w:hAnsi="Times New Roman"/>
          <w:color w:val="000000"/>
        </w:rPr>
      </w:pPr>
    </w:p>
    <w:p w:rsidR="009A7926" w:rsidRPr="000426B5" w:rsidRDefault="009A7926" w:rsidP="009A7926">
      <w:pPr>
        <w:keepNext/>
        <w:keepLines/>
        <w:tabs>
          <w:tab w:val="center" w:pos="5130"/>
        </w:tabs>
        <w:jc w:val="both"/>
        <w:rPr>
          <w:rFonts w:ascii="Times New Roman" w:hAnsi="Times New Roman"/>
          <w:color w:val="000000"/>
        </w:rPr>
      </w:pPr>
    </w:p>
    <w:p w:rsidR="009A7926" w:rsidRPr="000426B5" w:rsidRDefault="009A7926" w:rsidP="009A7926">
      <w:pPr>
        <w:keepNext/>
        <w:keepLines/>
        <w:rPr>
          <w:rFonts w:ascii="Times New Roman" w:hAnsi="Times New Roman"/>
        </w:rPr>
      </w:pPr>
    </w:p>
    <w:p w:rsidR="009A7926" w:rsidRPr="000426B5" w:rsidRDefault="009A7926" w:rsidP="009A7926">
      <w:pPr>
        <w:keepNext/>
        <w:keepLines/>
        <w:spacing w:after="0" w:line="240" w:lineRule="auto"/>
        <w:jc w:val="both"/>
        <w:rPr>
          <w:rFonts w:ascii="Times New Roman" w:hAnsi="Times New Roman"/>
        </w:rPr>
      </w:pPr>
      <w:r w:rsidRPr="000426B5">
        <w:rPr>
          <w:rFonts w:ascii="Times New Roman" w:hAnsi="Times New Roman"/>
        </w:rPr>
        <w:t>&lt;Kelt&gt;</w:t>
      </w:r>
    </w:p>
    <w:p w:rsidR="009A7926" w:rsidRPr="000426B5" w:rsidRDefault="009A7926" w:rsidP="009A7926">
      <w:pPr>
        <w:keepNext/>
        <w:keepLines/>
        <w:spacing w:after="0" w:line="240" w:lineRule="auto"/>
        <w:jc w:val="both"/>
        <w:rPr>
          <w:rFonts w:ascii="Times New Roman" w:hAnsi="Times New Roman"/>
        </w:rPr>
      </w:pPr>
    </w:p>
    <w:p w:rsidR="009A7926" w:rsidRPr="000426B5" w:rsidRDefault="009A7926" w:rsidP="009A7926">
      <w:pPr>
        <w:keepNext/>
        <w:keepLines/>
        <w:spacing w:after="0" w:line="240" w:lineRule="auto"/>
        <w:jc w:val="both"/>
        <w:rPr>
          <w:rFonts w:ascii="Times New Roman" w:hAnsi="Times New Roman"/>
        </w:rPr>
      </w:pPr>
    </w:p>
    <w:p w:rsidR="009A7926" w:rsidRPr="000426B5" w:rsidRDefault="009A7926" w:rsidP="009A7926">
      <w:pPr>
        <w:keepNext/>
        <w:keepLines/>
        <w:spacing w:after="0" w:line="240" w:lineRule="auto"/>
        <w:jc w:val="center"/>
        <w:rPr>
          <w:rFonts w:ascii="Times New Roman" w:hAnsi="Times New Roman"/>
        </w:rPr>
      </w:pPr>
      <w:r w:rsidRPr="000426B5">
        <w:rPr>
          <w:rFonts w:ascii="Times New Roman" w:hAnsi="Times New Roman"/>
        </w:rPr>
        <w:t>…………………………..</w:t>
      </w:r>
    </w:p>
    <w:p w:rsidR="009A7926" w:rsidRPr="000426B5" w:rsidRDefault="009A7926" w:rsidP="009A7926">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9A7926" w:rsidRPr="000426B5" w:rsidRDefault="009A7926" w:rsidP="009A7926">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9A7926" w:rsidRPr="000426B5" w:rsidRDefault="009A7926" w:rsidP="009A7926">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9A7926" w:rsidRPr="000426B5" w:rsidRDefault="009A7926" w:rsidP="009A7926">
      <w:pPr>
        <w:rPr>
          <w:rFonts w:ascii="Times New Roman" w:hAnsi="Times New Roman"/>
        </w:rPr>
      </w:pPr>
    </w:p>
    <w:p w:rsidR="00C10B0E" w:rsidRPr="000426B5" w:rsidRDefault="00C10B0E">
      <w:pPr>
        <w:spacing w:after="0" w:line="240" w:lineRule="auto"/>
        <w:rPr>
          <w:rFonts w:ascii="Times New Roman" w:hAnsi="Times New Roman"/>
        </w:rPr>
      </w:pPr>
      <w:r w:rsidRPr="000426B5">
        <w:rPr>
          <w:rFonts w:ascii="Times New Roman" w:hAnsi="Times New Roman"/>
        </w:rPr>
        <w:br w:type="page"/>
      </w:r>
    </w:p>
    <w:p w:rsidR="009B393C" w:rsidRPr="000426B5" w:rsidRDefault="009B393C" w:rsidP="009B393C">
      <w:pPr>
        <w:autoSpaceDE w:val="0"/>
        <w:autoSpaceDN w:val="0"/>
        <w:adjustRightInd w:val="0"/>
        <w:spacing w:after="0" w:line="240" w:lineRule="auto"/>
        <w:jc w:val="center"/>
        <w:outlineLvl w:val="0"/>
        <w:rPr>
          <w:rFonts w:ascii="Times New Roman" w:eastAsia="Times New Roman" w:hAnsi="Times New Roman"/>
          <w:b/>
          <w:color w:val="000000"/>
          <w:lang w:eastAsia="hu-HU"/>
        </w:rPr>
      </w:pPr>
      <w:bookmarkStart w:id="102" w:name="_Toc457284262"/>
      <w:r w:rsidRPr="000426B5">
        <w:rPr>
          <w:rFonts w:ascii="Times New Roman" w:hAnsi="Times New Roman"/>
          <w:b/>
        </w:rPr>
        <w:lastRenderedPageBreak/>
        <w:t>18. sz. melléklet:</w:t>
      </w:r>
      <w:r w:rsidRPr="000426B5">
        <w:rPr>
          <w:rFonts w:ascii="Times New Roman" w:hAnsi="Times New Roman"/>
        </w:rPr>
        <w:t xml:space="preserve"> </w:t>
      </w:r>
      <w:r w:rsidRPr="000426B5">
        <w:rPr>
          <w:rFonts w:ascii="Times New Roman" w:eastAsia="Times New Roman" w:hAnsi="Times New Roman"/>
          <w:b/>
          <w:color w:val="000000"/>
          <w:lang w:eastAsia="hu-HU"/>
        </w:rPr>
        <w:t>NYILATKOZAT ÁTLÁTHATÓSÁGRÓL</w:t>
      </w:r>
      <w:bookmarkEnd w:id="102"/>
    </w:p>
    <w:p w:rsidR="009B393C" w:rsidRPr="000426B5" w:rsidRDefault="009B393C" w:rsidP="009B393C">
      <w:pPr>
        <w:autoSpaceDE w:val="0"/>
        <w:autoSpaceDN w:val="0"/>
        <w:adjustRightInd w:val="0"/>
        <w:spacing w:after="0" w:line="240" w:lineRule="auto"/>
        <w:jc w:val="center"/>
        <w:rPr>
          <w:rFonts w:ascii="Times New Roman" w:eastAsia="Times New Roman" w:hAnsi="Times New Roman"/>
          <w:b/>
          <w:color w:val="000000"/>
          <w:lang w:eastAsia="hu-HU"/>
        </w:rPr>
      </w:pP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w:t>
      </w: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3. § (1) bekezdés 1. pontja alapján</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34221E" w:rsidRDefault="00F93C49" w:rsidP="00F93C49">
      <w:pPr>
        <w:autoSpaceDE w:val="0"/>
        <w:autoSpaceDN w:val="0"/>
        <w:adjustRightInd w:val="0"/>
        <w:spacing w:after="0" w:line="240" w:lineRule="auto"/>
        <w:jc w:val="both"/>
        <w:rPr>
          <w:rFonts w:ascii="Times New Roman" w:eastAsia="Times New Roman" w:hAnsi="Times New Roman"/>
          <w:color w:val="000000"/>
          <w:u w:val="single"/>
          <w:lang w:eastAsia="hu-HU"/>
        </w:rPr>
      </w:pPr>
      <w:r w:rsidRPr="0034221E">
        <w:rPr>
          <w:rFonts w:ascii="Times New Roman" w:eastAsia="Times New Roman" w:hAnsi="Times New Roman"/>
          <w:color w:val="000000"/>
          <w:u w:val="single"/>
          <w:lang w:eastAsia="hu-HU"/>
        </w:rPr>
        <w:t>Nyilatkozattevő:</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Székhely</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Cégjegyzékszám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Képviseletében eljár</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adatokat kezelni. </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w:t>
      </w:r>
      <w:r>
        <w:rPr>
          <w:rFonts w:ascii="Times New Roman" w:eastAsia="Times New Roman" w:hAnsi="Times New Roman"/>
          <w:color w:val="000000"/>
          <w:lang w:eastAsia="hu-HU"/>
        </w:rPr>
        <w:t xml:space="preserve"> </w:t>
      </w:r>
      <w:r w:rsidRPr="000426B5">
        <w:rPr>
          <w:rFonts w:ascii="Times New Roman" w:eastAsia="Times New Roman" w:hAnsi="Times New Roman"/>
          <w:color w:val="000000"/>
          <w:lang w:eastAsia="hu-HU"/>
        </w:rPr>
        <w:t>rendelet (</w:t>
      </w:r>
      <w:proofErr w:type="spellStart"/>
      <w:r w:rsidRPr="000426B5">
        <w:rPr>
          <w:rFonts w:ascii="Times New Roman" w:eastAsia="Times New Roman" w:hAnsi="Times New Roman"/>
          <w:color w:val="000000"/>
          <w:lang w:eastAsia="hu-HU"/>
        </w:rPr>
        <w:t>Ávr</w:t>
      </w:r>
      <w:proofErr w:type="spellEnd"/>
      <w:r w:rsidRPr="000426B5">
        <w:rPr>
          <w:rFonts w:ascii="Times New Roman" w:eastAsia="Times New Roman" w:hAnsi="Times New Roman"/>
          <w:color w:val="000000"/>
          <w:lang w:eastAsia="hu-HU"/>
        </w:rPr>
        <w:t>.) 50.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foglaltakra is tekintettel – nyilatkozattevő az alábbi nyilatkozatot teszi. </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Alulírott ……………. , mint a ……………….</w:t>
      </w:r>
      <w:r w:rsidRPr="000426B5">
        <w:rPr>
          <w:rFonts w:ascii="Times New Roman" w:eastAsia="Times New Roman" w:hAnsi="Times New Roman"/>
          <w:b/>
          <w:i/>
          <w:color w:val="000000"/>
          <w:lang w:eastAsia="hu-HU"/>
        </w:rPr>
        <w:t>(nyilatkozatot tevő szervezet)</w:t>
      </w:r>
      <w:r w:rsidRPr="000426B5">
        <w:rPr>
          <w:rFonts w:ascii="Times New Roman" w:eastAsia="Times New Roman" w:hAnsi="Times New Roman"/>
          <w:b/>
          <w:color w:val="000000"/>
          <w:lang w:eastAsia="hu-HU"/>
        </w:rPr>
        <w:t xml:space="preserve"> képviseletére jogosult az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3. § (1) bekezdés 1. pontja alapján felelősségem tudatában az alábbi </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átláthatósági nyilatkozatot</w:t>
      </w: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lang w:eastAsia="hu-HU"/>
        </w:rPr>
      </w:pP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b/>
          <w:color w:val="000000"/>
          <w:lang w:eastAsia="hu-HU"/>
        </w:rPr>
        <w:t>teszem.</w:t>
      </w:r>
      <w:r w:rsidRPr="000426B5">
        <w:rPr>
          <w:rFonts w:ascii="Times New Roman" w:eastAsia="Times New Roman" w:hAnsi="Times New Roman"/>
          <w:color w:val="000000"/>
          <w:lang w:eastAsia="hu-HU"/>
        </w:rPr>
        <w:t xml:space="preserve"> </w:t>
      </w:r>
      <w:r w:rsidRPr="000426B5">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I.</w:t>
      </w:r>
    </w:p>
    <w:p w:rsidR="00F93C49" w:rsidRPr="0034221E"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34221E">
        <w:rPr>
          <w:rFonts w:ascii="Times New Roman" w:eastAsia="Times New Roman" w:hAnsi="Times New Roman"/>
          <w:b/>
          <w:color w:val="000000"/>
          <w:u w:val="single"/>
          <w:lang w:eastAsia="hu-HU"/>
        </w:rPr>
        <w:t>TÖRVÉNY EREJÉNÉL FOGVA ÁTLÁTHATÓ SZERVEZETEK</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 jelen nyilatkozatot nem kell kitöltenie a következő szervezeteknek </w:t>
      </w:r>
      <w:r w:rsidRPr="000426B5">
        <w:rPr>
          <w:rFonts w:ascii="Times New Roman" w:eastAsia="Times New Roman" w:hAnsi="Times New Roman"/>
          <w:i/>
          <w:color w:val="000000"/>
          <w:lang w:eastAsia="hu-HU"/>
        </w:rPr>
        <w:t>(a megfelelő aláhúzandó)</w:t>
      </w:r>
      <w:r w:rsidRPr="000426B5">
        <w:rPr>
          <w:rFonts w:ascii="Times New Roman" w:eastAsia="Times New Roman" w:hAnsi="Times New Roman"/>
          <w:color w:val="000000"/>
          <w:lang w:eastAsia="hu-HU"/>
        </w:rPr>
        <w:t>:</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állam,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költségvetési szerv,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köztestület,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helyi önkormányzat,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nemzetiségi önkormányzat,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társulás,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egyházi jogi személy,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nemzetközi szervezet,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állam,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helyhatóság, </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külföldi állami vagy helyhatósági szerv,</w:t>
      </w:r>
    </w:p>
    <w:p w:rsidR="00F93C49" w:rsidRPr="000426B5" w:rsidRDefault="00F93C49" w:rsidP="00F93C49">
      <w:pPr>
        <w:numPr>
          <w:ilvl w:val="0"/>
          <w:numId w:val="25"/>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az Európai Gazdasági Térségről szóló megállapodásban részes állam : ……………………..(az állam megnevezése</w:t>
      </w:r>
      <w:r w:rsidRPr="000426B5">
        <w:rPr>
          <w:rFonts w:ascii="Times New Roman" w:eastAsia="Times New Roman" w:hAnsi="Times New Roman"/>
          <w:i/>
          <w:color w:val="000000"/>
        </w:rPr>
        <w:t>)</w:t>
      </w:r>
      <w:r w:rsidRPr="000426B5">
        <w:rPr>
          <w:rFonts w:ascii="Times New Roman" w:eastAsia="Times New Roman" w:hAnsi="Times New Roman"/>
          <w:color w:val="000000"/>
        </w:rPr>
        <w:t xml:space="preserve"> szabályozott piacára bevezetett nyilvánosan működő részvénytársaság.</w:t>
      </w:r>
    </w:p>
    <w:p w:rsidR="00F93C49" w:rsidRPr="000426B5" w:rsidRDefault="00F93C49" w:rsidP="00F50C98">
      <w:pPr>
        <w:autoSpaceDE w:val="0"/>
        <w:autoSpaceDN w:val="0"/>
        <w:adjustRightInd w:val="0"/>
        <w:spacing w:after="0" w:line="240" w:lineRule="auto"/>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II.</w:t>
      </w: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 xml:space="preserve">AZ I. PONT ALÁ NEM TARTOZÓ JOGI SZEMÉLYEK VAGY </w:t>
      </w: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 xml:space="preserve">JOGI SZEMÉLYISÉGGEL NEM RENDELKEZŐ </w:t>
      </w:r>
    </w:p>
    <w:p w:rsidR="00F93C49" w:rsidRPr="000426B5"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GAZDÁLKODÓ SZERVEZETEK</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lastRenderedPageBreak/>
        <w:t xml:space="preserve">Az általam képviselt szervezet átlátható szervezetnek minősül, azaz az </w:t>
      </w:r>
      <w:proofErr w:type="spellStart"/>
      <w:r w:rsidRPr="000426B5">
        <w:rPr>
          <w:rFonts w:ascii="Times New Roman" w:eastAsia="Times New Roman" w:hAnsi="Times New Roman"/>
          <w:b/>
          <w:color w:val="000000"/>
          <w:u w:val="single"/>
          <w:lang w:eastAsia="hu-HU"/>
        </w:rPr>
        <w:t>Nvt</w:t>
      </w:r>
      <w:proofErr w:type="spellEnd"/>
      <w:r w:rsidRPr="000426B5">
        <w:rPr>
          <w:rFonts w:ascii="Times New Roman" w:eastAsia="Times New Roman" w:hAnsi="Times New Roman"/>
          <w:b/>
          <w:color w:val="000000"/>
          <w:u w:val="single"/>
          <w:lang w:eastAsia="hu-HU"/>
        </w:rPr>
        <w:t>. 3. § (1) bekezdés 1. pont b) alpont</w:t>
      </w:r>
      <w:r w:rsidRPr="000426B5">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color w:val="000000"/>
          <w:lang w:eastAsia="hu-HU"/>
        </w:rPr>
      </w:pPr>
      <w:r w:rsidRPr="000426B5">
        <w:rPr>
          <w:rFonts w:ascii="Times New Roman" w:eastAsia="Times New Roman" w:hAnsi="Times New Roman"/>
          <w:b/>
          <w:iCs/>
          <w:color w:val="000000"/>
          <w:lang w:eastAsia="hu-HU"/>
        </w:rPr>
        <w:t>II/1.</w:t>
      </w:r>
      <w:r w:rsidRPr="000426B5">
        <w:rPr>
          <w:rFonts w:ascii="Times New Roman" w:eastAsia="Times New Roman" w:hAnsi="Times New Roman"/>
          <w:b/>
          <w:i/>
          <w:iCs/>
          <w:color w:val="000000"/>
          <w:lang w:eastAsia="hu-HU"/>
        </w:rPr>
        <w:t xml:space="preserve"> </w:t>
      </w:r>
      <w:r w:rsidRPr="000426B5">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F93C49" w:rsidRPr="000426B5" w:rsidRDefault="00F93C49" w:rsidP="00F93C49">
      <w:pPr>
        <w:spacing w:after="0" w:line="240" w:lineRule="auto"/>
        <w:ind w:firstLine="180"/>
        <w:jc w:val="both"/>
        <w:rPr>
          <w:rFonts w:ascii="Times New Roman" w:eastAsia="Times New Roman" w:hAnsi="Times New Roman"/>
          <w:b/>
          <w:color w:val="000000"/>
          <w:lang w:eastAsia="hu-HU"/>
        </w:rPr>
      </w:pPr>
    </w:p>
    <w:p w:rsidR="00F93C49" w:rsidRPr="000426B5" w:rsidRDefault="00F93C49" w:rsidP="00F93C49">
      <w:pPr>
        <w:autoSpaceDE w:val="0"/>
        <w:autoSpaceDN w:val="0"/>
        <w:adjustRightInd w:val="0"/>
        <w:spacing w:after="0" w:line="240" w:lineRule="auto"/>
        <w:jc w:val="both"/>
        <w:rPr>
          <w:rFonts w:ascii="Times New Roman" w:eastAsia="Times New Roman" w:hAnsi="Times New Roman"/>
          <w:color w:val="000000"/>
          <w:u w:val="single"/>
          <w:lang w:eastAsia="hu-HU"/>
        </w:rPr>
      </w:pPr>
      <w:r w:rsidRPr="000426B5">
        <w:rPr>
          <w:rFonts w:ascii="Times New Roman" w:eastAsia="Times New Roman" w:hAnsi="Times New Roman"/>
          <w:color w:val="000000"/>
          <w:u w:val="single"/>
          <w:lang w:eastAsia="hu-HU"/>
        </w:rPr>
        <w:t>Nyilatkozat tényleges tulajdonosokról:</w:t>
      </w:r>
    </w:p>
    <w:p w:rsidR="00F93C49" w:rsidRPr="000426B5" w:rsidRDefault="00F93C49" w:rsidP="00F93C49">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93C49" w:rsidRPr="000426B5" w:rsidTr="00045C4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firstLine="180"/>
        <w:jc w:val="both"/>
        <w:rPr>
          <w:rFonts w:ascii="Times New Roman" w:eastAsia="Times New Roman" w:hAnsi="Times New Roman"/>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II/2. az állam, amelyben az általam képviselt gazdálkodó szervezet adóilletőséggel rendelkezik:</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F93C49" w:rsidRPr="000426B5" w:rsidRDefault="00F93C49" w:rsidP="00F93C49">
      <w:pPr>
        <w:numPr>
          <w:ilvl w:val="1"/>
          <w:numId w:val="24"/>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F93C49" w:rsidRPr="000426B5" w:rsidRDefault="00F93C49" w:rsidP="00F93C49">
      <w:pPr>
        <w:numPr>
          <w:ilvl w:val="1"/>
          <w:numId w:val="24"/>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F93C49" w:rsidRPr="000426B5" w:rsidRDefault="00F93C49" w:rsidP="00F93C49">
      <w:pPr>
        <w:spacing w:after="0" w:line="240" w:lineRule="auto"/>
        <w:ind w:left="1440" w:firstLine="131"/>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p>
    <w:p w:rsidR="00F93C49" w:rsidRPr="000426B5" w:rsidRDefault="00F93C49" w:rsidP="00F93C49">
      <w:pPr>
        <w:spacing w:after="0" w:line="240" w:lineRule="auto"/>
        <w:ind w:left="720" w:firstLine="131"/>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p>
    <w:p w:rsidR="00F93C49" w:rsidRPr="000426B5" w:rsidRDefault="00F93C49" w:rsidP="00F93C49">
      <w:pPr>
        <w:spacing w:after="0" w:line="240" w:lineRule="auto"/>
        <w:ind w:left="720" w:firstLine="131"/>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 …………………..</w:t>
      </w:r>
    </w:p>
    <w:p w:rsidR="00F93C49" w:rsidRPr="000426B5" w:rsidRDefault="00F93C49" w:rsidP="00F93C49">
      <w:pPr>
        <w:spacing w:after="0" w:line="240" w:lineRule="auto"/>
        <w:ind w:left="851"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II/3.</w:t>
      </w:r>
      <w:r w:rsidRPr="000426B5">
        <w:rPr>
          <w:rFonts w:ascii="Times New Roman" w:eastAsia="Times New Roman" w:hAnsi="Times New Roman"/>
          <w:b/>
          <w:iCs/>
          <w:lang w:eastAsia="hu-HU"/>
        </w:rPr>
        <w:t xml:space="preserve"> </w:t>
      </w:r>
      <w:r w:rsidRPr="000426B5">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34221E" w:rsidRDefault="00F93C49" w:rsidP="00F93C49">
      <w:pPr>
        <w:autoSpaceDE w:val="0"/>
        <w:autoSpaceDN w:val="0"/>
        <w:adjustRightInd w:val="0"/>
        <w:spacing w:after="0" w:line="240" w:lineRule="auto"/>
        <w:jc w:val="both"/>
        <w:rPr>
          <w:rFonts w:ascii="Times New Roman" w:eastAsia="Times New Roman" w:hAnsi="Times New Roman"/>
          <w:color w:val="000000"/>
          <w:u w:val="single"/>
          <w:lang w:eastAsia="hu-HU"/>
        </w:rPr>
      </w:pPr>
      <w:r w:rsidRPr="0034221E">
        <w:rPr>
          <w:rFonts w:ascii="Times New Roman" w:eastAsia="Times New Roman" w:hAnsi="Times New Roman"/>
          <w:color w:val="000000"/>
          <w:u w:val="single"/>
          <w:lang w:eastAsia="hu-HU"/>
        </w:rPr>
        <w:t>Nyilatkozat az ellenőrzött külföldi társasági minősítésről:</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általam képviselt szervezet magyarországi székhellyel rendelkezik, így nem ellenőrzött külföldi társaság;</w:t>
      </w: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708"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Az általam képviselt szervezet 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F93C49" w:rsidRPr="000426B5" w:rsidRDefault="00F93C49" w:rsidP="00F93C49">
      <w:pPr>
        <w:spacing w:after="0" w:line="240" w:lineRule="auto"/>
        <w:ind w:left="708" w:firstLine="180"/>
        <w:jc w:val="both"/>
        <w:rPr>
          <w:rFonts w:ascii="Times New Roman" w:eastAsia="Times New Roman" w:hAnsi="Times New Roman"/>
          <w:i/>
          <w:iCs/>
          <w:color w:val="000000"/>
          <w:lang w:eastAsia="hu-HU"/>
        </w:rPr>
      </w:pP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lastRenderedPageBreak/>
        <w:t>nem minősül a társasági és az osztalékadóról szóló törvény szerinti meghatározott ellenőrzött külföldi társaságnak</w:t>
      </w: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1416"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F93C49" w:rsidRPr="000426B5" w:rsidRDefault="00F93C49" w:rsidP="00F93C49">
      <w:pPr>
        <w:spacing w:after="2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F93C49" w:rsidRPr="000426B5" w:rsidRDefault="00F93C49" w:rsidP="00F93C49">
      <w:pPr>
        <w:spacing w:after="20" w:line="240" w:lineRule="auto"/>
        <w:ind w:left="708"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1417"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93C49" w:rsidRPr="000426B5" w:rsidRDefault="00F93C49" w:rsidP="00F93C49">
      <w:pPr>
        <w:spacing w:after="20" w:line="240" w:lineRule="auto"/>
        <w:ind w:left="1417" w:firstLine="180"/>
        <w:jc w:val="both"/>
        <w:rPr>
          <w:rFonts w:ascii="Times New Roman" w:eastAsia="Times New Roman" w:hAnsi="Times New Roman"/>
          <w:iCs/>
          <w:color w:val="000000"/>
          <w:lang w:eastAsia="hu-HU"/>
        </w:rPr>
      </w:pPr>
    </w:p>
    <w:p w:rsidR="00F93C49" w:rsidRPr="000426B5" w:rsidRDefault="00F93C49" w:rsidP="00F50C98">
      <w:pPr>
        <w:spacing w:after="20" w:line="240" w:lineRule="auto"/>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F93C49" w:rsidRPr="000426B5" w:rsidTr="00045C45">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3C49" w:rsidRPr="000426B5" w:rsidTr="00045C45">
        <w:trPr>
          <w:trHeight w:val="300"/>
        </w:trPr>
        <w:tc>
          <w:tcPr>
            <w:tcW w:w="1575"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575"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left="708" w:firstLine="180"/>
        <w:jc w:val="both"/>
        <w:rPr>
          <w:rFonts w:ascii="Times New Roman" w:eastAsia="Times New Roman" w:hAnsi="Times New Roman"/>
          <w:i/>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0426B5">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F93C49" w:rsidRPr="000426B5" w:rsidRDefault="00F93C49" w:rsidP="00F93C49">
      <w:pPr>
        <w:numPr>
          <w:ilvl w:val="0"/>
          <w:numId w:val="26"/>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F93C49" w:rsidRPr="000426B5" w:rsidRDefault="00F93C49" w:rsidP="00F93C49">
      <w:pPr>
        <w:numPr>
          <w:ilvl w:val="0"/>
          <w:numId w:val="26"/>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F93C49" w:rsidRPr="000426B5" w:rsidRDefault="00F93C49" w:rsidP="00F93C49">
      <w:pPr>
        <w:numPr>
          <w:ilvl w:val="0"/>
          <w:numId w:val="26"/>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II/4.1.</w:t>
      </w:r>
      <w:r w:rsidRPr="000426B5">
        <w:rPr>
          <w:rFonts w:ascii="Times New Roman" w:eastAsia="Times New Roman" w:hAnsi="Times New Roman"/>
          <w:iCs/>
          <w:color w:val="000000"/>
          <w:lang w:eastAsia="hu-HU"/>
        </w:rPr>
        <w:t xml:space="preserve"> Az általam képviselt gazdálkodó szervezetben</w:t>
      </w:r>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iCs/>
          <w:color w:val="000000"/>
          <w:lang w:eastAsia="hu-HU"/>
        </w:rPr>
        <w:t xml:space="preserve">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tényleges tulajdonosai</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(több érintett gazdálkodó szervezet esetében szervezetenként szükséges kitölteni): </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34221E" w:rsidRDefault="00F93C49" w:rsidP="00F93C49">
      <w:pPr>
        <w:autoSpaceDE w:val="0"/>
        <w:autoSpaceDN w:val="0"/>
        <w:adjustRightInd w:val="0"/>
        <w:spacing w:after="0" w:line="240" w:lineRule="auto"/>
        <w:jc w:val="both"/>
        <w:rPr>
          <w:rFonts w:ascii="Times New Roman" w:eastAsia="Times New Roman" w:hAnsi="Times New Roman"/>
          <w:color w:val="000000"/>
          <w:u w:val="single"/>
          <w:lang w:eastAsia="hu-HU"/>
        </w:rPr>
      </w:pPr>
      <w:r w:rsidRPr="0034221E">
        <w:rPr>
          <w:rFonts w:ascii="Times New Roman" w:eastAsia="Times New Roman" w:hAnsi="Times New Roman"/>
          <w:color w:val="000000"/>
          <w:u w:val="single"/>
          <w:lang w:eastAsia="hu-HU"/>
        </w:rPr>
        <w:t>Nyilatkozat tényleges tulajdonosokról:</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93C49" w:rsidRPr="000426B5" w:rsidTr="00045C4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adóazonosító jel</w:t>
            </w:r>
          </w:p>
        </w:tc>
        <w:tc>
          <w:tcPr>
            <w:tcW w:w="1417"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xml:space="preserve">Tulajdoni </w:t>
            </w:r>
            <w:r w:rsidRPr="000426B5">
              <w:rPr>
                <w:rFonts w:ascii="Times New Roman" w:eastAsia="Times New Roman" w:hAnsi="Times New Roman"/>
                <w:color w:val="000000"/>
                <w:lang w:eastAsia="hu-HU"/>
              </w:rPr>
              <w:lastRenderedPageBreak/>
              <w:t>hányad</w:t>
            </w:r>
          </w:p>
        </w:tc>
        <w:tc>
          <w:tcPr>
            <w:tcW w:w="1843"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xml:space="preserve">Befolyás és </w:t>
            </w:r>
            <w:r w:rsidRPr="000426B5">
              <w:rPr>
                <w:rFonts w:ascii="Times New Roman" w:eastAsia="Times New Roman" w:hAnsi="Times New Roman"/>
                <w:color w:val="000000"/>
                <w:lang w:eastAsia="hu-HU"/>
              </w:rPr>
              <w:lastRenderedPageBreak/>
              <w:t>szavazati jog mértéke</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II/4.2.</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p>
    <w:p w:rsidR="00F93C49" w:rsidRPr="000426B5" w:rsidRDefault="00F93C49" w:rsidP="00F93C49">
      <w:pPr>
        <w:spacing w:after="0" w:line="240" w:lineRule="auto"/>
        <w:ind w:left="1418" w:hanging="709"/>
        <w:jc w:val="both"/>
        <w:rPr>
          <w:rFonts w:ascii="Times New Roman" w:eastAsia="Times New Roman" w:hAnsi="Times New Roman"/>
          <w:iCs/>
          <w:color w:val="000000"/>
          <w:lang w:eastAsia="hu-HU"/>
        </w:rPr>
      </w:pPr>
    </w:p>
    <w:p w:rsidR="00F93C49" w:rsidRPr="000426B5" w:rsidRDefault="00F93C49" w:rsidP="00F93C49">
      <w:pPr>
        <w:numPr>
          <w:ilvl w:val="0"/>
          <w:numId w:val="24"/>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F93C49" w:rsidRPr="000426B5" w:rsidRDefault="00F93C49" w:rsidP="00F93C49">
      <w:pPr>
        <w:numPr>
          <w:ilvl w:val="1"/>
          <w:numId w:val="24"/>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F93C49" w:rsidRPr="000426B5" w:rsidRDefault="00F93C49" w:rsidP="00F93C49">
      <w:pPr>
        <w:numPr>
          <w:ilvl w:val="1"/>
          <w:numId w:val="24"/>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F93C49" w:rsidRPr="000426B5" w:rsidRDefault="00F93C49" w:rsidP="00F93C49">
      <w:pPr>
        <w:spacing w:after="0" w:line="240" w:lineRule="auto"/>
        <w:ind w:left="1418" w:hanging="709"/>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p>
    <w:p w:rsidR="00F93C49" w:rsidRPr="000426B5" w:rsidRDefault="00F93C49" w:rsidP="00F93C49">
      <w:pPr>
        <w:spacing w:after="0" w:line="240" w:lineRule="auto"/>
        <w:ind w:left="1418" w:hanging="709"/>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p>
    <w:p w:rsidR="00F93C49" w:rsidRPr="000426B5" w:rsidRDefault="00F93C49" w:rsidP="00F93C49">
      <w:pPr>
        <w:spacing w:after="0" w:line="240" w:lineRule="auto"/>
        <w:ind w:left="1418" w:hanging="709"/>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 …………………..</w:t>
      </w:r>
    </w:p>
    <w:p w:rsidR="00F93C49" w:rsidRPr="000426B5" w:rsidRDefault="00F93C49" w:rsidP="00F93C49">
      <w:pPr>
        <w:spacing w:after="0" w:line="240" w:lineRule="auto"/>
        <w:ind w:left="1418" w:hanging="709"/>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II/4.3.</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ellenőrzött külföldi társasági minősítése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megjelölni):</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34221E" w:rsidRDefault="00F93C49" w:rsidP="00F93C49">
      <w:pPr>
        <w:autoSpaceDE w:val="0"/>
        <w:autoSpaceDN w:val="0"/>
        <w:adjustRightInd w:val="0"/>
        <w:spacing w:after="0" w:line="240" w:lineRule="auto"/>
        <w:ind w:firstLine="708"/>
        <w:jc w:val="both"/>
        <w:rPr>
          <w:rFonts w:ascii="Times New Roman" w:eastAsia="Times New Roman" w:hAnsi="Times New Roman"/>
          <w:color w:val="000000"/>
          <w:lang w:eastAsia="hu-HU"/>
        </w:rPr>
      </w:pPr>
      <w:r w:rsidRPr="0034221E">
        <w:rPr>
          <w:rFonts w:ascii="Times New Roman" w:eastAsia="Times New Roman" w:hAnsi="Times New Roman"/>
          <w:color w:val="000000"/>
          <w:lang w:eastAsia="hu-HU"/>
        </w:rPr>
        <w:t>Magyarországi székhellyel rendelkezik, így nem ellenőrzött külföldi társaság.</w:t>
      </w: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708"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F93C49" w:rsidRPr="000426B5" w:rsidRDefault="00F93C49" w:rsidP="00F93C49">
      <w:pPr>
        <w:spacing w:after="0" w:line="240" w:lineRule="auto"/>
        <w:ind w:left="708" w:firstLine="180"/>
        <w:jc w:val="both"/>
        <w:rPr>
          <w:rFonts w:ascii="Times New Roman" w:eastAsia="Times New Roman" w:hAnsi="Times New Roman"/>
          <w:i/>
          <w:iCs/>
          <w:color w:val="000000"/>
          <w:lang w:eastAsia="hu-HU"/>
        </w:rPr>
      </w:pP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1416"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F93C49" w:rsidRPr="000426B5" w:rsidRDefault="00F93C49" w:rsidP="00F93C49">
      <w:pPr>
        <w:spacing w:after="2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lastRenderedPageBreak/>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F93C49" w:rsidRPr="000426B5" w:rsidRDefault="00F93C49" w:rsidP="00F93C49">
      <w:pPr>
        <w:spacing w:after="2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1416" w:firstLine="180"/>
        <w:jc w:val="both"/>
        <w:rPr>
          <w:rFonts w:ascii="Times New Roman" w:eastAsia="Times New Roman" w:hAnsi="Times New Roman"/>
          <w:lang w:eastAsia="hu-HU"/>
        </w:rPr>
      </w:pPr>
      <w:r w:rsidRPr="000426B5">
        <w:rPr>
          <w:rFonts w:ascii="Times New Roman" w:eastAsia="Times New Roman" w:hAnsi="Times New Roman"/>
          <w:iCs/>
          <w:color w:val="000000"/>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93C49" w:rsidRPr="000426B5" w:rsidRDefault="00F93C49" w:rsidP="00F93C49">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F93C49" w:rsidRPr="000426B5" w:rsidTr="00045C45">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3C49" w:rsidRPr="000426B5" w:rsidTr="00045C45">
        <w:trPr>
          <w:trHeight w:val="300"/>
        </w:trPr>
        <w:tc>
          <w:tcPr>
            <w:tcW w:w="1149"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149"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jc w:val="both"/>
        <w:rPr>
          <w:rFonts w:ascii="Times New Roman" w:eastAsia="Times New Roman" w:hAnsi="Times New Roman"/>
          <w:b/>
          <w:iCs/>
          <w:color w:val="000000"/>
          <w:lang w:eastAsia="hu-HU"/>
        </w:rPr>
      </w:pPr>
    </w:p>
    <w:p w:rsidR="00F93C49" w:rsidRPr="0034221E"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34221E">
        <w:rPr>
          <w:rFonts w:ascii="Times New Roman" w:eastAsia="Times New Roman" w:hAnsi="Times New Roman"/>
          <w:b/>
          <w:color w:val="000000"/>
          <w:u w:val="single"/>
          <w:lang w:eastAsia="hu-HU"/>
        </w:rPr>
        <w:t>III.</w:t>
      </w:r>
    </w:p>
    <w:p w:rsidR="00F93C49" w:rsidRPr="0034221E" w:rsidRDefault="00F93C49" w:rsidP="00F93C49">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34221E">
        <w:rPr>
          <w:rFonts w:ascii="Times New Roman" w:eastAsia="Times New Roman" w:hAnsi="Times New Roman"/>
          <w:b/>
          <w:color w:val="000000"/>
          <w:u w:val="single"/>
          <w:lang w:eastAsia="hu-HU"/>
        </w:rPr>
        <w:t>CIVIL SZERVEZETEK, VÍZITÁRSULATOK</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34221E" w:rsidRDefault="00F93C49" w:rsidP="00F93C49">
      <w:pPr>
        <w:spacing w:after="0" w:line="240" w:lineRule="auto"/>
        <w:ind w:firstLine="180"/>
        <w:jc w:val="both"/>
        <w:rPr>
          <w:rFonts w:ascii="Times New Roman" w:eastAsia="Times New Roman" w:hAnsi="Times New Roman"/>
          <w:i/>
          <w:iCs/>
          <w:color w:val="000000"/>
          <w:lang w:eastAsia="hu-HU"/>
        </w:rPr>
      </w:pPr>
      <w:r w:rsidRPr="0034221E">
        <w:rPr>
          <w:rFonts w:ascii="Times New Roman" w:eastAsia="Times New Roman" w:hAnsi="Times New Roman"/>
          <w:b/>
          <w:iCs/>
          <w:color w:val="000000"/>
          <w:lang w:eastAsia="hu-HU"/>
        </w:rPr>
        <w:t>Az általam képviselt szervezet</w:t>
      </w:r>
      <w:r w:rsidRPr="0034221E">
        <w:rPr>
          <w:rFonts w:ascii="Times New Roman" w:eastAsia="Times New Roman" w:hAnsi="Times New Roman"/>
          <w:iCs/>
          <w:color w:val="000000"/>
          <w:lang w:eastAsia="hu-HU"/>
        </w:rPr>
        <w:t xml:space="preserve"> </w:t>
      </w:r>
      <w:r w:rsidRPr="0034221E">
        <w:rPr>
          <w:rFonts w:ascii="Times New Roman" w:eastAsia="Times New Roman" w:hAnsi="Times New Roman"/>
          <w:i/>
          <w:iCs/>
          <w:color w:val="000000"/>
          <w:lang w:eastAsia="hu-HU"/>
        </w:rPr>
        <w:t>(a megfelelő aláhúzandó)</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civil szervezet </w:t>
      </w:r>
      <w:r w:rsidRPr="000426B5">
        <w:rPr>
          <w:rFonts w:ascii="Times New Roman" w:eastAsia="Times New Roman" w:hAnsi="Times New Roman"/>
          <w:i/>
          <w:iCs/>
          <w:color w:val="000000"/>
          <w:lang w:eastAsia="hu-HU"/>
        </w:rPr>
        <w:t>vagy</w:t>
      </w:r>
    </w:p>
    <w:p w:rsidR="00F93C49" w:rsidRPr="000426B5" w:rsidRDefault="00F93C49" w:rsidP="00F93C49">
      <w:pPr>
        <w:numPr>
          <w:ilvl w:val="0"/>
          <w:numId w:val="24"/>
        </w:numPr>
        <w:spacing w:after="0" w:line="240" w:lineRule="auto"/>
        <w:jc w:val="both"/>
        <w:rPr>
          <w:rFonts w:ascii="Times New Roman" w:eastAsia="Times New Roman" w:hAnsi="Times New Roman"/>
          <w:iCs/>
          <w:color w:val="000000"/>
          <w:lang w:eastAsia="hu-HU"/>
        </w:rPr>
      </w:pPr>
      <w:proofErr w:type="spellStart"/>
      <w:r w:rsidRPr="000426B5">
        <w:rPr>
          <w:rFonts w:ascii="Times New Roman" w:eastAsia="Times New Roman" w:hAnsi="Times New Roman"/>
          <w:iCs/>
          <w:color w:val="000000"/>
          <w:lang w:eastAsia="hu-HU"/>
        </w:rPr>
        <w:t>vízitársulat</w:t>
      </w:r>
      <w:proofErr w:type="spellEnd"/>
    </w:p>
    <w:p w:rsidR="00F93C49" w:rsidRPr="000426B5" w:rsidRDefault="00F93C49" w:rsidP="00F93C49">
      <w:pPr>
        <w:spacing w:after="0" w:line="240" w:lineRule="auto"/>
        <w:ind w:left="360"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átlátható szervezetnek minősül, azaz az </w:t>
      </w:r>
      <w:proofErr w:type="spellStart"/>
      <w:r w:rsidRPr="000426B5">
        <w:rPr>
          <w:rFonts w:ascii="Times New Roman" w:eastAsia="Times New Roman" w:hAnsi="Times New Roman"/>
          <w:b/>
          <w:iCs/>
          <w:color w:val="000000"/>
          <w:u w:val="single"/>
          <w:lang w:eastAsia="hu-HU"/>
        </w:rPr>
        <w:t>Nvt</w:t>
      </w:r>
      <w:proofErr w:type="spellEnd"/>
      <w:r w:rsidRPr="000426B5">
        <w:rPr>
          <w:rFonts w:ascii="Times New Roman" w:eastAsia="Times New Roman" w:hAnsi="Times New Roman"/>
          <w:b/>
          <w:iCs/>
          <w:color w:val="000000"/>
          <w:u w:val="single"/>
          <w:lang w:eastAsia="hu-HU"/>
        </w:rPr>
        <w:t>. 3. § (1) bekezdés 1. pont c) alpont</w:t>
      </w:r>
      <w:r w:rsidRPr="000426B5">
        <w:rPr>
          <w:rFonts w:ascii="Times New Roman" w:eastAsia="Times New Roman" w:hAnsi="Times New Roman"/>
          <w:b/>
          <w:iCs/>
          <w:color w:val="000000"/>
          <w:lang w:eastAsia="hu-HU"/>
        </w:rPr>
        <w:t xml:space="preserve"> szerint az általam képviselt szervezet</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III/1. vezető tisztségviselői megismerhetők. </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b/>
        <w:t>az általam képviselt szervezet vezető tisztségviselői:</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F93C49" w:rsidRPr="000426B5" w:rsidTr="00045C45">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Adószám/adóazonosító</w:t>
            </w:r>
          </w:p>
        </w:tc>
      </w:tr>
      <w:tr w:rsidR="00F93C49" w:rsidRPr="000426B5" w:rsidTr="00045C45">
        <w:trPr>
          <w:trHeight w:val="300"/>
        </w:trPr>
        <w:tc>
          <w:tcPr>
            <w:tcW w:w="2940"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p>
        </w:tc>
      </w:tr>
      <w:tr w:rsidR="00F93C49" w:rsidRPr="000426B5" w:rsidTr="00045C45">
        <w:trPr>
          <w:trHeight w:val="300"/>
        </w:trPr>
        <w:tc>
          <w:tcPr>
            <w:tcW w:w="2940"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p>
        </w:tc>
      </w:tr>
      <w:tr w:rsidR="00F93C49" w:rsidRPr="000426B5" w:rsidTr="00045C45">
        <w:trPr>
          <w:trHeight w:val="300"/>
        </w:trPr>
        <w:tc>
          <w:tcPr>
            <w:tcW w:w="2940"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p>
        </w:tc>
      </w:tr>
    </w:tbl>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III/2. az általam képviselt szervezet, valamint ezek tisztségviselői nem átlátható szervezetben nem rendelkeznek 25 % - </w:t>
      </w:r>
      <w:proofErr w:type="spellStart"/>
      <w:r w:rsidRPr="000426B5">
        <w:rPr>
          <w:rFonts w:ascii="Times New Roman" w:eastAsia="Times New Roman" w:hAnsi="Times New Roman"/>
          <w:b/>
          <w:iCs/>
          <w:color w:val="000000"/>
          <w:lang w:eastAsia="hu-HU"/>
        </w:rPr>
        <w:t>ot</w:t>
      </w:r>
      <w:proofErr w:type="spellEnd"/>
      <w:r w:rsidRPr="000426B5">
        <w:rPr>
          <w:rFonts w:ascii="Times New Roman" w:eastAsia="Times New Roman" w:hAnsi="Times New Roman"/>
          <w:b/>
          <w:iCs/>
          <w:color w:val="000000"/>
          <w:lang w:eastAsia="hu-HU"/>
        </w:rPr>
        <w:t xml:space="preserve"> meghaladó részesedéssel,</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valamint a </w:t>
      </w:r>
      <w:proofErr w:type="spellStart"/>
      <w:r w:rsidRPr="000426B5">
        <w:rPr>
          <w:rFonts w:ascii="Times New Roman" w:eastAsia="Times New Roman" w:hAnsi="Times New Roman"/>
          <w:iCs/>
          <w:color w:val="000000"/>
          <w:lang w:eastAsia="hu-HU"/>
        </w:rPr>
        <w:t>ca</w:t>
      </w:r>
      <w:proofErr w:type="spellEnd"/>
      <w:r w:rsidRPr="000426B5">
        <w:rPr>
          <w:rFonts w:ascii="Times New Roman" w:eastAsia="Times New Roman" w:hAnsi="Times New Roman"/>
          <w:iCs/>
          <w:color w:val="000000"/>
          <w:lang w:eastAsia="hu-HU"/>
        </w:rPr>
        <w:t>) pont szerinti vezető tisztségviselői az alábbi szervezet(</w:t>
      </w:r>
      <w:proofErr w:type="spellStart"/>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w:t>
      </w:r>
      <w:proofErr w:type="spellStart"/>
      <w:r w:rsidRPr="000426B5">
        <w:rPr>
          <w:rFonts w:ascii="Times New Roman" w:eastAsia="Times New Roman" w:hAnsi="Times New Roman"/>
          <w:iCs/>
          <w:color w:val="000000"/>
          <w:lang w:eastAsia="hu-HU"/>
        </w:rPr>
        <w:t>ben</w:t>
      </w:r>
      <w:proofErr w:type="spellEnd"/>
      <w:r w:rsidRPr="000426B5">
        <w:rPr>
          <w:rFonts w:ascii="Times New Roman" w:eastAsia="Times New Roman" w:hAnsi="Times New Roman"/>
          <w:iCs/>
          <w:color w:val="000000"/>
          <w:lang w:eastAsia="hu-HU"/>
        </w:rPr>
        <w:t xml:space="preserve"> rendelkeznek 25 %-ot meghaladó részesedéssel:</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F93C49" w:rsidRPr="000426B5" w:rsidTr="00045C45">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ind w:right="326"/>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Részesedés mértéke</w:t>
            </w:r>
          </w:p>
        </w:tc>
      </w:tr>
      <w:tr w:rsidR="00F93C49" w:rsidRPr="000426B5" w:rsidTr="00045C45">
        <w:trPr>
          <w:trHeight w:val="300"/>
        </w:trPr>
        <w:tc>
          <w:tcPr>
            <w:tcW w:w="2402"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2402"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w:t>
            </w:r>
          </w:p>
        </w:tc>
        <w:tc>
          <w:tcPr>
            <w:tcW w:w="241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2402"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34221E" w:rsidRDefault="00F93C49" w:rsidP="00F93C49">
      <w:pPr>
        <w:spacing w:after="0" w:line="240" w:lineRule="auto"/>
        <w:ind w:firstLine="360"/>
        <w:jc w:val="both"/>
        <w:rPr>
          <w:rFonts w:ascii="Times New Roman" w:eastAsia="Times New Roman" w:hAnsi="Times New Roman"/>
          <w:b/>
          <w:iCs/>
          <w:color w:val="000000"/>
          <w:u w:val="single"/>
          <w:lang w:eastAsia="hu-HU"/>
        </w:rPr>
      </w:pPr>
      <w:r w:rsidRPr="0034221E">
        <w:rPr>
          <w:rFonts w:ascii="Times New Roman" w:eastAsia="Times New Roman" w:hAnsi="Times New Roman"/>
          <w:b/>
          <w:iCs/>
          <w:color w:val="000000"/>
          <w:u w:val="single"/>
          <w:lang w:eastAsia="hu-HU"/>
        </w:rPr>
        <w:t>Ezek a szervezet(</w:t>
      </w:r>
      <w:proofErr w:type="spellStart"/>
      <w:r w:rsidRPr="0034221E">
        <w:rPr>
          <w:rFonts w:ascii="Times New Roman" w:eastAsia="Times New Roman" w:hAnsi="Times New Roman"/>
          <w:b/>
          <w:iCs/>
          <w:color w:val="000000"/>
          <w:u w:val="single"/>
          <w:lang w:eastAsia="hu-HU"/>
        </w:rPr>
        <w:t>ek</w:t>
      </w:r>
      <w:proofErr w:type="spellEnd"/>
      <w:r w:rsidRPr="0034221E">
        <w:rPr>
          <w:rFonts w:ascii="Times New Roman" w:eastAsia="Times New Roman" w:hAnsi="Times New Roman"/>
          <w:b/>
          <w:iCs/>
          <w:color w:val="000000"/>
          <w:u w:val="single"/>
          <w:lang w:eastAsia="hu-HU"/>
        </w:rPr>
        <w:t>) átlátható(</w:t>
      </w:r>
      <w:proofErr w:type="spellStart"/>
      <w:r w:rsidRPr="0034221E">
        <w:rPr>
          <w:rFonts w:ascii="Times New Roman" w:eastAsia="Times New Roman" w:hAnsi="Times New Roman"/>
          <w:b/>
          <w:iCs/>
          <w:color w:val="000000"/>
          <w:u w:val="single"/>
          <w:lang w:eastAsia="hu-HU"/>
        </w:rPr>
        <w:t>ak</w:t>
      </w:r>
      <w:proofErr w:type="spellEnd"/>
      <w:r w:rsidRPr="0034221E">
        <w:rPr>
          <w:rFonts w:ascii="Times New Roman" w:eastAsia="Times New Roman" w:hAnsi="Times New Roman"/>
          <w:b/>
          <w:iCs/>
          <w:color w:val="000000"/>
          <w:u w:val="single"/>
          <w:lang w:eastAsia="hu-HU"/>
        </w:rPr>
        <w:t xml:space="preserve">), azaz: </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III./2.1.</w:t>
      </w:r>
      <w:r w:rsidRPr="000426B5">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0426B5">
        <w:rPr>
          <w:rFonts w:ascii="Times New Roman" w:eastAsia="Times New Roman" w:hAnsi="Times New Roman"/>
          <w:b/>
          <w:iCs/>
          <w:color w:val="000000"/>
          <w:lang w:eastAsia="hu-HU"/>
        </w:rPr>
        <w:t>tényleges tulajdonos</w:t>
      </w:r>
      <w:r w:rsidRPr="000426B5">
        <w:rPr>
          <w:rFonts w:ascii="Times New Roman" w:eastAsia="Times New Roman" w:hAnsi="Times New Roman"/>
          <w:iCs/>
          <w:color w:val="000000"/>
          <w:lang w:eastAsia="hu-HU"/>
        </w:rPr>
        <w:t xml:space="preserve">uk megismerhető, amelyről az alábbiak szerint nyilatkozom </w:t>
      </w:r>
      <w:r w:rsidRPr="000426B5">
        <w:rPr>
          <w:rFonts w:ascii="Times New Roman" w:eastAsia="Times New Roman" w:hAnsi="Times New Roman"/>
          <w:i/>
          <w:iCs/>
          <w:color w:val="000000"/>
          <w:lang w:eastAsia="hu-HU"/>
        </w:rPr>
        <w:t>(több érintett gazdálkodó szervezet esetében szervezetenként szükséges kitölteni):</w:t>
      </w:r>
      <w:r w:rsidRPr="000426B5">
        <w:rPr>
          <w:rFonts w:ascii="Times New Roman" w:eastAsia="Times New Roman" w:hAnsi="Times New Roman"/>
          <w:iCs/>
          <w:color w:val="000000"/>
          <w:u w:val="single"/>
          <w:lang w:eastAsia="hu-HU"/>
        </w:rPr>
        <w:t xml:space="preserve"> </w:t>
      </w:r>
    </w:p>
    <w:p w:rsidR="00F93C49" w:rsidRPr="000426B5" w:rsidRDefault="00F93C49" w:rsidP="00F93C49">
      <w:pPr>
        <w:spacing w:after="0" w:line="240" w:lineRule="auto"/>
        <w:ind w:firstLine="180"/>
        <w:jc w:val="both"/>
        <w:rPr>
          <w:rFonts w:ascii="Times New Roman" w:eastAsia="Times New Roman" w:hAnsi="Times New Roman"/>
          <w:iCs/>
          <w:color w:val="000000"/>
          <w:u w:val="single"/>
          <w:lang w:eastAsia="hu-HU"/>
        </w:rPr>
      </w:pPr>
    </w:p>
    <w:p w:rsidR="00F93C49" w:rsidRPr="0034221E" w:rsidRDefault="00F93C49" w:rsidP="00F93C49">
      <w:pPr>
        <w:spacing w:after="0" w:line="240" w:lineRule="auto"/>
        <w:ind w:firstLine="180"/>
        <w:jc w:val="both"/>
        <w:rPr>
          <w:rFonts w:ascii="Times New Roman" w:eastAsia="Times New Roman" w:hAnsi="Times New Roman"/>
          <w:iCs/>
          <w:color w:val="000000"/>
          <w:u w:val="single"/>
          <w:lang w:eastAsia="hu-HU"/>
        </w:rPr>
      </w:pPr>
      <w:r w:rsidRPr="0034221E">
        <w:rPr>
          <w:rFonts w:ascii="Times New Roman" w:eastAsia="Times New Roman" w:hAnsi="Times New Roman"/>
          <w:iCs/>
          <w:color w:val="000000"/>
          <w:u w:val="single"/>
          <w:lang w:eastAsia="hu-HU"/>
        </w:rPr>
        <w:t>Nyilatkozat tényleges tulajdonosokról:</w:t>
      </w:r>
    </w:p>
    <w:p w:rsidR="00F93C49" w:rsidRPr="000426B5" w:rsidRDefault="00F93C49" w:rsidP="00F93C49">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93C49" w:rsidRPr="000426B5" w:rsidTr="00045C4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425" w:type="dxa"/>
            <w:tcBorders>
              <w:top w:val="nil"/>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III/2.2.</w:t>
      </w:r>
      <w:r w:rsidRPr="000426B5">
        <w:rPr>
          <w:rFonts w:ascii="Times New Roman" w:eastAsia="Times New Roman" w:hAnsi="Times New Roman"/>
          <w:iCs/>
          <w:color w:val="000000"/>
          <w:lang w:eastAsia="hu-HU"/>
        </w:rPr>
        <w:t xml:space="preserve"> Ezen szervezet(</w:t>
      </w:r>
      <w:proofErr w:type="spellStart"/>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r w:rsidRPr="000426B5">
        <w:rPr>
          <w:rFonts w:ascii="Times New Roman" w:eastAsia="Times New Roman" w:hAnsi="Times New Roman"/>
          <w:iCs/>
          <w:color w:val="000000"/>
          <w:lang w:eastAsia="hu-HU"/>
        </w:rPr>
        <w:t>:</w:t>
      </w: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numPr>
          <w:ilvl w:val="0"/>
          <w:numId w:val="24"/>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Unió valamely tagállama: </w:t>
      </w:r>
    </w:p>
    <w:p w:rsidR="00F93C49" w:rsidRPr="000426B5" w:rsidRDefault="00F93C49" w:rsidP="00F93C49">
      <w:pPr>
        <w:numPr>
          <w:ilvl w:val="1"/>
          <w:numId w:val="24"/>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w:t>
      </w:r>
    </w:p>
    <w:p w:rsidR="00F93C49" w:rsidRPr="000426B5" w:rsidRDefault="00F93C49" w:rsidP="00F93C49">
      <w:pPr>
        <w:numPr>
          <w:ilvl w:val="1"/>
          <w:numId w:val="24"/>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egyéb: …………………………, </w:t>
      </w:r>
      <w:r w:rsidRPr="000426B5">
        <w:rPr>
          <w:rFonts w:ascii="Times New Roman" w:eastAsia="Times New Roman" w:hAnsi="Times New Roman"/>
          <w:i/>
          <w:iCs/>
          <w:color w:val="000000"/>
          <w:lang w:eastAsia="hu-HU"/>
        </w:rPr>
        <w:t xml:space="preserve">vagy </w:t>
      </w:r>
    </w:p>
    <w:p w:rsidR="00F93C49" w:rsidRPr="000426B5" w:rsidRDefault="00F93C49" w:rsidP="00F93C49">
      <w:pPr>
        <w:spacing w:after="0" w:line="240" w:lineRule="auto"/>
        <w:ind w:left="2856" w:firstLine="180"/>
        <w:jc w:val="both"/>
        <w:rPr>
          <w:rFonts w:ascii="Times New Roman" w:eastAsia="Times New Roman" w:hAnsi="Times New Roman"/>
          <w:iCs/>
          <w:color w:val="000000"/>
          <w:lang w:eastAsia="hu-HU"/>
        </w:rPr>
      </w:pPr>
    </w:p>
    <w:p w:rsidR="00F93C49" w:rsidRPr="000426B5" w:rsidRDefault="00F93C49" w:rsidP="00F93C49">
      <w:pPr>
        <w:numPr>
          <w:ilvl w:val="0"/>
          <w:numId w:val="24"/>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Gazdasági Térségről szóló megállapodásban részes állam: ………………., </w:t>
      </w:r>
      <w:r w:rsidRPr="000426B5">
        <w:rPr>
          <w:rFonts w:ascii="Times New Roman" w:eastAsia="Times New Roman" w:hAnsi="Times New Roman"/>
          <w:i/>
          <w:iCs/>
          <w:color w:val="000000"/>
          <w:lang w:eastAsia="hu-HU"/>
        </w:rPr>
        <w:t>vagy</w:t>
      </w:r>
    </w:p>
    <w:p w:rsidR="00F93C49" w:rsidRPr="000426B5" w:rsidRDefault="00F93C49" w:rsidP="00F93C49">
      <w:pPr>
        <w:spacing w:after="0" w:line="240" w:lineRule="auto"/>
        <w:ind w:left="2136" w:firstLine="180"/>
        <w:jc w:val="both"/>
        <w:rPr>
          <w:rFonts w:ascii="Times New Roman" w:eastAsia="Times New Roman" w:hAnsi="Times New Roman"/>
          <w:iCs/>
          <w:color w:val="000000"/>
          <w:lang w:eastAsia="hu-HU"/>
        </w:rPr>
      </w:pPr>
    </w:p>
    <w:p w:rsidR="00F93C49" w:rsidRPr="000426B5" w:rsidRDefault="00F93C49" w:rsidP="00F93C49">
      <w:pPr>
        <w:numPr>
          <w:ilvl w:val="0"/>
          <w:numId w:val="24"/>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Gazdasági Együttműködési és Fejlesztési Szervezet tagállama: …………………..., </w:t>
      </w:r>
      <w:r w:rsidRPr="000426B5">
        <w:rPr>
          <w:rFonts w:ascii="Times New Roman" w:eastAsia="Times New Roman" w:hAnsi="Times New Roman"/>
          <w:i/>
          <w:iCs/>
          <w:color w:val="000000"/>
          <w:lang w:eastAsia="hu-HU"/>
        </w:rPr>
        <w:t>vagy</w:t>
      </w:r>
    </w:p>
    <w:p w:rsidR="00F93C49" w:rsidRPr="000426B5" w:rsidRDefault="00F93C49" w:rsidP="00F93C49">
      <w:pPr>
        <w:spacing w:after="0" w:line="240" w:lineRule="auto"/>
        <w:ind w:left="2136" w:firstLine="180"/>
        <w:jc w:val="both"/>
        <w:rPr>
          <w:rFonts w:ascii="Times New Roman" w:eastAsia="Times New Roman" w:hAnsi="Times New Roman"/>
          <w:iCs/>
          <w:color w:val="000000"/>
          <w:lang w:eastAsia="hu-HU"/>
        </w:rPr>
      </w:pPr>
    </w:p>
    <w:p w:rsidR="00F93C49" w:rsidRPr="000426B5" w:rsidRDefault="00F93C49" w:rsidP="00F93C49">
      <w:pPr>
        <w:numPr>
          <w:ilvl w:val="0"/>
          <w:numId w:val="24"/>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olyan állam, amellyel Magyarországnak a kettős adóztatás elkerüléséről szóló egyezménye van: …………………..</w:t>
      </w:r>
    </w:p>
    <w:p w:rsidR="00F93C49" w:rsidRPr="000426B5" w:rsidRDefault="00F93C49" w:rsidP="00F93C49">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megfelelőt kérjük aláhúzni, illetve amennyiben nem Magyarország, kérjük az országot megnevezni)</w:t>
      </w:r>
    </w:p>
    <w:p w:rsidR="00F93C49" w:rsidRPr="000426B5" w:rsidRDefault="00F93C49" w:rsidP="00F93C49">
      <w:pPr>
        <w:spacing w:after="0" w:line="240" w:lineRule="auto"/>
        <w:ind w:left="1416"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III/2.3</w:t>
      </w:r>
      <w:r w:rsidRPr="000426B5">
        <w:rPr>
          <w:rFonts w:ascii="Times New Roman" w:eastAsia="Times New Roman" w:hAnsi="Times New Roman"/>
          <w:iCs/>
          <w:color w:val="000000"/>
          <w:lang w:eastAsia="hu-HU"/>
        </w:rPr>
        <w:t>. Ezen szervezet(</w:t>
      </w:r>
      <w:proofErr w:type="spellStart"/>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ellenőrzött külföldi társasági</w:t>
      </w:r>
      <w:r w:rsidRPr="000426B5">
        <w:rPr>
          <w:rFonts w:ascii="Times New Roman" w:eastAsia="Times New Roman" w:hAnsi="Times New Roman"/>
          <w:iCs/>
          <w:color w:val="000000"/>
          <w:lang w:eastAsia="hu-HU"/>
        </w:rPr>
        <w:t xml:space="preserve"> minősítése </w:t>
      </w:r>
      <w:r w:rsidRPr="000426B5">
        <w:rPr>
          <w:rFonts w:ascii="Times New Roman" w:eastAsia="Times New Roman" w:hAnsi="Times New Roman"/>
          <w:i/>
          <w:iCs/>
          <w:color w:val="000000"/>
          <w:lang w:eastAsia="hu-HU"/>
        </w:rPr>
        <w:t>(több érintett gazdálkodó szervezet esetében szervezetenként szükséges megjelölni):</w:t>
      </w:r>
    </w:p>
    <w:p w:rsidR="00F93C49" w:rsidRPr="000426B5" w:rsidRDefault="00F93C49" w:rsidP="00F93C49">
      <w:pPr>
        <w:spacing w:after="0" w:line="240" w:lineRule="auto"/>
        <w:ind w:left="1416"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Magyarországi székhellyel rendelkezik, így nem ellenőrzött külföldi társaság.</w:t>
      </w:r>
    </w:p>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2124"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F93C49" w:rsidRPr="000426B5" w:rsidRDefault="00F93C49" w:rsidP="00F93C49">
      <w:pPr>
        <w:spacing w:after="0" w:line="240" w:lineRule="auto"/>
        <w:ind w:left="2124" w:firstLine="180"/>
        <w:jc w:val="both"/>
        <w:rPr>
          <w:rFonts w:ascii="Times New Roman" w:eastAsia="Times New Roman" w:hAnsi="Times New Roman"/>
          <w:i/>
          <w:iCs/>
          <w:color w:val="000000"/>
          <w:lang w:eastAsia="hu-HU"/>
        </w:rPr>
      </w:pPr>
    </w:p>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2124"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F93C49" w:rsidRPr="000426B5" w:rsidRDefault="00F93C49" w:rsidP="00F93C49">
      <w:pPr>
        <w:spacing w:after="20" w:line="240" w:lineRule="auto"/>
        <w:ind w:left="2124"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F93C49" w:rsidRPr="000426B5" w:rsidRDefault="00F93C49" w:rsidP="00F93C49">
      <w:pPr>
        <w:spacing w:after="2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93C49" w:rsidRPr="000426B5" w:rsidRDefault="00F93C49" w:rsidP="00F93C49">
      <w:pPr>
        <w:spacing w:after="20" w:line="240" w:lineRule="auto"/>
        <w:jc w:val="both"/>
        <w:rPr>
          <w:rFonts w:ascii="Times New Roman" w:eastAsia="Times New Roman" w:hAnsi="Times New Roman"/>
          <w:lang w:eastAsia="hu-HU"/>
        </w:rPr>
      </w:pPr>
    </w:p>
    <w:p w:rsidR="00F93C49" w:rsidRPr="000426B5" w:rsidRDefault="00F93C49" w:rsidP="00F93C49">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F93C49" w:rsidRPr="000426B5" w:rsidTr="00045C45">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3C49" w:rsidRPr="000426B5" w:rsidTr="00045C45">
        <w:trPr>
          <w:trHeight w:val="300"/>
        </w:trPr>
        <w:tc>
          <w:tcPr>
            <w:tcW w:w="1291"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291"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left="2124" w:firstLine="180"/>
        <w:jc w:val="both"/>
        <w:rPr>
          <w:rFonts w:ascii="Times New Roman" w:eastAsia="Times New Roman" w:hAnsi="Times New Roman"/>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III/2.4.</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Ezen szervezetben</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0426B5">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átlátható</w:t>
      </w:r>
      <w:r w:rsidRPr="000426B5">
        <w:rPr>
          <w:rFonts w:ascii="Times New Roman" w:eastAsia="Times New Roman" w:hAnsi="Times New Roman"/>
          <w:iCs/>
          <w:color w:val="000000"/>
          <w:lang w:eastAsia="hu-HU"/>
        </w:rPr>
        <w:t xml:space="preserve">, azaz: </w:t>
      </w:r>
    </w:p>
    <w:p w:rsidR="00F93C49" w:rsidRPr="000426B5" w:rsidRDefault="00F93C49" w:rsidP="00F93C49">
      <w:pPr>
        <w:spacing w:after="0" w:line="240" w:lineRule="auto"/>
        <w:ind w:firstLine="180"/>
        <w:jc w:val="both"/>
        <w:rPr>
          <w:rFonts w:ascii="Times New Roman" w:eastAsia="Times New Roman" w:hAnsi="Times New Roman"/>
          <w:iCs/>
          <w:color w:val="000000"/>
          <w:highlight w:val="yellow"/>
          <w:lang w:eastAsia="hu-HU"/>
        </w:rPr>
      </w:pPr>
    </w:p>
    <w:p w:rsidR="00F93C49" w:rsidRPr="000426B5" w:rsidRDefault="00F93C49" w:rsidP="00F93C49">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0426B5">
        <w:rPr>
          <w:rFonts w:ascii="Times New Roman" w:eastAsia="Times New Roman" w:hAnsi="Times New Roman"/>
          <w:iCs/>
          <w:color w:val="000000"/>
          <w:lang w:eastAsia="hu-HU"/>
        </w:rPr>
        <w:t>vízitársulat</w:t>
      </w:r>
      <w:proofErr w:type="spellEnd"/>
      <w:r w:rsidRPr="000426B5">
        <w:rPr>
          <w:rFonts w:ascii="Times New Roman" w:eastAsia="Times New Roman" w:hAnsi="Times New Roman"/>
          <w:iCs/>
          <w:color w:val="000000"/>
          <w:lang w:eastAsia="hu-HU"/>
        </w:rPr>
        <w:t xml:space="preserve"> vagy ezekre vezető tisztségviselői 25 %-ot meghaladó részesedéssel rendelkeznek:</w:t>
      </w:r>
    </w:p>
    <w:p w:rsidR="00F93C49" w:rsidRPr="000426B5" w:rsidRDefault="00F93C49" w:rsidP="00F93C49">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F93C49" w:rsidRPr="000426B5" w:rsidTr="00045C45">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Részesedés mértéke % - </w:t>
            </w:r>
            <w:proofErr w:type="spellStart"/>
            <w:r w:rsidRPr="000426B5">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tulajdonosok adószáma </w:t>
            </w:r>
          </w:p>
        </w:tc>
      </w:tr>
      <w:tr w:rsidR="00F93C49" w:rsidRPr="000426B5" w:rsidTr="00045C45">
        <w:trPr>
          <w:trHeight w:val="300"/>
        </w:trPr>
        <w:tc>
          <w:tcPr>
            <w:tcW w:w="1590"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ind w:left="-313"/>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590"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590"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F93C49" w:rsidRPr="000426B5" w:rsidTr="00045C45">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F93C49" w:rsidRPr="000426B5" w:rsidRDefault="00F93C49" w:rsidP="00045C45">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3C49" w:rsidRPr="000426B5" w:rsidTr="00045C45">
        <w:trPr>
          <w:trHeight w:val="300"/>
        </w:trPr>
        <w:tc>
          <w:tcPr>
            <w:tcW w:w="1161"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161"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 </w:t>
            </w:r>
          </w:p>
        </w:tc>
        <w:tc>
          <w:tcPr>
            <w:tcW w:w="255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93C49" w:rsidRPr="000426B5" w:rsidTr="00045C45">
        <w:trPr>
          <w:trHeight w:val="300"/>
        </w:trPr>
        <w:tc>
          <w:tcPr>
            <w:tcW w:w="1161" w:type="dxa"/>
            <w:tcBorders>
              <w:top w:val="nil"/>
              <w:left w:val="single" w:sz="4" w:space="0" w:color="auto"/>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93C49" w:rsidRPr="000426B5" w:rsidRDefault="00F93C49" w:rsidP="00045C45">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III./3. az állam, amelyben az általam képviselt szervezet székhelye van: </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F93C49" w:rsidRPr="000426B5" w:rsidRDefault="00F93C49" w:rsidP="00F93C49">
      <w:pPr>
        <w:numPr>
          <w:ilvl w:val="1"/>
          <w:numId w:val="24"/>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F93C49" w:rsidRPr="000426B5" w:rsidRDefault="00F93C49" w:rsidP="00F93C49">
      <w:pPr>
        <w:numPr>
          <w:ilvl w:val="1"/>
          <w:numId w:val="24"/>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F93C49" w:rsidRPr="000426B5" w:rsidRDefault="00F93C49" w:rsidP="00F93C49">
      <w:pPr>
        <w:spacing w:after="0" w:line="240" w:lineRule="auto"/>
        <w:ind w:left="1080"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F93C49" w:rsidRPr="000426B5" w:rsidRDefault="00F93C49" w:rsidP="00F93C49">
      <w:pPr>
        <w:spacing w:after="0" w:line="240" w:lineRule="auto"/>
        <w:ind w:left="720"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numPr>
          <w:ilvl w:val="0"/>
          <w:numId w:val="24"/>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tagállam vagy olyan állam, amellyel Magyarországnak a kettős adóztatás elkerüléséről szóló egyezménye van: ……………….</w:t>
      </w:r>
    </w:p>
    <w:p w:rsidR="00F93C49" w:rsidRPr="000426B5" w:rsidRDefault="00F93C49" w:rsidP="00F93C49">
      <w:pPr>
        <w:spacing w:after="0" w:line="240" w:lineRule="auto"/>
        <w:ind w:firstLine="36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F93C49" w:rsidRPr="000426B5" w:rsidRDefault="00F93C49" w:rsidP="00F93C49">
      <w:pPr>
        <w:spacing w:after="0" w:line="240" w:lineRule="auto"/>
        <w:ind w:firstLine="180"/>
        <w:jc w:val="both"/>
        <w:rPr>
          <w:rFonts w:ascii="Times New Roman" w:eastAsia="Times New Roman" w:hAnsi="Times New Roman"/>
          <w:i/>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p>
    <w:p w:rsidR="00F93C49" w:rsidRPr="000426B5" w:rsidRDefault="00F93C49" w:rsidP="00F93C49">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F93C49" w:rsidRPr="000426B5" w:rsidRDefault="00F93C49" w:rsidP="00F93C49">
      <w:pPr>
        <w:spacing w:after="0" w:line="240" w:lineRule="auto"/>
        <w:ind w:firstLine="180"/>
        <w:jc w:val="both"/>
        <w:rPr>
          <w:rFonts w:ascii="Times New Roman" w:eastAsia="Times New Roman" w:hAnsi="Times New Roman"/>
          <w:iCs/>
          <w:color w:val="000000"/>
          <w:lang w:eastAsia="hu-HU"/>
        </w:rPr>
      </w:pPr>
    </w:p>
    <w:p w:rsidR="00F93C49" w:rsidRPr="000426B5" w:rsidRDefault="00F93C49" w:rsidP="00F93C49">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Jelen nyilatkozat alapján tudomásul veszem, hogy </w:t>
      </w:r>
    </w:p>
    <w:p w:rsidR="00F93C49" w:rsidRPr="000426B5" w:rsidRDefault="00F93C49" w:rsidP="00F93C49">
      <w:pPr>
        <w:autoSpaceDE w:val="0"/>
        <w:autoSpaceDN w:val="0"/>
        <w:adjustRightInd w:val="0"/>
        <w:spacing w:after="0" w:line="240" w:lineRule="auto"/>
        <w:contextualSpacing/>
        <w:jc w:val="both"/>
        <w:rPr>
          <w:rFonts w:ascii="Times New Roman" w:eastAsia="Times New Roman" w:hAnsi="Times New Roman"/>
          <w:color w:val="000000"/>
        </w:rPr>
      </w:pPr>
    </w:p>
    <w:p w:rsidR="00F93C49" w:rsidRPr="000426B5" w:rsidRDefault="00F93C49" w:rsidP="00F93C49">
      <w:pPr>
        <w:numPr>
          <w:ilvl w:val="0"/>
          <w:numId w:val="25"/>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0426B5">
        <w:rPr>
          <w:rFonts w:ascii="Times New Roman" w:eastAsia="Times New Roman" w:hAnsi="Times New Roman"/>
          <w:b/>
          <w:color w:val="000000"/>
        </w:rPr>
        <w:t>visszterhes szerződés</w:t>
      </w:r>
      <w:r w:rsidRPr="000426B5">
        <w:rPr>
          <w:rFonts w:ascii="Times New Roman" w:eastAsia="Times New Roman" w:hAnsi="Times New Roman"/>
          <w:color w:val="000000"/>
        </w:rPr>
        <w:t xml:space="preserve">, illetve létrejött ilyen szerződés alapján nem teljesíthető kifizetés, amely szervezet nem minősül átlátható szervezetnek. A MÁV-START Zrt. ezen feltétel ellenőrzése céljából, a szerződésből eredő követelések elévüléséig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foglaltak szerint a jogi személy, jogi személyiséggel nem rendelkező szervezet átláthatóságával összefüggő,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meghatározott adatokat kezelni, azzal, hogy ahol az Áht. </w:t>
      </w:r>
      <w:r>
        <w:rPr>
          <w:rFonts w:ascii="Times New Roman" w:eastAsia="Times New Roman" w:hAnsi="Times New Roman"/>
          <w:color w:val="000000"/>
        </w:rPr>
        <w:t>55</w:t>
      </w:r>
      <w:r w:rsidRPr="000426B5">
        <w:rPr>
          <w:rFonts w:ascii="Times New Roman" w:eastAsia="Times New Roman" w:hAnsi="Times New Roman"/>
          <w:color w:val="000000"/>
        </w:rPr>
        <w:t xml:space="preserve">. § kedvezményezettről rendelkezik, azon a jogi személyt, jogi személyiséggel nem rendelkező szervezet et kell érteni (Áht. 41. § (6) </w:t>
      </w:r>
      <w:proofErr w:type="spellStart"/>
      <w:r w:rsidRPr="000426B5">
        <w:rPr>
          <w:rFonts w:ascii="Times New Roman" w:eastAsia="Times New Roman" w:hAnsi="Times New Roman"/>
          <w:color w:val="000000"/>
        </w:rPr>
        <w:t>bek</w:t>
      </w:r>
      <w:proofErr w:type="spellEnd"/>
      <w:r w:rsidRPr="000426B5">
        <w:rPr>
          <w:rFonts w:ascii="Times New Roman" w:eastAsia="Times New Roman" w:hAnsi="Times New Roman"/>
          <w:color w:val="000000"/>
        </w:rPr>
        <w:t>.);</w:t>
      </w:r>
    </w:p>
    <w:p w:rsidR="00F93C49" w:rsidRPr="000426B5" w:rsidRDefault="00F93C49" w:rsidP="00F93C49">
      <w:pPr>
        <w:numPr>
          <w:ilvl w:val="0"/>
          <w:numId w:val="25"/>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F93C49" w:rsidRPr="000426B5" w:rsidRDefault="00F93C49" w:rsidP="00F93C49">
      <w:pPr>
        <w:autoSpaceDE w:val="0"/>
        <w:autoSpaceDN w:val="0"/>
        <w:adjustRightInd w:val="0"/>
        <w:spacing w:after="0" w:line="240" w:lineRule="auto"/>
        <w:contextualSpacing/>
        <w:jc w:val="both"/>
        <w:rPr>
          <w:rFonts w:ascii="Times New Roman" w:eastAsia="Times New Roman" w:hAnsi="Times New Roman"/>
          <w:color w:val="000000"/>
        </w:rPr>
      </w:pPr>
    </w:p>
    <w:p w:rsidR="00F93C49" w:rsidRPr="000426B5" w:rsidRDefault="00F93C49" w:rsidP="00F93C49">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F93C49" w:rsidRPr="000426B5" w:rsidRDefault="00F93C49" w:rsidP="00F93C49">
      <w:pPr>
        <w:spacing w:after="0" w:line="240" w:lineRule="auto"/>
        <w:jc w:val="both"/>
        <w:rPr>
          <w:rFonts w:ascii="Times New Roman" w:eastAsia="Times New Roman" w:hAnsi="Times New Roman"/>
          <w:b/>
          <w:iCs/>
          <w:color w:val="000000"/>
          <w:lang w:eastAsia="hu-HU"/>
        </w:rPr>
      </w:pPr>
    </w:p>
    <w:p w:rsidR="00F93C49" w:rsidRPr="0034221E" w:rsidRDefault="00F93C49" w:rsidP="00F93C49">
      <w:pPr>
        <w:spacing w:after="0" w:line="240" w:lineRule="auto"/>
        <w:rPr>
          <w:rFonts w:ascii="Times New Roman" w:eastAsia="Times New Roman" w:hAnsi="Times New Roman"/>
          <w:lang w:eastAsia="hu-HU"/>
        </w:rPr>
      </w:pPr>
      <w:r w:rsidRPr="0034221E">
        <w:rPr>
          <w:rFonts w:ascii="Times New Roman" w:eastAsia="Times New Roman" w:hAnsi="Times New Roman"/>
          <w:lang w:eastAsia="hu-HU"/>
        </w:rPr>
        <w:t>Kelt. ……………………..</w:t>
      </w:r>
    </w:p>
    <w:p w:rsidR="00F93C49" w:rsidRPr="000426B5" w:rsidRDefault="00F93C49" w:rsidP="00F93C49">
      <w:pPr>
        <w:spacing w:after="0" w:line="240" w:lineRule="auto"/>
        <w:ind w:left="2832" w:firstLine="708"/>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w:t>
      </w:r>
    </w:p>
    <w:p w:rsidR="00F93C49" w:rsidRPr="000426B5" w:rsidRDefault="00F93C49" w:rsidP="00F93C49">
      <w:pPr>
        <w:spacing w:after="0" w:line="240" w:lineRule="auto"/>
        <w:jc w:val="center"/>
        <w:rPr>
          <w:rFonts w:ascii="Times New Roman" w:hAnsi="Times New Roman"/>
          <w:lang w:eastAsia="hu-HU"/>
        </w:rPr>
      </w:pPr>
      <w:r w:rsidRPr="000426B5">
        <w:rPr>
          <w:rFonts w:ascii="Times New Roman" w:eastAsia="Times New Roman" w:hAnsi="Times New Roman"/>
          <w:lang w:eastAsia="hu-HU"/>
        </w:rPr>
        <w:t>Cégszerű aláírás</w:t>
      </w:r>
    </w:p>
    <w:p w:rsidR="00F93C49" w:rsidRDefault="00F93C49" w:rsidP="00F93C49"/>
    <w:p w:rsidR="009B393C" w:rsidRPr="000426B5" w:rsidRDefault="009B393C">
      <w:pPr>
        <w:spacing w:after="0" w:line="240" w:lineRule="auto"/>
        <w:rPr>
          <w:rFonts w:ascii="Times New Roman" w:eastAsia="Times New Roman" w:hAnsi="Times New Roman"/>
          <w:i/>
          <w:smallCaps/>
          <w:spacing w:val="4"/>
          <w:lang w:eastAsia="hu-HU"/>
        </w:rPr>
      </w:pPr>
    </w:p>
    <w:p w:rsidR="000426B5" w:rsidRPr="00F82C0C" w:rsidRDefault="000426B5" w:rsidP="000426B5">
      <w:pPr>
        <w:spacing w:after="0" w:line="240" w:lineRule="auto"/>
        <w:rPr>
          <w:rFonts w:ascii="Times New Roman" w:eastAsia="Times New Roman" w:hAnsi="Times New Roman"/>
          <w:i/>
          <w:smallCaps/>
          <w:spacing w:val="4"/>
          <w:sz w:val="24"/>
          <w:szCs w:val="24"/>
          <w:lang w:eastAsia="hu-HU"/>
        </w:rPr>
      </w:pPr>
    </w:p>
    <w:p w:rsidR="000426B5" w:rsidRDefault="000426B5" w:rsidP="000426B5">
      <w:pPr>
        <w:pStyle w:val="Cmsor1"/>
        <w:rPr>
          <w:caps/>
          <w:sz w:val="24"/>
          <w:szCs w:val="24"/>
        </w:rPr>
        <w:sectPr w:rsidR="000426B5" w:rsidSect="00524BF3">
          <w:pgSz w:w="11906" w:h="16838" w:code="9"/>
          <w:pgMar w:top="1418" w:right="1418" w:bottom="1418" w:left="1418" w:header="709" w:footer="709" w:gutter="0"/>
          <w:cols w:space="708"/>
          <w:titlePg/>
          <w:docGrid w:linePitch="360"/>
        </w:sectPr>
      </w:pPr>
    </w:p>
    <w:p w:rsidR="000426B5" w:rsidRDefault="000426B5" w:rsidP="000426B5">
      <w:pPr>
        <w:pStyle w:val="Cmsor1"/>
        <w:rPr>
          <w:caps/>
          <w:sz w:val="24"/>
          <w:szCs w:val="24"/>
        </w:rPr>
      </w:pPr>
      <w:bookmarkStart w:id="103" w:name="_Toc457284263"/>
      <w:r w:rsidRPr="006C1896">
        <w:rPr>
          <w:caps/>
          <w:sz w:val="24"/>
          <w:szCs w:val="24"/>
        </w:rPr>
        <w:lastRenderedPageBreak/>
        <w:t>Az ajánlatkérő Kbt. 69. § (4) bekezdése szerinti felhívása esetén alkalmazott nyilatkozatminták</w:t>
      </w:r>
      <w:bookmarkEnd w:id="103"/>
    </w:p>
    <w:p w:rsidR="000426B5" w:rsidRPr="00F82C0C" w:rsidRDefault="000426B5" w:rsidP="000426B5">
      <w:pPr>
        <w:spacing w:after="0" w:line="240" w:lineRule="auto"/>
        <w:rPr>
          <w:rFonts w:ascii="Times New Roman" w:eastAsia="Times New Roman" w:hAnsi="Times New Roman"/>
          <w:i/>
          <w:smallCaps/>
          <w:spacing w:val="4"/>
          <w:sz w:val="24"/>
          <w:szCs w:val="24"/>
          <w:lang w:eastAsia="hu-HU"/>
        </w:rPr>
      </w:pPr>
    </w:p>
    <w:p w:rsidR="000426B5" w:rsidRDefault="000426B5" w:rsidP="001306E3">
      <w:pPr>
        <w:pStyle w:val="Cmsor3"/>
        <w:jc w:val="both"/>
        <w:rPr>
          <w:sz w:val="22"/>
          <w:szCs w:val="22"/>
        </w:rPr>
      </w:pPr>
    </w:p>
    <w:p w:rsidR="00336336" w:rsidRPr="000426B5" w:rsidRDefault="001306E3" w:rsidP="001306E3">
      <w:pPr>
        <w:pStyle w:val="Cmsor3"/>
        <w:jc w:val="both"/>
        <w:rPr>
          <w:sz w:val="22"/>
          <w:szCs w:val="22"/>
        </w:rPr>
      </w:pPr>
      <w:bookmarkStart w:id="104" w:name="_Toc457284264"/>
      <w:r w:rsidRPr="000426B5">
        <w:rPr>
          <w:sz w:val="22"/>
          <w:szCs w:val="22"/>
        </w:rPr>
        <w:t>1</w:t>
      </w:r>
      <w:r w:rsidR="009B393C" w:rsidRPr="000426B5">
        <w:rPr>
          <w:sz w:val="22"/>
          <w:szCs w:val="22"/>
        </w:rPr>
        <w:t>9</w:t>
      </w:r>
      <w:r w:rsidR="00336336" w:rsidRPr="000426B5">
        <w:rPr>
          <w:sz w:val="22"/>
          <w:szCs w:val="22"/>
        </w:rPr>
        <w:t>. sz. melléklet</w:t>
      </w:r>
      <w:r w:rsidR="0048575B" w:rsidRPr="000426B5">
        <w:rPr>
          <w:sz w:val="22"/>
          <w:szCs w:val="22"/>
        </w:rPr>
        <w:t xml:space="preserve">: Nyilatkozat a Kbt. 62. § (1) bekezdés k) pont </w:t>
      </w:r>
      <w:proofErr w:type="spellStart"/>
      <w:r w:rsidR="0048575B" w:rsidRPr="000426B5">
        <w:rPr>
          <w:sz w:val="22"/>
          <w:szCs w:val="22"/>
        </w:rPr>
        <w:t>kb</w:t>
      </w:r>
      <w:proofErr w:type="spellEnd"/>
      <w:r w:rsidR="0048575B" w:rsidRPr="000426B5">
        <w:rPr>
          <w:sz w:val="22"/>
          <w:szCs w:val="22"/>
        </w:rPr>
        <w:t>) alpontja tekintetében</w:t>
      </w:r>
      <w:bookmarkEnd w:id="104"/>
    </w:p>
    <w:p w:rsidR="00336336" w:rsidRPr="000426B5" w:rsidRDefault="00336336" w:rsidP="009B73D3">
      <w:pPr>
        <w:keepNext/>
        <w:keepLines/>
        <w:spacing w:after="0" w:line="240" w:lineRule="auto"/>
        <w:jc w:val="right"/>
        <w:rPr>
          <w:rFonts w:ascii="Times New Roman" w:hAnsi="Times New Roman"/>
          <w:i/>
        </w:rPr>
      </w:pPr>
    </w:p>
    <w:p w:rsidR="00336336" w:rsidRPr="000426B5" w:rsidRDefault="00336336" w:rsidP="009B73D3">
      <w:pPr>
        <w:keepNext/>
        <w:keepLines/>
        <w:spacing w:after="0" w:line="240" w:lineRule="auto"/>
        <w:jc w:val="right"/>
        <w:rPr>
          <w:rFonts w:ascii="Times New Roman" w:hAnsi="Times New Roman"/>
          <w:i/>
        </w:rPr>
      </w:pPr>
    </w:p>
    <w:p w:rsidR="00E357BE" w:rsidRPr="000426B5" w:rsidRDefault="00E357BE" w:rsidP="009B73D3">
      <w:pPr>
        <w:keepNext/>
        <w:keepLines/>
        <w:spacing w:after="0" w:line="240" w:lineRule="auto"/>
        <w:jc w:val="both"/>
        <w:rPr>
          <w:rFonts w:ascii="Times New Roman" w:hAnsi="Times New Roman"/>
          <w:b/>
        </w:rPr>
      </w:pPr>
      <w:r w:rsidRPr="000426B5">
        <w:rPr>
          <w:rFonts w:ascii="Times New Roman" w:hAnsi="Times New Roman"/>
          <w:b/>
        </w:rPr>
        <w:t>A)</w:t>
      </w: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w:t>
      </w:r>
      <w:r w:rsidR="00A345E3" w:rsidRPr="000426B5">
        <w:rPr>
          <w:rFonts w:ascii="Times New Roman" w:hAnsi="Times New Roman"/>
        </w:rPr>
        <w:t xml:space="preserve"> ajánlattevő</w:t>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w:t>
      </w:r>
      <w:r w:rsidR="000A76CE" w:rsidRPr="000426B5">
        <w:rPr>
          <w:rFonts w:ascii="Times New Roman" w:hAnsi="Times New Roman"/>
        </w:rPr>
        <w:t>„</w:t>
      </w:r>
      <w:r w:rsidRPr="000426B5">
        <w:rPr>
          <w:rFonts w:ascii="Times New Roman" w:hAnsi="Times New Roman"/>
          <w:b/>
        </w:rPr>
        <w:t xml:space="preserve"> </w:t>
      </w:r>
      <w:r w:rsidR="00337BCD" w:rsidRPr="000426B5">
        <w:rPr>
          <w:rFonts w:ascii="Times New Roman" w:hAnsi="Times New Roman"/>
        </w:rPr>
        <w:t>Rugók beszerzése</w:t>
      </w:r>
      <w:r w:rsidR="000A76CE" w:rsidRPr="000426B5">
        <w:rPr>
          <w:rFonts w:ascii="Times New Roman" w:hAnsi="Times New Roman"/>
          <w:b/>
        </w:rPr>
        <w:t>”</w:t>
      </w:r>
      <w:r w:rsidRPr="000426B5">
        <w:rPr>
          <w:rFonts w:ascii="Times New Roman" w:hAnsi="Times New Roman"/>
        </w:rPr>
        <w:t xml:space="preserve"> tárgyban indított </w:t>
      </w:r>
      <w:r w:rsidR="00A345E3" w:rsidRPr="000426B5">
        <w:rPr>
          <w:rFonts w:ascii="Times New Roman" w:hAnsi="Times New Roman"/>
        </w:rPr>
        <w:t xml:space="preserve">közösségi </w:t>
      </w:r>
      <w:r w:rsidRPr="000426B5">
        <w:rPr>
          <w:rFonts w:ascii="Times New Roman" w:hAnsi="Times New Roman"/>
        </w:rPr>
        <w:t>tárgyalásos eljárásban ezúton nyilatkozom, hogy a Kbt. 6</w:t>
      </w:r>
      <w:r w:rsidR="0048575B" w:rsidRPr="000426B5">
        <w:rPr>
          <w:rFonts w:ascii="Times New Roman" w:hAnsi="Times New Roman"/>
        </w:rPr>
        <w:t>2</w:t>
      </w:r>
      <w:r w:rsidRPr="000426B5">
        <w:rPr>
          <w:rFonts w:ascii="Times New Roman" w:hAnsi="Times New Roman"/>
        </w:rPr>
        <w:t xml:space="preserve">. § (1) bekezdés k) pont </w:t>
      </w:r>
      <w:proofErr w:type="spellStart"/>
      <w:r w:rsidRPr="000426B5">
        <w:rPr>
          <w:rFonts w:ascii="Times New Roman" w:hAnsi="Times New Roman"/>
        </w:rPr>
        <w:t>k</w:t>
      </w:r>
      <w:r w:rsidR="0048575B" w:rsidRPr="000426B5">
        <w:rPr>
          <w:rFonts w:ascii="Times New Roman" w:hAnsi="Times New Roman"/>
        </w:rPr>
        <w:t>b</w:t>
      </w:r>
      <w:proofErr w:type="spellEnd"/>
      <w:r w:rsidRPr="000426B5">
        <w:rPr>
          <w:rFonts w:ascii="Times New Roman" w:hAnsi="Times New Roman"/>
        </w:rPr>
        <w:t>) alpontja tekintetében a &lt;cégnév&gt; (&lt;székhely&gt;) olyan társaságnak minősül, melyet szabályozott tőzsdén jegyeznek.</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i/>
        </w:rPr>
      </w:pPr>
      <w:r w:rsidRPr="000426B5">
        <w:rPr>
          <w:rFonts w:ascii="Times New Roman" w:hAnsi="Times New Roman"/>
        </w:rPr>
        <w:t>_________________</w:t>
      </w:r>
    </w:p>
    <w:p w:rsidR="00336336" w:rsidRPr="000426B5" w:rsidRDefault="00E357BE" w:rsidP="009B73D3">
      <w:pPr>
        <w:keepNext/>
        <w:keepLines/>
        <w:spacing w:after="0" w:line="240" w:lineRule="auto"/>
        <w:jc w:val="both"/>
        <w:rPr>
          <w:rFonts w:ascii="Times New Roman" w:hAnsi="Times New Roman"/>
          <w:b/>
        </w:rPr>
      </w:pPr>
      <w:r w:rsidRPr="000426B5">
        <w:rPr>
          <w:rFonts w:ascii="Times New Roman" w:hAnsi="Times New Roman"/>
          <w:b/>
        </w:rPr>
        <w:t>B)</w:t>
      </w: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w:t>
      </w:r>
      <w:r w:rsidR="0048575B" w:rsidRPr="000426B5">
        <w:rPr>
          <w:rFonts w:ascii="Times New Roman" w:hAnsi="Times New Roman"/>
        </w:rPr>
        <w:t>ajánlattevő</w:t>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w:t>
      </w:r>
      <w:r w:rsidR="000A76CE" w:rsidRPr="000426B5">
        <w:rPr>
          <w:rFonts w:ascii="Times New Roman" w:hAnsi="Times New Roman"/>
        </w:rPr>
        <w:t>„</w:t>
      </w:r>
      <w:r w:rsidR="00337BCD" w:rsidRPr="000426B5">
        <w:rPr>
          <w:rFonts w:ascii="Times New Roman" w:hAnsi="Times New Roman"/>
        </w:rPr>
        <w:t xml:space="preserve">Rugók beszerzése </w:t>
      </w:r>
      <w:r w:rsidR="000A76CE" w:rsidRPr="000426B5">
        <w:rPr>
          <w:rFonts w:ascii="Times New Roman" w:hAnsi="Times New Roman"/>
          <w:b/>
        </w:rPr>
        <w:t>”</w:t>
      </w:r>
      <w:r w:rsidRPr="000426B5">
        <w:rPr>
          <w:rFonts w:ascii="Times New Roman" w:hAnsi="Times New Roman"/>
        </w:rPr>
        <w:t xml:space="preserve"> tárgyban indított </w:t>
      </w:r>
      <w:r w:rsidR="00A345E3" w:rsidRPr="000426B5">
        <w:rPr>
          <w:rFonts w:ascii="Times New Roman" w:hAnsi="Times New Roman"/>
        </w:rPr>
        <w:t xml:space="preserve">közösségi </w:t>
      </w:r>
      <w:r w:rsidRPr="000426B5">
        <w:rPr>
          <w:rFonts w:ascii="Times New Roman" w:hAnsi="Times New Roman"/>
        </w:rPr>
        <w:t>tárgyalásos eljárásban ezúton nyilatkozom, hogy a Kbt. 6</w:t>
      </w:r>
      <w:r w:rsidR="0048575B" w:rsidRPr="000426B5">
        <w:rPr>
          <w:rFonts w:ascii="Times New Roman" w:hAnsi="Times New Roman"/>
        </w:rPr>
        <w:t>2</w:t>
      </w:r>
      <w:r w:rsidRPr="000426B5">
        <w:rPr>
          <w:rFonts w:ascii="Times New Roman" w:hAnsi="Times New Roman"/>
        </w:rPr>
        <w:t xml:space="preserve">. § (1) bekezdés k) pont </w:t>
      </w:r>
      <w:proofErr w:type="spellStart"/>
      <w:r w:rsidRPr="000426B5">
        <w:rPr>
          <w:rFonts w:ascii="Times New Roman" w:hAnsi="Times New Roman"/>
        </w:rPr>
        <w:t>k</w:t>
      </w:r>
      <w:r w:rsidR="0048575B" w:rsidRPr="000426B5">
        <w:rPr>
          <w:rFonts w:ascii="Times New Roman" w:hAnsi="Times New Roman"/>
        </w:rPr>
        <w:t>b</w:t>
      </w:r>
      <w:proofErr w:type="spellEnd"/>
      <w:r w:rsidRPr="000426B5">
        <w:rPr>
          <w:rFonts w:ascii="Times New Roman" w:hAnsi="Times New Roman"/>
        </w:rPr>
        <w:t>) alpontja tekintetében a &lt;cégnév&gt; (&lt;székhely&gt;) olyan társaságnak minősül, melyet nem jegyeznek szabályozott tőzsdén.</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 xml:space="preserve">Továbbá nyilatkozom, hogy a pénzmosás és terrorizmus finanszírozása megelőzéséről és megakadályozásáról szóló 2007. CXXXVI. törvény </w:t>
      </w:r>
      <w:r w:rsidR="0048575B" w:rsidRPr="000426B5">
        <w:rPr>
          <w:rFonts w:ascii="Times New Roman" w:hAnsi="Times New Roman"/>
        </w:rPr>
        <w:t xml:space="preserve">(a továbbiakban: pénzmosásról szóló törvény) </w:t>
      </w:r>
      <w:r w:rsidRPr="000426B5">
        <w:rPr>
          <w:rFonts w:ascii="Times New Roman" w:hAnsi="Times New Roman"/>
        </w:rPr>
        <w:t>3. § r) pont</w:t>
      </w:r>
      <w:r w:rsidR="003448F9" w:rsidRPr="000426B5">
        <w:rPr>
          <w:rFonts w:ascii="Times New Roman" w:hAnsi="Times New Roman"/>
        </w:rPr>
        <w:t xml:space="preserve"> </w:t>
      </w:r>
      <w:proofErr w:type="spellStart"/>
      <w:r w:rsidR="003448F9" w:rsidRPr="000426B5">
        <w:rPr>
          <w:rFonts w:ascii="Times New Roman" w:hAnsi="Times New Roman"/>
        </w:rPr>
        <w:t>ra</w:t>
      </w:r>
      <w:proofErr w:type="spellEnd"/>
      <w:r w:rsidR="003448F9" w:rsidRPr="000426B5">
        <w:rPr>
          <w:rFonts w:ascii="Times New Roman" w:hAnsi="Times New Roman"/>
        </w:rPr>
        <w:t>)</w:t>
      </w:r>
      <w:proofErr w:type="spellStart"/>
      <w:r w:rsidR="003448F9" w:rsidRPr="000426B5">
        <w:rPr>
          <w:rFonts w:ascii="Times New Roman" w:hAnsi="Times New Roman"/>
        </w:rPr>
        <w:t>-rb</w:t>
      </w:r>
      <w:proofErr w:type="spellEnd"/>
      <w:r w:rsidR="003448F9" w:rsidRPr="000426B5">
        <w:rPr>
          <w:rFonts w:ascii="Times New Roman" w:hAnsi="Times New Roman"/>
        </w:rPr>
        <w:t xml:space="preserve">) vagy </w:t>
      </w:r>
      <w:proofErr w:type="spellStart"/>
      <w:r w:rsidR="003448F9" w:rsidRPr="000426B5">
        <w:rPr>
          <w:rFonts w:ascii="Times New Roman" w:hAnsi="Times New Roman"/>
        </w:rPr>
        <w:t>rc</w:t>
      </w:r>
      <w:proofErr w:type="spellEnd"/>
      <w:r w:rsidR="003448F9" w:rsidRPr="000426B5">
        <w:rPr>
          <w:rFonts w:ascii="Times New Roman" w:hAnsi="Times New Roman"/>
        </w:rPr>
        <w:t>)</w:t>
      </w:r>
      <w:proofErr w:type="spellStart"/>
      <w:r w:rsidR="003448F9" w:rsidRPr="000426B5">
        <w:rPr>
          <w:rFonts w:ascii="Times New Roman" w:hAnsi="Times New Roman"/>
        </w:rPr>
        <w:t>-rd</w:t>
      </w:r>
      <w:proofErr w:type="spellEnd"/>
      <w:r w:rsidR="003448F9" w:rsidRPr="000426B5">
        <w:rPr>
          <w:rFonts w:ascii="Times New Roman" w:hAnsi="Times New Roman"/>
        </w:rPr>
        <w:t>) alpontja szerinti</w:t>
      </w:r>
      <w:r w:rsidRPr="000426B5">
        <w:rPr>
          <w:rStyle w:val="Lbjegyzet-hivatkozs"/>
          <w:rFonts w:ascii="Times New Roman" w:hAnsi="Times New Roman"/>
        </w:rPr>
        <w:footnoteReference w:id="74"/>
      </w:r>
      <w:r w:rsidRPr="000426B5">
        <w:rPr>
          <w:rFonts w:ascii="Times New Roman" w:hAnsi="Times New Roman"/>
        </w:rPr>
        <w:t xml:space="preserve"> definiált tényleges tulajdonos(ok) az alábbi(</w:t>
      </w:r>
      <w:proofErr w:type="spellStart"/>
      <w:r w:rsidRPr="000426B5">
        <w:rPr>
          <w:rFonts w:ascii="Times New Roman" w:hAnsi="Times New Roman"/>
        </w:rPr>
        <w:t>ak</w:t>
      </w:r>
      <w:proofErr w:type="spellEnd"/>
      <w:r w:rsidRPr="000426B5">
        <w:rPr>
          <w:rFonts w:ascii="Times New Roman" w:hAnsi="Times New Roman"/>
        </w:rPr>
        <w:t>):</w:t>
      </w:r>
    </w:p>
    <w:p w:rsidR="00336336" w:rsidRPr="000426B5"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0426B5" w:rsidTr="001C40CB">
        <w:tc>
          <w:tcPr>
            <w:tcW w:w="2977" w:type="dxa"/>
          </w:tcPr>
          <w:p w:rsidR="00336336" w:rsidRPr="000426B5" w:rsidRDefault="00336336" w:rsidP="001C40CB">
            <w:pPr>
              <w:keepNext/>
              <w:keepLines/>
              <w:spacing w:after="0" w:line="240" w:lineRule="auto"/>
              <w:jc w:val="center"/>
              <w:rPr>
                <w:rFonts w:ascii="Times New Roman" w:hAnsi="Times New Roman"/>
              </w:rPr>
            </w:pPr>
            <w:r w:rsidRPr="000426B5">
              <w:rPr>
                <w:rFonts w:ascii="Times New Roman" w:hAnsi="Times New Roman"/>
              </w:rPr>
              <w:t xml:space="preserve">Tényleges tulajdonos neve: </w:t>
            </w:r>
          </w:p>
        </w:tc>
        <w:tc>
          <w:tcPr>
            <w:tcW w:w="3260" w:type="dxa"/>
          </w:tcPr>
          <w:p w:rsidR="00336336" w:rsidRPr="000426B5" w:rsidRDefault="00336336" w:rsidP="001C40CB">
            <w:pPr>
              <w:keepNext/>
              <w:keepLines/>
              <w:spacing w:after="0" w:line="240" w:lineRule="auto"/>
              <w:jc w:val="center"/>
              <w:rPr>
                <w:rFonts w:ascii="Times New Roman" w:hAnsi="Times New Roman"/>
              </w:rPr>
            </w:pPr>
            <w:r w:rsidRPr="000426B5">
              <w:rPr>
                <w:rFonts w:ascii="Times New Roman" w:hAnsi="Times New Roman"/>
              </w:rPr>
              <w:t>Tényleges tulajdonos állandó lakóhelye:</w:t>
            </w:r>
          </w:p>
        </w:tc>
        <w:tc>
          <w:tcPr>
            <w:tcW w:w="3544" w:type="dxa"/>
          </w:tcPr>
          <w:p w:rsidR="00336336" w:rsidRPr="000426B5" w:rsidRDefault="00336336" w:rsidP="003448F9">
            <w:pPr>
              <w:keepNext/>
              <w:keepLines/>
              <w:spacing w:after="0" w:line="240" w:lineRule="auto"/>
              <w:jc w:val="center"/>
              <w:rPr>
                <w:rFonts w:ascii="Times New Roman" w:hAnsi="Times New Roman"/>
              </w:rPr>
            </w:pPr>
            <w:r w:rsidRPr="000426B5">
              <w:rPr>
                <w:rFonts w:ascii="Times New Roman" w:hAnsi="Times New Roman"/>
              </w:rPr>
              <w:t xml:space="preserve">Kérjük megjelölni, hogy a feltüntetett tényleges tulajdonos a </w:t>
            </w:r>
            <w:r w:rsidR="003448F9" w:rsidRPr="000426B5">
              <w:rPr>
                <w:rFonts w:ascii="Times New Roman" w:hAnsi="Times New Roman"/>
              </w:rPr>
              <w:t xml:space="preserve">pénzmosásról szóló törvény </w:t>
            </w:r>
            <w:r w:rsidRPr="000426B5">
              <w:rPr>
                <w:rFonts w:ascii="Times New Roman" w:hAnsi="Times New Roman"/>
              </w:rPr>
              <w:t>r) pontjának mely alpontja alapján minősül tényleges tulajdonosnak.</w:t>
            </w:r>
          </w:p>
        </w:tc>
      </w:tr>
      <w:tr w:rsidR="00336336" w:rsidRPr="000426B5" w:rsidTr="001C40CB">
        <w:tc>
          <w:tcPr>
            <w:tcW w:w="2977" w:type="dxa"/>
          </w:tcPr>
          <w:p w:rsidR="00336336" w:rsidRPr="000426B5" w:rsidRDefault="00336336" w:rsidP="001C40CB">
            <w:pPr>
              <w:keepNext/>
              <w:keepLines/>
              <w:spacing w:after="0" w:line="240" w:lineRule="auto"/>
              <w:jc w:val="both"/>
              <w:rPr>
                <w:rFonts w:ascii="Times New Roman" w:hAnsi="Times New Roman"/>
              </w:rPr>
            </w:pPr>
          </w:p>
        </w:tc>
        <w:tc>
          <w:tcPr>
            <w:tcW w:w="3260" w:type="dxa"/>
          </w:tcPr>
          <w:p w:rsidR="00336336" w:rsidRPr="000426B5" w:rsidRDefault="00336336" w:rsidP="001C40CB">
            <w:pPr>
              <w:keepNext/>
              <w:keepLines/>
              <w:spacing w:after="0" w:line="240" w:lineRule="auto"/>
              <w:jc w:val="both"/>
              <w:rPr>
                <w:rFonts w:ascii="Times New Roman" w:hAnsi="Times New Roman"/>
              </w:rPr>
            </w:pPr>
          </w:p>
        </w:tc>
        <w:tc>
          <w:tcPr>
            <w:tcW w:w="3544"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2977" w:type="dxa"/>
          </w:tcPr>
          <w:p w:rsidR="00336336" w:rsidRPr="000426B5" w:rsidRDefault="00336336" w:rsidP="001C40CB">
            <w:pPr>
              <w:keepNext/>
              <w:keepLines/>
              <w:spacing w:after="0" w:line="240" w:lineRule="auto"/>
              <w:jc w:val="both"/>
              <w:rPr>
                <w:rFonts w:ascii="Times New Roman" w:hAnsi="Times New Roman"/>
              </w:rPr>
            </w:pPr>
          </w:p>
        </w:tc>
        <w:tc>
          <w:tcPr>
            <w:tcW w:w="3260" w:type="dxa"/>
          </w:tcPr>
          <w:p w:rsidR="00336336" w:rsidRPr="000426B5" w:rsidRDefault="00336336" w:rsidP="001C40CB">
            <w:pPr>
              <w:keepNext/>
              <w:keepLines/>
              <w:spacing w:after="0" w:line="240" w:lineRule="auto"/>
              <w:jc w:val="both"/>
              <w:rPr>
                <w:rFonts w:ascii="Times New Roman" w:hAnsi="Times New Roman"/>
              </w:rPr>
            </w:pPr>
          </w:p>
        </w:tc>
        <w:tc>
          <w:tcPr>
            <w:tcW w:w="3544" w:type="dxa"/>
          </w:tcPr>
          <w:p w:rsidR="00336336" w:rsidRPr="000426B5" w:rsidRDefault="00336336" w:rsidP="001C40CB">
            <w:pPr>
              <w:keepNext/>
              <w:keepLines/>
              <w:spacing w:after="0" w:line="240" w:lineRule="auto"/>
              <w:jc w:val="both"/>
              <w:rPr>
                <w:rFonts w:ascii="Times New Roman" w:hAnsi="Times New Roman"/>
              </w:rPr>
            </w:pPr>
          </w:p>
        </w:tc>
      </w:tr>
    </w:tbl>
    <w:p w:rsidR="00336336" w:rsidRPr="000426B5" w:rsidRDefault="00336336" w:rsidP="009B73D3">
      <w:pPr>
        <w:keepNext/>
        <w:keepLines/>
        <w:spacing w:after="0" w:line="240" w:lineRule="auto"/>
        <w:jc w:val="center"/>
        <w:rPr>
          <w:rFonts w:ascii="Times New Roman" w:hAnsi="Times New Roman"/>
        </w:rPr>
      </w:pPr>
    </w:p>
    <w:p w:rsidR="00336336" w:rsidRPr="000426B5" w:rsidRDefault="00336336" w:rsidP="00D25FB2">
      <w:pPr>
        <w:keepNext/>
        <w:keepLines/>
        <w:spacing w:after="0" w:line="240" w:lineRule="auto"/>
        <w:jc w:val="center"/>
        <w:rPr>
          <w:rFonts w:ascii="Times New Roman" w:hAnsi="Times New Roman"/>
          <w:i/>
        </w:rPr>
      </w:pPr>
      <w:r w:rsidRPr="000426B5">
        <w:rPr>
          <w:rFonts w:ascii="Times New Roman" w:hAnsi="Times New Roman"/>
        </w:rPr>
        <w:t>________________</w:t>
      </w:r>
    </w:p>
    <w:p w:rsidR="00DA7138" w:rsidRPr="000426B5" w:rsidRDefault="00DA7138" w:rsidP="009B73D3">
      <w:pPr>
        <w:keepNext/>
        <w:keepLines/>
        <w:spacing w:after="0" w:line="240" w:lineRule="auto"/>
        <w:jc w:val="both"/>
        <w:rPr>
          <w:rFonts w:ascii="Times New Roman" w:hAnsi="Times New Roman"/>
          <w:b/>
        </w:rPr>
      </w:pPr>
      <w:r w:rsidRPr="000426B5">
        <w:rPr>
          <w:rFonts w:ascii="Times New Roman" w:hAnsi="Times New Roman"/>
          <w:b/>
        </w:rPr>
        <w:t>C)</w:t>
      </w: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lastRenderedPageBreak/>
        <w:t xml:space="preserve">Alulírott &lt;képviselő / meghatalmazott neve&gt; a(z) &lt;cégnév&gt; (&lt;székhely&gt;) mint </w:t>
      </w:r>
      <w:r w:rsidR="003448F9" w:rsidRPr="000426B5">
        <w:rPr>
          <w:rFonts w:ascii="Times New Roman" w:hAnsi="Times New Roman"/>
        </w:rPr>
        <w:t>ajánlattevő</w:t>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w:t>
      </w:r>
      <w:r w:rsidR="000A76CE" w:rsidRPr="000426B5">
        <w:rPr>
          <w:rFonts w:ascii="Times New Roman" w:hAnsi="Times New Roman"/>
        </w:rPr>
        <w:t>„</w:t>
      </w:r>
      <w:r w:rsidRPr="000426B5">
        <w:rPr>
          <w:rFonts w:ascii="Times New Roman" w:hAnsi="Times New Roman"/>
          <w:b/>
        </w:rPr>
        <w:t xml:space="preserve"> </w:t>
      </w:r>
      <w:r w:rsidR="00337BCD" w:rsidRPr="000426B5">
        <w:rPr>
          <w:rFonts w:ascii="Times New Roman" w:hAnsi="Times New Roman"/>
        </w:rPr>
        <w:t xml:space="preserve">Rugók beszerzése </w:t>
      </w:r>
      <w:r w:rsidR="000A76CE" w:rsidRPr="000426B5" w:rsidDel="000A76CE">
        <w:rPr>
          <w:rFonts w:ascii="Times New Roman" w:hAnsi="Times New Roman"/>
          <w:b/>
        </w:rPr>
        <w:t xml:space="preserve"> </w:t>
      </w:r>
      <w:r w:rsidR="000A76CE" w:rsidRPr="000426B5">
        <w:rPr>
          <w:rFonts w:ascii="Times New Roman" w:hAnsi="Times New Roman"/>
          <w:b/>
        </w:rPr>
        <w:t>”</w:t>
      </w:r>
      <w:r w:rsidRPr="000426B5">
        <w:rPr>
          <w:rFonts w:ascii="Times New Roman" w:hAnsi="Times New Roman"/>
        </w:rPr>
        <w:t xml:space="preserve"> tárgyban indított</w:t>
      </w:r>
      <w:r w:rsidR="00A345E3" w:rsidRPr="000426B5">
        <w:rPr>
          <w:rFonts w:ascii="Times New Roman" w:hAnsi="Times New Roman"/>
        </w:rPr>
        <w:t xml:space="preserve"> közösségi</w:t>
      </w:r>
      <w:r w:rsidRPr="000426B5">
        <w:rPr>
          <w:rFonts w:ascii="Times New Roman" w:hAnsi="Times New Roman"/>
        </w:rPr>
        <w:t xml:space="preserve"> tárgyalásos eljárásban ezúton nyilatkozom, hogy a Kbt. 6</w:t>
      </w:r>
      <w:r w:rsidR="00E357BE" w:rsidRPr="000426B5">
        <w:rPr>
          <w:rFonts w:ascii="Times New Roman" w:hAnsi="Times New Roman"/>
        </w:rPr>
        <w:t>2</w:t>
      </w:r>
      <w:r w:rsidRPr="000426B5">
        <w:rPr>
          <w:rFonts w:ascii="Times New Roman" w:hAnsi="Times New Roman"/>
        </w:rPr>
        <w:t xml:space="preserve">. § (1) bekezdés k) pont </w:t>
      </w:r>
      <w:proofErr w:type="spellStart"/>
      <w:r w:rsidRPr="000426B5">
        <w:rPr>
          <w:rFonts w:ascii="Times New Roman" w:hAnsi="Times New Roman"/>
        </w:rPr>
        <w:t>k</w:t>
      </w:r>
      <w:r w:rsidR="00E357BE" w:rsidRPr="000426B5">
        <w:rPr>
          <w:rFonts w:ascii="Times New Roman" w:hAnsi="Times New Roman"/>
        </w:rPr>
        <w:t>b</w:t>
      </w:r>
      <w:proofErr w:type="spellEnd"/>
      <w:r w:rsidRPr="000426B5">
        <w:rPr>
          <w:rFonts w:ascii="Times New Roman" w:hAnsi="Times New Roman"/>
        </w:rPr>
        <w:t>) alpontja tekintetében a &lt;cégnév&gt; (&lt;székhely&gt;) olyan társaságnak minősül, melyet nem jegyeznek szabályozott tőzsdén.</w:t>
      </w:r>
    </w:p>
    <w:p w:rsidR="00DA7138" w:rsidRPr="000426B5" w:rsidRDefault="00E357BE" w:rsidP="00DA7138">
      <w:pPr>
        <w:keepNext/>
        <w:keepLines/>
        <w:spacing w:after="0" w:line="240" w:lineRule="auto"/>
        <w:jc w:val="both"/>
        <w:rPr>
          <w:rFonts w:ascii="Times New Roman" w:hAnsi="Times New Roman"/>
        </w:rPr>
      </w:pPr>
      <w:r w:rsidRPr="000426B5">
        <w:rPr>
          <w:rFonts w:ascii="Times New Roman" w:hAnsi="Times New Roman"/>
        </w:rPr>
        <w:t>Továbbá nyilatkozom, hogy a</w:t>
      </w:r>
      <w:r w:rsidR="00336336" w:rsidRPr="000426B5">
        <w:rPr>
          <w:rFonts w:ascii="Times New Roman" w:hAnsi="Times New Roman"/>
        </w:rPr>
        <w:t xml:space="preserve"> pénzmosás és a terrorizmus finanszírozása megelőzéséről és megakadályozásáról szóló 2007. évi CXXXVI. törvény 3. § </w:t>
      </w:r>
      <w:proofErr w:type="spellStart"/>
      <w:r w:rsidR="00336336" w:rsidRPr="000426B5">
        <w:rPr>
          <w:rFonts w:ascii="Times New Roman" w:hAnsi="Times New Roman"/>
        </w:rPr>
        <w:t>ra</w:t>
      </w:r>
      <w:proofErr w:type="spellEnd"/>
      <w:r w:rsidR="00336336" w:rsidRPr="000426B5">
        <w:rPr>
          <w:rFonts w:ascii="Times New Roman" w:hAnsi="Times New Roman"/>
        </w:rPr>
        <w:t>)</w:t>
      </w:r>
      <w:proofErr w:type="spellStart"/>
      <w:r w:rsidR="00336336" w:rsidRPr="000426B5">
        <w:rPr>
          <w:rFonts w:ascii="Times New Roman" w:hAnsi="Times New Roman"/>
        </w:rPr>
        <w:t>-rb</w:t>
      </w:r>
      <w:proofErr w:type="spellEnd"/>
      <w:r w:rsidR="00336336" w:rsidRPr="000426B5">
        <w:rPr>
          <w:rFonts w:ascii="Times New Roman" w:hAnsi="Times New Roman"/>
        </w:rPr>
        <w:t xml:space="preserve">) </w:t>
      </w:r>
      <w:r w:rsidRPr="000426B5">
        <w:rPr>
          <w:rFonts w:ascii="Times New Roman" w:hAnsi="Times New Roman"/>
        </w:rPr>
        <w:t>pont</w:t>
      </w:r>
      <w:r w:rsidR="00336336" w:rsidRPr="000426B5">
        <w:rPr>
          <w:rFonts w:ascii="Times New Roman" w:hAnsi="Times New Roman"/>
        </w:rPr>
        <w:t xml:space="preserve"> </w:t>
      </w:r>
      <w:r w:rsidRPr="000426B5">
        <w:rPr>
          <w:rFonts w:ascii="Times New Roman" w:hAnsi="Times New Roman"/>
        </w:rPr>
        <w:t xml:space="preserve">valamint </w:t>
      </w:r>
      <w:proofErr w:type="spellStart"/>
      <w:r w:rsidRPr="000426B5">
        <w:rPr>
          <w:rFonts w:ascii="Times New Roman" w:hAnsi="Times New Roman"/>
        </w:rPr>
        <w:t>rc</w:t>
      </w:r>
      <w:proofErr w:type="spellEnd"/>
      <w:r w:rsidRPr="000426B5">
        <w:rPr>
          <w:rFonts w:ascii="Times New Roman" w:hAnsi="Times New Roman"/>
        </w:rPr>
        <w:t>)</w:t>
      </w:r>
      <w:proofErr w:type="spellStart"/>
      <w:r w:rsidRPr="000426B5">
        <w:rPr>
          <w:rFonts w:ascii="Times New Roman" w:hAnsi="Times New Roman"/>
        </w:rPr>
        <w:t>-rd</w:t>
      </w:r>
      <w:proofErr w:type="spellEnd"/>
      <w:r w:rsidRPr="000426B5">
        <w:rPr>
          <w:rFonts w:ascii="Times New Roman" w:hAnsi="Times New Roman"/>
        </w:rPr>
        <w:t>) pont szerinti tényleges tulajdonos</w:t>
      </w:r>
      <w:r w:rsidR="00DA7138" w:rsidRPr="000426B5">
        <w:rPr>
          <w:rFonts w:ascii="Times New Roman" w:hAnsi="Times New Roman"/>
        </w:rPr>
        <w:t>unk nincsen.</w:t>
      </w:r>
    </w:p>
    <w:p w:rsidR="00DA7138" w:rsidRPr="000426B5" w:rsidRDefault="00DA7138" w:rsidP="00DA7138">
      <w:pPr>
        <w:keepNext/>
        <w:keepLines/>
        <w:spacing w:after="0" w:line="240" w:lineRule="auto"/>
        <w:jc w:val="both"/>
        <w:rPr>
          <w:rFonts w:ascii="Times New Roman" w:hAnsi="Times New Roman"/>
        </w:rPr>
      </w:pPr>
    </w:p>
    <w:p w:rsidR="00336336" w:rsidRPr="000426B5" w:rsidRDefault="00336336" w:rsidP="009B73D3">
      <w:pPr>
        <w:keepNext/>
        <w:keepLines/>
        <w:spacing w:after="0" w:line="36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360" w:lineRule="auto"/>
        <w:jc w:val="both"/>
        <w:rPr>
          <w:rFonts w:ascii="Times New Roman" w:hAnsi="Times New Roman"/>
        </w:rPr>
      </w:pPr>
      <w:r w:rsidRPr="000426B5">
        <w:rPr>
          <w:rFonts w:ascii="Times New Roman" w:hAnsi="Times New Roman"/>
        </w:rPr>
        <w:t>&lt;Kelt&gt;</w:t>
      </w:r>
    </w:p>
    <w:p w:rsidR="00336336" w:rsidRPr="000426B5" w:rsidRDefault="00336336" w:rsidP="009B73D3">
      <w:pPr>
        <w:keepNext/>
        <w:keepLines/>
        <w:jc w:val="center"/>
        <w:rPr>
          <w:rFonts w:ascii="Times New Roman" w:hAnsi="Times New Roman"/>
          <w:b/>
        </w:rPr>
      </w:pPr>
      <w:r w:rsidRPr="000426B5">
        <w:rPr>
          <w:rFonts w:ascii="Times New Roman" w:hAnsi="Times New Roman"/>
          <w:b/>
        </w:rPr>
        <w:t>…………………………..</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DA7138" w:rsidRPr="000426B5" w:rsidRDefault="00DA7138" w:rsidP="004D54F7">
      <w:pPr>
        <w:pStyle w:val="Szvegtrzs21"/>
        <w:keepNext/>
        <w:keepLines/>
        <w:spacing w:line="240" w:lineRule="auto"/>
        <w:ind w:right="142"/>
        <w:rPr>
          <w:i w:val="0"/>
          <w:smallCaps w:val="0"/>
          <w:sz w:val="22"/>
          <w:szCs w:val="22"/>
        </w:rPr>
      </w:pPr>
    </w:p>
    <w:p w:rsidR="00DA7138" w:rsidRPr="000426B5" w:rsidRDefault="00DA7138" w:rsidP="004D54F7">
      <w:pPr>
        <w:pStyle w:val="Szvegtrzs21"/>
        <w:keepNext/>
        <w:keepLines/>
        <w:spacing w:line="240" w:lineRule="auto"/>
        <w:ind w:right="142"/>
        <w:rPr>
          <w:i w:val="0"/>
          <w:smallCaps w:val="0"/>
          <w:sz w:val="22"/>
          <w:szCs w:val="22"/>
        </w:rPr>
      </w:pPr>
    </w:p>
    <w:p w:rsidR="00DA7138" w:rsidRPr="000426B5" w:rsidRDefault="00DA7138" w:rsidP="004D54F7">
      <w:pPr>
        <w:pStyle w:val="Szvegtrzs21"/>
        <w:keepNext/>
        <w:keepLines/>
        <w:spacing w:line="240" w:lineRule="auto"/>
        <w:ind w:right="142"/>
        <w:rPr>
          <w:i w:val="0"/>
          <w:smallCaps w:val="0"/>
          <w:sz w:val="22"/>
          <w:szCs w:val="22"/>
        </w:rPr>
      </w:pPr>
    </w:p>
    <w:p w:rsidR="00DA7138" w:rsidRPr="000426B5" w:rsidRDefault="00DA7138" w:rsidP="004D54F7">
      <w:pPr>
        <w:pStyle w:val="Szvegtrzs21"/>
        <w:keepNext/>
        <w:keepLines/>
        <w:spacing w:line="240" w:lineRule="auto"/>
        <w:ind w:right="142"/>
        <w:rPr>
          <w:i w:val="0"/>
          <w:smallCaps w:val="0"/>
          <w:sz w:val="22"/>
          <w:szCs w:val="22"/>
        </w:rPr>
      </w:pPr>
    </w:p>
    <w:p w:rsidR="00DA7138" w:rsidRPr="000426B5" w:rsidRDefault="00DA7138" w:rsidP="004D54F7">
      <w:pPr>
        <w:pStyle w:val="Szvegtrzs21"/>
        <w:keepNext/>
        <w:keepLines/>
        <w:spacing w:line="240" w:lineRule="auto"/>
        <w:ind w:right="142"/>
        <w:rPr>
          <w:i w:val="0"/>
          <w:smallCaps w:val="0"/>
          <w:sz w:val="22"/>
          <w:szCs w:val="22"/>
        </w:rPr>
      </w:pPr>
    </w:p>
    <w:p w:rsidR="00DA7138" w:rsidRPr="000426B5" w:rsidRDefault="00DA7138" w:rsidP="004D54F7">
      <w:pPr>
        <w:pStyle w:val="Szvegtrzs21"/>
        <w:keepNext/>
        <w:keepLines/>
        <w:spacing w:line="240" w:lineRule="auto"/>
        <w:ind w:right="142"/>
        <w:rPr>
          <w:i w:val="0"/>
          <w:smallCaps w:val="0"/>
          <w:sz w:val="22"/>
          <w:szCs w:val="22"/>
        </w:rPr>
      </w:pPr>
    </w:p>
    <w:p w:rsidR="00336336" w:rsidRPr="000426B5" w:rsidRDefault="00336336" w:rsidP="000651AA">
      <w:pPr>
        <w:pStyle w:val="Cmsor3"/>
        <w:jc w:val="both"/>
        <w:rPr>
          <w:sz w:val="22"/>
          <w:szCs w:val="22"/>
        </w:rPr>
      </w:pPr>
      <w:r w:rsidRPr="000426B5">
        <w:rPr>
          <w:sz w:val="22"/>
          <w:szCs w:val="22"/>
        </w:rPr>
        <w:br w:type="page"/>
      </w:r>
      <w:bookmarkStart w:id="116" w:name="_Toc457284265"/>
      <w:r w:rsidR="009B393C" w:rsidRPr="000426B5">
        <w:rPr>
          <w:sz w:val="22"/>
          <w:szCs w:val="22"/>
        </w:rPr>
        <w:lastRenderedPageBreak/>
        <w:t>20</w:t>
      </w:r>
      <w:r w:rsidRPr="000426B5">
        <w:rPr>
          <w:sz w:val="22"/>
          <w:szCs w:val="22"/>
        </w:rPr>
        <w:t>. sz. melléklet</w:t>
      </w:r>
      <w:r w:rsidR="00E73CB9" w:rsidRPr="000426B5">
        <w:rPr>
          <w:sz w:val="22"/>
          <w:szCs w:val="22"/>
        </w:rPr>
        <w:t xml:space="preserve">: Nyilatkozat a Kbt. 62. § (1) bekezdés k) pont </w:t>
      </w:r>
      <w:proofErr w:type="spellStart"/>
      <w:r w:rsidR="00E73CB9" w:rsidRPr="000426B5">
        <w:rPr>
          <w:sz w:val="22"/>
          <w:szCs w:val="22"/>
        </w:rPr>
        <w:t>kc</w:t>
      </w:r>
      <w:proofErr w:type="spellEnd"/>
      <w:r w:rsidR="00E73CB9" w:rsidRPr="000426B5">
        <w:rPr>
          <w:sz w:val="22"/>
          <w:szCs w:val="22"/>
        </w:rPr>
        <w:t>) alpontja tekintetében</w:t>
      </w:r>
      <w:bookmarkEnd w:id="116"/>
    </w:p>
    <w:p w:rsidR="00336336" w:rsidRPr="000426B5" w:rsidRDefault="00336336" w:rsidP="009B73D3">
      <w:pPr>
        <w:keepNext/>
        <w:keepLines/>
        <w:spacing w:after="0" w:line="240" w:lineRule="auto"/>
        <w:jc w:val="right"/>
        <w:rPr>
          <w:rFonts w:ascii="Times New Roman" w:hAnsi="Times New Roman"/>
        </w:rPr>
      </w:pPr>
    </w:p>
    <w:p w:rsidR="00336336" w:rsidRPr="000426B5" w:rsidRDefault="00E73CB9" w:rsidP="009B73D3">
      <w:pPr>
        <w:keepNext/>
        <w:keepLines/>
        <w:spacing w:after="0" w:line="240" w:lineRule="auto"/>
        <w:jc w:val="both"/>
        <w:rPr>
          <w:rFonts w:ascii="Times New Roman" w:hAnsi="Times New Roman"/>
          <w:b/>
        </w:rPr>
      </w:pPr>
      <w:r w:rsidRPr="000426B5">
        <w:rPr>
          <w:rFonts w:ascii="Times New Roman" w:hAnsi="Times New Roman"/>
          <w:b/>
        </w:rPr>
        <w:t>A)</w:t>
      </w:r>
    </w:p>
    <w:p w:rsidR="00336336" w:rsidRPr="000426B5" w:rsidRDefault="00336336" w:rsidP="0003127F">
      <w:pPr>
        <w:keepNext/>
        <w:keepLines/>
        <w:spacing w:after="0" w:line="48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w:t>
      </w:r>
      <w:r w:rsidR="00E73CB9" w:rsidRPr="000426B5">
        <w:rPr>
          <w:rFonts w:ascii="Times New Roman" w:hAnsi="Times New Roman"/>
        </w:rPr>
        <w:t>ajánlattevő</w:t>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w:t>
      </w:r>
      <w:r w:rsidR="00432206"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 </w:t>
      </w:r>
      <w:r w:rsidR="00B74BFC" w:rsidRPr="000426B5">
        <w:rPr>
          <w:rFonts w:ascii="Times New Roman" w:hAnsi="Times New Roman"/>
        </w:rPr>
        <w:t xml:space="preserve">közösségi </w:t>
      </w:r>
      <w:r w:rsidRPr="000426B5">
        <w:rPr>
          <w:rFonts w:ascii="Times New Roman" w:hAnsi="Times New Roman"/>
        </w:rPr>
        <w:t>tárgyalásos eljárásban ezúton nyilatkozom, hogy a</w:t>
      </w:r>
      <w:r w:rsidR="00B74BFC" w:rsidRPr="000426B5">
        <w:rPr>
          <w:rFonts w:ascii="Times New Roman" w:hAnsi="Times New Roman"/>
        </w:rPr>
        <w:t>z</w:t>
      </w:r>
      <w:r w:rsidRPr="000426B5">
        <w:rPr>
          <w:rFonts w:ascii="Times New Roman" w:hAnsi="Times New Roman"/>
        </w:rPr>
        <w:t xml:space="preserve"> </w:t>
      </w:r>
      <w:r w:rsidR="00E73CB9" w:rsidRPr="000426B5">
        <w:rPr>
          <w:rFonts w:ascii="Times New Roman" w:hAnsi="Times New Roman"/>
        </w:rPr>
        <w:t>ajánlattevőben</w:t>
      </w:r>
      <w:r w:rsidRPr="000426B5">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0426B5" w:rsidRDefault="00336336" w:rsidP="009B73D3">
      <w:pPr>
        <w:keepNext/>
        <w:keepLines/>
        <w:spacing w:after="0" w:line="240" w:lineRule="auto"/>
        <w:jc w:val="center"/>
        <w:rPr>
          <w:rFonts w:ascii="Times New Roman" w:hAnsi="Times New Roman"/>
          <w:u w:val="single"/>
        </w:rPr>
      </w:pPr>
      <w:r w:rsidRPr="000426B5">
        <w:rPr>
          <w:rFonts w:ascii="Times New Roman" w:hAnsi="Times New Roman"/>
          <w:u w:val="single"/>
        </w:rPr>
        <w:tab/>
      </w:r>
      <w:r w:rsidRPr="000426B5">
        <w:rPr>
          <w:rFonts w:ascii="Times New Roman" w:hAnsi="Times New Roman"/>
          <w:u w:val="single"/>
        </w:rPr>
        <w:tab/>
      </w:r>
      <w:r w:rsidRPr="000426B5">
        <w:rPr>
          <w:rFonts w:ascii="Times New Roman" w:hAnsi="Times New Roman"/>
          <w:u w:val="single"/>
        </w:rPr>
        <w:tab/>
      </w:r>
    </w:p>
    <w:p w:rsidR="00336336" w:rsidRPr="000426B5" w:rsidRDefault="00336336" w:rsidP="009B73D3">
      <w:pPr>
        <w:keepNext/>
        <w:keepLines/>
        <w:spacing w:after="0" w:line="240" w:lineRule="auto"/>
        <w:jc w:val="both"/>
        <w:rPr>
          <w:rFonts w:ascii="Times New Roman" w:hAnsi="Times New Roman"/>
        </w:rPr>
      </w:pPr>
    </w:p>
    <w:p w:rsidR="00E73CB9" w:rsidRPr="000426B5" w:rsidRDefault="00E73CB9" w:rsidP="009B73D3">
      <w:pPr>
        <w:keepNext/>
        <w:keepLines/>
        <w:spacing w:after="0" w:line="240" w:lineRule="auto"/>
        <w:jc w:val="both"/>
        <w:rPr>
          <w:rFonts w:ascii="Times New Roman" w:hAnsi="Times New Roman"/>
          <w:b/>
        </w:rPr>
      </w:pPr>
      <w:r w:rsidRPr="000426B5">
        <w:rPr>
          <w:rFonts w:ascii="Times New Roman" w:hAnsi="Times New Roman"/>
          <w:b/>
        </w:rPr>
        <w:t>B)</w:t>
      </w:r>
    </w:p>
    <w:p w:rsidR="00336336" w:rsidRPr="000426B5" w:rsidRDefault="00336336" w:rsidP="009B73D3">
      <w:pPr>
        <w:keepNext/>
        <w:keepLines/>
        <w:spacing w:after="0" w:line="360" w:lineRule="auto"/>
        <w:jc w:val="both"/>
        <w:rPr>
          <w:rFonts w:ascii="Times New Roman" w:hAnsi="Times New Roman"/>
        </w:rPr>
      </w:pPr>
      <w:r w:rsidRPr="000426B5">
        <w:rPr>
          <w:rFonts w:ascii="Times New Roman" w:hAnsi="Times New Roman"/>
        </w:rPr>
        <w:t xml:space="preserve">Alulírott &lt;képviselő / meghatalmazott neve&gt; a(z) &lt;cégnév&gt; (&lt;székhely&gt;) mint </w:t>
      </w:r>
      <w:r w:rsidR="00E73CB9" w:rsidRPr="000426B5">
        <w:rPr>
          <w:rFonts w:ascii="Times New Roman" w:hAnsi="Times New Roman"/>
        </w:rPr>
        <w:t>ajánlattevő</w:t>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w:t>
      </w:r>
      <w:r w:rsidR="000A76CE" w:rsidRPr="000426B5">
        <w:rPr>
          <w:rFonts w:ascii="Times New Roman" w:hAnsi="Times New Roman"/>
        </w:rPr>
        <w:t>„</w:t>
      </w:r>
      <w:r w:rsidR="00337BCD" w:rsidRPr="000426B5">
        <w:rPr>
          <w:rFonts w:ascii="Times New Roman" w:hAnsi="Times New Roman"/>
        </w:rPr>
        <w:t>Rugók beszerzése</w:t>
      </w:r>
      <w:r w:rsidR="000A76CE" w:rsidRPr="000426B5">
        <w:rPr>
          <w:rFonts w:ascii="Times New Roman" w:hAnsi="Times New Roman"/>
        </w:rPr>
        <w:t>”</w:t>
      </w:r>
      <w:r w:rsidRPr="000426B5">
        <w:rPr>
          <w:rFonts w:ascii="Times New Roman" w:hAnsi="Times New Roman"/>
        </w:rPr>
        <w:t xml:space="preserve"> tárgyban indított</w:t>
      </w:r>
      <w:r w:rsidR="00E73CB9" w:rsidRPr="000426B5">
        <w:rPr>
          <w:rFonts w:ascii="Times New Roman" w:hAnsi="Times New Roman"/>
        </w:rPr>
        <w:t xml:space="preserve"> </w:t>
      </w:r>
      <w:r w:rsidR="00B74BFC" w:rsidRPr="000426B5">
        <w:rPr>
          <w:rFonts w:ascii="Times New Roman" w:hAnsi="Times New Roman"/>
        </w:rPr>
        <w:t xml:space="preserve">közösségi </w:t>
      </w:r>
      <w:r w:rsidRPr="000426B5">
        <w:rPr>
          <w:rFonts w:ascii="Times New Roman" w:hAnsi="Times New Roman"/>
        </w:rPr>
        <w:t>tárgyalásos eljárásban ezúton nyilatkozom, hogy a</w:t>
      </w:r>
      <w:r w:rsidR="00B74BFC" w:rsidRPr="000426B5">
        <w:rPr>
          <w:rFonts w:ascii="Times New Roman" w:hAnsi="Times New Roman"/>
        </w:rPr>
        <w:t>z ajánlattevőben</w:t>
      </w:r>
      <w:r w:rsidRPr="000426B5">
        <w:rPr>
          <w:rFonts w:ascii="Times New Roman" w:hAnsi="Times New Roman"/>
        </w:rPr>
        <w:t xml:space="preserve"> közvetetten vagy közvetlenül több, mint 25%-os tulajdoni résszel vagy szavazati joggal rendelkező jogi személy vagy személyes joga szerint jogképes</w:t>
      </w:r>
      <w:r w:rsidRPr="000426B5" w:rsidDel="006C2794">
        <w:rPr>
          <w:rFonts w:ascii="Times New Roman" w:hAnsi="Times New Roman"/>
        </w:rPr>
        <w:t xml:space="preserve"> </w:t>
      </w:r>
      <w:r w:rsidRPr="000426B5">
        <w:rPr>
          <w:rFonts w:ascii="Times New Roman" w:hAnsi="Times New Roman"/>
        </w:rPr>
        <w:t>szervezet van, mely(</w:t>
      </w:r>
      <w:proofErr w:type="spellStart"/>
      <w:r w:rsidRPr="000426B5">
        <w:rPr>
          <w:rFonts w:ascii="Times New Roman" w:hAnsi="Times New Roman"/>
        </w:rPr>
        <w:t>ek</w:t>
      </w:r>
      <w:proofErr w:type="spellEnd"/>
      <w:r w:rsidRPr="000426B5">
        <w:rPr>
          <w:rFonts w:ascii="Times New Roman" w:hAnsi="Times New Roman"/>
        </w:rPr>
        <w:t>) az alábbi(</w:t>
      </w:r>
      <w:proofErr w:type="spellStart"/>
      <w:r w:rsidRPr="000426B5">
        <w:rPr>
          <w:rFonts w:ascii="Times New Roman" w:hAnsi="Times New Roman"/>
        </w:rPr>
        <w:t>ak</w:t>
      </w:r>
      <w:proofErr w:type="spellEnd"/>
      <w:r w:rsidRPr="000426B5">
        <w:rPr>
          <w:rFonts w:ascii="Times New Roman" w:hAnsi="Times New Roman"/>
        </w:rPr>
        <w:t>):</w:t>
      </w:r>
    </w:p>
    <w:p w:rsidR="00336336" w:rsidRPr="000426B5"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0426B5" w:rsidTr="001C40CB">
        <w:tc>
          <w:tcPr>
            <w:tcW w:w="4605" w:type="dxa"/>
          </w:tcPr>
          <w:p w:rsidR="00336336" w:rsidRPr="000426B5" w:rsidRDefault="00336336" w:rsidP="001C40CB">
            <w:pPr>
              <w:keepNext/>
              <w:keepLines/>
              <w:spacing w:after="0" w:line="240" w:lineRule="auto"/>
              <w:jc w:val="center"/>
              <w:rPr>
                <w:rFonts w:ascii="Times New Roman" w:hAnsi="Times New Roman"/>
              </w:rPr>
            </w:pPr>
            <w:r w:rsidRPr="000426B5">
              <w:rPr>
                <w:rFonts w:ascii="Times New Roman" w:hAnsi="Times New Roman"/>
              </w:rPr>
              <w:t>Szervezet neve:</w:t>
            </w:r>
          </w:p>
        </w:tc>
        <w:tc>
          <w:tcPr>
            <w:tcW w:w="4605" w:type="dxa"/>
          </w:tcPr>
          <w:p w:rsidR="00336336" w:rsidRPr="000426B5" w:rsidRDefault="00336336" w:rsidP="001C40CB">
            <w:pPr>
              <w:keepNext/>
              <w:keepLines/>
              <w:spacing w:after="0" w:line="240" w:lineRule="auto"/>
              <w:jc w:val="center"/>
              <w:rPr>
                <w:rFonts w:ascii="Times New Roman" w:hAnsi="Times New Roman"/>
              </w:rPr>
            </w:pPr>
            <w:r w:rsidRPr="000426B5">
              <w:rPr>
                <w:rFonts w:ascii="Times New Roman" w:hAnsi="Times New Roman"/>
              </w:rPr>
              <w:t>Szervezet székhelye:</w:t>
            </w:r>
          </w:p>
        </w:tc>
      </w:tr>
      <w:tr w:rsidR="00336336" w:rsidRPr="000426B5" w:rsidTr="001C40CB">
        <w:tc>
          <w:tcPr>
            <w:tcW w:w="4605" w:type="dxa"/>
          </w:tcPr>
          <w:p w:rsidR="00336336" w:rsidRPr="000426B5" w:rsidRDefault="00336336" w:rsidP="001C40CB">
            <w:pPr>
              <w:keepNext/>
              <w:keepLines/>
              <w:spacing w:after="0" w:line="240" w:lineRule="auto"/>
              <w:jc w:val="both"/>
              <w:rPr>
                <w:rFonts w:ascii="Times New Roman" w:hAnsi="Times New Roman"/>
              </w:rPr>
            </w:pPr>
          </w:p>
        </w:tc>
        <w:tc>
          <w:tcPr>
            <w:tcW w:w="4605" w:type="dxa"/>
          </w:tcPr>
          <w:p w:rsidR="00336336" w:rsidRPr="000426B5" w:rsidRDefault="00336336" w:rsidP="001C40CB">
            <w:pPr>
              <w:keepNext/>
              <w:keepLines/>
              <w:spacing w:after="0" w:line="240" w:lineRule="auto"/>
              <w:jc w:val="both"/>
              <w:rPr>
                <w:rFonts w:ascii="Times New Roman" w:hAnsi="Times New Roman"/>
              </w:rPr>
            </w:pPr>
          </w:p>
        </w:tc>
      </w:tr>
      <w:tr w:rsidR="00336336" w:rsidRPr="000426B5" w:rsidTr="001C40CB">
        <w:tc>
          <w:tcPr>
            <w:tcW w:w="4605" w:type="dxa"/>
          </w:tcPr>
          <w:p w:rsidR="00336336" w:rsidRPr="000426B5" w:rsidRDefault="00336336" w:rsidP="001C40CB">
            <w:pPr>
              <w:keepNext/>
              <w:keepLines/>
              <w:spacing w:after="0" w:line="240" w:lineRule="auto"/>
              <w:jc w:val="both"/>
              <w:rPr>
                <w:rFonts w:ascii="Times New Roman" w:hAnsi="Times New Roman"/>
              </w:rPr>
            </w:pPr>
          </w:p>
        </w:tc>
        <w:tc>
          <w:tcPr>
            <w:tcW w:w="4605" w:type="dxa"/>
          </w:tcPr>
          <w:p w:rsidR="00336336" w:rsidRPr="000426B5" w:rsidRDefault="00336336" w:rsidP="001C40CB">
            <w:pPr>
              <w:keepNext/>
              <w:keepLines/>
              <w:spacing w:after="0" w:line="240" w:lineRule="auto"/>
              <w:jc w:val="both"/>
              <w:rPr>
                <w:rFonts w:ascii="Times New Roman" w:hAnsi="Times New Roman"/>
              </w:rPr>
            </w:pPr>
          </w:p>
        </w:tc>
      </w:tr>
    </w:tbl>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Továbbá nyilatkozom, a fent megjelölt szervezet(</w:t>
      </w:r>
      <w:proofErr w:type="spellStart"/>
      <w:r w:rsidRPr="000426B5">
        <w:rPr>
          <w:rFonts w:ascii="Times New Roman" w:hAnsi="Times New Roman"/>
        </w:rPr>
        <w:t>ek</w:t>
      </w:r>
      <w:proofErr w:type="spellEnd"/>
      <w:r w:rsidRPr="000426B5">
        <w:rPr>
          <w:rFonts w:ascii="Times New Roman" w:hAnsi="Times New Roman"/>
        </w:rPr>
        <w:t>) tekintetében a Kbt. 6</w:t>
      </w:r>
      <w:r w:rsidR="00E73CB9" w:rsidRPr="000426B5">
        <w:rPr>
          <w:rFonts w:ascii="Times New Roman" w:hAnsi="Times New Roman"/>
        </w:rPr>
        <w:t>2</w:t>
      </w:r>
      <w:r w:rsidRPr="000426B5">
        <w:rPr>
          <w:rFonts w:ascii="Times New Roman" w:hAnsi="Times New Roman"/>
        </w:rPr>
        <w:t>. § (</w:t>
      </w:r>
      <w:r w:rsidR="00E73CB9" w:rsidRPr="000426B5">
        <w:rPr>
          <w:rFonts w:ascii="Times New Roman" w:hAnsi="Times New Roman"/>
        </w:rPr>
        <w:t>1</w:t>
      </w:r>
      <w:r w:rsidRPr="000426B5">
        <w:rPr>
          <w:rFonts w:ascii="Times New Roman" w:hAnsi="Times New Roman"/>
        </w:rPr>
        <w:t>) bekezdés</w:t>
      </w:r>
      <w:r w:rsidR="00E73CB9" w:rsidRPr="000426B5">
        <w:rPr>
          <w:rFonts w:ascii="Times New Roman" w:hAnsi="Times New Roman"/>
        </w:rPr>
        <w:t xml:space="preserve"> k) pont </w:t>
      </w:r>
      <w:proofErr w:type="spellStart"/>
      <w:r w:rsidR="00E73CB9" w:rsidRPr="000426B5">
        <w:rPr>
          <w:rFonts w:ascii="Times New Roman" w:hAnsi="Times New Roman"/>
        </w:rPr>
        <w:t>kc</w:t>
      </w:r>
      <w:proofErr w:type="spellEnd"/>
      <w:r w:rsidR="00E73CB9" w:rsidRPr="000426B5">
        <w:rPr>
          <w:rFonts w:ascii="Times New Roman" w:hAnsi="Times New Roman"/>
        </w:rPr>
        <w:t>) alpontja</w:t>
      </w:r>
      <w:r w:rsidRPr="000426B5">
        <w:rPr>
          <w:rFonts w:ascii="Times New Roman" w:hAnsi="Times New Roman"/>
        </w:rPr>
        <w:t xml:space="preserve"> szerinti kizáró feltételek nem állnak fent.</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both"/>
        <w:rPr>
          <w:rFonts w:ascii="Times New Roman" w:hAnsi="Times New Roman"/>
        </w:rPr>
      </w:pPr>
      <w:r w:rsidRPr="000426B5">
        <w:rPr>
          <w:rFonts w:ascii="Times New Roman" w:hAnsi="Times New Roman"/>
        </w:rPr>
        <w:t>&lt;Kelt&gt;</w:t>
      </w:r>
    </w:p>
    <w:p w:rsidR="00336336" w:rsidRPr="000426B5" w:rsidRDefault="00336336" w:rsidP="009B73D3">
      <w:pPr>
        <w:keepNext/>
        <w:keepLines/>
        <w:spacing w:after="0" w:line="240" w:lineRule="auto"/>
        <w:jc w:val="both"/>
        <w:rPr>
          <w:rFonts w:ascii="Times New Roman" w:hAnsi="Times New Roman"/>
        </w:rPr>
      </w:pPr>
    </w:p>
    <w:p w:rsidR="00336336" w:rsidRPr="000426B5" w:rsidRDefault="00336336" w:rsidP="009B73D3">
      <w:pPr>
        <w:keepNext/>
        <w:keepLines/>
        <w:spacing w:after="0" w:line="240" w:lineRule="auto"/>
        <w:jc w:val="center"/>
        <w:rPr>
          <w:rFonts w:ascii="Times New Roman" w:hAnsi="Times New Roman"/>
          <w:b/>
        </w:rPr>
      </w:pPr>
      <w:r w:rsidRPr="000426B5">
        <w:rPr>
          <w:rFonts w:ascii="Times New Roman" w:hAnsi="Times New Roman"/>
          <w:b/>
        </w:rPr>
        <w:t>…………………………..</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336336" w:rsidRPr="000426B5" w:rsidRDefault="00336336" w:rsidP="009B73D3">
      <w:pPr>
        <w:pStyle w:val="Szvegtrzs21"/>
        <w:keepNext/>
        <w:keepLines/>
        <w:spacing w:line="240" w:lineRule="auto"/>
        <w:ind w:right="142"/>
        <w:jc w:val="center"/>
        <w:rPr>
          <w:i w:val="0"/>
          <w:smallCaps w:val="0"/>
          <w:sz w:val="22"/>
          <w:szCs w:val="22"/>
        </w:rPr>
      </w:pPr>
      <w:r w:rsidRPr="000426B5">
        <w:rPr>
          <w:i w:val="0"/>
          <w:smallCaps w:val="0"/>
          <w:sz w:val="22"/>
          <w:szCs w:val="22"/>
        </w:rPr>
        <w:t>a meghatalmazott/meghatalmazottak részéről)</w:t>
      </w:r>
    </w:p>
    <w:p w:rsidR="00E73CB9" w:rsidRPr="000426B5" w:rsidRDefault="00E73CB9" w:rsidP="00E73CB9">
      <w:pPr>
        <w:pStyle w:val="Szvegtrzs21"/>
        <w:keepNext/>
        <w:keepLines/>
        <w:spacing w:line="240" w:lineRule="auto"/>
        <w:ind w:right="142"/>
        <w:rPr>
          <w:i w:val="0"/>
          <w:smallCaps w:val="0"/>
          <w:sz w:val="22"/>
          <w:szCs w:val="22"/>
        </w:rPr>
      </w:pPr>
    </w:p>
    <w:p w:rsidR="00E73CB9" w:rsidRPr="000426B5" w:rsidRDefault="00E73CB9" w:rsidP="00E73CB9">
      <w:pPr>
        <w:pStyle w:val="Szvegtrzs21"/>
        <w:keepNext/>
        <w:keepLines/>
        <w:spacing w:line="240" w:lineRule="auto"/>
        <w:ind w:right="142"/>
        <w:rPr>
          <w:i w:val="0"/>
          <w:smallCaps w:val="0"/>
          <w:sz w:val="22"/>
          <w:szCs w:val="22"/>
        </w:rPr>
      </w:pPr>
    </w:p>
    <w:p w:rsidR="00E73CB9" w:rsidRPr="000426B5" w:rsidRDefault="00E73CB9" w:rsidP="00E73CB9">
      <w:pPr>
        <w:pStyle w:val="Szvegtrzs21"/>
        <w:keepNext/>
        <w:keepLines/>
        <w:spacing w:line="240" w:lineRule="auto"/>
        <w:ind w:right="142"/>
        <w:rPr>
          <w:i w:val="0"/>
          <w:smallCaps w:val="0"/>
          <w:sz w:val="22"/>
          <w:szCs w:val="22"/>
        </w:rPr>
      </w:pPr>
    </w:p>
    <w:p w:rsidR="00F06DC1" w:rsidRPr="000426B5" w:rsidRDefault="00F06DC1" w:rsidP="00F06DC1">
      <w:pPr>
        <w:pStyle w:val="Cmsor3"/>
        <w:jc w:val="both"/>
        <w:rPr>
          <w:sz w:val="22"/>
          <w:szCs w:val="22"/>
        </w:rPr>
        <w:sectPr w:rsidR="00F06DC1" w:rsidRPr="000426B5" w:rsidSect="00524BF3">
          <w:pgSz w:w="11906" w:h="16838" w:code="9"/>
          <w:pgMar w:top="1418" w:right="1418" w:bottom="1418" w:left="1418" w:header="709" w:footer="709" w:gutter="0"/>
          <w:cols w:space="708"/>
          <w:titlePg/>
          <w:docGrid w:linePitch="360"/>
        </w:sectPr>
      </w:pPr>
      <w:bookmarkStart w:id="117" w:name="_Toc440442609"/>
    </w:p>
    <w:p w:rsidR="00F06DC1" w:rsidRPr="000426B5" w:rsidRDefault="00F06DC1" w:rsidP="00F06DC1">
      <w:pPr>
        <w:pStyle w:val="Cmsor3"/>
        <w:jc w:val="both"/>
        <w:rPr>
          <w:sz w:val="22"/>
          <w:szCs w:val="22"/>
        </w:rPr>
      </w:pPr>
      <w:bookmarkStart w:id="118" w:name="_Toc457284266"/>
      <w:r w:rsidRPr="000426B5">
        <w:rPr>
          <w:sz w:val="22"/>
          <w:szCs w:val="22"/>
        </w:rPr>
        <w:lastRenderedPageBreak/>
        <w:t>2</w:t>
      </w:r>
      <w:r w:rsidR="009B393C" w:rsidRPr="000426B5">
        <w:rPr>
          <w:sz w:val="22"/>
          <w:szCs w:val="22"/>
        </w:rPr>
        <w:t>1</w:t>
      </w:r>
      <w:r w:rsidRPr="000426B5">
        <w:rPr>
          <w:sz w:val="22"/>
          <w:szCs w:val="22"/>
        </w:rPr>
        <w:t>. sz. melléklet: Nyilatkozat az ajánlat végleges műszaki/szakmai tartalmára vonatkozóan</w:t>
      </w:r>
      <w:bookmarkEnd w:id="117"/>
      <w:bookmarkEnd w:id="118"/>
    </w:p>
    <w:p w:rsidR="00F06DC1" w:rsidRPr="000426B5" w:rsidRDefault="00F06DC1" w:rsidP="00F06DC1">
      <w:pPr>
        <w:keepNext/>
        <w:keepLines/>
        <w:spacing w:after="0" w:line="240" w:lineRule="auto"/>
        <w:jc w:val="both"/>
        <w:outlineLvl w:val="0"/>
        <w:rPr>
          <w:rFonts w:ascii="Times New Roman" w:hAnsi="Times New Roman"/>
        </w:rPr>
      </w:pPr>
    </w:p>
    <w:p w:rsidR="00F06DC1" w:rsidRPr="000426B5" w:rsidRDefault="00F06DC1" w:rsidP="00F06DC1">
      <w:pPr>
        <w:jc w:val="center"/>
        <w:rPr>
          <w:rFonts w:ascii="Times New Roman" w:hAnsi="Times New Roman"/>
          <w:b/>
        </w:rPr>
      </w:pPr>
      <w:r w:rsidRPr="000426B5">
        <w:rPr>
          <w:rFonts w:ascii="Times New Roman" w:hAnsi="Times New Roman"/>
          <w:b/>
        </w:rPr>
        <w:t>Ajánlattevői nyilatkozat</w:t>
      </w:r>
    </w:p>
    <w:p w:rsidR="00F06DC1" w:rsidRPr="000426B5" w:rsidRDefault="00F06DC1" w:rsidP="00F06DC1">
      <w:pPr>
        <w:jc w:val="center"/>
        <w:rPr>
          <w:rFonts w:ascii="Times New Roman" w:hAnsi="Times New Roman"/>
          <w:b/>
        </w:rPr>
      </w:pPr>
    </w:p>
    <w:p w:rsidR="00F06DC1" w:rsidRPr="000426B5" w:rsidRDefault="00F06DC1" w:rsidP="00F06DC1">
      <w:pPr>
        <w:ind w:left="360"/>
        <w:jc w:val="center"/>
        <w:rPr>
          <w:rFonts w:ascii="Times New Roman" w:hAnsi="Times New Roman"/>
        </w:rPr>
      </w:pPr>
      <w:r w:rsidRPr="000426B5">
        <w:rPr>
          <w:rFonts w:ascii="Times New Roman" w:hAnsi="Times New Roman"/>
        </w:rPr>
        <w:t>„</w:t>
      </w:r>
      <w:r w:rsidR="00786B83" w:rsidRPr="000426B5">
        <w:rPr>
          <w:rFonts w:ascii="Times New Roman" w:hAnsi="Times New Roman"/>
        </w:rPr>
        <w:t>Rugók beszerzése</w:t>
      </w:r>
      <w:r w:rsidRPr="000426B5">
        <w:rPr>
          <w:rFonts w:ascii="Times New Roman" w:hAnsi="Times New Roman"/>
        </w:rPr>
        <w:t>”</w:t>
      </w:r>
      <w:r w:rsidRPr="000426B5">
        <w:rPr>
          <w:rFonts w:ascii="Times New Roman" w:hAnsi="Times New Roman"/>
          <w:b/>
        </w:rPr>
        <w:t xml:space="preserve"> </w:t>
      </w:r>
      <w:r w:rsidRPr="000426B5">
        <w:rPr>
          <w:rFonts w:ascii="Times New Roman" w:hAnsi="Times New Roman"/>
        </w:rPr>
        <w:t>tárgyú közbeszerzési eljárásban az ajánlat végleges műszaki/szakmai tartalmára vonatkozóan</w:t>
      </w:r>
      <w:r w:rsidRPr="000426B5">
        <w:rPr>
          <w:rStyle w:val="Lbjegyzet-hivatkozs"/>
          <w:rFonts w:ascii="Times New Roman" w:hAnsi="Times New Roman"/>
        </w:rPr>
        <w:footnoteReference w:id="75"/>
      </w:r>
    </w:p>
    <w:p w:rsidR="00F06DC1" w:rsidRPr="000426B5" w:rsidRDefault="00F06DC1" w:rsidP="00F06DC1">
      <w:pPr>
        <w:jc w:val="center"/>
        <w:rPr>
          <w:rFonts w:ascii="Times New Roman" w:hAnsi="Times New Roman"/>
          <w:b/>
        </w:rPr>
      </w:pPr>
    </w:p>
    <w:p w:rsidR="00F06DC1" w:rsidRPr="000426B5" w:rsidRDefault="00F06DC1" w:rsidP="00F06DC1">
      <w:pPr>
        <w:pStyle w:val="Szvegtrzsbehzssal"/>
        <w:spacing w:line="240" w:lineRule="auto"/>
        <w:ind w:left="0"/>
        <w:jc w:val="center"/>
        <w:rPr>
          <w:rFonts w:ascii="Times New Roman" w:hAnsi="Times New Roman"/>
        </w:rPr>
      </w:pPr>
    </w:p>
    <w:p w:rsidR="00F06DC1" w:rsidRPr="000426B5" w:rsidRDefault="00F06DC1" w:rsidP="00F06DC1">
      <w:pPr>
        <w:pStyle w:val="Szvegtrzsbehzssal2"/>
        <w:spacing w:line="240" w:lineRule="auto"/>
        <w:jc w:val="both"/>
        <w:rPr>
          <w:rFonts w:ascii="Times New Roman" w:hAnsi="Times New Roman"/>
        </w:rPr>
      </w:pPr>
      <w:r w:rsidRPr="000426B5">
        <w:rPr>
          <w:rFonts w:ascii="Times New Roman" w:hAnsi="Times New Roman"/>
        </w:rPr>
        <w:t>Alulírott,……………………………………, mint a(z)  ……………………………………… (cégnév, székhely) cégjegyzésre/nyilatkozattételre jogosult képviselője ezennel kijelentem, hogy az ajánlatunk végleges műszaki/szakmai tartalmát az</w:t>
      </w:r>
    </w:p>
    <w:p w:rsidR="00F06DC1" w:rsidRPr="000426B5" w:rsidRDefault="00F06DC1" w:rsidP="006803B7">
      <w:pPr>
        <w:pStyle w:val="Szvegtrzsbehzssal2"/>
        <w:numPr>
          <w:ilvl w:val="0"/>
          <w:numId w:val="5"/>
        </w:numPr>
        <w:spacing w:line="240" w:lineRule="auto"/>
        <w:jc w:val="both"/>
        <w:rPr>
          <w:rFonts w:ascii="Times New Roman" w:hAnsi="Times New Roman"/>
        </w:rPr>
      </w:pPr>
      <w:r w:rsidRPr="000426B5">
        <w:rPr>
          <w:rFonts w:ascii="Times New Roman" w:hAnsi="Times New Roman"/>
        </w:rPr>
        <w:t>ajánlattételi felhívásban és a dokumentációban meghatározott követelményekre tett alapajánlatunk,</w:t>
      </w:r>
    </w:p>
    <w:p w:rsidR="00F06DC1" w:rsidRPr="000426B5" w:rsidRDefault="00F06DC1" w:rsidP="006803B7">
      <w:pPr>
        <w:pStyle w:val="Szvegtrzsbehzssal2"/>
        <w:numPr>
          <w:ilvl w:val="0"/>
          <w:numId w:val="5"/>
        </w:numPr>
        <w:spacing w:line="240" w:lineRule="auto"/>
        <w:jc w:val="both"/>
        <w:rPr>
          <w:rFonts w:ascii="Times New Roman" w:hAnsi="Times New Roman"/>
        </w:rPr>
      </w:pPr>
      <w:r w:rsidRPr="000426B5">
        <w:rPr>
          <w:rFonts w:ascii="Times New Roman" w:hAnsi="Times New Roman"/>
        </w:rPr>
        <w:t>a tárgyalási szakaszban hiánypótlás vagy felvilágosítás keretében benyújtott dokumentumok,</w:t>
      </w:r>
      <w:r w:rsidRPr="000426B5">
        <w:rPr>
          <w:rFonts w:ascii="Times New Roman" w:hAnsi="Times New Roman"/>
          <w:i/>
        </w:rPr>
        <w:t xml:space="preserve"> </w:t>
      </w:r>
      <w:r w:rsidRPr="000426B5">
        <w:rPr>
          <w:rFonts w:ascii="Times New Roman" w:hAnsi="Times New Roman"/>
        </w:rPr>
        <w:t>vagy a tárgyalási szakaszban benyújtott módosított dokumentum(ok), amely(</w:t>
      </w:r>
      <w:proofErr w:type="spellStart"/>
      <w:r w:rsidRPr="000426B5">
        <w:rPr>
          <w:rFonts w:ascii="Times New Roman" w:hAnsi="Times New Roman"/>
        </w:rPr>
        <w:t>ek</w:t>
      </w:r>
      <w:proofErr w:type="spellEnd"/>
      <w:r w:rsidRPr="000426B5">
        <w:rPr>
          <w:rFonts w:ascii="Times New Roman" w:hAnsi="Times New Roman"/>
        </w:rPr>
        <w:t>) az alapajánlat vonatkozó részei helyébe lép(</w:t>
      </w:r>
      <w:proofErr w:type="spellStart"/>
      <w:r w:rsidRPr="000426B5">
        <w:rPr>
          <w:rFonts w:ascii="Times New Roman" w:hAnsi="Times New Roman"/>
        </w:rPr>
        <w:t>nek</w:t>
      </w:r>
      <w:proofErr w:type="spellEnd"/>
      <w:r w:rsidRPr="000426B5">
        <w:rPr>
          <w:rFonts w:ascii="Times New Roman" w:hAnsi="Times New Roman"/>
        </w:rPr>
        <w:t>)</w:t>
      </w:r>
    </w:p>
    <w:p w:rsidR="00F06DC1" w:rsidRPr="000426B5" w:rsidRDefault="00F06DC1" w:rsidP="00F06DC1">
      <w:pPr>
        <w:pStyle w:val="Szvegtrzsbehzssal2"/>
        <w:spacing w:line="240" w:lineRule="auto"/>
        <w:jc w:val="both"/>
        <w:rPr>
          <w:rFonts w:ascii="Times New Roman" w:hAnsi="Times New Roman"/>
        </w:rPr>
      </w:pPr>
      <w:r w:rsidRPr="000426B5">
        <w:rPr>
          <w:rFonts w:ascii="Times New Roman" w:hAnsi="Times New Roman"/>
        </w:rPr>
        <w:t>együttesen képezik.</w:t>
      </w:r>
    </w:p>
    <w:p w:rsidR="00F06DC1" w:rsidRPr="000426B5" w:rsidRDefault="00F06DC1" w:rsidP="00F06DC1">
      <w:pPr>
        <w:pStyle w:val="Szvegtrzsbehzssal2"/>
        <w:spacing w:line="240" w:lineRule="auto"/>
        <w:jc w:val="both"/>
        <w:rPr>
          <w:rFonts w:ascii="Times New Roman" w:hAnsi="Times New Roman"/>
        </w:rPr>
      </w:pPr>
    </w:p>
    <w:p w:rsidR="00F06DC1" w:rsidRPr="000426B5" w:rsidRDefault="00F06DC1" w:rsidP="00F06DC1">
      <w:pPr>
        <w:pStyle w:val="Szvegtrzsbehzssal"/>
        <w:spacing w:line="240" w:lineRule="auto"/>
        <w:ind w:left="0"/>
        <w:rPr>
          <w:rFonts w:ascii="Times New Roman" w:hAnsi="Times New Roman"/>
        </w:rPr>
      </w:pPr>
    </w:p>
    <w:p w:rsidR="00F06DC1" w:rsidRPr="000426B5" w:rsidRDefault="00F06DC1" w:rsidP="00F06DC1">
      <w:pPr>
        <w:pStyle w:val="Szvegtrzsbehzssal"/>
        <w:spacing w:line="240" w:lineRule="auto"/>
        <w:ind w:left="0"/>
        <w:rPr>
          <w:rFonts w:ascii="Times New Roman" w:hAnsi="Times New Roman"/>
        </w:rPr>
      </w:pPr>
    </w:p>
    <w:p w:rsidR="00F06DC1" w:rsidRPr="000426B5" w:rsidRDefault="00F06DC1" w:rsidP="00F06DC1">
      <w:pPr>
        <w:pStyle w:val="Szvegtrzsbehzssal"/>
        <w:spacing w:line="240" w:lineRule="auto"/>
        <w:ind w:left="0"/>
        <w:rPr>
          <w:rFonts w:ascii="Times New Roman" w:hAnsi="Times New Roman"/>
        </w:rPr>
      </w:pPr>
    </w:p>
    <w:p w:rsidR="00F06DC1" w:rsidRPr="000426B5" w:rsidRDefault="00F06DC1" w:rsidP="00F06DC1">
      <w:pPr>
        <w:rPr>
          <w:rFonts w:ascii="Times New Roman" w:hAnsi="Times New Roman"/>
        </w:rPr>
      </w:pPr>
      <w:r w:rsidRPr="000426B5">
        <w:rPr>
          <w:rFonts w:ascii="Times New Roman" w:hAnsi="Times New Roman"/>
        </w:rPr>
        <w:t>Keltezés (helység, év, hónap, nap)</w:t>
      </w:r>
    </w:p>
    <w:p w:rsidR="00F06DC1" w:rsidRPr="000426B5" w:rsidRDefault="00F06DC1" w:rsidP="00F06DC1">
      <w:pPr>
        <w:pStyle w:val="Szvegtrzsbehzssal"/>
        <w:spacing w:line="240" w:lineRule="auto"/>
        <w:ind w:left="0"/>
        <w:rPr>
          <w:rFonts w:ascii="Times New Roman" w:hAnsi="Times New Roman"/>
        </w:rPr>
      </w:pPr>
    </w:p>
    <w:p w:rsidR="00F06DC1" w:rsidRPr="000426B5" w:rsidRDefault="00F06DC1" w:rsidP="00F06DC1">
      <w:pPr>
        <w:keepNext/>
        <w:keepLines/>
        <w:spacing w:after="0" w:line="240" w:lineRule="auto"/>
        <w:jc w:val="center"/>
        <w:rPr>
          <w:rFonts w:ascii="Times New Roman" w:hAnsi="Times New Roman"/>
        </w:rPr>
      </w:pPr>
      <w:r w:rsidRPr="000426B5">
        <w:rPr>
          <w:rFonts w:ascii="Times New Roman" w:hAnsi="Times New Roman"/>
        </w:rPr>
        <w:t>…………………………..</w:t>
      </w:r>
    </w:p>
    <w:p w:rsidR="00F06DC1" w:rsidRPr="000426B5" w:rsidRDefault="00F06DC1" w:rsidP="00F06DC1">
      <w:pPr>
        <w:keepNext/>
        <w:keepLines/>
        <w:spacing w:after="0" w:line="240" w:lineRule="auto"/>
        <w:jc w:val="center"/>
        <w:rPr>
          <w:rFonts w:ascii="Times New Roman" w:hAnsi="Times New Roman"/>
        </w:rPr>
      </w:pPr>
      <w:r w:rsidRPr="000426B5">
        <w:rPr>
          <w:rFonts w:ascii="Times New Roman" w:hAnsi="Times New Roman"/>
        </w:rPr>
        <w:t>(Cégszerű aláírás a kötelezettségvállalásra</w:t>
      </w:r>
    </w:p>
    <w:p w:rsidR="00F06DC1" w:rsidRPr="000426B5" w:rsidRDefault="00F06DC1" w:rsidP="00F06DC1">
      <w:pPr>
        <w:keepNext/>
        <w:keepLines/>
        <w:spacing w:after="0" w:line="240" w:lineRule="auto"/>
        <w:jc w:val="center"/>
        <w:rPr>
          <w:rFonts w:ascii="Times New Roman" w:hAnsi="Times New Roman"/>
        </w:rPr>
      </w:pPr>
      <w:r w:rsidRPr="000426B5">
        <w:rPr>
          <w:rFonts w:ascii="Times New Roman" w:hAnsi="Times New Roman"/>
        </w:rPr>
        <w:t>jogosult/jogosultak, vagy aláírás</w:t>
      </w:r>
    </w:p>
    <w:p w:rsidR="00F06DC1" w:rsidRPr="000426B5" w:rsidRDefault="00F06DC1" w:rsidP="00F06DC1">
      <w:pPr>
        <w:keepNext/>
        <w:keepLines/>
        <w:spacing w:after="0" w:line="240" w:lineRule="auto"/>
        <w:jc w:val="center"/>
        <w:rPr>
          <w:rFonts w:ascii="Times New Roman" w:hAnsi="Times New Roman"/>
        </w:rPr>
      </w:pPr>
      <w:r w:rsidRPr="000426B5">
        <w:rPr>
          <w:rFonts w:ascii="Times New Roman" w:hAnsi="Times New Roman"/>
        </w:rPr>
        <w:t>a meghatalmazott/meghatalmazottak részéről)</w:t>
      </w:r>
    </w:p>
    <w:p w:rsidR="00F06DC1" w:rsidRPr="000426B5" w:rsidRDefault="00F06DC1" w:rsidP="00F06DC1">
      <w:pPr>
        <w:rPr>
          <w:rFonts w:ascii="Times New Roman" w:hAnsi="Times New Roman"/>
        </w:rPr>
      </w:pPr>
    </w:p>
    <w:p w:rsidR="00336336" w:rsidRPr="000426B5" w:rsidRDefault="00336336" w:rsidP="004B7886">
      <w:pPr>
        <w:keepNext/>
        <w:keepLines/>
        <w:spacing w:after="0" w:line="240" w:lineRule="auto"/>
        <w:jc w:val="center"/>
        <w:rPr>
          <w:rFonts w:ascii="Times New Roman" w:hAnsi="Times New Roman"/>
        </w:rPr>
        <w:sectPr w:rsidR="00336336" w:rsidRPr="000426B5" w:rsidSect="00524BF3">
          <w:pgSz w:w="11906" w:h="16838" w:code="9"/>
          <w:pgMar w:top="1418" w:right="1418" w:bottom="1418" w:left="1418" w:header="709" w:footer="709" w:gutter="0"/>
          <w:cols w:space="708"/>
          <w:titlePg/>
          <w:docGrid w:linePitch="360"/>
        </w:sectPr>
      </w:pPr>
    </w:p>
    <w:p w:rsidR="00FD7BC1" w:rsidRPr="000426B5" w:rsidRDefault="00FD7BC1" w:rsidP="00FD7BC1">
      <w:pPr>
        <w:pStyle w:val="Cmsor3"/>
        <w:jc w:val="both"/>
        <w:rPr>
          <w:sz w:val="22"/>
          <w:szCs w:val="22"/>
        </w:rPr>
      </w:pPr>
      <w:bookmarkStart w:id="119" w:name="_Toc457284267"/>
      <w:r w:rsidRPr="000426B5">
        <w:rPr>
          <w:sz w:val="22"/>
          <w:szCs w:val="22"/>
        </w:rPr>
        <w:lastRenderedPageBreak/>
        <w:t>2</w:t>
      </w:r>
      <w:r w:rsidR="000426B5">
        <w:rPr>
          <w:sz w:val="22"/>
          <w:szCs w:val="22"/>
        </w:rPr>
        <w:t>1</w:t>
      </w:r>
      <w:r w:rsidRPr="000426B5">
        <w:rPr>
          <w:sz w:val="22"/>
          <w:szCs w:val="22"/>
        </w:rPr>
        <w:t>. sz. melléklet: Referencia nyilatkozat</w:t>
      </w:r>
      <w:bookmarkEnd w:id="119"/>
    </w:p>
    <w:p w:rsidR="00084A8D" w:rsidRPr="000426B5" w:rsidRDefault="006E6D9B" w:rsidP="00FD7BC1">
      <w:pPr>
        <w:spacing w:after="0" w:line="240" w:lineRule="auto"/>
        <w:rPr>
          <w:rFonts w:ascii="Times New Roman" w:hAnsi="Times New Roman"/>
          <w:b/>
          <w:bCs/>
        </w:rPr>
      </w:pPr>
      <w:r w:rsidRPr="000426B5">
        <w:rPr>
          <w:rFonts w:ascii="Times New Roman" w:hAnsi="Times New Roman"/>
          <w:b/>
          <w:bCs/>
        </w:rPr>
        <w:t>Az 1. rész tekintetében (</w:t>
      </w:r>
      <w:r w:rsidR="0051358F" w:rsidRPr="000426B5">
        <w:rPr>
          <w:rFonts w:ascii="Times New Roman" w:hAnsi="Times New Roman"/>
          <w:b/>
          <w:bCs/>
        </w:rPr>
        <w:t xml:space="preserve">A vasúti járművek </w:t>
      </w:r>
      <w:proofErr w:type="spellStart"/>
      <w:r w:rsidR="0051358F" w:rsidRPr="000426B5">
        <w:rPr>
          <w:rFonts w:ascii="Times New Roman" w:hAnsi="Times New Roman"/>
          <w:b/>
          <w:bCs/>
        </w:rPr>
        <w:t>hordmű</w:t>
      </w:r>
      <w:proofErr w:type="spellEnd"/>
      <w:r w:rsidR="0051358F" w:rsidRPr="000426B5">
        <w:rPr>
          <w:rFonts w:ascii="Times New Roman" w:hAnsi="Times New Roman"/>
          <w:b/>
          <w:bCs/>
        </w:rPr>
        <w:t xml:space="preserve"> rendszerének csavarrugói</w:t>
      </w:r>
      <w:r w:rsidRPr="000426B5">
        <w:rPr>
          <w:rFonts w:ascii="Times New Roman" w:hAnsi="Times New Roman"/>
          <w:b/>
          <w:bCs/>
        </w:rPr>
        <w:t>)</w:t>
      </w:r>
    </w:p>
    <w:p w:rsidR="00084A8D" w:rsidRPr="000426B5" w:rsidRDefault="00084A8D" w:rsidP="00FD7BC1">
      <w:pPr>
        <w:spacing w:after="0" w:line="240" w:lineRule="auto"/>
        <w:rPr>
          <w:rFonts w:ascii="Times New Roman" w:hAnsi="Times New Roman"/>
          <w:b/>
          <w:bCs/>
        </w:rPr>
      </w:pPr>
    </w:p>
    <w:p w:rsidR="00FD7BC1" w:rsidRPr="000426B5" w:rsidRDefault="00FD7BC1" w:rsidP="00FD7BC1">
      <w:pPr>
        <w:spacing w:after="0" w:line="240" w:lineRule="auto"/>
        <w:rPr>
          <w:rFonts w:ascii="Times New Roman" w:hAnsi="Times New Roman"/>
          <w:i/>
        </w:rPr>
      </w:pPr>
      <w:r w:rsidRPr="000426B5">
        <w:rPr>
          <w:rFonts w:ascii="Times New Roman" w:hAnsi="Times New Roman"/>
          <w:i/>
        </w:rPr>
        <w:t>Referencia nyilatkozat a 321/2015. (X. 30.) Korm. rendelet 21. § (1) a) pontja szerinti alkalmassági előírás vonatkozásában</w:t>
      </w:r>
    </w:p>
    <w:p w:rsidR="00FD7BC1" w:rsidRPr="000426B5" w:rsidRDefault="00FD7BC1" w:rsidP="00FD7BC1">
      <w:pPr>
        <w:keepNext/>
        <w:keepLines/>
        <w:spacing w:after="0" w:line="240" w:lineRule="auto"/>
        <w:jc w:val="center"/>
        <w:rPr>
          <w:rFonts w:ascii="Times New Roman" w:hAnsi="Times New Roman"/>
          <w:i/>
        </w:rPr>
      </w:pPr>
      <w:r w:rsidRPr="000426B5">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426B5">
        <w:rPr>
          <w:rFonts w:ascii="Times New Roman" w:hAnsi="Times New Roman"/>
          <w:i/>
        </w:rPr>
        <w:t>-c</w:t>
      </w:r>
      <w:proofErr w:type="spellEnd"/>
      <w:r w:rsidRPr="000426B5">
        <w:rPr>
          <w:rFonts w:ascii="Times New Roman" w:hAnsi="Times New Roman"/>
          <w:i/>
        </w:rPr>
        <w:t>) és e) pontja szerinti szervezet.)</w:t>
      </w:r>
    </w:p>
    <w:p w:rsidR="00FD7BC1" w:rsidRPr="000426B5" w:rsidRDefault="00FD7BC1" w:rsidP="00FD7BC1">
      <w:pPr>
        <w:keepNext/>
        <w:keepLines/>
        <w:spacing w:after="0" w:line="240" w:lineRule="auto"/>
        <w:rPr>
          <w:rFonts w:ascii="Times New Roman" w:hAnsi="Times New Roman"/>
          <w:i/>
        </w:rPr>
      </w:pPr>
    </w:p>
    <w:p w:rsidR="00FD7BC1" w:rsidRPr="000426B5" w:rsidRDefault="00FD7BC1" w:rsidP="00FD7BC1">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ajánlattevő / kapacitást rendelkezésre bocsátó szervezet (személy)</w:t>
      </w:r>
      <w:r w:rsidRPr="000426B5">
        <w:rPr>
          <w:rStyle w:val="Lbjegyzet-hivatkozs"/>
          <w:rFonts w:ascii="Times New Roman" w:hAnsi="Times New Roman"/>
        </w:rPr>
        <w:footnoteReference w:customMarkFollows="1" w:id="76"/>
        <w:sym w:font="Symbol" w:char="F02A"/>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mint ajánlatkérő által „</w:t>
      </w:r>
      <w:r w:rsidR="00337BCD" w:rsidRPr="000426B5">
        <w:rPr>
          <w:rFonts w:ascii="Times New Roman" w:hAnsi="Times New Roman"/>
        </w:rPr>
        <w:t>Rugók beszerzése</w:t>
      </w:r>
      <w:r w:rsidRPr="000426B5">
        <w:rPr>
          <w:rFonts w:ascii="Times New Roman" w:hAnsi="Times New Roman"/>
        </w:rPr>
        <w:t xml:space="preserve">” tárgyban indított közösségi tárgyalásos eljárásban ezúton nyilatkozom, hogy a részvételi felhívásban előírt, </w:t>
      </w:r>
      <w:r w:rsidR="00AA4A2D" w:rsidRPr="000426B5">
        <w:rPr>
          <w:rFonts w:ascii="Times New Roman" w:hAnsi="Times New Roman"/>
        </w:rPr>
        <w:t xml:space="preserve">vasúti járművekbe épített csavar-, tekercs-, gyűrű-, </w:t>
      </w:r>
      <w:r w:rsidR="00DC3B67">
        <w:rPr>
          <w:rFonts w:ascii="Times New Roman" w:hAnsi="Times New Roman"/>
        </w:rPr>
        <w:t xml:space="preserve">illetve </w:t>
      </w:r>
      <w:r w:rsidR="00AA4A2D" w:rsidRPr="000426B5">
        <w:rPr>
          <w:rFonts w:ascii="Times New Roman" w:hAnsi="Times New Roman"/>
        </w:rPr>
        <w:t>laprugókra</w:t>
      </w:r>
      <w:r w:rsidR="00B37F09" w:rsidRPr="000426B5">
        <w:rPr>
          <w:rFonts w:ascii="Times New Roman" w:hAnsi="Times New Roman"/>
        </w:rPr>
        <w:t xml:space="preserve"> </w:t>
      </w:r>
      <w:r w:rsidRPr="000426B5">
        <w:rPr>
          <w:rFonts w:ascii="Times New Roman" w:hAnsi="Times New Roman"/>
        </w:rPr>
        <w:t xml:space="preserve">vonatkozóan a részvételi felhívás feladásától visszaszámított </w:t>
      </w:r>
      <w:r w:rsidR="00084A8D" w:rsidRPr="000426B5">
        <w:rPr>
          <w:rFonts w:ascii="Times New Roman" w:hAnsi="Times New Roman"/>
          <w:b/>
        </w:rPr>
        <w:t>három év (36</w:t>
      </w:r>
      <w:r w:rsidRPr="000426B5">
        <w:rPr>
          <w:rFonts w:ascii="Times New Roman" w:hAnsi="Times New Roman"/>
          <w:b/>
        </w:rPr>
        <w:t xml:space="preserve"> hónap)</w:t>
      </w:r>
      <w:r w:rsidRPr="000426B5">
        <w:rPr>
          <w:rFonts w:ascii="Times New Roman" w:hAnsi="Times New Roman"/>
        </w:rPr>
        <w:t xml:space="preserve"> legjelentősebb </w:t>
      </w:r>
      <w:r w:rsidRPr="000426B5">
        <w:rPr>
          <w:rFonts w:ascii="Times New Roman" w:hAnsi="Times New Roman"/>
          <w:b/>
        </w:rPr>
        <w:t>szállításai</w:t>
      </w:r>
      <w:r w:rsidRPr="000426B5">
        <w:rPr>
          <w:rFonts w:ascii="Times New Roman" w:hAnsi="Times New Roman"/>
        </w:rPr>
        <w:t xml:space="preserve"> az alábbiak:</w:t>
      </w:r>
    </w:p>
    <w:p w:rsidR="00FD7BC1" w:rsidRPr="000426B5" w:rsidRDefault="00FD7BC1" w:rsidP="00FD7BC1">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FD7BC1" w:rsidRPr="000426B5" w:rsidTr="00CF5FF3">
        <w:trPr>
          <w:jc w:val="center"/>
        </w:trPr>
        <w:tc>
          <w:tcPr>
            <w:tcW w:w="2483" w:type="dxa"/>
            <w:vAlign w:val="center"/>
          </w:tcPr>
          <w:p w:rsidR="00FD7BC1" w:rsidRPr="000426B5" w:rsidRDefault="00FD7BC1" w:rsidP="00CF5FF3">
            <w:pPr>
              <w:autoSpaceDE w:val="0"/>
              <w:autoSpaceDN w:val="0"/>
              <w:adjustRightInd w:val="0"/>
              <w:spacing w:after="0" w:line="240" w:lineRule="auto"/>
              <w:jc w:val="center"/>
              <w:rPr>
                <w:rFonts w:ascii="Times New Roman" w:hAnsi="Times New Roman"/>
              </w:rPr>
            </w:pPr>
            <w:r w:rsidRPr="000426B5">
              <w:rPr>
                <w:rFonts w:ascii="Times New Roman" w:hAnsi="Times New Roman"/>
              </w:rPr>
              <w:t>A szerződést kötő másik fél megnevezése</w:t>
            </w:r>
          </w:p>
          <w:p w:rsidR="00FD7BC1" w:rsidRPr="000426B5" w:rsidRDefault="00FD7BC1" w:rsidP="00CF5FF3">
            <w:pPr>
              <w:keepNext/>
              <w:keepLines/>
              <w:spacing w:after="0" w:line="240" w:lineRule="auto"/>
              <w:jc w:val="center"/>
              <w:rPr>
                <w:rFonts w:ascii="Times New Roman" w:hAnsi="Times New Roman"/>
              </w:rPr>
            </w:pPr>
          </w:p>
        </w:tc>
        <w:tc>
          <w:tcPr>
            <w:tcW w:w="2309" w:type="dxa"/>
            <w:vAlign w:val="center"/>
          </w:tcPr>
          <w:p w:rsidR="00FD7BC1" w:rsidRPr="000426B5" w:rsidRDefault="00FD7BC1" w:rsidP="00CF5FF3">
            <w:pPr>
              <w:autoSpaceDE w:val="0"/>
              <w:autoSpaceDN w:val="0"/>
              <w:adjustRightInd w:val="0"/>
              <w:spacing w:after="0" w:line="240" w:lineRule="auto"/>
              <w:jc w:val="center"/>
              <w:rPr>
                <w:rFonts w:ascii="Times New Roman" w:hAnsi="Times New Roman"/>
              </w:rPr>
            </w:pPr>
            <w:r w:rsidRPr="000426B5">
              <w:rPr>
                <w:rFonts w:ascii="Times New Roman" w:hAnsi="Times New Roman"/>
              </w:rPr>
              <w:t>Kapcsolattartó személy neve és elérhetősége (cím és/vagy telefonszám és/vagy e-mail és/vagy fax)</w:t>
            </w:r>
          </w:p>
          <w:p w:rsidR="00FD7BC1" w:rsidRPr="000426B5" w:rsidRDefault="00FD7BC1" w:rsidP="00CF5FF3">
            <w:pPr>
              <w:keepNext/>
              <w:keepLines/>
              <w:spacing w:after="0" w:line="240" w:lineRule="auto"/>
              <w:jc w:val="center"/>
              <w:rPr>
                <w:rFonts w:ascii="Times New Roman" w:hAnsi="Times New Roman"/>
              </w:rPr>
            </w:pPr>
          </w:p>
        </w:tc>
        <w:tc>
          <w:tcPr>
            <w:tcW w:w="3388" w:type="dxa"/>
            <w:vAlign w:val="center"/>
          </w:tcPr>
          <w:p w:rsidR="00FD7BC1" w:rsidRPr="000426B5" w:rsidRDefault="00FD7BC1" w:rsidP="00CF5FF3">
            <w:pPr>
              <w:keepNext/>
              <w:keepLines/>
              <w:spacing w:after="0" w:line="240" w:lineRule="auto"/>
              <w:jc w:val="center"/>
              <w:rPr>
                <w:rFonts w:ascii="Times New Roman" w:hAnsi="Times New Roman"/>
              </w:rPr>
            </w:pPr>
            <w:r w:rsidRPr="000426B5">
              <w:rPr>
                <w:rFonts w:ascii="Times New Roman" w:hAnsi="Times New Roman"/>
              </w:rPr>
              <w:t>A szerződés tárgyának ismertetése</w:t>
            </w:r>
          </w:p>
          <w:p w:rsidR="00FD7BC1" w:rsidRPr="000426B5" w:rsidRDefault="00FD7BC1" w:rsidP="00CF5FF3">
            <w:pPr>
              <w:keepNext/>
              <w:keepLines/>
              <w:spacing w:after="0" w:line="240" w:lineRule="auto"/>
              <w:jc w:val="center"/>
              <w:rPr>
                <w:rFonts w:ascii="Times New Roman" w:hAnsi="Times New Roman"/>
              </w:rPr>
            </w:pPr>
            <w:r w:rsidRPr="000426B5">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D7BC1" w:rsidRPr="000426B5" w:rsidRDefault="00FD7BC1" w:rsidP="00CF5FF3">
            <w:pPr>
              <w:keepNext/>
              <w:keepLines/>
              <w:spacing w:after="0" w:line="240" w:lineRule="auto"/>
              <w:jc w:val="center"/>
              <w:rPr>
                <w:rFonts w:ascii="Times New Roman" w:hAnsi="Times New Roman"/>
              </w:rPr>
            </w:pPr>
            <w:r w:rsidRPr="000426B5">
              <w:rPr>
                <w:rFonts w:ascii="Times New Roman" w:hAnsi="Times New Roman"/>
              </w:rPr>
              <w:t>A szerződés teljesítésének kezdő időpontja (év, hónap, nap pontossággal)</w:t>
            </w:r>
          </w:p>
          <w:p w:rsidR="00FD7BC1" w:rsidRPr="000426B5" w:rsidRDefault="00FD7BC1" w:rsidP="00CF5FF3">
            <w:pPr>
              <w:keepNext/>
              <w:keepLines/>
              <w:spacing w:after="0" w:line="240" w:lineRule="auto"/>
              <w:jc w:val="center"/>
              <w:rPr>
                <w:rFonts w:ascii="Times New Roman" w:hAnsi="Times New Roman"/>
              </w:rPr>
            </w:pPr>
          </w:p>
        </w:tc>
        <w:tc>
          <w:tcPr>
            <w:tcW w:w="1901" w:type="dxa"/>
            <w:vAlign w:val="center"/>
          </w:tcPr>
          <w:p w:rsidR="00FD7BC1" w:rsidRPr="000426B5" w:rsidRDefault="00FD7BC1" w:rsidP="00CF5FF3">
            <w:pPr>
              <w:keepNext/>
              <w:keepLines/>
              <w:spacing w:after="0" w:line="240" w:lineRule="auto"/>
              <w:jc w:val="center"/>
              <w:rPr>
                <w:rFonts w:ascii="Times New Roman" w:hAnsi="Times New Roman"/>
              </w:rPr>
            </w:pPr>
            <w:r w:rsidRPr="000426B5">
              <w:rPr>
                <w:rFonts w:ascii="Times New Roman" w:hAnsi="Times New Roman"/>
              </w:rPr>
              <w:t>A szerződés teljesítésének befejező időpontja (év, hónap, nap pontossággal)</w:t>
            </w:r>
          </w:p>
        </w:tc>
        <w:tc>
          <w:tcPr>
            <w:tcW w:w="1985" w:type="dxa"/>
            <w:vAlign w:val="center"/>
          </w:tcPr>
          <w:p w:rsidR="00FD7BC1" w:rsidRPr="000426B5" w:rsidRDefault="00FD7BC1" w:rsidP="00CF5FF3">
            <w:pPr>
              <w:keepNext/>
              <w:keepLines/>
              <w:spacing w:after="0" w:line="240" w:lineRule="auto"/>
              <w:jc w:val="center"/>
              <w:rPr>
                <w:rFonts w:ascii="Times New Roman" w:hAnsi="Times New Roman"/>
              </w:rPr>
            </w:pPr>
            <w:r w:rsidRPr="000426B5">
              <w:rPr>
                <w:rFonts w:ascii="Times New Roman" w:hAnsi="Times New Roman"/>
              </w:rPr>
              <w:t>Az ellen - szolgáltatás nettó összege (saját teljesítés összege a vizsgált időszak vonatkozásában):</w:t>
            </w:r>
          </w:p>
        </w:tc>
      </w:tr>
      <w:tr w:rsidR="00FD7BC1" w:rsidRPr="000426B5" w:rsidTr="00CF5FF3">
        <w:trPr>
          <w:jc w:val="center"/>
        </w:trPr>
        <w:tc>
          <w:tcPr>
            <w:tcW w:w="2483" w:type="dxa"/>
          </w:tcPr>
          <w:p w:rsidR="00FD7BC1" w:rsidRPr="000426B5" w:rsidRDefault="00FD7BC1" w:rsidP="00CF5FF3">
            <w:pPr>
              <w:keepNext/>
              <w:keepLines/>
              <w:spacing w:after="0" w:line="240" w:lineRule="auto"/>
              <w:jc w:val="both"/>
              <w:rPr>
                <w:rFonts w:ascii="Times New Roman" w:hAnsi="Times New Roman"/>
              </w:rPr>
            </w:pPr>
          </w:p>
        </w:tc>
        <w:tc>
          <w:tcPr>
            <w:tcW w:w="2309" w:type="dxa"/>
          </w:tcPr>
          <w:p w:rsidR="00FD7BC1" w:rsidRPr="000426B5" w:rsidRDefault="00FD7BC1" w:rsidP="00CF5FF3">
            <w:pPr>
              <w:keepNext/>
              <w:keepLines/>
              <w:spacing w:after="0" w:line="240" w:lineRule="auto"/>
              <w:jc w:val="both"/>
              <w:rPr>
                <w:rFonts w:ascii="Times New Roman" w:hAnsi="Times New Roman"/>
              </w:rPr>
            </w:pPr>
          </w:p>
        </w:tc>
        <w:tc>
          <w:tcPr>
            <w:tcW w:w="3388" w:type="dxa"/>
          </w:tcPr>
          <w:p w:rsidR="00FD7BC1" w:rsidRPr="000426B5" w:rsidRDefault="00FD7BC1" w:rsidP="00CF5FF3">
            <w:pPr>
              <w:keepNext/>
              <w:keepLines/>
              <w:spacing w:after="0" w:line="240" w:lineRule="auto"/>
              <w:jc w:val="both"/>
              <w:rPr>
                <w:rFonts w:ascii="Times New Roman" w:hAnsi="Times New Roman"/>
              </w:rPr>
            </w:pPr>
          </w:p>
        </w:tc>
        <w:tc>
          <w:tcPr>
            <w:tcW w:w="2032" w:type="dxa"/>
          </w:tcPr>
          <w:p w:rsidR="00FD7BC1" w:rsidRPr="000426B5" w:rsidRDefault="00FD7BC1" w:rsidP="00CF5FF3">
            <w:pPr>
              <w:keepNext/>
              <w:keepLines/>
              <w:spacing w:after="0" w:line="240" w:lineRule="auto"/>
              <w:jc w:val="both"/>
              <w:rPr>
                <w:rFonts w:ascii="Times New Roman" w:hAnsi="Times New Roman"/>
              </w:rPr>
            </w:pPr>
          </w:p>
        </w:tc>
        <w:tc>
          <w:tcPr>
            <w:tcW w:w="1901" w:type="dxa"/>
          </w:tcPr>
          <w:p w:rsidR="00FD7BC1" w:rsidRPr="000426B5" w:rsidRDefault="00FD7BC1" w:rsidP="00CF5FF3">
            <w:pPr>
              <w:keepNext/>
              <w:keepLines/>
              <w:spacing w:after="0" w:line="240" w:lineRule="auto"/>
              <w:jc w:val="both"/>
              <w:rPr>
                <w:rFonts w:ascii="Times New Roman" w:hAnsi="Times New Roman"/>
              </w:rPr>
            </w:pPr>
          </w:p>
        </w:tc>
        <w:tc>
          <w:tcPr>
            <w:tcW w:w="1985" w:type="dxa"/>
          </w:tcPr>
          <w:p w:rsidR="00FD7BC1" w:rsidRPr="000426B5" w:rsidRDefault="00FD7BC1" w:rsidP="00CF5FF3">
            <w:pPr>
              <w:keepNext/>
              <w:keepLines/>
              <w:spacing w:after="0" w:line="240" w:lineRule="auto"/>
              <w:jc w:val="both"/>
              <w:rPr>
                <w:rFonts w:ascii="Times New Roman" w:hAnsi="Times New Roman"/>
              </w:rPr>
            </w:pPr>
          </w:p>
        </w:tc>
      </w:tr>
      <w:tr w:rsidR="00FD7BC1" w:rsidRPr="000426B5" w:rsidTr="00CF5FF3">
        <w:trPr>
          <w:jc w:val="center"/>
        </w:trPr>
        <w:tc>
          <w:tcPr>
            <w:tcW w:w="2483" w:type="dxa"/>
          </w:tcPr>
          <w:p w:rsidR="00FD7BC1" w:rsidRPr="000426B5" w:rsidRDefault="00FD7BC1" w:rsidP="00CF5FF3">
            <w:pPr>
              <w:keepNext/>
              <w:keepLines/>
              <w:spacing w:after="0" w:line="240" w:lineRule="auto"/>
              <w:jc w:val="both"/>
              <w:rPr>
                <w:rFonts w:ascii="Times New Roman" w:hAnsi="Times New Roman"/>
              </w:rPr>
            </w:pPr>
          </w:p>
        </w:tc>
        <w:tc>
          <w:tcPr>
            <w:tcW w:w="2309" w:type="dxa"/>
          </w:tcPr>
          <w:p w:rsidR="00FD7BC1" w:rsidRPr="000426B5" w:rsidRDefault="00FD7BC1" w:rsidP="00CF5FF3">
            <w:pPr>
              <w:keepNext/>
              <w:keepLines/>
              <w:spacing w:after="0" w:line="240" w:lineRule="auto"/>
              <w:jc w:val="both"/>
              <w:rPr>
                <w:rFonts w:ascii="Times New Roman" w:hAnsi="Times New Roman"/>
              </w:rPr>
            </w:pPr>
          </w:p>
        </w:tc>
        <w:tc>
          <w:tcPr>
            <w:tcW w:w="3388" w:type="dxa"/>
          </w:tcPr>
          <w:p w:rsidR="00FD7BC1" w:rsidRPr="000426B5" w:rsidRDefault="00FD7BC1" w:rsidP="00CF5FF3">
            <w:pPr>
              <w:keepNext/>
              <w:keepLines/>
              <w:spacing w:after="0" w:line="240" w:lineRule="auto"/>
              <w:jc w:val="both"/>
              <w:rPr>
                <w:rFonts w:ascii="Times New Roman" w:hAnsi="Times New Roman"/>
              </w:rPr>
            </w:pPr>
          </w:p>
        </w:tc>
        <w:tc>
          <w:tcPr>
            <w:tcW w:w="2032" w:type="dxa"/>
          </w:tcPr>
          <w:p w:rsidR="00FD7BC1" w:rsidRPr="000426B5" w:rsidRDefault="00FD7BC1" w:rsidP="00CF5FF3">
            <w:pPr>
              <w:keepNext/>
              <w:keepLines/>
              <w:spacing w:after="0" w:line="240" w:lineRule="auto"/>
              <w:jc w:val="both"/>
              <w:rPr>
                <w:rFonts w:ascii="Times New Roman" w:hAnsi="Times New Roman"/>
              </w:rPr>
            </w:pPr>
          </w:p>
        </w:tc>
        <w:tc>
          <w:tcPr>
            <w:tcW w:w="1901" w:type="dxa"/>
          </w:tcPr>
          <w:p w:rsidR="00FD7BC1" w:rsidRPr="000426B5" w:rsidRDefault="00FD7BC1" w:rsidP="00CF5FF3">
            <w:pPr>
              <w:keepNext/>
              <w:keepLines/>
              <w:spacing w:after="0" w:line="240" w:lineRule="auto"/>
              <w:jc w:val="both"/>
              <w:rPr>
                <w:rFonts w:ascii="Times New Roman" w:hAnsi="Times New Roman"/>
              </w:rPr>
            </w:pPr>
          </w:p>
        </w:tc>
        <w:tc>
          <w:tcPr>
            <w:tcW w:w="1985" w:type="dxa"/>
          </w:tcPr>
          <w:p w:rsidR="00FD7BC1" w:rsidRPr="000426B5" w:rsidRDefault="00FD7BC1" w:rsidP="00CF5FF3">
            <w:pPr>
              <w:keepNext/>
              <w:keepLines/>
              <w:spacing w:after="0" w:line="240" w:lineRule="auto"/>
              <w:jc w:val="both"/>
              <w:rPr>
                <w:rFonts w:ascii="Times New Roman" w:hAnsi="Times New Roman"/>
              </w:rPr>
            </w:pPr>
          </w:p>
        </w:tc>
      </w:tr>
    </w:tbl>
    <w:p w:rsidR="00FD7BC1" w:rsidRPr="000426B5" w:rsidRDefault="00FD7BC1" w:rsidP="00FD7BC1">
      <w:pPr>
        <w:keepNext/>
        <w:keepLines/>
        <w:spacing w:after="0" w:line="240" w:lineRule="auto"/>
        <w:jc w:val="both"/>
        <w:rPr>
          <w:rFonts w:ascii="Times New Roman" w:hAnsi="Times New Roman"/>
        </w:rPr>
      </w:pPr>
    </w:p>
    <w:p w:rsidR="00FD7BC1" w:rsidRPr="000426B5" w:rsidRDefault="00FD7BC1" w:rsidP="00FD7BC1">
      <w:pPr>
        <w:keepNext/>
        <w:keepLines/>
        <w:spacing w:after="0" w:line="240" w:lineRule="auto"/>
        <w:jc w:val="both"/>
        <w:rPr>
          <w:rFonts w:ascii="Times New Roman" w:hAnsi="Times New Roman"/>
        </w:rPr>
      </w:pPr>
      <w:r w:rsidRPr="000426B5">
        <w:rPr>
          <w:rFonts w:ascii="Times New Roman" w:hAnsi="Times New Roman"/>
        </w:rPr>
        <w:t>Továbbá nyilatkozom arról, hogy a teljesítés az előírásoknak és a szerződésnek megfelelően történt.</w:t>
      </w:r>
    </w:p>
    <w:p w:rsidR="00FD7BC1" w:rsidRPr="000426B5" w:rsidRDefault="00FD7BC1" w:rsidP="00FD7BC1">
      <w:pPr>
        <w:keepNext/>
        <w:keepLines/>
        <w:spacing w:after="0" w:line="240" w:lineRule="auto"/>
        <w:jc w:val="both"/>
        <w:rPr>
          <w:rFonts w:ascii="Times New Roman" w:hAnsi="Times New Roman"/>
        </w:rPr>
      </w:pPr>
    </w:p>
    <w:p w:rsidR="00FD7BC1" w:rsidRPr="000426B5" w:rsidRDefault="00FD7BC1" w:rsidP="00FD7BC1">
      <w:pPr>
        <w:keepNext/>
        <w:keepLines/>
        <w:spacing w:after="0" w:line="240" w:lineRule="auto"/>
        <w:jc w:val="both"/>
        <w:rPr>
          <w:rFonts w:ascii="Times New Roman" w:hAnsi="Times New Roman"/>
        </w:rPr>
      </w:pPr>
      <w:r w:rsidRPr="000426B5">
        <w:rPr>
          <w:rFonts w:ascii="Times New Roman" w:hAnsi="Times New Roman"/>
        </w:rPr>
        <w:t>&lt;Kelt&gt;</w:t>
      </w:r>
    </w:p>
    <w:p w:rsidR="00FD7BC1" w:rsidRPr="000426B5" w:rsidRDefault="00FD7BC1" w:rsidP="00FD7BC1">
      <w:pPr>
        <w:keepNext/>
        <w:keepLines/>
        <w:spacing w:after="0" w:line="240" w:lineRule="auto"/>
        <w:jc w:val="center"/>
        <w:rPr>
          <w:rFonts w:ascii="Times New Roman" w:hAnsi="Times New Roman"/>
          <w:b/>
        </w:rPr>
      </w:pPr>
      <w:r w:rsidRPr="000426B5">
        <w:rPr>
          <w:rFonts w:ascii="Times New Roman" w:hAnsi="Times New Roman"/>
          <w:b/>
        </w:rPr>
        <w:t>…………………………..</w:t>
      </w:r>
    </w:p>
    <w:p w:rsidR="00FD7BC1" w:rsidRPr="000426B5" w:rsidRDefault="00FD7BC1" w:rsidP="00FD7BC1">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FD7BC1" w:rsidRPr="000426B5" w:rsidRDefault="00FD7BC1" w:rsidP="00FD7BC1">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4B7886" w:rsidRPr="000426B5" w:rsidRDefault="00FD7BC1" w:rsidP="00084A8D">
      <w:pPr>
        <w:pStyle w:val="Szvegtrzs21"/>
        <w:keepNext/>
        <w:keepLines/>
        <w:spacing w:line="240" w:lineRule="auto"/>
        <w:ind w:right="142"/>
        <w:jc w:val="center"/>
        <w:rPr>
          <w:i w:val="0"/>
          <w:smallCaps w:val="0"/>
          <w:sz w:val="22"/>
          <w:szCs w:val="22"/>
        </w:rPr>
        <w:sectPr w:rsidR="004B7886" w:rsidRPr="000426B5" w:rsidSect="0032622F">
          <w:pgSz w:w="16838" w:h="11906" w:orient="landscape" w:code="9"/>
          <w:pgMar w:top="1418" w:right="1418" w:bottom="1418" w:left="1418" w:header="709" w:footer="709" w:gutter="0"/>
          <w:cols w:space="708"/>
          <w:titlePg/>
          <w:docGrid w:linePitch="360"/>
        </w:sectPr>
      </w:pPr>
      <w:r w:rsidRPr="000426B5">
        <w:rPr>
          <w:i w:val="0"/>
          <w:smallCaps w:val="0"/>
          <w:sz w:val="22"/>
          <w:szCs w:val="22"/>
        </w:rPr>
        <w:t>a meghatalm</w:t>
      </w:r>
      <w:r w:rsidR="00084A8D" w:rsidRPr="000426B5">
        <w:rPr>
          <w:i w:val="0"/>
          <w:smallCaps w:val="0"/>
          <w:sz w:val="22"/>
          <w:szCs w:val="22"/>
        </w:rPr>
        <w:t>azott/meghatalmazottak</w:t>
      </w:r>
      <w:r w:rsidR="00786B83" w:rsidRPr="000426B5">
        <w:rPr>
          <w:i w:val="0"/>
          <w:smallCaps w:val="0"/>
          <w:sz w:val="22"/>
          <w:szCs w:val="22"/>
        </w:rPr>
        <w:t xml:space="preserve"> részéről</w:t>
      </w:r>
    </w:p>
    <w:p w:rsidR="00786B83" w:rsidRPr="000426B5" w:rsidRDefault="00786B83" w:rsidP="00786B83">
      <w:pPr>
        <w:pStyle w:val="Cmsor3"/>
        <w:jc w:val="both"/>
        <w:rPr>
          <w:sz w:val="22"/>
          <w:szCs w:val="22"/>
        </w:rPr>
      </w:pPr>
      <w:bookmarkStart w:id="120" w:name="_Toc457284268"/>
      <w:r w:rsidRPr="000426B5">
        <w:rPr>
          <w:sz w:val="22"/>
          <w:szCs w:val="22"/>
        </w:rPr>
        <w:lastRenderedPageBreak/>
        <w:t>2</w:t>
      </w:r>
      <w:r w:rsidR="000426B5">
        <w:rPr>
          <w:sz w:val="22"/>
          <w:szCs w:val="22"/>
        </w:rPr>
        <w:t>1</w:t>
      </w:r>
      <w:r w:rsidRPr="000426B5">
        <w:rPr>
          <w:sz w:val="22"/>
          <w:szCs w:val="22"/>
        </w:rPr>
        <w:t>. sz. melléklet: Referencia nyilatkozat</w:t>
      </w:r>
      <w:bookmarkEnd w:id="120"/>
    </w:p>
    <w:p w:rsidR="00786B83" w:rsidRPr="000426B5" w:rsidRDefault="006E6D9B" w:rsidP="00786B83">
      <w:pPr>
        <w:spacing w:after="0" w:line="240" w:lineRule="auto"/>
        <w:rPr>
          <w:rFonts w:ascii="Times New Roman" w:hAnsi="Times New Roman"/>
          <w:b/>
          <w:bCs/>
        </w:rPr>
      </w:pPr>
      <w:r w:rsidRPr="000426B5">
        <w:rPr>
          <w:rFonts w:ascii="Times New Roman" w:hAnsi="Times New Roman"/>
          <w:b/>
          <w:bCs/>
        </w:rPr>
        <w:t>A 2. rész tekintetében (</w:t>
      </w:r>
      <w:r w:rsidR="0051358F" w:rsidRPr="000426B5">
        <w:rPr>
          <w:rFonts w:ascii="Times New Roman" w:hAnsi="Times New Roman"/>
          <w:b/>
          <w:bCs/>
        </w:rPr>
        <w:t>Az xx-55 sorozat</w:t>
      </w:r>
      <w:r w:rsidR="00744E1A" w:rsidRPr="000426B5">
        <w:rPr>
          <w:rFonts w:ascii="Times New Roman" w:hAnsi="Times New Roman"/>
          <w:b/>
          <w:bCs/>
        </w:rPr>
        <w:t xml:space="preserve">ú személykocsik </w:t>
      </w:r>
      <w:proofErr w:type="spellStart"/>
      <w:r w:rsidR="00744E1A" w:rsidRPr="000426B5">
        <w:rPr>
          <w:rFonts w:ascii="Times New Roman" w:hAnsi="Times New Roman"/>
          <w:b/>
          <w:bCs/>
        </w:rPr>
        <w:t>hordmű</w:t>
      </w:r>
      <w:proofErr w:type="spellEnd"/>
      <w:r w:rsidR="00744E1A" w:rsidRPr="000426B5">
        <w:rPr>
          <w:rFonts w:ascii="Times New Roman" w:hAnsi="Times New Roman"/>
          <w:b/>
          <w:bCs/>
        </w:rPr>
        <w:t xml:space="preserve"> rendszer</w:t>
      </w:r>
      <w:r w:rsidR="0085278F">
        <w:rPr>
          <w:rFonts w:ascii="Times New Roman" w:hAnsi="Times New Roman"/>
          <w:b/>
          <w:bCs/>
        </w:rPr>
        <w:t>ének</w:t>
      </w:r>
      <w:r w:rsidR="00744E1A" w:rsidRPr="000426B5">
        <w:rPr>
          <w:rFonts w:ascii="Times New Roman" w:hAnsi="Times New Roman"/>
          <w:b/>
          <w:bCs/>
        </w:rPr>
        <w:t xml:space="preserve"> csavarrugói</w:t>
      </w:r>
      <w:r w:rsidRPr="000426B5">
        <w:rPr>
          <w:rFonts w:ascii="Times New Roman" w:hAnsi="Times New Roman"/>
          <w:b/>
          <w:bCs/>
        </w:rPr>
        <w:t xml:space="preserve">) </w:t>
      </w:r>
    </w:p>
    <w:p w:rsidR="00786B83" w:rsidRPr="000426B5" w:rsidRDefault="00786B83" w:rsidP="00786B83">
      <w:pPr>
        <w:spacing w:after="0" w:line="240" w:lineRule="auto"/>
        <w:rPr>
          <w:rFonts w:ascii="Times New Roman" w:hAnsi="Times New Roman"/>
          <w:b/>
          <w:bCs/>
        </w:rPr>
      </w:pPr>
    </w:p>
    <w:p w:rsidR="00786B83" w:rsidRPr="000426B5" w:rsidRDefault="00786B83" w:rsidP="00786B83">
      <w:pPr>
        <w:spacing w:after="0" w:line="240" w:lineRule="auto"/>
        <w:rPr>
          <w:rFonts w:ascii="Times New Roman" w:hAnsi="Times New Roman"/>
          <w:i/>
        </w:rPr>
      </w:pPr>
      <w:r w:rsidRPr="000426B5">
        <w:rPr>
          <w:rFonts w:ascii="Times New Roman" w:hAnsi="Times New Roman"/>
          <w:i/>
        </w:rPr>
        <w:t>Referencia nyilatkozat a 321/2015. (X. 30.) Korm. rendelet 21. § (1) a) pontja szerinti alkalmassági előírás vonatkozásában</w:t>
      </w:r>
    </w:p>
    <w:p w:rsidR="00786B83" w:rsidRPr="000426B5" w:rsidRDefault="00786B83" w:rsidP="00786B83">
      <w:pPr>
        <w:keepNext/>
        <w:keepLines/>
        <w:spacing w:after="0" w:line="240" w:lineRule="auto"/>
        <w:jc w:val="center"/>
        <w:rPr>
          <w:rFonts w:ascii="Times New Roman" w:hAnsi="Times New Roman"/>
          <w:i/>
        </w:rPr>
      </w:pPr>
      <w:r w:rsidRPr="000426B5">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426B5">
        <w:rPr>
          <w:rFonts w:ascii="Times New Roman" w:hAnsi="Times New Roman"/>
          <w:i/>
        </w:rPr>
        <w:t>-c</w:t>
      </w:r>
      <w:proofErr w:type="spellEnd"/>
      <w:r w:rsidRPr="000426B5">
        <w:rPr>
          <w:rFonts w:ascii="Times New Roman" w:hAnsi="Times New Roman"/>
          <w:i/>
        </w:rPr>
        <w:t>) és e) pontja szerinti szervezet.)</w:t>
      </w:r>
    </w:p>
    <w:p w:rsidR="00786B83" w:rsidRPr="000426B5" w:rsidRDefault="00786B83" w:rsidP="00786B83">
      <w:pPr>
        <w:keepNext/>
        <w:keepLines/>
        <w:spacing w:after="0" w:line="240" w:lineRule="auto"/>
        <w:rPr>
          <w:rFonts w:ascii="Times New Roman" w:hAnsi="Times New Roman"/>
          <w:i/>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ajánlattevő / kapacitást rendelkezésre bocsátó szervezet (személy)</w:t>
      </w:r>
      <w:r w:rsidRPr="000426B5">
        <w:rPr>
          <w:rStyle w:val="Lbjegyzet-hivatkozs"/>
          <w:rFonts w:ascii="Times New Roman" w:hAnsi="Times New Roman"/>
        </w:rPr>
        <w:footnoteReference w:customMarkFollows="1" w:id="77"/>
        <w:sym w:font="Symbol" w:char="F02A"/>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mint ajánlatkérő által „Rugók beszerzése” tárgyban indított közösségi tárgyalásos eljárásban ezúton nyilatkozom, hogy a részvételi felhívásban előírt,</w:t>
      </w:r>
      <w:r w:rsidR="00AA4A2D" w:rsidRPr="000426B5">
        <w:rPr>
          <w:rFonts w:ascii="Times New Roman" w:hAnsi="Times New Roman"/>
        </w:rPr>
        <w:t xml:space="preserve"> vasúti járművekbe épített csavar-, tekercs-, gyűrű-, </w:t>
      </w:r>
      <w:r w:rsidR="00DC3B67">
        <w:rPr>
          <w:rFonts w:ascii="Times New Roman" w:hAnsi="Times New Roman"/>
        </w:rPr>
        <w:t xml:space="preserve">illetve </w:t>
      </w:r>
      <w:r w:rsidR="00AA4A2D" w:rsidRPr="000426B5">
        <w:rPr>
          <w:rFonts w:ascii="Times New Roman" w:hAnsi="Times New Roman"/>
        </w:rPr>
        <w:t>laprugókra</w:t>
      </w:r>
      <w:r w:rsidR="00AA4A2D" w:rsidRPr="000426B5" w:rsidDel="00AA4A2D">
        <w:rPr>
          <w:rFonts w:ascii="Times New Roman" w:hAnsi="Times New Roman"/>
        </w:rPr>
        <w:t xml:space="preserve"> </w:t>
      </w:r>
      <w:r w:rsidRPr="000426B5">
        <w:rPr>
          <w:rFonts w:ascii="Times New Roman" w:hAnsi="Times New Roman"/>
        </w:rPr>
        <w:t xml:space="preserve">vonatkozóan a részvételi felhívás feladásától visszaszámított </w:t>
      </w:r>
      <w:r w:rsidRPr="000426B5">
        <w:rPr>
          <w:rFonts w:ascii="Times New Roman" w:hAnsi="Times New Roman"/>
          <w:b/>
        </w:rPr>
        <w:t>három év (36 hónap)</w:t>
      </w:r>
      <w:r w:rsidRPr="000426B5">
        <w:rPr>
          <w:rFonts w:ascii="Times New Roman" w:hAnsi="Times New Roman"/>
        </w:rPr>
        <w:t xml:space="preserve"> legjelentősebb </w:t>
      </w:r>
      <w:r w:rsidRPr="000426B5">
        <w:rPr>
          <w:rFonts w:ascii="Times New Roman" w:hAnsi="Times New Roman"/>
          <w:b/>
        </w:rPr>
        <w:t>szállításai</w:t>
      </w:r>
      <w:r w:rsidRPr="000426B5">
        <w:rPr>
          <w:rFonts w:ascii="Times New Roman" w:hAnsi="Times New Roman"/>
        </w:rPr>
        <w:t xml:space="preserve"> az alábbiak:</w:t>
      </w:r>
    </w:p>
    <w:p w:rsidR="00786B83" w:rsidRPr="000426B5" w:rsidRDefault="00786B83" w:rsidP="00786B8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786B83" w:rsidRPr="000426B5" w:rsidTr="00FB6739">
        <w:trPr>
          <w:jc w:val="center"/>
        </w:trPr>
        <w:tc>
          <w:tcPr>
            <w:tcW w:w="2483"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A szerződést kötő másik fél megnevezése</w:t>
            </w:r>
          </w:p>
          <w:p w:rsidR="00786B83" w:rsidRPr="000426B5" w:rsidRDefault="00786B83" w:rsidP="00FB6739">
            <w:pPr>
              <w:keepNext/>
              <w:keepLines/>
              <w:spacing w:after="0" w:line="240" w:lineRule="auto"/>
              <w:jc w:val="center"/>
              <w:rPr>
                <w:rFonts w:ascii="Times New Roman" w:hAnsi="Times New Roman"/>
              </w:rPr>
            </w:pPr>
          </w:p>
        </w:tc>
        <w:tc>
          <w:tcPr>
            <w:tcW w:w="2309"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Kapcsolattartó személy neve és elérhetősége (cím és/vagy telefonszám és/vagy e-mail és/vagy fax)</w:t>
            </w:r>
          </w:p>
          <w:p w:rsidR="00786B83" w:rsidRPr="000426B5" w:rsidRDefault="00786B83" w:rsidP="00FB6739">
            <w:pPr>
              <w:keepNext/>
              <w:keepLines/>
              <w:spacing w:after="0" w:line="240" w:lineRule="auto"/>
              <w:jc w:val="center"/>
              <w:rPr>
                <w:rFonts w:ascii="Times New Roman" w:hAnsi="Times New Roman"/>
              </w:rPr>
            </w:pPr>
          </w:p>
        </w:tc>
        <w:tc>
          <w:tcPr>
            <w:tcW w:w="3388"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tárgyának ismertetése</w:t>
            </w:r>
          </w:p>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kezdő időpontja (év, hónap, nap pontossággal)</w:t>
            </w:r>
          </w:p>
          <w:p w:rsidR="00786B83" w:rsidRPr="000426B5" w:rsidRDefault="00786B83" w:rsidP="00FB6739">
            <w:pPr>
              <w:keepNext/>
              <w:keepLines/>
              <w:spacing w:after="0" w:line="240" w:lineRule="auto"/>
              <w:jc w:val="center"/>
              <w:rPr>
                <w:rFonts w:ascii="Times New Roman" w:hAnsi="Times New Roman"/>
              </w:rPr>
            </w:pPr>
          </w:p>
        </w:tc>
        <w:tc>
          <w:tcPr>
            <w:tcW w:w="1901"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befejező időpontja (év, hónap, nap pontossággal)</w:t>
            </w:r>
          </w:p>
        </w:tc>
        <w:tc>
          <w:tcPr>
            <w:tcW w:w="1985"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Az ellen - szolgáltatás nettó összege (saját teljesítés összege a vizsgált időszak vonatkozásában):</w:t>
            </w: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bl>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Továbbá nyilatkozom arról, hogy a teljesítés az előírásoknak és a szerződésnek megfelelően történt.</w:t>
      </w:r>
    </w:p>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&lt;Kelt&gt;</w:t>
      </w:r>
    </w:p>
    <w:p w:rsidR="00786B83" w:rsidRPr="000426B5" w:rsidRDefault="00786B83" w:rsidP="00786B83">
      <w:pPr>
        <w:keepNext/>
        <w:keepLines/>
        <w:spacing w:after="0" w:line="240" w:lineRule="auto"/>
        <w:jc w:val="center"/>
        <w:rPr>
          <w:rFonts w:ascii="Times New Roman" w:hAnsi="Times New Roman"/>
          <w:b/>
        </w:rPr>
      </w:pPr>
      <w:r w:rsidRPr="000426B5">
        <w:rPr>
          <w:rFonts w:ascii="Times New Roman" w:hAnsi="Times New Roman"/>
          <w:b/>
        </w:rPr>
        <w:t>…………………………..</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786B83" w:rsidRPr="000426B5" w:rsidRDefault="00786B83" w:rsidP="00786B83">
      <w:pPr>
        <w:pStyle w:val="Szvegtrzs21"/>
        <w:keepNext/>
        <w:keepLines/>
        <w:spacing w:line="240" w:lineRule="auto"/>
        <w:ind w:right="142"/>
        <w:jc w:val="center"/>
        <w:rPr>
          <w:i w:val="0"/>
          <w:smallCaps w:val="0"/>
          <w:sz w:val="22"/>
          <w:szCs w:val="22"/>
        </w:rPr>
        <w:sectPr w:rsidR="00786B83" w:rsidRPr="000426B5" w:rsidSect="0032622F">
          <w:pgSz w:w="16838" w:h="11906" w:orient="landscape" w:code="9"/>
          <w:pgMar w:top="1418" w:right="1418" w:bottom="1418" w:left="1418" w:header="709" w:footer="709" w:gutter="0"/>
          <w:cols w:space="708"/>
          <w:titlePg/>
          <w:docGrid w:linePitch="360"/>
        </w:sectPr>
      </w:pPr>
      <w:r w:rsidRPr="000426B5">
        <w:rPr>
          <w:i w:val="0"/>
          <w:smallCaps w:val="0"/>
          <w:sz w:val="22"/>
          <w:szCs w:val="22"/>
        </w:rPr>
        <w:t>a meghatalmazott/meghatalmazottak részéről</w:t>
      </w:r>
    </w:p>
    <w:p w:rsidR="00786B83" w:rsidRPr="000426B5" w:rsidRDefault="00786B83" w:rsidP="00786B83">
      <w:pPr>
        <w:pStyle w:val="Cmsor3"/>
        <w:jc w:val="both"/>
        <w:rPr>
          <w:sz w:val="22"/>
          <w:szCs w:val="22"/>
        </w:rPr>
      </w:pPr>
      <w:bookmarkStart w:id="121" w:name="_Toc457284269"/>
      <w:r w:rsidRPr="000426B5">
        <w:rPr>
          <w:sz w:val="22"/>
          <w:szCs w:val="22"/>
        </w:rPr>
        <w:lastRenderedPageBreak/>
        <w:t>2</w:t>
      </w:r>
      <w:r w:rsidR="000426B5">
        <w:rPr>
          <w:sz w:val="22"/>
          <w:szCs w:val="22"/>
        </w:rPr>
        <w:t>1</w:t>
      </w:r>
      <w:r w:rsidRPr="000426B5">
        <w:rPr>
          <w:sz w:val="22"/>
          <w:szCs w:val="22"/>
        </w:rPr>
        <w:t>. sz. melléklet: Referencia nyilatkozat</w:t>
      </w:r>
      <w:bookmarkEnd w:id="121"/>
    </w:p>
    <w:p w:rsidR="00786B83" w:rsidRPr="000426B5" w:rsidRDefault="006E6D9B" w:rsidP="00786B83">
      <w:pPr>
        <w:spacing w:after="0" w:line="240" w:lineRule="auto"/>
        <w:rPr>
          <w:rFonts w:ascii="Times New Roman" w:hAnsi="Times New Roman"/>
          <w:b/>
          <w:bCs/>
        </w:rPr>
      </w:pPr>
      <w:r w:rsidRPr="000426B5">
        <w:rPr>
          <w:rFonts w:ascii="Times New Roman" w:hAnsi="Times New Roman"/>
          <w:b/>
          <w:bCs/>
        </w:rPr>
        <w:t>A 3. rész tekintetében (</w:t>
      </w:r>
      <w:r w:rsidR="00744E1A" w:rsidRPr="000426B5">
        <w:rPr>
          <w:rFonts w:ascii="Times New Roman" w:hAnsi="Times New Roman"/>
          <w:b/>
          <w:bCs/>
        </w:rPr>
        <w:t>Vasúti jármű belső- és villamos berendezéseinek csavarrugói és egyéb rugók</w:t>
      </w:r>
      <w:r w:rsidRPr="000426B5">
        <w:rPr>
          <w:rFonts w:ascii="Times New Roman" w:hAnsi="Times New Roman"/>
          <w:b/>
          <w:bCs/>
        </w:rPr>
        <w:t xml:space="preserve">) </w:t>
      </w:r>
    </w:p>
    <w:p w:rsidR="00786B83" w:rsidRPr="000426B5" w:rsidRDefault="00786B83" w:rsidP="00786B83">
      <w:pPr>
        <w:spacing w:after="0" w:line="240" w:lineRule="auto"/>
        <w:rPr>
          <w:rFonts w:ascii="Times New Roman" w:hAnsi="Times New Roman"/>
          <w:b/>
          <w:bCs/>
        </w:rPr>
      </w:pPr>
    </w:p>
    <w:p w:rsidR="00786B83" w:rsidRPr="000426B5" w:rsidRDefault="00786B83" w:rsidP="00786B83">
      <w:pPr>
        <w:spacing w:after="0" w:line="240" w:lineRule="auto"/>
        <w:rPr>
          <w:rFonts w:ascii="Times New Roman" w:hAnsi="Times New Roman"/>
          <w:i/>
        </w:rPr>
      </w:pPr>
      <w:r w:rsidRPr="000426B5">
        <w:rPr>
          <w:rFonts w:ascii="Times New Roman" w:hAnsi="Times New Roman"/>
          <w:i/>
        </w:rPr>
        <w:t>Referencia nyilatkozat a 321/2015. (X. 30.) Korm. rendelet 21. § (1) a) pontja szerinti alkalmassági előírás vonatkozásában</w:t>
      </w:r>
    </w:p>
    <w:p w:rsidR="00786B83" w:rsidRPr="000426B5" w:rsidRDefault="00786B83" w:rsidP="00786B83">
      <w:pPr>
        <w:keepNext/>
        <w:keepLines/>
        <w:spacing w:after="0" w:line="240" w:lineRule="auto"/>
        <w:jc w:val="center"/>
        <w:rPr>
          <w:rFonts w:ascii="Times New Roman" w:hAnsi="Times New Roman"/>
          <w:i/>
        </w:rPr>
      </w:pPr>
      <w:r w:rsidRPr="000426B5">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426B5">
        <w:rPr>
          <w:rFonts w:ascii="Times New Roman" w:hAnsi="Times New Roman"/>
          <w:i/>
        </w:rPr>
        <w:t>-c</w:t>
      </w:r>
      <w:proofErr w:type="spellEnd"/>
      <w:r w:rsidRPr="000426B5">
        <w:rPr>
          <w:rFonts w:ascii="Times New Roman" w:hAnsi="Times New Roman"/>
          <w:i/>
        </w:rPr>
        <w:t>) és e) pontja szerinti szervezet.)</w:t>
      </w:r>
    </w:p>
    <w:p w:rsidR="00786B83" w:rsidRPr="000426B5" w:rsidRDefault="00786B83" w:rsidP="00786B83">
      <w:pPr>
        <w:keepNext/>
        <w:keepLines/>
        <w:spacing w:after="0" w:line="240" w:lineRule="auto"/>
        <w:rPr>
          <w:rFonts w:ascii="Times New Roman" w:hAnsi="Times New Roman"/>
          <w:i/>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ajánlattevő / kapacitást rendelkezésre bocsátó szervezet (személy)</w:t>
      </w:r>
      <w:r w:rsidRPr="000426B5">
        <w:rPr>
          <w:rStyle w:val="Lbjegyzet-hivatkozs"/>
          <w:rFonts w:ascii="Times New Roman" w:hAnsi="Times New Roman"/>
        </w:rPr>
        <w:footnoteReference w:customMarkFollows="1" w:id="78"/>
        <w:sym w:font="Symbol" w:char="F02A"/>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„Rugók beszerzése” tárgyban indított közösségi tárgyalásos eljárásban ezúton nyilatkozom, hogy a részvételi felhívásban előírt, </w:t>
      </w:r>
      <w:r w:rsidR="00AA4A2D" w:rsidRPr="000426B5">
        <w:rPr>
          <w:rFonts w:ascii="Times New Roman" w:hAnsi="Times New Roman"/>
        </w:rPr>
        <w:t xml:space="preserve">vasúti járművekbe épített csavar-, tekercs-, gyűrű-, </w:t>
      </w:r>
      <w:r w:rsidR="00DC3B67">
        <w:rPr>
          <w:rFonts w:ascii="Times New Roman" w:hAnsi="Times New Roman"/>
        </w:rPr>
        <w:t>illetve</w:t>
      </w:r>
      <w:r w:rsidR="00DC3B67" w:rsidRPr="000426B5">
        <w:rPr>
          <w:rFonts w:ascii="Times New Roman" w:hAnsi="Times New Roman"/>
        </w:rPr>
        <w:t xml:space="preserve"> </w:t>
      </w:r>
      <w:r w:rsidR="00AA4A2D" w:rsidRPr="000426B5">
        <w:rPr>
          <w:rFonts w:ascii="Times New Roman" w:hAnsi="Times New Roman"/>
        </w:rPr>
        <w:t>laprugókra</w:t>
      </w:r>
      <w:r w:rsidRPr="000426B5">
        <w:rPr>
          <w:rFonts w:ascii="Times New Roman" w:hAnsi="Times New Roman"/>
        </w:rPr>
        <w:t xml:space="preserve"> vonatkozóan a részvételi felhívás feladásától visszaszámított </w:t>
      </w:r>
      <w:r w:rsidRPr="000426B5">
        <w:rPr>
          <w:rFonts w:ascii="Times New Roman" w:hAnsi="Times New Roman"/>
          <w:b/>
        </w:rPr>
        <w:t>három év (36 hónap)</w:t>
      </w:r>
      <w:r w:rsidRPr="000426B5">
        <w:rPr>
          <w:rFonts w:ascii="Times New Roman" w:hAnsi="Times New Roman"/>
        </w:rPr>
        <w:t xml:space="preserve"> legjelentősebb </w:t>
      </w:r>
      <w:r w:rsidRPr="000426B5">
        <w:rPr>
          <w:rFonts w:ascii="Times New Roman" w:hAnsi="Times New Roman"/>
          <w:b/>
        </w:rPr>
        <w:t>szállításai</w:t>
      </w:r>
      <w:r w:rsidRPr="000426B5">
        <w:rPr>
          <w:rFonts w:ascii="Times New Roman" w:hAnsi="Times New Roman"/>
        </w:rPr>
        <w:t xml:space="preserve"> az alábbiak:</w:t>
      </w:r>
    </w:p>
    <w:p w:rsidR="00786B83" w:rsidRPr="000426B5" w:rsidRDefault="00786B83" w:rsidP="00786B8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786B83" w:rsidRPr="000426B5" w:rsidTr="00FB6739">
        <w:trPr>
          <w:jc w:val="center"/>
        </w:trPr>
        <w:tc>
          <w:tcPr>
            <w:tcW w:w="2483"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A szerződést kötő másik fél megnevezése</w:t>
            </w:r>
          </w:p>
          <w:p w:rsidR="00786B83" w:rsidRPr="000426B5" w:rsidRDefault="00786B83" w:rsidP="00FB6739">
            <w:pPr>
              <w:keepNext/>
              <w:keepLines/>
              <w:spacing w:after="0" w:line="240" w:lineRule="auto"/>
              <w:jc w:val="center"/>
              <w:rPr>
                <w:rFonts w:ascii="Times New Roman" w:hAnsi="Times New Roman"/>
              </w:rPr>
            </w:pPr>
          </w:p>
        </w:tc>
        <w:tc>
          <w:tcPr>
            <w:tcW w:w="2309"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Kapcsolattartó személy neve és elérhetősége (cím és/vagy telefonszám és/vagy e-mail és/vagy fax)</w:t>
            </w:r>
          </w:p>
          <w:p w:rsidR="00786B83" w:rsidRPr="000426B5" w:rsidRDefault="00786B83" w:rsidP="00FB6739">
            <w:pPr>
              <w:keepNext/>
              <w:keepLines/>
              <w:spacing w:after="0" w:line="240" w:lineRule="auto"/>
              <w:jc w:val="center"/>
              <w:rPr>
                <w:rFonts w:ascii="Times New Roman" w:hAnsi="Times New Roman"/>
              </w:rPr>
            </w:pPr>
          </w:p>
        </w:tc>
        <w:tc>
          <w:tcPr>
            <w:tcW w:w="3388"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tárgyának ismertetése</w:t>
            </w:r>
          </w:p>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kezdő időpontja (év, hónap, nap pontossággal)</w:t>
            </w:r>
          </w:p>
          <w:p w:rsidR="00786B83" w:rsidRPr="000426B5" w:rsidRDefault="00786B83" w:rsidP="00FB6739">
            <w:pPr>
              <w:keepNext/>
              <w:keepLines/>
              <w:spacing w:after="0" w:line="240" w:lineRule="auto"/>
              <w:jc w:val="center"/>
              <w:rPr>
                <w:rFonts w:ascii="Times New Roman" w:hAnsi="Times New Roman"/>
              </w:rPr>
            </w:pPr>
          </w:p>
        </w:tc>
        <w:tc>
          <w:tcPr>
            <w:tcW w:w="1901"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befejező időpontja (év, hónap, nap pontossággal)</w:t>
            </w:r>
          </w:p>
        </w:tc>
        <w:tc>
          <w:tcPr>
            <w:tcW w:w="1985"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Az ellen - szolgáltatás nettó összege (saját teljesítés összege a vizsgált időszak vonatkozásában):</w:t>
            </w: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bl>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Továbbá nyilatkozom arról, hogy a teljesítés az előírásoknak és a szerződésnek megfelelően történt.</w:t>
      </w:r>
    </w:p>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&lt;Kelt&gt;</w:t>
      </w:r>
    </w:p>
    <w:p w:rsidR="00786B83" w:rsidRPr="000426B5" w:rsidRDefault="00786B83" w:rsidP="00786B83">
      <w:pPr>
        <w:keepNext/>
        <w:keepLines/>
        <w:spacing w:after="0" w:line="240" w:lineRule="auto"/>
        <w:jc w:val="center"/>
        <w:rPr>
          <w:rFonts w:ascii="Times New Roman" w:hAnsi="Times New Roman"/>
          <w:b/>
        </w:rPr>
      </w:pPr>
      <w:r w:rsidRPr="000426B5">
        <w:rPr>
          <w:rFonts w:ascii="Times New Roman" w:hAnsi="Times New Roman"/>
          <w:b/>
        </w:rPr>
        <w:t>…………………………..</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786B83" w:rsidRPr="000426B5" w:rsidRDefault="00786B83" w:rsidP="00786B83">
      <w:pPr>
        <w:pStyle w:val="Szvegtrzs21"/>
        <w:keepNext/>
        <w:keepLines/>
        <w:spacing w:line="240" w:lineRule="auto"/>
        <w:ind w:right="142"/>
        <w:jc w:val="center"/>
        <w:rPr>
          <w:i w:val="0"/>
          <w:smallCaps w:val="0"/>
          <w:sz w:val="22"/>
          <w:szCs w:val="22"/>
        </w:rPr>
        <w:sectPr w:rsidR="00786B83" w:rsidRPr="000426B5" w:rsidSect="0032622F">
          <w:pgSz w:w="16838" w:h="11906" w:orient="landscape" w:code="9"/>
          <w:pgMar w:top="1418" w:right="1418" w:bottom="1418" w:left="1418" w:header="709" w:footer="709" w:gutter="0"/>
          <w:cols w:space="708"/>
          <w:titlePg/>
          <w:docGrid w:linePitch="360"/>
        </w:sectPr>
      </w:pPr>
      <w:r w:rsidRPr="000426B5">
        <w:rPr>
          <w:i w:val="0"/>
          <w:smallCaps w:val="0"/>
          <w:sz w:val="22"/>
          <w:szCs w:val="22"/>
        </w:rPr>
        <w:t>a meghatalmazott/meghatalmazottak részéről</w:t>
      </w:r>
    </w:p>
    <w:p w:rsidR="00786B83" w:rsidRPr="000426B5" w:rsidRDefault="00786B83" w:rsidP="00786B83">
      <w:pPr>
        <w:pStyle w:val="Cmsor3"/>
        <w:jc w:val="both"/>
        <w:rPr>
          <w:sz w:val="22"/>
          <w:szCs w:val="22"/>
        </w:rPr>
      </w:pPr>
      <w:bookmarkStart w:id="122" w:name="_Toc457284270"/>
      <w:r w:rsidRPr="000426B5">
        <w:rPr>
          <w:sz w:val="22"/>
          <w:szCs w:val="22"/>
        </w:rPr>
        <w:lastRenderedPageBreak/>
        <w:t>2</w:t>
      </w:r>
      <w:r w:rsidR="000426B5">
        <w:rPr>
          <w:sz w:val="22"/>
          <w:szCs w:val="22"/>
        </w:rPr>
        <w:t>1</w:t>
      </w:r>
      <w:r w:rsidRPr="000426B5">
        <w:rPr>
          <w:sz w:val="22"/>
          <w:szCs w:val="22"/>
        </w:rPr>
        <w:t>. sz. melléklet: Referencia nyilatkozat</w:t>
      </w:r>
      <w:bookmarkEnd w:id="122"/>
    </w:p>
    <w:p w:rsidR="00786B83" w:rsidRPr="000426B5" w:rsidRDefault="006E6D9B" w:rsidP="00786B83">
      <w:pPr>
        <w:spacing w:after="0" w:line="240" w:lineRule="auto"/>
        <w:rPr>
          <w:rFonts w:ascii="Times New Roman" w:hAnsi="Times New Roman"/>
          <w:b/>
          <w:bCs/>
        </w:rPr>
      </w:pPr>
      <w:r w:rsidRPr="000426B5">
        <w:rPr>
          <w:rFonts w:ascii="Times New Roman" w:hAnsi="Times New Roman"/>
          <w:b/>
          <w:bCs/>
        </w:rPr>
        <w:t>A 4. rész tekintetében (</w:t>
      </w:r>
      <w:r w:rsidR="00744E1A" w:rsidRPr="000426B5">
        <w:rPr>
          <w:rFonts w:ascii="Times New Roman" w:hAnsi="Times New Roman"/>
          <w:b/>
          <w:bCs/>
        </w:rPr>
        <w:t>Vasúti járművek vonó- és ütközőkészülék rugók  beszerzése</w:t>
      </w:r>
      <w:r w:rsidRPr="000426B5">
        <w:rPr>
          <w:rFonts w:ascii="Times New Roman" w:hAnsi="Times New Roman"/>
          <w:b/>
          <w:bCs/>
        </w:rPr>
        <w:t xml:space="preserve">) </w:t>
      </w:r>
    </w:p>
    <w:p w:rsidR="00786B83" w:rsidRPr="000426B5" w:rsidRDefault="00786B83" w:rsidP="00786B83">
      <w:pPr>
        <w:spacing w:after="0" w:line="240" w:lineRule="auto"/>
        <w:rPr>
          <w:rFonts w:ascii="Times New Roman" w:hAnsi="Times New Roman"/>
          <w:b/>
          <w:bCs/>
        </w:rPr>
      </w:pPr>
    </w:p>
    <w:p w:rsidR="00786B83" w:rsidRPr="000426B5" w:rsidRDefault="00786B83" w:rsidP="00786B83">
      <w:pPr>
        <w:spacing w:after="0" w:line="240" w:lineRule="auto"/>
        <w:rPr>
          <w:rFonts w:ascii="Times New Roman" w:hAnsi="Times New Roman"/>
          <w:i/>
        </w:rPr>
      </w:pPr>
      <w:r w:rsidRPr="000426B5">
        <w:rPr>
          <w:rFonts w:ascii="Times New Roman" w:hAnsi="Times New Roman"/>
          <w:i/>
        </w:rPr>
        <w:t>Referencia nyilatkozat a 321/2015. (X. 30.) Korm. rendelet 21. § (1) a) pontja szerinti alkalmassági előírás vonatkozásában</w:t>
      </w:r>
    </w:p>
    <w:p w:rsidR="00786B83" w:rsidRPr="000426B5" w:rsidRDefault="00786B83" w:rsidP="00786B83">
      <w:pPr>
        <w:keepNext/>
        <w:keepLines/>
        <w:spacing w:after="0" w:line="240" w:lineRule="auto"/>
        <w:jc w:val="center"/>
        <w:rPr>
          <w:rFonts w:ascii="Times New Roman" w:hAnsi="Times New Roman"/>
          <w:i/>
        </w:rPr>
      </w:pPr>
      <w:r w:rsidRPr="000426B5">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426B5">
        <w:rPr>
          <w:rFonts w:ascii="Times New Roman" w:hAnsi="Times New Roman"/>
          <w:i/>
        </w:rPr>
        <w:t>-c</w:t>
      </w:r>
      <w:proofErr w:type="spellEnd"/>
      <w:r w:rsidRPr="000426B5">
        <w:rPr>
          <w:rFonts w:ascii="Times New Roman" w:hAnsi="Times New Roman"/>
          <w:i/>
        </w:rPr>
        <w:t>) és e) pontja szerinti szervezet.)</w:t>
      </w:r>
    </w:p>
    <w:p w:rsidR="00786B83" w:rsidRPr="000426B5" w:rsidRDefault="00786B83" w:rsidP="00786B83">
      <w:pPr>
        <w:keepNext/>
        <w:keepLines/>
        <w:spacing w:after="0" w:line="240" w:lineRule="auto"/>
        <w:rPr>
          <w:rFonts w:ascii="Times New Roman" w:hAnsi="Times New Roman"/>
          <w:i/>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ajánlattevő / kapacitást rendelkezésre bocsátó szervezet (személy)</w:t>
      </w:r>
      <w:r w:rsidRPr="000426B5">
        <w:rPr>
          <w:rStyle w:val="Lbjegyzet-hivatkozs"/>
          <w:rFonts w:ascii="Times New Roman" w:hAnsi="Times New Roman"/>
        </w:rPr>
        <w:footnoteReference w:customMarkFollows="1" w:id="79"/>
        <w:sym w:font="Symbol" w:char="F02A"/>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„Rugók beszerzése” tárgyban indított közösségi tárgyalásos eljárásban ezúton nyilatkozom, hogy a részvételi felhívásban előírt, </w:t>
      </w:r>
      <w:r w:rsidR="00AA4A2D" w:rsidRPr="000426B5">
        <w:rPr>
          <w:rFonts w:ascii="Times New Roman" w:hAnsi="Times New Roman"/>
        </w:rPr>
        <w:t xml:space="preserve">vasúti járművekbe épített csavar-, tekercs-, gyűrű-, </w:t>
      </w:r>
      <w:proofErr w:type="spellStart"/>
      <w:r w:rsidR="00DC3B67">
        <w:rPr>
          <w:rFonts w:ascii="Times New Roman" w:hAnsi="Times New Roman"/>
        </w:rPr>
        <w:t>illetve</w:t>
      </w:r>
      <w:r w:rsidR="00AA4A2D" w:rsidRPr="000426B5">
        <w:rPr>
          <w:rFonts w:ascii="Times New Roman" w:hAnsi="Times New Roman"/>
        </w:rPr>
        <w:t>laprugókra</w:t>
      </w:r>
      <w:proofErr w:type="spellEnd"/>
      <w:r w:rsidRPr="000426B5">
        <w:rPr>
          <w:rFonts w:ascii="Times New Roman" w:hAnsi="Times New Roman"/>
        </w:rPr>
        <w:t xml:space="preserve"> vonatkozóan a részvételi felhívás feladásától visszaszámított </w:t>
      </w:r>
      <w:r w:rsidRPr="000426B5">
        <w:rPr>
          <w:rFonts w:ascii="Times New Roman" w:hAnsi="Times New Roman"/>
          <w:b/>
        </w:rPr>
        <w:t>három év (36 hónap)</w:t>
      </w:r>
      <w:r w:rsidRPr="000426B5">
        <w:rPr>
          <w:rFonts w:ascii="Times New Roman" w:hAnsi="Times New Roman"/>
        </w:rPr>
        <w:t xml:space="preserve"> legjelentősebb </w:t>
      </w:r>
      <w:r w:rsidRPr="000426B5">
        <w:rPr>
          <w:rFonts w:ascii="Times New Roman" w:hAnsi="Times New Roman"/>
          <w:b/>
        </w:rPr>
        <w:t>szállításai</w:t>
      </w:r>
      <w:r w:rsidRPr="000426B5">
        <w:rPr>
          <w:rFonts w:ascii="Times New Roman" w:hAnsi="Times New Roman"/>
        </w:rPr>
        <w:t xml:space="preserve"> az alábbiak:</w:t>
      </w:r>
    </w:p>
    <w:p w:rsidR="00786B83" w:rsidRPr="000426B5" w:rsidRDefault="00786B83" w:rsidP="00786B8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786B83" w:rsidRPr="000426B5" w:rsidTr="00FB6739">
        <w:trPr>
          <w:jc w:val="center"/>
        </w:trPr>
        <w:tc>
          <w:tcPr>
            <w:tcW w:w="2483"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A szerződést kötő másik fél megnevezése</w:t>
            </w:r>
          </w:p>
          <w:p w:rsidR="00786B83" w:rsidRPr="000426B5" w:rsidRDefault="00786B83" w:rsidP="00FB6739">
            <w:pPr>
              <w:keepNext/>
              <w:keepLines/>
              <w:spacing w:after="0" w:line="240" w:lineRule="auto"/>
              <w:jc w:val="center"/>
              <w:rPr>
                <w:rFonts w:ascii="Times New Roman" w:hAnsi="Times New Roman"/>
              </w:rPr>
            </w:pPr>
          </w:p>
        </w:tc>
        <w:tc>
          <w:tcPr>
            <w:tcW w:w="2309"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Kapcsolattartó személy neve és elérhetősége (cím és/vagy telefonszám és/vagy e-mail és/vagy fax)</w:t>
            </w:r>
          </w:p>
          <w:p w:rsidR="00786B83" w:rsidRPr="000426B5" w:rsidRDefault="00786B83" w:rsidP="00FB6739">
            <w:pPr>
              <w:keepNext/>
              <w:keepLines/>
              <w:spacing w:after="0" w:line="240" w:lineRule="auto"/>
              <w:jc w:val="center"/>
              <w:rPr>
                <w:rFonts w:ascii="Times New Roman" w:hAnsi="Times New Roman"/>
              </w:rPr>
            </w:pPr>
          </w:p>
        </w:tc>
        <w:tc>
          <w:tcPr>
            <w:tcW w:w="3388"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tárgyának ismertetése</w:t>
            </w:r>
          </w:p>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kezdő időpontja (év, hónap, nap pontossággal)</w:t>
            </w:r>
          </w:p>
          <w:p w:rsidR="00786B83" w:rsidRPr="000426B5" w:rsidRDefault="00786B83" w:rsidP="00FB6739">
            <w:pPr>
              <w:keepNext/>
              <w:keepLines/>
              <w:spacing w:after="0" w:line="240" w:lineRule="auto"/>
              <w:jc w:val="center"/>
              <w:rPr>
                <w:rFonts w:ascii="Times New Roman" w:hAnsi="Times New Roman"/>
              </w:rPr>
            </w:pPr>
          </w:p>
        </w:tc>
        <w:tc>
          <w:tcPr>
            <w:tcW w:w="1901"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befejező időpontja (év, hónap, nap pontossággal)</w:t>
            </w:r>
          </w:p>
        </w:tc>
        <w:tc>
          <w:tcPr>
            <w:tcW w:w="1985"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Az ellen - szolgáltatás nettó összege (saját teljesítés összege a vizsgált időszak vonatkozásában):</w:t>
            </w: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bl>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Továbbá nyilatkozom arról, hogy a teljesítés az előírásoknak és a szerződésnek megfelelően történt.</w:t>
      </w:r>
    </w:p>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&lt;Kelt&gt;</w:t>
      </w:r>
    </w:p>
    <w:p w:rsidR="00786B83" w:rsidRPr="000426B5" w:rsidRDefault="00786B83" w:rsidP="00786B83">
      <w:pPr>
        <w:keepNext/>
        <w:keepLines/>
        <w:spacing w:after="0" w:line="240" w:lineRule="auto"/>
        <w:jc w:val="center"/>
        <w:rPr>
          <w:rFonts w:ascii="Times New Roman" w:hAnsi="Times New Roman"/>
          <w:b/>
        </w:rPr>
      </w:pPr>
      <w:r w:rsidRPr="000426B5">
        <w:rPr>
          <w:rFonts w:ascii="Times New Roman" w:hAnsi="Times New Roman"/>
          <w:b/>
        </w:rPr>
        <w:t>…………………………..</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786B83" w:rsidRPr="000426B5" w:rsidRDefault="00786B83" w:rsidP="00786B83">
      <w:pPr>
        <w:pStyle w:val="Szvegtrzs21"/>
        <w:keepNext/>
        <w:keepLines/>
        <w:spacing w:line="240" w:lineRule="auto"/>
        <w:ind w:right="142"/>
        <w:jc w:val="center"/>
        <w:rPr>
          <w:i w:val="0"/>
          <w:smallCaps w:val="0"/>
          <w:sz w:val="22"/>
          <w:szCs w:val="22"/>
        </w:rPr>
        <w:sectPr w:rsidR="00786B83" w:rsidRPr="000426B5" w:rsidSect="0032622F">
          <w:pgSz w:w="16838" w:h="11906" w:orient="landscape" w:code="9"/>
          <w:pgMar w:top="1418" w:right="1418" w:bottom="1418" w:left="1418" w:header="709" w:footer="709" w:gutter="0"/>
          <w:cols w:space="708"/>
          <w:titlePg/>
          <w:docGrid w:linePitch="360"/>
        </w:sectPr>
      </w:pPr>
      <w:r w:rsidRPr="000426B5">
        <w:rPr>
          <w:i w:val="0"/>
          <w:smallCaps w:val="0"/>
          <w:sz w:val="22"/>
          <w:szCs w:val="22"/>
        </w:rPr>
        <w:t>a meghatalmazott/meghatalmazottak részéről</w:t>
      </w:r>
    </w:p>
    <w:p w:rsidR="00786B83" w:rsidRPr="000426B5" w:rsidRDefault="00786B83" w:rsidP="00786B83">
      <w:pPr>
        <w:pStyle w:val="Cmsor3"/>
        <w:jc w:val="both"/>
        <w:rPr>
          <w:sz w:val="22"/>
          <w:szCs w:val="22"/>
        </w:rPr>
      </w:pPr>
      <w:bookmarkStart w:id="123" w:name="_Toc457284271"/>
      <w:r w:rsidRPr="000426B5">
        <w:rPr>
          <w:sz w:val="22"/>
          <w:szCs w:val="22"/>
        </w:rPr>
        <w:lastRenderedPageBreak/>
        <w:t>2</w:t>
      </w:r>
      <w:r w:rsidR="000426B5">
        <w:rPr>
          <w:sz w:val="22"/>
          <w:szCs w:val="22"/>
        </w:rPr>
        <w:t>1</w:t>
      </w:r>
      <w:r w:rsidRPr="000426B5">
        <w:rPr>
          <w:sz w:val="22"/>
          <w:szCs w:val="22"/>
        </w:rPr>
        <w:t>. sz. melléklet: Referencia nyilatkozat</w:t>
      </w:r>
      <w:bookmarkEnd w:id="123"/>
    </w:p>
    <w:p w:rsidR="00786B83" w:rsidRPr="000426B5" w:rsidRDefault="006E6D9B" w:rsidP="00786B83">
      <w:pPr>
        <w:spacing w:after="0" w:line="240" w:lineRule="auto"/>
        <w:rPr>
          <w:rFonts w:ascii="Times New Roman" w:hAnsi="Times New Roman"/>
          <w:b/>
          <w:bCs/>
        </w:rPr>
      </w:pPr>
      <w:r w:rsidRPr="000426B5">
        <w:rPr>
          <w:rFonts w:ascii="Times New Roman" w:hAnsi="Times New Roman"/>
          <w:b/>
          <w:bCs/>
        </w:rPr>
        <w:t>Az 5. rész tekintetében (</w:t>
      </w:r>
      <w:r w:rsidR="00744E1A" w:rsidRPr="000426B5">
        <w:rPr>
          <w:rFonts w:ascii="Times New Roman" w:hAnsi="Times New Roman"/>
          <w:b/>
          <w:bCs/>
        </w:rPr>
        <w:t>Vasúti jármű laprugó beszerzése</w:t>
      </w:r>
      <w:r w:rsidRPr="000426B5">
        <w:rPr>
          <w:rFonts w:ascii="Times New Roman" w:hAnsi="Times New Roman"/>
          <w:b/>
          <w:bCs/>
        </w:rPr>
        <w:t xml:space="preserve">) </w:t>
      </w:r>
    </w:p>
    <w:p w:rsidR="00786B83" w:rsidRPr="000426B5" w:rsidRDefault="00786B83" w:rsidP="00786B83">
      <w:pPr>
        <w:spacing w:after="0" w:line="240" w:lineRule="auto"/>
        <w:rPr>
          <w:rFonts w:ascii="Times New Roman" w:hAnsi="Times New Roman"/>
          <w:b/>
          <w:bCs/>
        </w:rPr>
      </w:pPr>
    </w:p>
    <w:p w:rsidR="00786B83" w:rsidRPr="000426B5" w:rsidRDefault="00786B83" w:rsidP="00786B83">
      <w:pPr>
        <w:spacing w:after="0" w:line="240" w:lineRule="auto"/>
        <w:rPr>
          <w:rFonts w:ascii="Times New Roman" w:hAnsi="Times New Roman"/>
          <w:i/>
        </w:rPr>
      </w:pPr>
      <w:r w:rsidRPr="000426B5">
        <w:rPr>
          <w:rFonts w:ascii="Times New Roman" w:hAnsi="Times New Roman"/>
          <w:i/>
        </w:rPr>
        <w:t>Referencia nyilatkozat a 321/2015. (X. 30.) Korm. rendelet 21. § (1) a) pontja szerinti alkalmassági előírás vonatkozásában</w:t>
      </w:r>
    </w:p>
    <w:p w:rsidR="00786B83" w:rsidRPr="000426B5" w:rsidRDefault="00786B83" w:rsidP="00786B83">
      <w:pPr>
        <w:keepNext/>
        <w:keepLines/>
        <w:spacing w:after="0" w:line="240" w:lineRule="auto"/>
        <w:jc w:val="center"/>
        <w:rPr>
          <w:rFonts w:ascii="Times New Roman" w:hAnsi="Times New Roman"/>
          <w:i/>
        </w:rPr>
      </w:pPr>
      <w:r w:rsidRPr="000426B5">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426B5">
        <w:rPr>
          <w:rFonts w:ascii="Times New Roman" w:hAnsi="Times New Roman"/>
          <w:i/>
        </w:rPr>
        <w:t>-c</w:t>
      </w:r>
      <w:proofErr w:type="spellEnd"/>
      <w:r w:rsidRPr="000426B5">
        <w:rPr>
          <w:rFonts w:ascii="Times New Roman" w:hAnsi="Times New Roman"/>
          <w:i/>
        </w:rPr>
        <w:t>) és e) pontja szerinti szervezet.)</w:t>
      </w:r>
    </w:p>
    <w:p w:rsidR="00786B83" w:rsidRPr="000426B5" w:rsidRDefault="00786B83" w:rsidP="00786B83">
      <w:pPr>
        <w:keepNext/>
        <w:keepLines/>
        <w:spacing w:after="0" w:line="240" w:lineRule="auto"/>
        <w:rPr>
          <w:rFonts w:ascii="Times New Roman" w:hAnsi="Times New Roman"/>
          <w:i/>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Alulírott &lt;képviselő / meghatalmazott neve&gt; a(z) &lt;cégnév&gt; (&lt;székhely&gt;) mint ajánlattevő / kapacitást rendelkezésre bocsátó szervezet (személy)</w:t>
      </w:r>
      <w:r w:rsidRPr="000426B5">
        <w:rPr>
          <w:rStyle w:val="Lbjegyzet-hivatkozs"/>
          <w:rFonts w:ascii="Times New Roman" w:hAnsi="Times New Roman"/>
        </w:rPr>
        <w:footnoteReference w:customMarkFollows="1" w:id="80"/>
        <w:sym w:font="Symbol" w:char="F02A"/>
      </w:r>
      <w:r w:rsidRPr="000426B5">
        <w:rPr>
          <w:rFonts w:ascii="Times New Roman" w:hAnsi="Times New Roman"/>
        </w:rPr>
        <w:t xml:space="preserve"> képviseletében a MÁV-START Vasúti Személyszállító Zrt.</w:t>
      </w:r>
      <w:r w:rsidRPr="000426B5">
        <w:rPr>
          <w:rFonts w:ascii="Times New Roman" w:hAnsi="Times New Roman"/>
          <w:lang w:eastAsia="hu-HU"/>
        </w:rPr>
        <w:t xml:space="preserve">, </w:t>
      </w:r>
      <w:r w:rsidRPr="000426B5">
        <w:rPr>
          <w:rFonts w:ascii="Times New Roman" w:hAnsi="Times New Roman"/>
        </w:rPr>
        <w:t xml:space="preserve">mint ajánlatkérő által „Rugók beszerzése” tárgyban indított közösségi tárgyalásos eljárásban ezúton nyilatkozom, hogy a részvételi felhívásban előírt, </w:t>
      </w:r>
      <w:r w:rsidR="00AA4A2D" w:rsidRPr="000426B5">
        <w:rPr>
          <w:rFonts w:ascii="Times New Roman" w:hAnsi="Times New Roman"/>
        </w:rPr>
        <w:t xml:space="preserve">vasúti járművekbe épített csavar-, tekercs-, gyűrű-, </w:t>
      </w:r>
      <w:r w:rsidR="00DC3B67">
        <w:rPr>
          <w:rFonts w:ascii="Times New Roman" w:hAnsi="Times New Roman"/>
        </w:rPr>
        <w:t xml:space="preserve">illetve </w:t>
      </w:r>
      <w:r w:rsidR="00DC3B67" w:rsidRPr="000426B5">
        <w:rPr>
          <w:rFonts w:ascii="Times New Roman" w:hAnsi="Times New Roman"/>
        </w:rPr>
        <w:t xml:space="preserve"> </w:t>
      </w:r>
      <w:r w:rsidR="00AA4A2D" w:rsidRPr="000426B5">
        <w:rPr>
          <w:rFonts w:ascii="Times New Roman" w:hAnsi="Times New Roman"/>
        </w:rPr>
        <w:t>laprugókra</w:t>
      </w:r>
      <w:r w:rsidRPr="000426B5">
        <w:rPr>
          <w:rFonts w:ascii="Times New Roman" w:hAnsi="Times New Roman"/>
        </w:rPr>
        <w:t xml:space="preserve"> vonatkozóan a részvételi felhívás feladásától visszaszámított </w:t>
      </w:r>
      <w:r w:rsidRPr="000426B5">
        <w:rPr>
          <w:rFonts w:ascii="Times New Roman" w:hAnsi="Times New Roman"/>
          <w:b/>
        </w:rPr>
        <w:t>három év (36 hónap)</w:t>
      </w:r>
      <w:r w:rsidRPr="000426B5">
        <w:rPr>
          <w:rFonts w:ascii="Times New Roman" w:hAnsi="Times New Roman"/>
        </w:rPr>
        <w:t xml:space="preserve"> legjelentősebb </w:t>
      </w:r>
      <w:r w:rsidRPr="000426B5">
        <w:rPr>
          <w:rFonts w:ascii="Times New Roman" w:hAnsi="Times New Roman"/>
          <w:b/>
        </w:rPr>
        <w:t>szállításai</w:t>
      </w:r>
      <w:r w:rsidRPr="000426B5">
        <w:rPr>
          <w:rFonts w:ascii="Times New Roman" w:hAnsi="Times New Roman"/>
        </w:rPr>
        <w:t xml:space="preserve"> az alábbiak:</w:t>
      </w:r>
    </w:p>
    <w:p w:rsidR="00786B83" w:rsidRPr="000426B5" w:rsidRDefault="00786B83" w:rsidP="00786B8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786B83" w:rsidRPr="000426B5" w:rsidTr="00FB6739">
        <w:trPr>
          <w:jc w:val="center"/>
        </w:trPr>
        <w:tc>
          <w:tcPr>
            <w:tcW w:w="2483"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A szerződést kötő másik fél megnevezése</w:t>
            </w:r>
          </w:p>
          <w:p w:rsidR="00786B83" w:rsidRPr="000426B5" w:rsidRDefault="00786B83" w:rsidP="00FB6739">
            <w:pPr>
              <w:keepNext/>
              <w:keepLines/>
              <w:spacing w:after="0" w:line="240" w:lineRule="auto"/>
              <w:jc w:val="center"/>
              <w:rPr>
                <w:rFonts w:ascii="Times New Roman" w:hAnsi="Times New Roman"/>
              </w:rPr>
            </w:pPr>
          </w:p>
        </w:tc>
        <w:tc>
          <w:tcPr>
            <w:tcW w:w="2309" w:type="dxa"/>
            <w:vAlign w:val="center"/>
          </w:tcPr>
          <w:p w:rsidR="00786B83" w:rsidRPr="000426B5" w:rsidRDefault="00786B83" w:rsidP="00FB6739">
            <w:pPr>
              <w:autoSpaceDE w:val="0"/>
              <w:autoSpaceDN w:val="0"/>
              <w:adjustRightInd w:val="0"/>
              <w:spacing w:after="0" w:line="240" w:lineRule="auto"/>
              <w:jc w:val="center"/>
              <w:rPr>
                <w:rFonts w:ascii="Times New Roman" w:hAnsi="Times New Roman"/>
              </w:rPr>
            </w:pPr>
            <w:r w:rsidRPr="000426B5">
              <w:rPr>
                <w:rFonts w:ascii="Times New Roman" w:hAnsi="Times New Roman"/>
              </w:rPr>
              <w:t>Kapcsolattartó személy neve és elérhetősége (cím és/vagy telefonszám és/vagy e-mail és/vagy fax)</w:t>
            </w:r>
          </w:p>
          <w:p w:rsidR="00786B83" w:rsidRPr="000426B5" w:rsidRDefault="00786B83" w:rsidP="00FB6739">
            <w:pPr>
              <w:keepNext/>
              <w:keepLines/>
              <w:spacing w:after="0" w:line="240" w:lineRule="auto"/>
              <w:jc w:val="center"/>
              <w:rPr>
                <w:rFonts w:ascii="Times New Roman" w:hAnsi="Times New Roman"/>
              </w:rPr>
            </w:pPr>
          </w:p>
        </w:tc>
        <w:tc>
          <w:tcPr>
            <w:tcW w:w="3388"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tárgyának ismertetése</w:t>
            </w:r>
          </w:p>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kezdő időpontja (év, hónap, nap pontossággal)</w:t>
            </w:r>
          </w:p>
          <w:p w:rsidR="00786B83" w:rsidRPr="000426B5" w:rsidRDefault="00786B83" w:rsidP="00FB6739">
            <w:pPr>
              <w:keepNext/>
              <w:keepLines/>
              <w:spacing w:after="0" w:line="240" w:lineRule="auto"/>
              <w:jc w:val="center"/>
              <w:rPr>
                <w:rFonts w:ascii="Times New Roman" w:hAnsi="Times New Roman"/>
              </w:rPr>
            </w:pPr>
          </w:p>
        </w:tc>
        <w:tc>
          <w:tcPr>
            <w:tcW w:w="1901"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 szerződés teljesítésének befejező időpontja (év, hónap, nap pontossággal)</w:t>
            </w:r>
          </w:p>
        </w:tc>
        <w:tc>
          <w:tcPr>
            <w:tcW w:w="1985" w:type="dxa"/>
            <w:vAlign w:val="center"/>
          </w:tcPr>
          <w:p w:rsidR="00786B83" w:rsidRPr="000426B5" w:rsidRDefault="00786B83" w:rsidP="00FB6739">
            <w:pPr>
              <w:keepNext/>
              <w:keepLines/>
              <w:spacing w:after="0" w:line="240" w:lineRule="auto"/>
              <w:jc w:val="center"/>
              <w:rPr>
                <w:rFonts w:ascii="Times New Roman" w:hAnsi="Times New Roman"/>
              </w:rPr>
            </w:pPr>
            <w:r w:rsidRPr="000426B5">
              <w:rPr>
                <w:rFonts w:ascii="Times New Roman" w:hAnsi="Times New Roman"/>
              </w:rPr>
              <w:t>Az ellen - szolgáltatás nettó összege (saját teljesítés összege a vizsgált időszak vonatkozásában):</w:t>
            </w: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r w:rsidR="00786B83" w:rsidRPr="000426B5" w:rsidTr="00FB6739">
        <w:trPr>
          <w:jc w:val="center"/>
        </w:trPr>
        <w:tc>
          <w:tcPr>
            <w:tcW w:w="2483" w:type="dxa"/>
          </w:tcPr>
          <w:p w:rsidR="00786B83" w:rsidRPr="000426B5" w:rsidRDefault="00786B83" w:rsidP="00FB6739">
            <w:pPr>
              <w:keepNext/>
              <w:keepLines/>
              <w:spacing w:after="0" w:line="240" w:lineRule="auto"/>
              <w:jc w:val="both"/>
              <w:rPr>
                <w:rFonts w:ascii="Times New Roman" w:hAnsi="Times New Roman"/>
              </w:rPr>
            </w:pPr>
          </w:p>
        </w:tc>
        <w:tc>
          <w:tcPr>
            <w:tcW w:w="2309" w:type="dxa"/>
          </w:tcPr>
          <w:p w:rsidR="00786B83" w:rsidRPr="000426B5" w:rsidRDefault="00786B83" w:rsidP="00FB6739">
            <w:pPr>
              <w:keepNext/>
              <w:keepLines/>
              <w:spacing w:after="0" w:line="240" w:lineRule="auto"/>
              <w:jc w:val="both"/>
              <w:rPr>
                <w:rFonts w:ascii="Times New Roman" w:hAnsi="Times New Roman"/>
              </w:rPr>
            </w:pPr>
          </w:p>
        </w:tc>
        <w:tc>
          <w:tcPr>
            <w:tcW w:w="3388" w:type="dxa"/>
          </w:tcPr>
          <w:p w:rsidR="00786B83" w:rsidRPr="000426B5" w:rsidRDefault="00786B83" w:rsidP="00FB6739">
            <w:pPr>
              <w:keepNext/>
              <w:keepLines/>
              <w:spacing w:after="0" w:line="240" w:lineRule="auto"/>
              <w:jc w:val="both"/>
              <w:rPr>
                <w:rFonts w:ascii="Times New Roman" w:hAnsi="Times New Roman"/>
              </w:rPr>
            </w:pPr>
          </w:p>
        </w:tc>
        <w:tc>
          <w:tcPr>
            <w:tcW w:w="2032" w:type="dxa"/>
          </w:tcPr>
          <w:p w:rsidR="00786B83" w:rsidRPr="000426B5" w:rsidRDefault="00786B83" w:rsidP="00FB6739">
            <w:pPr>
              <w:keepNext/>
              <w:keepLines/>
              <w:spacing w:after="0" w:line="240" w:lineRule="auto"/>
              <w:jc w:val="both"/>
              <w:rPr>
                <w:rFonts w:ascii="Times New Roman" w:hAnsi="Times New Roman"/>
              </w:rPr>
            </w:pPr>
          </w:p>
        </w:tc>
        <w:tc>
          <w:tcPr>
            <w:tcW w:w="1901" w:type="dxa"/>
          </w:tcPr>
          <w:p w:rsidR="00786B83" w:rsidRPr="000426B5" w:rsidRDefault="00786B83" w:rsidP="00FB6739">
            <w:pPr>
              <w:keepNext/>
              <w:keepLines/>
              <w:spacing w:after="0" w:line="240" w:lineRule="auto"/>
              <w:jc w:val="both"/>
              <w:rPr>
                <w:rFonts w:ascii="Times New Roman" w:hAnsi="Times New Roman"/>
              </w:rPr>
            </w:pPr>
          </w:p>
        </w:tc>
        <w:tc>
          <w:tcPr>
            <w:tcW w:w="1985" w:type="dxa"/>
          </w:tcPr>
          <w:p w:rsidR="00786B83" w:rsidRPr="000426B5" w:rsidRDefault="00786B83" w:rsidP="00FB6739">
            <w:pPr>
              <w:keepNext/>
              <w:keepLines/>
              <w:spacing w:after="0" w:line="240" w:lineRule="auto"/>
              <w:jc w:val="both"/>
              <w:rPr>
                <w:rFonts w:ascii="Times New Roman" w:hAnsi="Times New Roman"/>
              </w:rPr>
            </w:pPr>
          </w:p>
        </w:tc>
      </w:tr>
    </w:tbl>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Továbbá nyilatkozom arról, hogy a teljesítés az előírásoknak és a szerződésnek megfelelően történt.</w:t>
      </w:r>
    </w:p>
    <w:p w:rsidR="00786B83" w:rsidRPr="000426B5" w:rsidRDefault="00786B83" w:rsidP="00786B83">
      <w:pPr>
        <w:keepNext/>
        <w:keepLines/>
        <w:spacing w:after="0" w:line="240" w:lineRule="auto"/>
        <w:jc w:val="both"/>
        <w:rPr>
          <w:rFonts w:ascii="Times New Roman" w:hAnsi="Times New Roman"/>
        </w:rPr>
      </w:pPr>
    </w:p>
    <w:p w:rsidR="00786B83" w:rsidRPr="000426B5" w:rsidRDefault="00786B83" w:rsidP="00786B83">
      <w:pPr>
        <w:keepNext/>
        <w:keepLines/>
        <w:spacing w:after="0" w:line="240" w:lineRule="auto"/>
        <w:jc w:val="both"/>
        <w:rPr>
          <w:rFonts w:ascii="Times New Roman" w:hAnsi="Times New Roman"/>
        </w:rPr>
      </w:pPr>
      <w:r w:rsidRPr="000426B5">
        <w:rPr>
          <w:rFonts w:ascii="Times New Roman" w:hAnsi="Times New Roman"/>
        </w:rPr>
        <w:t>&lt;Kelt&gt;</w:t>
      </w:r>
    </w:p>
    <w:p w:rsidR="00786B83" w:rsidRPr="000426B5" w:rsidRDefault="00786B83" w:rsidP="00786B83">
      <w:pPr>
        <w:keepNext/>
        <w:keepLines/>
        <w:spacing w:after="0" w:line="240" w:lineRule="auto"/>
        <w:jc w:val="center"/>
        <w:rPr>
          <w:rFonts w:ascii="Times New Roman" w:hAnsi="Times New Roman"/>
          <w:b/>
        </w:rPr>
      </w:pPr>
      <w:r w:rsidRPr="000426B5">
        <w:rPr>
          <w:rFonts w:ascii="Times New Roman" w:hAnsi="Times New Roman"/>
          <w:b/>
        </w:rPr>
        <w:t>…………………………..</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(Cégszerű aláírás a kötelezettségvállalásra </w:t>
      </w:r>
    </w:p>
    <w:p w:rsidR="00786B83" w:rsidRPr="000426B5" w:rsidRDefault="00786B83" w:rsidP="00786B83">
      <w:pPr>
        <w:pStyle w:val="Szvegtrzs21"/>
        <w:keepNext/>
        <w:keepLines/>
        <w:spacing w:line="240" w:lineRule="auto"/>
        <w:ind w:right="142"/>
        <w:jc w:val="center"/>
        <w:rPr>
          <w:i w:val="0"/>
          <w:smallCaps w:val="0"/>
          <w:sz w:val="22"/>
          <w:szCs w:val="22"/>
        </w:rPr>
      </w:pPr>
      <w:r w:rsidRPr="000426B5">
        <w:rPr>
          <w:i w:val="0"/>
          <w:smallCaps w:val="0"/>
          <w:sz w:val="22"/>
          <w:szCs w:val="22"/>
        </w:rPr>
        <w:t xml:space="preserve">jogosult/jogosultak, vagy aláírás </w:t>
      </w:r>
    </w:p>
    <w:p w:rsidR="00786B83" w:rsidRPr="000426B5" w:rsidRDefault="00786B83" w:rsidP="00786B83">
      <w:pPr>
        <w:pStyle w:val="Szvegtrzs21"/>
        <w:keepNext/>
        <w:keepLines/>
        <w:spacing w:line="240" w:lineRule="auto"/>
        <w:ind w:right="142"/>
        <w:jc w:val="center"/>
        <w:rPr>
          <w:i w:val="0"/>
          <w:smallCaps w:val="0"/>
          <w:sz w:val="22"/>
          <w:szCs w:val="22"/>
        </w:rPr>
        <w:sectPr w:rsidR="00786B83" w:rsidRPr="000426B5" w:rsidSect="0032622F">
          <w:pgSz w:w="16838" w:h="11906" w:orient="landscape" w:code="9"/>
          <w:pgMar w:top="1418" w:right="1418" w:bottom="1418" w:left="1418" w:header="709" w:footer="709" w:gutter="0"/>
          <w:cols w:space="708"/>
          <w:titlePg/>
          <w:docGrid w:linePitch="360"/>
        </w:sectPr>
      </w:pPr>
      <w:r w:rsidRPr="000426B5">
        <w:rPr>
          <w:i w:val="0"/>
          <w:smallCaps w:val="0"/>
          <w:sz w:val="22"/>
          <w:szCs w:val="22"/>
        </w:rPr>
        <w:t>a meghatalmazott/meghatalmazottak részérő</w:t>
      </w:r>
    </w:p>
    <w:p w:rsidR="004B7886" w:rsidRPr="000426B5" w:rsidRDefault="004B7886" w:rsidP="00FE0061">
      <w:pPr>
        <w:pStyle w:val="Cmsor3"/>
        <w:jc w:val="both"/>
        <w:rPr>
          <w:i/>
          <w:smallCaps/>
          <w:sz w:val="22"/>
          <w:szCs w:val="22"/>
        </w:rPr>
      </w:pPr>
    </w:p>
    <w:sectPr w:rsidR="004B7886" w:rsidRPr="000426B5" w:rsidSect="009B393C">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272" w:rsidRDefault="00086272" w:rsidP="009B73D3">
      <w:pPr>
        <w:spacing w:after="0" w:line="240" w:lineRule="auto"/>
      </w:pPr>
      <w:r>
        <w:separator/>
      </w:r>
    </w:p>
  </w:endnote>
  <w:endnote w:type="continuationSeparator" w:id="0">
    <w:p w:rsidR="00086272" w:rsidRDefault="0008627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EF" w:rsidRDefault="00873DEF"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73DEF" w:rsidRDefault="00873DEF"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EF" w:rsidRPr="001F2F18" w:rsidRDefault="00873DEF"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D8552F">
      <w:rPr>
        <w:rStyle w:val="Oldalszm"/>
        <w:rFonts w:ascii="Times New Roman" w:hAnsi="Times New Roman"/>
        <w:noProof/>
      </w:rPr>
      <w:t>5</w:t>
    </w:r>
    <w:r w:rsidRPr="001F2F18">
      <w:rPr>
        <w:rStyle w:val="Oldalszm"/>
        <w:rFonts w:ascii="Times New Roman" w:hAnsi="Times New Roman"/>
      </w:rPr>
      <w:fldChar w:fldCharType="end"/>
    </w:r>
  </w:p>
  <w:p w:rsidR="00873DEF" w:rsidRDefault="00873DEF"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EF" w:rsidRPr="000071EC" w:rsidRDefault="00873DEF"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D8552F">
      <w:rPr>
        <w:rStyle w:val="Oldalszm"/>
        <w:rFonts w:ascii="Times New Roman" w:hAnsi="Times New Roman"/>
        <w:noProof/>
        <w:sz w:val="20"/>
        <w:szCs w:val="20"/>
      </w:rPr>
      <w:t>121</w:t>
    </w:r>
    <w:r w:rsidRPr="000071EC">
      <w:rPr>
        <w:rStyle w:val="Oldalszm"/>
        <w:rFonts w:ascii="Times New Roman" w:hAnsi="Times New Roman"/>
        <w:sz w:val="20"/>
        <w:szCs w:val="20"/>
      </w:rPr>
      <w:fldChar w:fldCharType="end"/>
    </w:r>
  </w:p>
  <w:p w:rsidR="00873DEF" w:rsidRPr="00A40DD2" w:rsidRDefault="00873DEF"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272" w:rsidRDefault="00086272" w:rsidP="009B73D3">
      <w:pPr>
        <w:spacing w:after="0" w:line="240" w:lineRule="auto"/>
      </w:pPr>
      <w:r>
        <w:separator/>
      </w:r>
    </w:p>
  </w:footnote>
  <w:footnote w:type="continuationSeparator" w:id="0">
    <w:p w:rsidR="00086272" w:rsidRDefault="00086272" w:rsidP="009B73D3">
      <w:pPr>
        <w:spacing w:after="0" w:line="240" w:lineRule="auto"/>
      </w:pPr>
      <w:r>
        <w:continuationSeparator/>
      </w:r>
    </w:p>
  </w:footnote>
  <w:footnote w:id="1">
    <w:p w:rsidR="00873DEF" w:rsidRPr="008C0069" w:rsidRDefault="00873DEF"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873DEF" w:rsidRDefault="00873DEF"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873DEF" w:rsidRDefault="00873DEF"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873DEF" w:rsidRDefault="00873DEF" w:rsidP="0014671B">
      <w:pPr>
        <w:pStyle w:val="Lbjegyzetszveg"/>
        <w:rPr>
          <w:highlight w:val="lightGray"/>
        </w:rPr>
      </w:pPr>
    </w:p>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873DEF" w:rsidRPr="000A4BE0" w:rsidRDefault="00873DEF"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873DEF" w:rsidRDefault="00873DEF"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873DEF" w:rsidRPr="000A4BE0" w:rsidRDefault="00873DEF"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873DEF" w:rsidRPr="000A4BE0" w:rsidRDefault="00873DEF"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873DEF" w:rsidRPr="000A4BE0" w:rsidRDefault="00873DE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873DEF" w:rsidRDefault="00873DEF"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873DEF" w:rsidRPr="00B40D8B" w:rsidRDefault="00873DEF">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873DEF" w:rsidRDefault="00873DE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873DEF" w:rsidRDefault="00873DE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873DEF" w:rsidRDefault="00873DE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873DEF" w:rsidRDefault="00873DE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873DEF" w:rsidRDefault="00873DE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873DEF" w:rsidRDefault="00873DE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873DEF" w:rsidRDefault="00873DE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873DEF" w:rsidRDefault="00873DE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873DEF" w:rsidRDefault="00873DEF">
      <w:pPr>
        <w:pStyle w:val="Lbjegyzetszveg"/>
      </w:pPr>
      <w:r w:rsidRPr="00084A8D">
        <w:rPr>
          <w:rStyle w:val="Lbjegyzet-hivatkozs"/>
        </w:rPr>
        <w:footnoteRef/>
      </w:r>
      <w:r w:rsidRPr="00084A8D">
        <w:t xml:space="preserve"> </w:t>
      </w:r>
      <w:r w:rsidRPr="00084A8D">
        <w:rPr>
          <w:sz w:val="16"/>
          <w:szCs w:val="16"/>
        </w:rPr>
        <w:t>Amennyiben részajánlat-tétel lehetséges, úgy részenként kitöltendő!</w:t>
      </w:r>
    </w:p>
  </w:footnote>
  <w:footnote w:id="44">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873DEF" w:rsidRDefault="00873DE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873DEF" w:rsidRDefault="00873DEF"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873DEF" w:rsidRDefault="00873DEF" w:rsidP="00F309CD">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7">
    <w:p w:rsidR="00873DEF" w:rsidRDefault="00873DEF" w:rsidP="00F309CD">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8">
    <w:p w:rsidR="00873DEF" w:rsidRDefault="00873DEF" w:rsidP="00F309CD">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9">
    <w:p w:rsidR="00873DEF" w:rsidRDefault="00873DEF" w:rsidP="00F309CD">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0">
    <w:p w:rsidR="00873DEF" w:rsidRPr="00BE730D" w:rsidRDefault="00873DEF"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1">
    <w:p w:rsidR="00873DEF" w:rsidRPr="00BE730D" w:rsidRDefault="00873DEF" w:rsidP="00F309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2">
    <w:p w:rsidR="00873DEF" w:rsidRPr="00BE730D" w:rsidRDefault="00873DEF" w:rsidP="00F309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3">
    <w:p w:rsidR="00873DEF" w:rsidRPr="00BE730D" w:rsidRDefault="00873DEF" w:rsidP="00F309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4">
    <w:p w:rsidR="00873DEF" w:rsidRPr="00BE730D" w:rsidRDefault="00873DEF" w:rsidP="00F309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5">
    <w:p w:rsidR="00873DEF" w:rsidRPr="006C7061" w:rsidRDefault="00873DE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6">
    <w:p w:rsidR="00873DEF" w:rsidRPr="006C7061" w:rsidRDefault="00873DE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7">
    <w:p w:rsidR="00873DEF" w:rsidRDefault="00873DEF"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8">
    <w:p w:rsidR="00873DEF" w:rsidRDefault="00873DEF" w:rsidP="00543AF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9">
    <w:p w:rsidR="00873DEF" w:rsidRDefault="00873DEF" w:rsidP="00543AF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70">
    <w:p w:rsidR="00873DEF" w:rsidRDefault="00873DEF" w:rsidP="00543AF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71">
    <w:p w:rsidR="00873DEF" w:rsidRDefault="00873DEF" w:rsidP="00543AF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72">
    <w:p w:rsidR="00873DEF" w:rsidRPr="006C7061" w:rsidRDefault="00873DE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3">
    <w:p w:rsidR="00873DEF" w:rsidRPr="006C7061" w:rsidRDefault="00873DE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4">
    <w:p w:rsidR="00873DEF" w:rsidRPr="00DD4322" w:rsidRDefault="00873DEF"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05" w:name="pr57"/>
      <w:bookmarkStart w:id="106" w:name="pr1"/>
      <w:bookmarkEnd w:id="105"/>
      <w:bookmarkEnd w:id="106"/>
      <w:r w:rsidRPr="00DD4322">
        <w:rPr>
          <w:bCs/>
          <w:color w:val="222222"/>
          <w:sz w:val="18"/>
          <w:szCs w:val="18"/>
        </w:rPr>
        <w:t>2007. évi CXXXVI. törvény</w:t>
      </w:r>
      <w:bookmarkStart w:id="107" w:name="pr2"/>
      <w:bookmarkEnd w:id="107"/>
      <w:r w:rsidRPr="00DD4322">
        <w:rPr>
          <w:bCs/>
          <w:color w:val="222222"/>
          <w:sz w:val="18"/>
          <w:szCs w:val="18"/>
        </w:rPr>
        <w:t xml:space="preserve"> a pénzmosás és a terrorizmus finanszírozása megelőzéséről és megakadályozásáról szóló törvény szerint:</w:t>
      </w:r>
    </w:p>
    <w:p w:rsidR="00873DEF" w:rsidRPr="00DD4322" w:rsidRDefault="00873DEF"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73DEF" w:rsidRPr="00DD4322" w:rsidRDefault="00873DEF" w:rsidP="009B73D3">
      <w:pPr>
        <w:pStyle w:val="NormlWeb"/>
        <w:spacing w:before="0" w:beforeAutospacing="0" w:after="0" w:afterAutospacing="0"/>
        <w:ind w:left="150" w:right="150" w:firstLine="240"/>
        <w:jc w:val="both"/>
        <w:rPr>
          <w:color w:val="222222"/>
          <w:sz w:val="18"/>
          <w:szCs w:val="18"/>
        </w:rPr>
      </w:pPr>
      <w:bookmarkStart w:id="108" w:name="pr58"/>
      <w:bookmarkEnd w:id="108"/>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73DEF" w:rsidRPr="00DD4322" w:rsidRDefault="00873DEF" w:rsidP="009B73D3">
      <w:pPr>
        <w:pStyle w:val="NormlWeb"/>
        <w:spacing w:before="0" w:beforeAutospacing="0" w:after="0" w:afterAutospacing="0"/>
        <w:ind w:left="150" w:right="150" w:firstLine="240"/>
        <w:jc w:val="both"/>
        <w:rPr>
          <w:color w:val="222222"/>
          <w:sz w:val="18"/>
          <w:szCs w:val="18"/>
        </w:rPr>
      </w:pPr>
      <w:bookmarkStart w:id="109" w:name="pr59"/>
      <w:bookmarkEnd w:id="109"/>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73DEF" w:rsidRPr="00DD4322" w:rsidRDefault="00873DEF" w:rsidP="009B73D3">
      <w:pPr>
        <w:pStyle w:val="NormlWeb"/>
        <w:spacing w:before="0" w:beforeAutospacing="0" w:after="0" w:afterAutospacing="0"/>
        <w:ind w:left="150" w:right="150" w:firstLine="240"/>
        <w:jc w:val="both"/>
        <w:rPr>
          <w:color w:val="222222"/>
          <w:sz w:val="18"/>
          <w:szCs w:val="18"/>
        </w:rPr>
      </w:pPr>
      <w:bookmarkStart w:id="110" w:name="pr60"/>
      <w:bookmarkEnd w:id="110"/>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873DEF" w:rsidRPr="00DD4322" w:rsidRDefault="00873DEF" w:rsidP="009B73D3">
      <w:pPr>
        <w:pStyle w:val="NormlWeb"/>
        <w:spacing w:before="0" w:beforeAutospacing="0" w:after="0" w:afterAutospacing="0"/>
        <w:ind w:left="150" w:right="150" w:firstLine="240"/>
        <w:jc w:val="both"/>
        <w:rPr>
          <w:color w:val="222222"/>
          <w:sz w:val="18"/>
          <w:szCs w:val="18"/>
        </w:rPr>
      </w:pPr>
      <w:bookmarkStart w:id="111" w:name="pr61"/>
      <w:bookmarkEnd w:id="111"/>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873DEF" w:rsidRPr="00DD4322" w:rsidRDefault="00873DEF" w:rsidP="009B73D3">
      <w:pPr>
        <w:pStyle w:val="NormlWeb"/>
        <w:spacing w:before="0" w:beforeAutospacing="0" w:after="0" w:afterAutospacing="0"/>
        <w:ind w:left="660" w:right="150"/>
        <w:jc w:val="both"/>
        <w:rPr>
          <w:color w:val="222222"/>
          <w:sz w:val="18"/>
          <w:szCs w:val="18"/>
        </w:rPr>
      </w:pPr>
      <w:bookmarkStart w:id="112" w:name="pr62"/>
      <w:bookmarkEnd w:id="112"/>
      <w:r w:rsidRPr="00DD4322">
        <w:rPr>
          <w:color w:val="222222"/>
          <w:sz w:val="18"/>
          <w:szCs w:val="18"/>
        </w:rPr>
        <w:t>1. aki az alapítvány vagyona legalább huszonöt százalékának a kedvezményezettje, ha a leendő kedvezményezetteket már meghatározták,</w:t>
      </w:r>
    </w:p>
    <w:p w:rsidR="00873DEF" w:rsidRPr="00DD4322" w:rsidRDefault="00873DEF" w:rsidP="009B73D3">
      <w:pPr>
        <w:pStyle w:val="NormlWeb"/>
        <w:spacing w:before="0" w:beforeAutospacing="0" w:after="0" w:afterAutospacing="0"/>
        <w:ind w:left="660" w:right="150"/>
        <w:jc w:val="both"/>
        <w:rPr>
          <w:color w:val="222222"/>
          <w:sz w:val="18"/>
          <w:szCs w:val="18"/>
        </w:rPr>
      </w:pPr>
      <w:bookmarkStart w:id="113" w:name="pr63"/>
      <w:bookmarkEnd w:id="113"/>
      <w:r w:rsidRPr="00DD4322">
        <w:rPr>
          <w:color w:val="222222"/>
          <w:sz w:val="18"/>
          <w:szCs w:val="18"/>
        </w:rPr>
        <w:t>2. akinek érdekében az alapítványt létrehozták, illetve működtetik, ha a kedvezményezetteket még nem határozták meg, vagy</w:t>
      </w:r>
    </w:p>
    <w:p w:rsidR="00873DEF" w:rsidRPr="00DD4322" w:rsidRDefault="00873DEF" w:rsidP="009B73D3">
      <w:pPr>
        <w:pStyle w:val="NormlWeb"/>
        <w:spacing w:before="0" w:beforeAutospacing="0" w:after="0" w:afterAutospacing="0"/>
        <w:ind w:left="660" w:right="150"/>
        <w:jc w:val="both"/>
        <w:rPr>
          <w:color w:val="222222"/>
          <w:sz w:val="18"/>
          <w:szCs w:val="18"/>
        </w:rPr>
      </w:pPr>
      <w:bookmarkStart w:id="114" w:name="pr64"/>
      <w:bookmarkEnd w:id="114"/>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873DEF" w:rsidRDefault="00873DEF" w:rsidP="009B73D3">
      <w:pPr>
        <w:pStyle w:val="NormlWeb"/>
        <w:spacing w:before="0" w:beforeAutospacing="0" w:after="0" w:afterAutospacing="0"/>
        <w:ind w:left="150" w:right="150" w:firstLine="240"/>
        <w:jc w:val="both"/>
      </w:pPr>
      <w:bookmarkStart w:id="115" w:name="pr65"/>
      <w:bookmarkEnd w:id="115"/>
    </w:p>
  </w:footnote>
  <w:footnote w:id="75">
    <w:p w:rsidR="00873DEF" w:rsidRPr="00C10B0E" w:rsidRDefault="00873DEF" w:rsidP="00F06DC1">
      <w:pPr>
        <w:pStyle w:val="Lbjegyzetszveg"/>
        <w:jc w:val="both"/>
        <w:rPr>
          <w:rFonts w:ascii="Times New Roman" w:hAnsi="Times New Roman"/>
          <w:sz w:val="18"/>
          <w:szCs w:val="18"/>
        </w:rPr>
      </w:pPr>
      <w:r w:rsidRPr="00BA39A2">
        <w:rPr>
          <w:rStyle w:val="Lbjegyzet-hivatkozs"/>
          <w:sz w:val="18"/>
          <w:szCs w:val="18"/>
        </w:rPr>
        <w:footnoteRef/>
      </w:r>
      <w:r w:rsidRPr="00BA39A2">
        <w:rPr>
          <w:sz w:val="18"/>
          <w:szCs w:val="18"/>
        </w:rPr>
        <w:t xml:space="preserve"> </w:t>
      </w:r>
      <w:r w:rsidRPr="00C10B0E">
        <w:rPr>
          <w:rFonts w:ascii="Times New Roman" w:hAnsi="Times New Roman"/>
          <w:sz w:val="18"/>
          <w:szCs w:val="18"/>
        </w:rPr>
        <w:t>Eredeti példányban szükség</w:t>
      </w:r>
      <w:r>
        <w:rPr>
          <w:rFonts w:ascii="Times New Roman" w:hAnsi="Times New Roman"/>
          <w:sz w:val="18"/>
          <w:szCs w:val="18"/>
        </w:rPr>
        <w:t xml:space="preserve">es benyújtani ajánlatkérő felhívására, </w:t>
      </w:r>
      <w:r w:rsidRPr="00C10B0E">
        <w:rPr>
          <w:rFonts w:ascii="Times New Roman" w:hAnsi="Times New Roman"/>
          <w:sz w:val="18"/>
          <w:szCs w:val="18"/>
        </w:rPr>
        <w:t>amennyiben ajánlattevő a műszaki tartalomról és a szerződéses feltételekről folytatott tárgyalásokat követően nem nyújt be külön, az ajánlattételi felhívás szerinti módosított szakmai ajánlatot.</w:t>
      </w:r>
    </w:p>
  </w:footnote>
  <w:footnote w:id="76">
    <w:p w:rsidR="00873DEF" w:rsidRDefault="00873DEF" w:rsidP="00FD7BC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77">
    <w:p w:rsidR="00873DEF" w:rsidRDefault="00873DEF" w:rsidP="00786B8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78">
    <w:p w:rsidR="00873DEF" w:rsidRDefault="00873DEF" w:rsidP="00786B8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79">
    <w:p w:rsidR="00873DEF" w:rsidRDefault="00873DEF" w:rsidP="00786B8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80">
    <w:p w:rsidR="00873DEF" w:rsidRDefault="00873DEF" w:rsidP="00786B8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EF" w:rsidRPr="00773C19" w:rsidRDefault="00873DEF" w:rsidP="001C40CB">
    <w:pPr>
      <w:pStyle w:val="lfej"/>
      <w:jc w:val="center"/>
    </w:pPr>
    <w:r>
      <w:rPr>
        <w:noProof/>
        <w:lang w:eastAsia="hu-HU"/>
      </w:rPr>
      <w:drawing>
        <wp:inline distT="0" distB="0" distL="0" distR="0" wp14:anchorId="6301BC1A" wp14:editId="549A1C11">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EF" w:rsidRPr="00A40DD2" w:rsidRDefault="00873DEF"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9D4"/>
    <w:multiLevelType w:val="hybridMultilevel"/>
    <w:tmpl w:val="04D81FC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6F337BF"/>
    <w:multiLevelType w:val="hybridMultilevel"/>
    <w:tmpl w:val="A190B2DA"/>
    <w:lvl w:ilvl="0" w:tplc="040E000F">
      <w:start w:val="1"/>
      <w:numFmt w:val="decimal"/>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087BAC"/>
    <w:multiLevelType w:val="hybridMultilevel"/>
    <w:tmpl w:val="9F8E7D50"/>
    <w:lvl w:ilvl="0" w:tplc="B058985A">
      <w:start w:val="1"/>
      <w:numFmt w:val="decimal"/>
      <w:lvlText w:val="%1."/>
      <w:lvlJc w:val="left"/>
      <w:pPr>
        <w:ind w:left="1440" w:hanging="360"/>
      </w:pPr>
      <w:rPr>
        <w:rFonts w:cs="Times New Roman" w:hint="default"/>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6ADA7F48"/>
    <w:multiLevelType w:val="multilevel"/>
    <w:tmpl w:val="9DF08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4135EFB"/>
    <w:multiLevelType w:val="hybridMultilevel"/>
    <w:tmpl w:val="F8C89C0C"/>
    <w:lvl w:ilvl="0" w:tplc="040E000F">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11"/>
  </w:num>
  <w:num w:numId="7">
    <w:abstractNumId w:val="10"/>
  </w:num>
  <w:num w:numId="8">
    <w:abstractNumId w:val="6"/>
  </w:num>
  <w:num w:numId="9">
    <w:abstractNumId w:val="0"/>
  </w:num>
  <w:num w:numId="10">
    <w:abstractNumId w:val="15"/>
  </w:num>
  <w:num w:numId="11">
    <w:abstractNumId w:val="1"/>
  </w:num>
  <w:num w:numId="12">
    <w:abstractNumId w:val="4"/>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6"/>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2C36"/>
    <w:rsid w:val="000038A3"/>
    <w:rsid w:val="000071EC"/>
    <w:rsid w:val="0000749C"/>
    <w:rsid w:val="00016350"/>
    <w:rsid w:val="00022143"/>
    <w:rsid w:val="00022A8B"/>
    <w:rsid w:val="000273CC"/>
    <w:rsid w:val="0003127F"/>
    <w:rsid w:val="000426B5"/>
    <w:rsid w:val="000529CA"/>
    <w:rsid w:val="00054C61"/>
    <w:rsid w:val="00055F9B"/>
    <w:rsid w:val="0005732C"/>
    <w:rsid w:val="00057CD2"/>
    <w:rsid w:val="00057E3B"/>
    <w:rsid w:val="00061CEC"/>
    <w:rsid w:val="0006373B"/>
    <w:rsid w:val="000651AA"/>
    <w:rsid w:val="000658DF"/>
    <w:rsid w:val="00084A8D"/>
    <w:rsid w:val="00086272"/>
    <w:rsid w:val="000911DD"/>
    <w:rsid w:val="0009161E"/>
    <w:rsid w:val="0009439D"/>
    <w:rsid w:val="000A4851"/>
    <w:rsid w:val="000A4BE0"/>
    <w:rsid w:val="000A7001"/>
    <w:rsid w:val="000A76CE"/>
    <w:rsid w:val="000A7B3E"/>
    <w:rsid w:val="000B02B9"/>
    <w:rsid w:val="000B55F2"/>
    <w:rsid w:val="000B618D"/>
    <w:rsid w:val="000B75F8"/>
    <w:rsid w:val="000C18F6"/>
    <w:rsid w:val="000C3997"/>
    <w:rsid w:val="000C56D9"/>
    <w:rsid w:val="000E4C79"/>
    <w:rsid w:val="000F03EF"/>
    <w:rsid w:val="000F1293"/>
    <w:rsid w:val="000F4086"/>
    <w:rsid w:val="000F7343"/>
    <w:rsid w:val="000F7BC8"/>
    <w:rsid w:val="0010424E"/>
    <w:rsid w:val="00110E86"/>
    <w:rsid w:val="00113C39"/>
    <w:rsid w:val="00116D55"/>
    <w:rsid w:val="00117C0A"/>
    <w:rsid w:val="00122445"/>
    <w:rsid w:val="00126950"/>
    <w:rsid w:val="001306E3"/>
    <w:rsid w:val="00132111"/>
    <w:rsid w:val="0013782F"/>
    <w:rsid w:val="001417B4"/>
    <w:rsid w:val="00143679"/>
    <w:rsid w:val="00143B27"/>
    <w:rsid w:val="0014626F"/>
    <w:rsid w:val="0014671B"/>
    <w:rsid w:val="001503D8"/>
    <w:rsid w:val="00150C04"/>
    <w:rsid w:val="00151513"/>
    <w:rsid w:val="001518A7"/>
    <w:rsid w:val="00152B5F"/>
    <w:rsid w:val="00161030"/>
    <w:rsid w:val="00161A79"/>
    <w:rsid w:val="001740D2"/>
    <w:rsid w:val="001817B4"/>
    <w:rsid w:val="00182896"/>
    <w:rsid w:val="001938F6"/>
    <w:rsid w:val="001950B0"/>
    <w:rsid w:val="001952B8"/>
    <w:rsid w:val="001952C3"/>
    <w:rsid w:val="001A13B9"/>
    <w:rsid w:val="001A4851"/>
    <w:rsid w:val="001A5E03"/>
    <w:rsid w:val="001A5F58"/>
    <w:rsid w:val="001B2EB8"/>
    <w:rsid w:val="001B4253"/>
    <w:rsid w:val="001B6914"/>
    <w:rsid w:val="001C02DF"/>
    <w:rsid w:val="001C40CB"/>
    <w:rsid w:val="001C5890"/>
    <w:rsid w:val="001C5DE9"/>
    <w:rsid w:val="001D1C7B"/>
    <w:rsid w:val="001D439E"/>
    <w:rsid w:val="001D55FE"/>
    <w:rsid w:val="001D6503"/>
    <w:rsid w:val="001D73D9"/>
    <w:rsid w:val="001D7970"/>
    <w:rsid w:val="001E0B54"/>
    <w:rsid w:val="001E22EA"/>
    <w:rsid w:val="001E279B"/>
    <w:rsid w:val="001F2F18"/>
    <w:rsid w:val="001F3FE8"/>
    <w:rsid w:val="001F50C5"/>
    <w:rsid w:val="001F59BB"/>
    <w:rsid w:val="00201220"/>
    <w:rsid w:val="00206A24"/>
    <w:rsid w:val="00210E6E"/>
    <w:rsid w:val="002215AA"/>
    <w:rsid w:val="00227E5B"/>
    <w:rsid w:val="00227FCA"/>
    <w:rsid w:val="0023298D"/>
    <w:rsid w:val="00234711"/>
    <w:rsid w:val="00240584"/>
    <w:rsid w:val="00243097"/>
    <w:rsid w:val="00246E5B"/>
    <w:rsid w:val="00246F62"/>
    <w:rsid w:val="0025162A"/>
    <w:rsid w:val="00251D73"/>
    <w:rsid w:val="00265B25"/>
    <w:rsid w:val="002705F3"/>
    <w:rsid w:val="002736C5"/>
    <w:rsid w:val="00281D36"/>
    <w:rsid w:val="00285461"/>
    <w:rsid w:val="00292527"/>
    <w:rsid w:val="00292BA9"/>
    <w:rsid w:val="00295EA3"/>
    <w:rsid w:val="002975F1"/>
    <w:rsid w:val="002B0880"/>
    <w:rsid w:val="002B43B6"/>
    <w:rsid w:val="002B687F"/>
    <w:rsid w:val="002B7300"/>
    <w:rsid w:val="002C633B"/>
    <w:rsid w:val="002C65D6"/>
    <w:rsid w:val="002D05F9"/>
    <w:rsid w:val="002D3804"/>
    <w:rsid w:val="002D5885"/>
    <w:rsid w:val="002D6A4C"/>
    <w:rsid w:val="002D6E59"/>
    <w:rsid w:val="002E096B"/>
    <w:rsid w:val="002F0196"/>
    <w:rsid w:val="002F2F9C"/>
    <w:rsid w:val="002F3120"/>
    <w:rsid w:val="002F41F8"/>
    <w:rsid w:val="002F54FD"/>
    <w:rsid w:val="00301AA5"/>
    <w:rsid w:val="003022A6"/>
    <w:rsid w:val="003027D2"/>
    <w:rsid w:val="003069B3"/>
    <w:rsid w:val="003119E6"/>
    <w:rsid w:val="0032417F"/>
    <w:rsid w:val="0032622F"/>
    <w:rsid w:val="00336336"/>
    <w:rsid w:val="00337BCD"/>
    <w:rsid w:val="00340CFE"/>
    <w:rsid w:val="00342020"/>
    <w:rsid w:val="003448F9"/>
    <w:rsid w:val="00344EF7"/>
    <w:rsid w:val="00350422"/>
    <w:rsid w:val="00351965"/>
    <w:rsid w:val="00356929"/>
    <w:rsid w:val="00360609"/>
    <w:rsid w:val="00360936"/>
    <w:rsid w:val="00363B9C"/>
    <w:rsid w:val="003809E1"/>
    <w:rsid w:val="00390045"/>
    <w:rsid w:val="00395807"/>
    <w:rsid w:val="00397AC2"/>
    <w:rsid w:val="003A0967"/>
    <w:rsid w:val="003A4E3B"/>
    <w:rsid w:val="003A641E"/>
    <w:rsid w:val="003B1350"/>
    <w:rsid w:val="003B2194"/>
    <w:rsid w:val="003B396D"/>
    <w:rsid w:val="003D03FE"/>
    <w:rsid w:val="003D2170"/>
    <w:rsid w:val="003D2C45"/>
    <w:rsid w:val="003D533F"/>
    <w:rsid w:val="003E67AE"/>
    <w:rsid w:val="003E73DD"/>
    <w:rsid w:val="003F5E2A"/>
    <w:rsid w:val="00401900"/>
    <w:rsid w:val="00405BF8"/>
    <w:rsid w:val="004068CA"/>
    <w:rsid w:val="00407D7B"/>
    <w:rsid w:val="00413F03"/>
    <w:rsid w:val="00414A50"/>
    <w:rsid w:val="00415A7D"/>
    <w:rsid w:val="00417C0F"/>
    <w:rsid w:val="00417D93"/>
    <w:rsid w:val="004274BD"/>
    <w:rsid w:val="00427890"/>
    <w:rsid w:val="00427A67"/>
    <w:rsid w:val="00432206"/>
    <w:rsid w:val="00433D51"/>
    <w:rsid w:val="00433DEF"/>
    <w:rsid w:val="00444EFB"/>
    <w:rsid w:val="00447862"/>
    <w:rsid w:val="00450840"/>
    <w:rsid w:val="00450C68"/>
    <w:rsid w:val="0045241C"/>
    <w:rsid w:val="00455F3E"/>
    <w:rsid w:val="0045781D"/>
    <w:rsid w:val="004628A6"/>
    <w:rsid w:val="00463F7E"/>
    <w:rsid w:val="00465DCE"/>
    <w:rsid w:val="00467D44"/>
    <w:rsid w:val="00467E18"/>
    <w:rsid w:val="00472615"/>
    <w:rsid w:val="004819D0"/>
    <w:rsid w:val="004846CA"/>
    <w:rsid w:val="00484DA7"/>
    <w:rsid w:val="00485122"/>
    <w:rsid w:val="0048575B"/>
    <w:rsid w:val="00495868"/>
    <w:rsid w:val="004A15B5"/>
    <w:rsid w:val="004A243B"/>
    <w:rsid w:val="004A3006"/>
    <w:rsid w:val="004A4A9F"/>
    <w:rsid w:val="004A7964"/>
    <w:rsid w:val="004B27EE"/>
    <w:rsid w:val="004B312D"/>
    <w:rsid w:val="004B7886"/>
    <w:rsid w:val="004C15D5"/>
    <w:rsid w:val="004C3BAD"/>
    <w:rsid w:val="004C4B1E"/>
    <w:rsid w:val="004C6141"/>
    <w:rsid w:val="004C73E9"/>
    <w:rsid w:val="004C775D"/>
    <w:rsid w:val="004D54F7"/>
    <w:rsid w:val="004D5DDE"/>
    <w:rsid w:val="004D7C9B"/>
    <w:rsid w:val="004D7EF2"/>
    <w:rsid w:val="004E02B3"/>
    <w:rsid w:val="004E2049"/>
    <w:rsid w:val="004E3FCA"/>
    <w:rsid w:val="004E7AED"/>
    <w:rsid w:val="004F2A4B"/>
    <w:rsid w:val="004F5F71"/>
    <w:rsid w:val="00501BA0"/>
    <w:rsid w:val="00505162"/>
    <w:rsid w:val="00512A4D"/>
    <w:rsid w:val="00512C6C"/>
    <w:rsid w:val="0051358F"/>
    <w:rsid w:val="00515CDA"/>
    <w:rsid w:val="00516E85"/>
    <w:rsid w:val="00524BF3"/>
    <w:rsid w:val="00527B52"/>
    <w:rsid w:val="00527E2B"/>
    <w:rsid w:val="0053052E"/>
    <w:rsid w:val="0053270A"/>
    <w:rsid w:val="00533294"/>
    <w:rsid w:val="00533CCD"/>
    <w:rsid w:val="0053479D"/>
    <w:rsid w:val="00536147"/>
    <w:rsid w:val="00537605"/>
    <w:rsid w:val="00543AFB"/>
    <w:rsid w:val="005470B1"/>
    <w:rsid w:val="00553E6B"/>
    <w:rsid w:val="00565679"/>
    <w:rsid w:val="005710C6"/>
    <w:rsid w:val="00574DED"/>
    <w:rsid w:val="00582539"/>
    <w:rsid w:val="00582D83"/>
    <w:rsid w:val="005872FD"/>
    <w:rsid w:val="00587668"/>
    <w:rsid w:val="00590480"/>
    <w:rsid w:val="00591D7D"/>
    <w:rsid w:val="005933E3"/>
    <w:rsid w:val="00593601"/>
    <w:rsid w:val="005961AD"/>
    <w:rsid w:val="005A0CC6"/>
    <w:rsid w:val="005A2163"/>
    <w:rsid w:val="005A4957"/>
    <w:rsid w:val="005A6896"/>
    <w:rsid w:val="005A7016"/>
    <w:rsid w:val="005C0BF0"/>
    <w:rsid w:val="005C309B"/>
    <w:rsid w:val="005D045B"/>
    <w:rsid w:val="005D1D97"/>
    <w:rsid w:val="005D21C1"/>
    <w:rsid w:val="005D2A19"/>
    <w:rsid w:val="005D4EC0"/>
    <w:rsid w:val="005D5606"/>
    <w:rsid w:val="005E30DA"/>
    <w:rsid w:val="005E5D8F"/>
    <w:rsid w:val="005F0978"/>
    <w:rsid w:val="005F3082"/>
    <w:rsid w:val="005F41D6"/>
    <w:rsid w:val="005F5612"/>
    <w:rsid w:val="00600B54"/>
    <w:rsid w:val="00601757"/>
    <w:rsid w:val="00603CEF"/>
    <w:rsid w:val="00611510"/>
    <w:rsid w:val="00613F2F"/>
    <w:rsid w:val="00614C1F"/>
    <w:rsid w:val="00615BCA"/>
    <w:rsid w:val="00615FE9"/>
    <w:rsid w:val="006160EA"/>
    <w:rsid w:val="00617849"/>
    <w:rsid w:val="00620956"/>
    <w:rsid w:val="00622AAB"/>
    <w:rsid w:val="00626534"/>
    <w:rsid w:val="00630F22"/>
    <w:rsid w:val="00644F7B"/>
    <w:rsid w:val="00646CE2"/>
    <w:rsid w:val="00655624"/>
    <w:rsid w:val="006576CB"/>
    <w:rsid w:val="0066415D"/>
    <w:rsid w:val="00670953"/>
    <w:rsid w:val="00671BB4"/>
    <w:rsid w:val="00674F75"/>
    <w:rsid w:val="006803B7"/>
    <w:rsid w:val="006834C3"/>
    <w:rsid w:val="006A548E"/>
    <w:rsid w:val="006B48DF"/>
    <w:rsid w:val="006B6206"/>
    <w:rsid w:val="006C1015"/>
    <w:rsid w:val="006C1622"/>
    <w:rsid w:val="006C25AB"/>
    <w:rsid w:val="006C2794"/>
    <w:rsid w:val="006C28E6"/>
    <w:rsid w:val="006C558C"/>
    <w:rsid w:val="006C7061"/>
    <w:rsid w:val="006D0B51"/>
    <w:rsid w:val="006D2740"/>
    <w:rsid w:val="006D68CA"/>
    <w:rsid w:val="006E3AA8"/>
    <w:rsid w:val="006E3F59"/>
    <w:rsid w:val="006E5500"/>
    <w:rsid w:val="006E6D9B"/>
    <w:rsid w:val="006F47EC"/>
    <w:rsid w:val="006F4D0A"/>
    <w:rsid w:val="006F4F51"/>
    <w:rsid w:val="006F67C2"/>
    <w:rsid w:val="006F786E"/>
    <w:rsid w:val="00700313"/>
    <w:rsid w:val="0070239A"/>
    <w:rsid w:val="00703346"/>
    <w:rsid w:val="007064DC"/>
    <w:rsid w:val="00706CA7"/>
    <w:rsid w:val="007107D9"/>
    <w:rsid w:val="00711048"/>
    <w:rsid w:val="007124D0"/>
    <w:rsid w:val="00713DE0"/>
    <w:rsid w:val="00724340"/>
    <w:rsid w:val="00730AC7"/>
    <w:rsid w:val="007314A1"/>
    <w:rsid w:val="0073201E"/>
    <w:rsid w:val="0073249E"/>
    <w:rsid w:val="0074312D"/>
    <w:rsid w:val="00743842"/>
    <w:rsid w:val="00744E1A"/>
    <w:rsid w:val="00746345"/>
    <w:rsid w:val="00755F4E"/>
    <w:rsid w:val="00757974"/>
    <w:rsid w:val="00757E95"/>
    <w:rsid w:val="0076776F"/>
    <w:rsid w:val="00770AF9"/>
    <w:rsid w:val="00771492"/>
    <w:rsid w:val="00773C19"/>
    <w:rsid w:val="007746E9"/>
    <w:rsid w:val="00776841"/>
    <w:rsid w:val="0078066E"/>
    <w:rsid w:val="00781163"/>
    <w:rsid w:val="00786B83"/>
    <w:rsid w:val="00786EB7"/>
    <w:rsid w:val="00787481"/>
    <w:rsid w:val="007959EE"/>
    <w:rsid w:val="00795F2D"/>
    <w:rsid w:val="007A13D3"/>
    <w:rsid w:val="007A1CE7"/>
    <w:rsid w:val="007B2FAB"/>
    <w:rsid w:val="007B5428"/>
    <w:rsid w:val="007C1276"/>
    <w:rsid w:val="007C3854"/>
    <w:rsid w:val="007C41E8"/>
    <w:rsid w:val="007C47AB"/>
    <w:rsid w:val="007C5047"/>
    <w:rsid w:val="007C7EE1"/>
    <w:rsid w:val="007D09A8"/>
    <w:rsid w:val="007D1684"/>
    <w:rsid w:val="007D7F0B"/>
    <w:rsid w:val="007E12E4"/>
    <w:rsid w:val="007E7B19"/>
    <w:rsid w:val="007E7B99"/>
    <w:rsid w:val="007F021B"/>
    <w:rsid w:val="007F2889"/>
    <w:rsid w:val="007F3B21"/>
    <w:rsid w:val="007F3DF2"/>
    <w:rsid w:val="00801854"/>
    <w:rsid w:val="00806B83"/>
    <w:rsid w:val="0081044F"/>
    <w:rsid w:val="00810708"/>
    <w:rsid w:val="00822354"/>
    <w:rsid w:val="0082273D"/>
    <w:rsid w:val="008244BD"/>
    <w:rsid w:val="0082698A"/>
    <w:rsid w:val="008276B2"/>
    <w:rsid w:val="00833956"/>
    <w:rsid w:val="00834677"/>
    <w:rsid w:val="008352D7"/>
    <w:rsid w:val="0083570D"/>
    <w:rsid w:val="00837B29"/>
    <w:rsid w:val="0084067D"/>
    <w:rsid w:val="00840D02"/>
    <w:rsid w:val="00843C20"/>
    <w:rsid w:val="00845A41"/>
    <w:rsid w:val="00847922"/>
    <w:rsid w:val="00847BD5"/>
    <w:rsid w:val="0085159C"/>
    <w:rsid w:val="0085278F"/>
    <w:rsid w:val="00854F36"/>
    <w:rsid w:val="00873DEF"/>
    <w:rsid w:val="008752C3"/>
    <w:rsid w:val="0088030A"/>
    <w:rsid w:val="00880AA3"/>
    <w:rsid w:val="00881258"/>
    <w:rsid w:val="00887079"/>
    <w:rsid w:val="00890819"/>
    <w:rsid w:val="008917BE"/>
    <w:rsid w:val="00896040"/>
    <w:rsid w:val="0089635A"/>
    <w:rsid w:val="00896818"/>
    <w:rsid w:val="008A108B"/>
    <w:rsid w:val="008A21BA"/>
    <w:rsid w:val="008A5A81"/>
    <w:rsid w:val="008A73CF"/>
    <w:rsid w:val="008B343D"/>
    <w:rsid w:val="008B4293"/>
    <w:rsid w:val="008B4CA3"/>
    <w:rsid w:val="008C0069"/>
    <w:rsid w:val="008C639B"/>
    <w:rsid w:val="008D1600"/>
    <w:rsid w:val="008D1EC4"/>
    <w:rsid w:val="008E4AF0"/>
    <w:rsid w:val="008E6087"/>
    <w:rsid w:val="008E68AF"/>
    <w:rsid w:val="008F2F29"/>
    <w:rsid w:val="008F7113"/>
    <w:rsid w:val="0090426E"/>
    <w:rsid w:val="0090719D"/>
    <w:rsid w:val="00914490"/>
    <w:rsid w:val="009153C2"/>
    <w:rsid w:val="00920369"/>
    <w:rsid w:val="00922CF7"/>
    <w:rsid w:val="00924711"/>
    <w:rsid w:val="00934304"/>
    <w:rsid w:val="009345D0"/>
    <w:rsid w:val="00934E79"/>
    <w:rsid w:val="0094153C"/>
    <w:rsid w:val="00944E32"/>
    <w:rsid w:val="00946090"/>
    <w:rsid w:val="0095126E"/>
    <w:rsid w:val="00956920"/>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936CC"/>
    <w:rsid w:val="00994BAC"/>
    <w:rsid w:val="009A7926"/>
    <w:rsid w:val="009B00E1"/>
    <w:rsid w:val="009B393C"/>
    <w:rsid w:val="009B3CF1"/>
    <w:rsid w:val="009B73D3"/>
    <w:rsid w:val="009C3862"/>
    <w:rsid w:val="009C610E"/>
    <w:rsid w:val="009C6A3A"/>
    <w:rsid w:val="009C7F29"/>
    <w:rsid w:val="009D34E1"/>
    <w:rsid w:val="009D5334"/>
    <w:rsid w:val="009E0BC1"/>
    <w:rsid w:val="009E3444"/>
    <w:rsid w:val="009E5D42"/>
    <w:rsid w:val="009F635C"/>
    <w:rsid w:val="00A11A09"/>
    <w:rsid w:val="00A14D3E"/>
    <w:rsid w:val="00A23D24"/>
    <w:rsid w:val="00A255BC"/>
    <w:rsid w:val="00A25880"/>
    <w:rsid w:val="00A33EEF"/>
    <w:rsid w:val="00A345E3"/>
    <w:rsid w:val="00A35938"/>
    <w:rsid w:val="00A40DD2"/>
    <w:rsid w:val="00A418C2"/>
    <w:rsid w:val="00A44912"/>
    <w:rsid w:val="00A44A1D"/>
    <w:rsid w:val="00A52B9D"/>
    <w:rsid w:val="00A5485B"/>
    <w:rsid w:val="00A624A6"/>
    <w:rsid w:val="00A706CE"/>
    <w:rsid w:val="00A72220"/>
    <w:rsid w:val="00A73272"/>
    <w:rsid w:val="00A73F2A"/>
    <w:rsid w:val="00A75C1F"/>
    <w:rsid w:val="00A80768"/>
    <w:rsid w:val="00A80EC9"/>
    <w:rsid w:val="00A824E3"/>
    <w:rsid w:val="00A85467"/>
    <w:rsid w:val="00A87629"/>
    <w:rsid w:val="00A87A02"/>
    <w:rsid w:val="00A90013"/>
    <w:rsid w:val="00A93D11"/>
    <w:rsid w:val="00A96480"/>
    <w:rsid w:val="00AA3C28"/>
    <w:rsid w:val="00AA4A2D"/>
    <w:rsid w:val="00AB10AF"/>
    <w:rsid w:val="00AB145D"/>
    <w:rsid w:val="00AB16AC"/>
    <w:rsid w:val="00AB450F"/>
    <w:rsid w:val="00AC0024"/>
    <w:rsid w:val="00AC305B"/>
    <w:rsid w:val="00AC69ED"/>
    <w:rsid w:val="00AD2DB4"/>
    <w:rsid w:val="00AD6CBC"/>
    <w:rsid w:val="00AE3068"/>
    <w:rsid w:val="00AE7CCF"/>
    <w:rsid w:val="00AF3A93"/>
    <w:rsid w:val="00AF5527"/>
    <w:rsid w:val="00B001EB"/>
    <w:rsid w:val="00B0244C"/>
    <w:rsid w:val="00B05838"/>
    <w:rsid w:val="00B05B55"/>
    <w:rsid w:val="00B07A76"/>
    <w:rsid w:val="00B10A3A"/>
    <w:rsid w:val="00B11845"/>
    <w:rsid w:val="00B121B3"/>
    <w:rsid w:val="00B16810"/>
    <w:rsid w:val="00B17A4B"/>
    <w:rsid w:val="00B215FE"/>
    <w:rsid w:val="00B242DA"/>
    <w:rsid w:val="00B261F9"/>
    <w:rsid w:val="00B35C56"/>
    <w:rsid w:val="00B37DAE"/>
    <w:rsid w:val="00B37F09"/>
    <w:rsid w:val="00B40D8B"/>
    <w:rsid w:val="00B449E4"/>
    <w:rsid w:val="00B44B89"/>
    <w:rsid w:val="00B45D59"/>
    <w:rsid w:val="00B462ED"/>
    <w:rsid w:val="00B527C0"/>
    <w:rsid w:val="00B55944"/>
    <w:rsid w:val="00B642DE"/>
    <w:rsid w:val="00B658A0"/>
    <w:rsid w:val="00B74BFC"/>
    <w:rsid w:val="00B75284"/>
    <w:rsid w:val="00B80950"/>
    <w:rsid w:val="00B90869"/>
    <w:rsid w:val="00B92396"/>
    <w:rsid w:val="00B935CC"/>
    <w:rsid w:val="00B97FD1"/>
    <w:rsid w:val="00BA08D9"/>
    <w:rsid w:val="00BA1D47"/>
    <w:rsid w:val="00BA2060"/>
    <w:rsid w:val="00BA30A5"/>
    <w:rsid w:val="00BA39A2"/>
    <w:rsid w:val="00BA4025"/>
    <w:rsid w:val="00BA5383"/>
    <w:rsid w:val="00BA6EB2"/>
    <w:rsid w:val="00BA7662"/>
    <w:rsid w:val="00BB19D0"/>
    <w:rsid w:val="00BB68B6"/>
    <w:rsid w:val="00BC23D5"/>
    <w:rsid w:val="00BD2E23"/>
    <w:rsid w:val="00BD6E79"/>
    <w:rsid w:val="00BE2A7B"/>
    <w:rsid w:val="00BE730D"/>
    <w:rsid w:val="00BF2670"/>
    <w:rsid w:val="00BF5819"/>
    <w:rsid w:val="00C04D7F"/>
    <w:rsid w:val="00C10B0E"/>
    <w:rsid w:val="00C1190B"/>
    <w:rsid w:val="00C1676C"/>
    <w:rsid w:val="00C279B1"/>
    <w:rsid w:val="00C30743"/>
    <w:rsid w:val="00C33BED"/>
    <w:rsid w:val="00C350CB"/>
    <w:rsid w:val="00C37AE6"/>
    <w:rsid w:val="00C40802"/>
    <w:rsid w:val="00C429F5"/>
    <w:rsid w:val="00C434DF"/>
    <w:rsid w:val="00C4487B"/>
    <w:rsid w:val="00C4538A"/>
    <w:rsid w:val="00C45F5B"/>
    <w:rsid w:val="00C546F7"/>
    <w:rsid w:val="00C57368"/>
    <w:rsid w:val="00C62714"/>
    <w:rsid w:val="00C62EDD"/>
    <w:rsid w:val="00C67DCA"/>
    <w:rsid w:val="00C76CB4"/>
    <w:rsid w:val="00C902F0"/>
    <w:rsid w:val="00C92ABF"/>
    <w:rsid w:val="00C955B4"/>
    <w:rsid w:val="00CA0F3E"/>
    <w:rsid w:val="00CA5578"/>
    <w:rsid w:val="00CA639B"/>
    <w:rsid w:val="00CB1D73"/>
    <w:rsid w:val="00CB450C"/>
    <w:rsid w:val="00CC00AF"/>
    <w:rsid w:val="00CD3755"/>
    <w:rsid w:val="00CE13E3"/>
    <w:rsid w:val="00CE388E"/>
    <w:rsid w:val="00CE4DE4"/>
    <w:rsid w:val="00CF163C"/>
    <w:rsid w:val="00CF3E72"/>
    <w:rsid w:val="00CF5FF3"/>
    <w:rsid w:val="00D053EB"/>
    <w:rsid w:val="00D059B9"/>
    <w:rsid w:val="00D06978"/>
    <w:rsid w:val="00D12EE1"/>
    <w:rsid w:val="00D1553F"/>
    <w:rsid w:val="00D21442"/>
    <w:rsid w:val="00D23257"/>
    <w:rsid w:val="00D25FB2"/>
    <w:rsid w:val="00D27968"/>
    <w:rsid w:val="00D459D1"/>
    <w:rsid w:val="00D469D3"/>
    <w:rsid w:val="00D46EE0"/>
    <w:rsid w:val="00D50AA6"/>
    <w:rsid w:val="00D536B7"/>
    <w:rsid w:val="00D62FC1"/>
    <w:rsid w:val="00D63A0D"/>
    <w:rsid w:val="00D64F4F"/>
    <w:rsid w:val="00D6552F"/>
    <w:rsid w:val="00D65657"/>
    <w:rsid w:val="00D662ED"/>
    <w:rsid w:val="00D74AB4"/>
    <w:rsid w:val="00D761D0"/>
    <w:rsid w:val="00D80639"/>
    <w:rsid w:val="00D81A42"/>
    <w:rsid w:val="00D83DF1"/>
    <w:rsid w:val="00D8552F"/>
    <w:rsid w:val="00D9081B"/>
    <w:rsid w:val="00D93C6C"/>
    <w:rsid w:val="00D94BE8"/>
    <w:rsid w:val="00D97A2F"/>
    <w:rsid w:val="00DA092C"/>
    <w:rsid w:val="00DA2B2C"/>
    <w:rsid w:val="00DA5E2A"/>
    <w:rsid w:val="00DA698F"/>
    <w:rsid w:val="00DA7138"/>
    <w:rsid w:val="00DB2454"/>
    <w:rsid w:val="00DB586F"/>
    <w:rsid w:val="00DC3B67"/>
    <w:rsid w:val="00DC56C8"/>
    <w:rsid w:val="00DD3668"/>
    <w:rsid w:val="00DD4322"/>
    <w:rsid w:val="00DD6EEF"/>
    <w:rsid w:val="00DE0749"/>
    <w:rsid w:val="00DE6EF5"/>
    <w:rsid w:val="00DF0E6D"/>
    <w:rsid w:val="00DF1393"/>
    <w:rsid w:val="00DF2631"/>
    <w:rsid w:val="00DF5DB7"/>
    <w:rsid w:val="00E044AF"/>
    <w:rsid w:val="00E14C30"/>
    <w:rsid w:val="00E231FA"/>
    <w:rsid w:val="00E27E2A"/>
    <w:rsid w:val="00E31F4B"/>
    <w:rsid w:val="00E357BE"/>
    <w:rsid w:val="00E378C5"/>
    <w:rsid w:val="00E42A04"/>
    <w:rsid w:val="00E4367E"/>
    <w:rsid w:val="00E43937"/>
    <w:rsid w:val="00E546F6"/>
    <w:rsid w:val="00E56D39"/>
    <w:rsid w:val="00E627A7"/>
    <w:rsid w:val="00E7076C"/>
    <w:rsid w:val="00E71F48"/>
    <w:rsid w:val="00E73CB9"/>
    <w:rsid w:val="00E76381"/>
    <w:rsid w:val="00E76757"/>
    <w:rsid w:val="00E82B38"/>
    <w:rsid w:val="00E8452C"/>
    <w:rsid w:val="00E90E3E"/>
    <w:rsid w:val="00E9197A"/>
    <w:rsid w:val="00E91B3A"/>
    <w:rsid w:val="00E96905"/>
    <w:rsid w:val="00EA2EFF"/>
    <w:rsid w:val="00EB00B4"/>
    <w:rsid w:val="00EB3804"/>
    <w:rsid w:val="00EB58D2"/>
    <w:rsid w:val="00EB6BA8"/>
    <w:rsid w:val="00EC19CF"/>
    <w:rsid w:val="00EC538B"/>
    <w:rsid w:val="00EC5B36"/>
    <w:rsid w:val="00EC75BD"/>
    <w:rsid w:val="00ED1AA8"/>
    <w:rsid w:val="00ED35A1"/>
    <w:rsid w:val="00ED3A5E"/>
    <w:rsid w:val="00ED7A3A"/>
    <w:rsid w:val="00EE3D1B"/>
    <w:rsid w:val="00EE6975"/>
    <w:rsid w:val="00EF0A13"/>
    <w:rsid w:val="00EF1026"/>
    <w:rsid w:val="00EF1F6A"/>
    <w:rsid w:val="00EF5A46"/>
    <w:rsid w:val="00F0079C"/>
    <w:rsid w:val="00F020BC"/>
    <w:rsid w:val="00F02C1A"/>
    <w:rsid w:val="00F0486F"/>
    <w:rsid w:val="00F0524C"/>
    <w:rsid w:val="00F05858"/>
    <w:rsid w:val="00F06DC1"/>
    <w:rsid w:val="00F175B0"/>
    <w:rsid w:val="00F21DB6"/>
    <w:rsid w:val="00F309CD"/>
    <w:rsid w:val="00F37D6D"/>
    <w:rsid w:val="00F4683C"/>
    <w:rsid w:val="00F50C98"/>
    <w:rsid w:val="00F5104D"/>
    <w:rsid w:val="00F51F86"/>
    <w:rsid w:val="00F560DA"/>
    <w:rsid w:val="00F60EB0"/>
    <w:rsid w:val="00F61244"/>
    <w:rsid w:val="00F6129B"/>
    <w:rsid w:val="00F64CC9"/>
    <w:rsid w:val="00F64D80"/>
    <w:rsid w:val="00F66C8D"/>
    <w:rsid w:val="00F71C30"/>
    <w:rsid w:val="00F72FCF"/>
    <w:rsid w:val="00F77C66"/>
    <w:rsid w:val="00F80143"/>
    <w:rsid w:val="00F81290"/>
    <w:rsid w:val="00F81875"/>
    <w:rsid w:val="00F83A24"/>
    <w:rsid w:val="00F83D85"/>
    <w:rsid w:val="00F856CE"/>
    <w:rsid w:val="00F868A3"/>
    <w:rsid w:val="00F91C37"/>
    <w:rsid w:val="00F93C49"/>
    <w:rsid w:val="00FA22D2"/>
    <w:rsid w:val="00FA5A19"/>
    <w:rsid w:val="00FB015A"/>
    <w:rsid w:val="00FB1FD1"/>
    <w:rsid w:val="00FB3A5C"/>
    <w:rsid w:val="00FB6739"/>
    <w:rsid w:val="00FB7AB0"/>
    <w:rsid w:val="00FC48DE"/>
    <w:rsid w:val="00FC5D17"/>
    <w:rsid w:val="00FC7FB8"/>
    <w:rsid w:val="00FD7BC1"/>
    <w:rsid w:val="00FE0061"/>
    <w:rsid w:val="00FE0D45"/>
    <w:rsid w:val="00FE7775"/>
    <w:rsid w:val="00FF0ED3"/>
    <w:rsid w:val="00FF2A04"/>
    <w:rsid w:val="00FF32E4"/>
    <w:rsid w:val="00FF5970"/>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TJ4">
    <w:name w:val="toc 4"/>
    <w:basedOn w:val="Norml"/>
    <w:next w:val="Norml"/>
    <w:autoRedefine/>
    <w:uiPriority w:val="39"/>
    <w:unhideWhenUsed/>
    <w:locked/>
    <w:rsid w:val="00C1190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C1190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C1190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C1190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C1190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C1190B"/>
    <w:pPr>
      <w:spacing w:after="100"/>
      <w:ind w:left="1760"/>
    </w:pPr>
    <w:rPr>
      <w:rFonts w:asciiTheme="minorHAnsi" w:eastAsiaTheme="minorEastAsia" w:hAnsiTheme="minorHAnsi" w:cstheme="minorBidi"/>
      <w:lang w:eastAsia="hu-HU"/>
    </w:rPr>
  </w:style>
  <w:style w:type="paragraph" w:customStyle="1" w:styleId="Cmsor1Sajt">
    <w:name w:val="Címsor 1_Saját"/>
    <w:basedOn w:val="Cm"/>
    <w:qFormat/>
    <w:rsid w:val="00ED3A5E"/>
    <w:pPr>
      <w:pBdr>
        <w:bottom w:val="none" w:sz="0" w:space="0" w:color="auto"/>
      </w:pBdr>
      <w:tabs>
        <w:tab w:val="left" w:pos="284"/>
      </w:tabs>
      <w:spacing w:after="0"/>
      <w:ind w:left="709" w:hanging="709"/>
      <w:contextualSpacing w:val="0"/>
      <w:jc w:val="center"/>
    </w:pPr>
    <w:rPr>
      <w:rFonts w:ascii="Times New Roman" w:eastAsia="Times New Roman" w:hAnsi="Times New Roman" w:cs="Times New Roman"/>
      <w:b/>
      <w:bCs/>
      <w:color w:val="auto"/>
      <w:spacing w:val="0"/>
      <w:kern w:val="16"/>
      <w:sz w:val="24"/>
      <w:szCs w:val="24"/>
      <w:u w:val="single"/>
      <w:lang w:eastAsia="hu-HU"/>
    </w:rPr>
  </w:style>
  <w:style w:type="paragraph" w:styleId="Cm">
    <w:name w:val="Title"/>
    <w:basedOn w:val="Norml"/>
    <w:next w:val="Norml"/>
    <w:link w:val="CmChar"/>
    <w:uiPriority w:val="10"/>
    <w:qFormat/>
    <w:locked/>
    <w:rsid w:val="00ED3A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ED3A5E"/>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TJ4">
    <w:name w:val="toc 4"/>
    <w:basedOn w:val="Norml"/>
    <w:next w:val="Norml"/>
    <w:autoRedefine/>
    <w:uiPriority w:val="39"/>
    <w:unhideWhenUsed/>
    <w:locked/>
    <w:rsid w:val="00C1190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C1190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C1190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C1190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C1190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C1190B"/>
    <w:pPr>
      <w:spacing w:after="100"/>
      <w:ind w:left="1760"/>
    </w:pPr>
    <w:rPr>
      <w:rFonts w:asciiTheme="minorHAnsi" w:eastAsiaTheme="minorEastAsia" w:hAnsiTheme="minorHAnsi" w:cstheme="minorBidi"/>
      <w:lang w:eastAsia="hu-HU"/>
    </w:rPr>
  </w:style>
  <w:style w:type="paragraph" w:customStyle="1" w:styleId="Cmsor1Sajt">
    <w:name w:val="Címsor 1_Saját"/>
    <w:basedOn w:val="Cm"/>
    <w:qFormat/>
    <w:rsid w:val="00ED3A5E"/>
    <w:pPr>
      <w:pBdr>
        <w:bottom w:val="none" w:sz="0" w:space="0" w:color="auto"/>
      </w:pBdr>
      <w:tabs>
        <w:tab w:val="left" w:pos="284"/>
      </w:tabs>
      <w:spacing w:after="0"/>
      <w:ind w:left="709" w:hanging="709"/>
      <w:contextualSpacing w:val="0"/>
      <w:jc w:val="center"/>
    </w:pPr>
    <w:rPr>
      <w:rFonts w:ascii="Times New Roman" w:eastAsia="Times New Roman" w:hAnsi="Times New Roman" w:cs="Times New Roman"/>
      <w:b/>
      <w:bCs/>
      <w:color w:val="auto"/>
      <w:spacing w:val="0"/>
      <w:kern w:val="16"/>
      <w:sz w:val="24"/>
      <w:szCs w:val="24"/>
      <w:u w:val="single"/>
      <w:lang w:eastAsia="hu-HU"/>
    </w:rPr>
  </w:style>
  <w:style w:type="paragraph" w:styleId="Cm">
    <w:name w:val="Title"/>
    <w:basedOn w:val="Norml"/>
    <w:next w:val="Norml"/>
    <w:link w:val="CmChar"/>
    <w:uiPriority w:val="10"/>
    <w:qFormat/>
    <w:locked/>
    <w:rsid w:val="00ED3A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ED3A5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1898">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inteze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ic.org"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mszt.h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7F66-EEEF-4B00-8810-0DA27A49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23888</Words>
  <Characters>184064</Characters>
  <Application>Microsoft Office Word</Application>
  <DocSecurity>0</DocSecurity>
  <Lines>1533</Lines>
  <Paragraphs>415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207537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5</cp:revision>
  <cp:lastPrinted>2016-08-17T07:30:00Z</cp:lastPrinted>
  <dcterms:created xsi:type="dcterms:W3CDTF">2016-08-17T07:28:00Z</dcterms:created>
  <dcterms:modified xsi:type="dcterms:W3CDTF">2016-08-17T07:30:00Z</dcterms:modified>
</cp:coreProperties>
</file>