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8D" w:rsidRPr="0047508D" w:rsidRDefault="0047508D" w:rsidP="0047508D">
      <w:pPr>
        <w:ind w:right="-284"/>
        <w:jc w:val="right"/>
        <w:rPr>
          <w:b/>
          <w:sz w:val="48"/>
          <w:szCs w:val="48"/>
        </w:rPr>
      </w:pPr>
      <w:bookmarkStart w:id="0" w:name="_GoBack"/>
      <w:bookmarkEnd w:id="0"/>
      <w:r w:rsidRPr="0047508D">
        <w:t>1. sz. melléklet</w:t>
      </w:r>
    </w:p>
    <w:p w:rsidR="0047508D" w:rsidRPr="0047508D" w:rsidRDefault="0047508D" w:rsidP="0047508D">
      <w:pPr>
        <w:jc w:val="center"/>
        <w:rPr>
          <w:b/>
          <w:sz w:val="48"/>
          <w:szCs w:val="48"/>
        </w:rPr>
      </w:pPr>
    </w:p>
    <w:p w:rsidR="0047508D" w:rsidRPr="0047508D" w:rsidRDefault="0047508D" w:rsidP="0047508D">
      <w:pPr>
        <w:jc w:val="center"/>
        <w:rPr>
          <w:b/>
          <w:sz w:val="48"/>
          <w:szCs w:val="48"/>
        </w:rPr>
      </w:pPr>
    </w:p>
    <w:p w:rsidR="0047508D" w:rsidRPr="0047508D" w:rsidRDefault="0047508D" w:rsidP="0047508D">
      <w:pPr>
        <w:jc w:val="center"/>
        <w:rPr>
          <w:b/>
          <w:sz w:val="48"/>
          <w:szCs w:val="48"/>
        </w:rPr>
      </w:pPr>
      <w:r>
        <w:rPr>
          <w:noProof/>
          <w:lang w:eastAsia="hu-HU"/>
        </w:rPr>
        <w:drawing>
          <wp:inline distT="0" distB="0" distL="0" distR="0">
            <wp:extent cx="1046480" cy="1046480"/>
            <wp:effectExtent l="0" t="0" r="1270" b="1270"/>
            <wp:docPr id="3" name="Kép 3" descr="image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image3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6480" cy="1046480"/>
                    </a:xfrm>
                    <a:prstGeom prst="rect">
                      <a:avLst/>
                    </a:prstGeom>
                    <a:noFill/>
                    <a:ln>
                      <a:noFill/>
                    </a:ln>
                  </pic:spPr>
                </pic:pic>
              </a:graphicData>
            </a:graphic>
          </wp:inline>
        </w:drawing>
      </w:r>
    </w:p>
    <w:p w:rsidR="0047508D" w:rsidRPr="0047508D" w:rsidRDefault="0047508D" w:rsidP="0047508D">
      <w:pPr>
        <w:jc w:val="center"/>
        <w:rPr>
          <w:b/>
          <w:sz w:val="48"/>
          <w:szCs w:val="48"/>
        </w:rPr>
      </w:pPr>
    </w:p>
    <w:p w:rsidR="0047508D" w:rsidRPr="0047508D" w:rsidRDefault="0047508D" w:rsidP="0047508D">
      <w:pPr>
        <w:jc w:val="center"/>
        <w:rPr>
          <w:b/>
          <w:sz w:val="48"/>
          <w:szCs w:val="48"/>
        </w:rPr>
      </w:pPr>
    </w:p>
    <w:p w:rsidR="0047508D" w:rsidRPr="0047508D" w:rsidRDefault="0047508D" w:rsidP="0047508D">
      <w:pPr>
        <w:spacing w:before="100" w:beforeAutospacing="1" w:after="100" w:afterAutospacing="1"/>
        <w:jc w:val="center"/>
        <w:rPr>
          <w:b/>
          <w:smallCaps/>
          <w:sz w:val="48"/>
          <w:szCs w:val="48"/>
          <w:lang w:eastAsia="hu-HU"/>
        </w:rPr>
      </w:pPr>
      <w:r w:rsidRPr="0047508D">
        <w:rPr>
          <w:b/>
          <w:smallCaps/>
          <w:sz w:val="48"/>
          <w:szCs w:val="48"/>
          <w:lang w:eastAsia="hu-HU"/>
        </w:rPr>
        <w:t>Műszaki dokumentáció</w:t>
      </w:r>
    </w:p>
    <w:p w:rsidR="0047508D" w:rsidRPr="0047508D" w:rsidRDefault="0047508D" w:rsidP="0047508D">
      <w:pPr>
        <w:jc w:val="center"/>
        <w:rPr>
          <w:b/>
          <w:szCs w:val="24"/>
        </w:rPr>
      </w:pPr>
    </w:p>
    <w:p w:rsidR="0047508D" w:rsidRPr="0047508D" w:rsidRDefault="0047508D" w:rsidP="0047508D">
      <w:pPr>
        <w:jc w:val="center"/>
        <w:rPr>
          <w:b/>
          <w:szCs w:val="24"/>
        </w:rPr>
      </w:pPr>
    </w:p>
    <w:p w:rsidR="0047508D" w:rsidRPr="0047508D" w:rsidRDefault="0047508D" w:rsidP="0047508D">
      <w:pPr>
        <w:jc w:val="center"/>
        <w:rPr>
          <w:b/>
          <w:szCs w:val="24"/>
        </w:rPr>
      </w:pPr>
    </w:p>
    <w:p w:rsidR="0047508D" w:rsidRPr="0047508D" w:rsidRDefault="0047508D" w:rsidP="0047508D">
      <w:pPr>
        <w:jc w:val="center"/>
        <w:rPr>
          <w:b/>
          <w:szCs w:val="24"/>
        </w:rPr>
      </w:pPr>
    </w:p>
    <w:p w:rsidR="0047508D" w:rsidRPr="0047508D" w:rsidRDefault="0047508D" w:rsidP="0047508D">
      <w:pPr>
        <w:jc w:val="center"/>
        <w:rPr>
          <w:b/>
          <w:szCs w:val="24"/>
        </w:rPr>
      </w:pPr>
    </w:p>
    <w:p w:rsidR="0047508D" w:rsidRPr="0047508D" w:rsidRDefault="0047508D" w:rsidP="0047508D">
      <w:pPr>
        <w:jc w:val="center"/>
        <w:rPr>
          <w:b/>
          <w:sz w:val="48"/>
          <w:szCs w:val="48"/>
        </w:rPr>
      </w:pPr>
      <w:r w:rsidRPr="0047508D">
        <w:rPr>
          <w:b/>
          <w:sz w:val="48"/>
          <w:szCs w:val="48"/>
        </w:rPr>
        <w:t xml:space="preserve">MÁV Zrt. </w:t>
      </w:r>
    </w:p>
    <w:p w:rsidR="0047508D" w:rsidRPr="0047508D" w:rsidRDefault="0047508D" w:rsidP="0047508D">
      <w:pPr>
        <w:jc w:val="center"/>
        <w:rPr>
          <w:b/>
          <w:sz w:val="48"/>
          <w:szCs w:val="48"/>
        </w:rPr>
      </w:pPr>
      <w:r w:rsidRPr="0047508D">
        <w:rPr>
          <w:b/>
          <w:sz w:val="48"/>
          <w:szCs w:val="48"/>
        </w:rPr>
        <w:t xml:space="preserve">2017. </w:t>
      </w:r>
    </w:p>
    <w:p w:rsidR="0047508D" w:rsidRPr="0047508D" w:rsidRDefault="0047508D" w:rsidP="0047508D">
      <w:pPr>
        <w:jc w:val="center"/>
        <w:rPr>
          <w:b/>
          <w:sz w:val="48"/>
          <w:szCs w:val="48"/>
          <w:highlight w:val="yellow"/>
        </w:rPr>
      </w:pPr>
    </w:p>
    <w:p w:rsidR="0047508D" w:rsidRPr="0047508D" w:rsidRDefault="0047508D" w:rsidP="0047508D">
      <w:pPr>
        <w:jc w:val="center"/>
        <w:rPr>
          <w:b/>
          <w:sz w:val="48"/>
          <w:szCs w:val="48"/>
          <w:highlight w:val="yellow"/>
        </w:rPr>
      </w:pPr>
    </w:p>
    <w:p w:rsidR="00961954" w:rsidRPr="004B2154" w:rsidRDefault="0047508D" w:rsidP="0047508D">
      <w:pPr>
        <w:widowControl w:val="0"/>
        <w:suppressAutoHyphens w:val="0"/>
        <w:rPr>
          <w:noProof/>
          <w:szCs w:val="24"/>
          <w:lang w:eastAsia="hu-HU"/>
        </w:rPr>
        <w:sectPr w:rsidR="00961954" w:rsidRPr="004B2154" w:rsidSect="009B230A">
          <w:headerReference w:type="default" r:id="rId10"/>
          <w:footerReference w:type="default" r:id="rId11"/>
          <w:pgSz w:w="11906" w:h="16838"/>
          <w:pgMar w:top="1134" w:right="1418" w:bottom="1418" w:left="1418" w:header="709" w:footer="257" w:gutter="0"/>
          <w:cols w:space="708"/>
          <w:docGrid w:linePitch="360"/>
        </w:sectPr>
      </w:pPr>
      <w:r w:rsidRPr="0047508D">
        <w:rPr>
          <w:szCs w:val="24"/>
          <w:lang w:eastAsia="hu-HU"/>
        </w:rPr>
        <w:br w:type="page"/>
      </w:r>
    </w:p>
    <w:p w:rsidR="00961954" w:rsidRPr="007924EF" w:rsidRDefault="00961954" w:rsidP="005736D3">
      <w:pPr>
        <w:pStyle w:val="Listaszerbekezds"/>
        <w:widowControl w:val="0"/>
        <w:numPr>
          <w:ilvl w:val="0"/>
          <w:numId w:val="10"/>
        </w:numPr>
        <w:jc w:val="right"/>
        <w:rPr>
          <w:rFonts w:ascii="Times New Roman" w:hAnsi="Times New Roman"/>
          <w:sz w:val="24"/>
          <w:szCs w:val="24"/>
        </w:rPr>
      </w:pPr>
      <w:r w:rsidRPr="00E250CE">
        <w:rPr>
          <w:rFonts w:ascii="Times New Roman" w:hAnsi="Times New Roman"/>
          <w:b/>
          <w:sz w:val="24"/>
          <w:szCs w:val="24"/>
        </w:rPr>
        <w:lastRenderedPageBreak/>
        <w:t>sz</w:t>
      </w:r>
      <w:r w:rsidR="00E250CE" w:rsidRPr="00E250CE">
        <w:rPr>
          <w:rFonts w:ascii="Times New Roman" w:hAnsi="Times New Roman"/>
          <w:b/>
          <w:sz w:val="24"/>
          <w:szCs w:val="24"/>
        </w:rPr>
        <w:t>ámú</w:t>
      </w:r>
      <w:r w:rsidRPr="00E250CE">
        <w:rPr>
          <w:rFonts w:ascii="Times New Roman" w:hAnsi="Times New Roman"/>
          <w:b/>
          <w:sz w:val="24"/>
          <w:szCs w:val="24"/>
        </w:rPr>
        <w:t xml:space="preserve"> melléklet</w:t>
      </w:r>
    </w:p>
    <w:p w:rsidR="00961954" w:rsidRPr="00A57CA2" w:rsidRDefault="00A57CA2" w:rsidP="00A57CA2">
      <w:pPr>
        <w:pStyle w:val="Listaszerbekezds"/>
        <w:widowControl w:val="0"/>
        <w:numPr>
          <w:ilvl w:val="0"/>
          <w:numId w:val="23"/>
        </w:numPr>
        <w:jc w:val="right"/>
        <w:rPr>
          <w:rFonts w:ascii="Times New Roman" w:hAnsi="Times New Roman"/>
        </w:rPr>
      </w:pPr>
      <w:r>
        <w:rPr>
          <w:rFonts w:ascii="Times New Roman" w:hAnsi="Times New Roman"/>
        </w:rPr>
        <w:t>számú dokumentum</w:t>
      </w:r>
    </w:p>
    <w:p w:rsidR="00E33177" w:rsidRDefault="00A57CA2" w:rsidP="00A57CA2">
      <w:pPr>
        <w:widowControl w:val="0"/>
        <w:suppressAutoHyphens w:val="0"/>
        <w:overflowPunct/>
        <w:autoSpaceDN w:val="0"/>
        <w:adjustRightInd w:val="0"/>
        <w:jc w:val="center"/>
        <w:textAlignment w:val="auto"/>
        <w:rPr>
          <w:b/>
          <w:iCs/>
          <w:szCs w:val="24"/>
          <w:lang w:eastAsia="hu-HU"/>
        </w:rPr>
      </w:pPr>
      <w:r>
        <w:rPr>
          <w:b/>
          <w:iCs/>
          <w:szCs w:val="24"/>
          <w:lang w:eastAsia="hu-HU"/>
        </w:rPr>
        <w:t>MŰSZAKI LEÍRÁS</w:t>
      </w:r>
    </w:p>
    <w:p w:rsidR="00E33177" w:rsidRDefault="00E33177" w:rsidP="00967212">
      <w:pPr>
        <w:widowControl w:val="0"/>
        <w:suppressAutoHyphens w:val="0"/>
        <w:overflowPunct/>
        <w:autoSpaceDN w:val="0"/>
        <w:adjustRightInd w:val="0"/>
        <w:jc w:val="center"/>
        <w:textAlignment w:val="auto"/>
        <w:rPr>
          <w:b/>
          <w:iCs/>
          <w:szCs w:val="24"/>
          <w:lang w:eastAsia="hu-HU"/>
        </w:rPr>
      </w:pPr>
    </w:p>
    <w:p w:rsidR="007924EF" w:rsidRDefault="007924EF" w:rsidP="005736D3">
      <w:pPr>
        <w:numPr>
          <w:ilvl w:val="0"/>
          <w:numId w:val="21"/>
        </w:numPr>
        <w:suppressAutoHyphens w:val="0"/>
        <w:overflowPunct/>
        <w:autoSpaceDE/>
        <w:spacing w:after="200" w:line="276" w:lineRule="auto"/>
        <w:contextualSpacing/>
        <w:jc w:val="center"/>
        <w:textAlignment w:val="auto"/>
        <w:rPr>
          <w:rFonts w:eastAsiaTheme="minorHAnsi"/>
          <w:b/>
          <w:sz w:val="22"/>
          <w:szCs w:val="22"/>
          <w:u w:val="single"/>
          <w:lang w:eastAsia="en-US"/>
        </w:rPr>
      </w:pPr>
      <w:r w:rsidRPr="007924EF">
        <w:rPr>
          <w:rFonts w:eastAsiaTheme="minorHAnsi"/>
          <w:b/>
          <w:sz w:val="22"/>
          <w:szCs w:val="22"/>
          <w:u w:val="single"/>
          <w:lang w:eastAsia="en-US"/>
        </w:rPr>
        <w:t>rész:</w:t>
      </w:r>
      <w:r w:rsidRPr="007924EF">
        <w:rPr>
          <w:rFonts w:eastAsiaTheme="minorHAnsi"/>
          <w:sz w:val="22"/>
          <w:szCs w:val="22"/>
          <w:u w:val="single"/>
          <w:lang w:eastAsia="en-US"/>
        </w:rPr>
        <w:t xml:space="preserve"> </w:t>
      </w:r>
      <w:r w:rsidRPr="007924EF">
        <w:rPr>
          <w:rFonts w:eastAsiaTheme="minorHAnsi"/>
          <w:b/>
          <w:sz w:val="22"/>
          <w:szCs w:val="22"/>
          <w:u w:val="single"/>
          <w:lang w:eastAsia="en-US"/>
        </w:rPr>
        <w:t>PFT Főnökség Pécs:</w:t>
      </w:r>
      <w:r w:rsidRPr="007924EF">
        <w:rPr>
          <w:rFonts w:eastAsiaTheme="minorHAnsi"/>
          <w:sz w:val="22"/>
          <w:szCs w:val="22"/>
          <w:u w:val="single"/>
          <w:lang w:eastAsia="en-US"/>
        </w:rPr>
        <w:t xml:space="preserve"> </w:t>
      </w:r>
      <w:r w:rsidRPr="007924EF">
        <w:rPr>
          <w:rFonts w:eastAsiaTheme="minorHAnsi"/>
          <w:b/>
          <w:sz w:val="22"/>
          <w:szCs w:val="22"/>
          <w:u w:val="single"/>
          <w:lang w:eastAsia="en-US"/>
        </w:rPr>
        <w:t>Talpfa és kit</w:t>
      </w:r>
      <w:r>
        <w:rPr>
          <w:rFonts w:eastAsiaTheme="minorHAnsi"/>
          <w:b/>
          <w:sz w:val="22"/>
          <w:szCs w:val="22"/>
          <w:u w:val="single"/>
          <w:lang w:eastAsia="en-US"/>
        </w:rPr>
        <w:t>érő</w:t>
      </w:r>
      <w:r w:rsidRPr="007924EF">
        <w:rPr>
          <w:rFonts w:eastAsiaTheme="minorHAnsi"/>
          <w:b/>
          <w:sz w:val="22"/>
          <w:szCs w:val="22"/>
          <w:u w:val="single"/>
          <w:lang w:eastAsia="en-US"/>
        </w:rPr>
        <w:t xml:space="preserve">fa cserék, </w:t>
      </w:r>
      <w:proofErr w:type="gramStart"/>
      <w:r w:rsidRPr="007924EF">
        <w:rPr>
          <w:rFonts w:eastAsiaTheme="minorHAnsi"/>
          <w:b/>
          <w:sz w:val="22"/>
          <w:szCs w:val="22"/>
          <w:u w:val="single"/>
          <w:lang w:eastAsia="en-US"/>
        </w:rPr>
        <w:t>nyomtáv szabályozás</w:t>
      </w:r>
      <w:proofErr w:type="gramEnd"/>
    </w:p>
    <w:p w:rsidR="007924EF" w:rsidRPr="007924EF" w:rsidRDefault="007924EF" w:rsidP="007924EF">
      <w:pPr>
        <w:suppressAutoHyphens w:val="0"/>
        <w:overflowPunct/>
        <w:autoSpaceDE/>
        <w:spacing w:after="200" w:line="276" w:lineRule="auto"/>
        <w:ind w:left="1080"/>
        <w:contextualSpacing/>
        <w:textAlignment w:val="auto"/>
        <w:rPr>
          <w:rFonts w:eastAsiaTheme="minorHAnsi"/>
          <w:b/>
          <w:sz w:val="22"/>
          <w:szCs w:val="22"/>
          <w:u w:val="single"/>
          <w:lang w:eastAsia="en-US"/>
        </w:rPr>
      </w:pPr>
    </w:p>
    <w:tbl>
      <w:tblPr>
        <w:tblW w:w="14765" w:type="dxa"/>
        <w:tblInd w:w="-639" w:type="dxa"/>
        <w:tblLayout w:type="fixed"/>
        <w:tblCellMar>
          <w:left w:w="70" w:type="dxa"/>
          <w:right w:w="70" w:type="dxa"/>
        </w:tblCellMar>
        <w:tblLook w:val="04A0" w:firstRow="1" w:lastRow="0" w:firstColumn="1" w:lastColumn="0" w:noHBand="0" w:noVBand="1"/>
      </w:tblPr>
      <w:tblGrid>
        <w:gridCol w:w="567"/>
        <w:gridCol w:w="552"/>
        <w:gridCol w:w="992"/>
        <w:gridCol w:w="568"/>
        <w:gridCol w:w="708"/>
        <w:gridCol w:w="1120"/>
        <w:gridCol w:w="1134"/>
        <w:gridCol w:w="1276"/>
        <w:gridCol w:w="1701"/>
        <w:gridCol w:w="425"/>
        <w:gridCol w:w="567"/>
        <w:gridCol w:w="567"/>
        <w:gridCol w:w="443"/>
        <w:gridCol w:w="564"/>
        <w:gridCol w:w="687"/>
        <w:gridCol w:w="857"/>
        <w:gridCol w:w="577"/>
        <w:gridCol w:w="752"/>
        <w:gridCol w:w="708"/>
      </w:tblGrid>
      <w:tr w:rsidR="007924EF" w:rsidRPr="007924EF" w:rsidTr="00F3664A">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Sorszám</w:t>
            </w:r>
          </w:p>
        </w:tc>
        <w:tc>
          <w:tcPr>
            <w:tcW w:w="552" w:type="dxa"/>
            <w:vMerge w:val="restart"/>
            <w:tcBorders>
              <w:top w:val="single" w:sz="4" w:space="0" w:color="auto"/>
              <w:left w:val="single" w:sz="4" w:space="0" w:color="auto"/>
              <w:bottom w:val="single" w:sz="4" w:space="0" w:color="000000"/>
              <w:right w:val="nil"/>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c>
          <w:tcPr>
            <w:tcW w:w="15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c>
          <w:tcPr>
            <w:tcW w:w="6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Tervezett munka</w:t>
            </w:r>
          </w:p>
        </w:tc>
        <w:tc>
          <w:tcPr>
            <w:tcW w:w="5155" w:type="dxa"/>
            <w:gridSpan w:val="8"/>
            <w:tcBorders>
              <w:top w:val="single" w:sz="4" w:space="0" w:color="auto"/>
              <w:left w:val="nil"/>
              <w:bottom w:val="single" w:sz="4" w:space="0" w:color="auto"/>
              <w:right w:val="single" w:sz="4" w:space="0" w:color="000000"/>
            </w:tcBorders>
            <w:shd w:val="clear" w:color="000000" w:fill="BFBFBF"/>
            <w:vAlign w:val="center"/>
            <w:hideMark/>
          </w:tcPr>
          <w:p w:rsidR="007924EF" w:rsidRPr="007924EF" w:rsidRDefault="007924EF" w:rsidP="007924EF">
            <w:pPr>
              <w:suppressAutoHyphens w:val="0"/>
              <w:overflowPunct/>
              <w:autoSpaceDE/>
              <w:jc w:val="center"/>
              <w:textAlignment w:val="auto"/>
              <w:rPr>
                <w:rFonts w:ascii="Arial" w:hAnsi="Arial" w:cs="Arial"/>
                <w:b/>
                <w:bCs/>
                <w:sz w:val="28"/>
                <w:szCs w:val="28"/>
                <w:lang w:eastAsia="hu-HU"/>
              </w:rPr>
            </w:pPr>
            <w:r w:rsidRPr="007924EF">
              <w:rPr>
                <w:rFonts w:ascii="Arial" w:hAnsi="Arial" w:cs="Arial"/>
                <w:b/>
                <w:bCs/>
                <w:sz w:val="28"/>
                <w:szCs w:val="28"/>
                <w:lang w:eastAsia="hu-HU"/>
              </w:rPr>
              <w:t> </w:t>
            </w:r>
          </w:p>
        </w:tc>
      </w:tr>
      <w:tr w:rsidR="007924EF" w:rsidRPr="007924EF" w:rsidTr="00F366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52" w:type="dxa"/>
            <w:vMerge/>
            <w:tcBorders>
              <w:top w:val="single" w:sz="4" w:space="0" w:color="auto"/>
              <w:left w:val="single" w:sz="4" w:space="0" w:color="auto"/>
              <w:bottom w:val="single" w:sz="4" w:space="0" w:color="000000"/>
              <w:right w:val="nil"/>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560" w:type="dxa"/>
            <w:gridSpan w:val="2"/>
            <w:vMerge/>
            <w:tcBorders>
              <w:top w:val="single" w:sz="4" w:space="0" w:color="auto"/>
              <w:left w:val="single" w:sz="4" w:space="0" w:color="auto"/>
              <w:bottom w:val="single" w:sz="4" w:space="0" w:color="000000"/>
              <w:right w:val="single" w:sz="4" w:space="0" w:color="000000"/>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6931" w:type="dxa"/>
            <w:gridSpan w:val="7"/>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3</w:t>
            </w:r>
          </w:p>
        </w:tc>
        <w:tc>
          <w:tcPr>
            <w:tcW w:w="443"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4</w:t>
            </w:r>
          </w:p>
        </w:tc>
        <w:tc>
          <w:tcPr>
            <w:tcW w:w="564"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5</w:t>
            </w:r>
          </w:p>
        </w:tc>
        <w:tc>
          <w:tcPr>
            <w:tcW w:w="68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6</w:t>
            </w:r>
          </w:p>
        </w:tc>
        <w:tc>
          <w:tcPr>
            <w:tcW w:w="85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7</w:t>
            </w:r>
          </w:p>
        </w:tc>
        <w:tc>
          <w:tcPr>
            <w:tcW w:w="57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8</w:t>
            </w:r>
          </w:p>
        </w:tc>
        <w:tc>
          <w:tcPr>
            <w:tcW w:w="752"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9</w:t>
            </w:r>
          </w:p>
        </w:tc>
        <w:tc>
          <w:tcPr>
            <w:tcW w:w="708"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11</w:t>
            </w:r>
          </w:p>
        </w:tc>
      </w:tr>
      <w:tr w:rsidR="007924EF" w:rsidRPr="007924EF" w:rsidTr="00F366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52"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Tervezési időszak</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szolgálati hely kód</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terület</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menetrendi vonalszám</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Létesítmény</w:t>
            </w:r>
            <w:r w:rsidRPr="007924EF">
              <w:rPr>
                <w:b/>
                <w:bCs/>
                <w:sz w:val="18"/>
                <w:szCs w:val="18"/>
                <w:lang w:eastAsia="hu-HU"/>
              </w:rPr>
              <w:br/>
            </w:r>
            <w:r w:rsidRPr="007924EF">
              <w:rPr>
                <w:b/>
                <w:bCs/>
                <w:sz w:val="18"/>
                <w:szCs w:val="18"/>
                <w:lang w:eastAsia="hu-HU"/>
              </w:rPr>
              <w:br/>
              <w:t>…</w:t>
            </w:r>
            <w:proofErr w:type="gramStart"/>
            <w:r w:rsidRPr="007924EF">
              <w:rPr>
                <w:b/>
                <w:bCs/>
                <w:sz w:val="18"/>
                <w:szCs w:val="18"/>
                <w:lang w:eastAsia="hu-HU"/>
              </w:rPr>
              <w:t>………</w:t>
            </w:r>
            <w:proofErr w:type="gramEnd"/>
            <w:r w:rsidRPr="007924EF">
              <w:rPr>
                <w:b/>
                <w:bCs/>
                <w:sz w:val="18"/>
                <w:szCs w:val="18"/>
                <w:lang w:eastAsia="hu-HU"/>
              </w:rPr>
              <w:t>állomás vagy</w:t>
            </w:r>
            <w:r w:rsidRPr="007924EF">
              <w:rPr>
                <w:b/>
                <w:bCs/>
                <w:sz w:val="18"/>
                <w:szCs w:val="18"/>
                <w:lang w:eastAsia="hu-HU"/>
              </w:rPr>
              <w:br/>
              <w:t>…………állomásköz</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Tevékenység helyének meghatározása</w:t>
            </w:r>
            <w:r w:rsidRPr="007924EF">
              <w:rPr>
                <w:b/>
                <w:bCs/>
                <w:sz w:val="18"/>
                <w:szCs w:val="18"/>
                <w:lang w:eastAsia="hu-HU"/>
              </w:rPr>
              <w:br/>
              <w:t>…</w:t>
            </w:r>
            <w:proofErr w:type="gramStart"/>
            <w:r w:rsidRPr="007924EF">
              <w:rPr>
                <w:b/>
                <w:bCs/>
                <w:sz w:val="18"/>
                <w:szCs w:val="18"/>
                <w:lang w:eastAsia="hu-HU"/>
              </w:rPr>
              <w:t>……....</w:t>
            </w:r>
            <w:proofErr w:type="gramEnd"/>
            <w:r w:rsidRPr="007924EF">
              <w:rPr>
                <w:b/>
                <w:bCs/>
                <w:sz w:val="18"/>
                <w:szCs w:val="18"/>
                <w:lang w:eastAsia="hu-HU"/>
              </w:rPr>
              <w:t>szelvény sz.,</w:t>
            </w:r>
            <w:r w:rsidRPr="007924EF">
              <w:rPr>
                <w:b/>
                <w:bCs/>
                <w:sz w:val="18"/>
                <w:szCs w:val="18"/>
                <w:lang w:eastAsia="hu-HU"/>
              </w:rPr>
              <w:br/>
              <w:t xml:space="preserve"> vagy</w:t>
            </w:r>
            <w:r w:rsidRPr="007924EF">
              <w:rPr>
                <w:b/>
                <w:bCs/>
                <w:sz w:val="18"/>
                <w:szCs w:val="18"/>
                <w:lang w:eastAsia="hu-HU"/>
              </w:rPr>
              <w:br/>
              <w:t>………sz. kitérő(k) köz.</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Feladatok</w:t>
            </w:r>
            <w:r w:rsidRPr="007924EF">
              <w:rPr>
                <w:b/>
                <w:bCs/>
                <w:sz w:val="18"/>
                <w:szCs w:val="18"/>
                <w:lang w:eastAsia="hu-HU"/>
              </w:rPr>
              <w:br/>
            </w:r>
            <w:r w:rsidRPr="007924EF">
              <w:rPr>
                <w:b/>
                <w:bCs/>
                <w:sz w:val="18"/>
                <w:szCs w:val="18"/>
                <w:lang w:eastAsia="hu-HU"/>
              </w:rPr>
              <w:br/>
            </w:r>
            <w:r w:rsidRPr="007924EF">
              <w:rPr>
                <w:sz w:val="18"/>
                <w:szCs w:val="18"/>
                <w:lang w:eastAsia="hu-HU"/>
              </w:rPr>
              <w:t>(munka megnevezése)</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A tevékenység valamennyi műszaki paraméterének megadása a költségek kialakításához </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Egység</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Mennyiség</w:t>
            </w:r>
          </w:p>
        </w:tc>
        <w:tc>
          <w:tcPr>
            <w:tcW w:w="567" w:type="dxa"/>
            <w:vMerge w:val="restart"/>
            <w:tcBorders>
              <w:top w:val="nil"/>
              <w:left w:val="nil"/>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Anyagár </w:t>
            </w:r>
          </w:p>
        </w:tc>
        <w:tc>
          <w:tcPr>
            <w:tcW w:w="443"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Fuvar + rakodási költség</w:t>
            </w:r>
          </w:p>
        </w:tc>
        <w:tc>
          <w:tcPr>
            <w:tcW w:w="56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bérköltség</w:t>
            </w:r>
          </w:p>
        </w:tc>
        <w:tc>
          <w:tcPr>
            <w:tcW w:w="68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gépköltség</w:t>
            </w:r>
          </w:p>
        </w:tc>
        <w:tc>
          <w:tcPr>
            <w:tcW w:w="857" w:type="dxa"/>
            <w:vMerge w:val="restart"/>
            <w:tcBorders>
              <w:top w:val="nil"/>
              <w:left w:val="single" w:sz="4" w:space="0" w:color="auto"/>
              <w:bottom w:val="single" w:sz="4" w:space="0" w:color="000000"/>
              <w:right w:val="nil"/>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egyéb idegenfeles munka </w:t>
            </w:r>
            <w:r w:rsidRPr="007924EF">
              <w:rPr>
                <w:sz w:val="18"/>
                <w:szCs w:val="18"/>
                <w:lang w:eastAsia="hu-HU"/>
              </w:rPr>
              <w:t>(aszfaltozás; stb.) + IK szakfelügyelet</w:t>
            </w:r>
          </w:p>
        </w:tc>
        <w:tc>
          <w:tcPr>
            <w:tcW w:w="577" w:type="dxa"/>
            <w:vMerge w:val="restart"/>
            <w:tcBorders>
              <w:top w:val="nil"/>
              <w:left w:val="single" w:sz="4" w:space="0" w:color="auto"/>
              <w:bottom w:val="single" w:sz="4" w:space="0" w:color="auto"/>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tervkészítés, </w:t>
            </w:r>
            <w:proofErr w:type="spellStart"/>
            <w:r w:rsidRPr="007924EF">
              <w:rPr>
                <w:b/>
                <w:bCs/>
                <w:sz w:val="18"/>
                <w:szCs w:val="18"/>
                <w:lang w:eastAsia="hu-HU"/>
              </w:rPr>
              <w:t>forgalomtecnika</w:t>
            </w:r>
            <w:proofErr w:type="spellEnd"/>
            <w:r w:rsidRPr="007924EF">
              <w:rPr>
                <w:b/>
                <w:bCs/>
                <w:sz w:val="18"/>
                <w:szCs w:val="18"/>
                <w:lang w:eastAsia="hu-HU"/>
              </w:rPr>
              <w:t>, útzár</w:t>
            </w:r>
          </w:p>
        </w:tc>
        <w:tc>
          <w:tcPr>
            <w:tcW w:w="752"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MÁV közreműködői költségek</w:t>
            </w:r>
            <w:r w:rsidRPr="007924EF">
              <w:rPr>
                <w:b/>
                <w:bCs/>
                <w:sz w:val="18"/>
                <w:szCs w:val="18"/>
                <w:lang w:eastAsia="hu-HU"/>
              </w:rPr>
              <w:br/>
            </w:r>
            <w:r w:rsidRPr="007924EF">
              <w:rPr>
                <w:sz w:val="18"/>
                <w:szCs w:val="18"/>
                <w:lang w:eastAsia="hu-HU"/>
              </w:rPr>
              <w:t>(TEB, forgalmi)</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24EF" w:rsidRPr="007924EF" w:rsidRDefault="007924EF" w:rsidP="007924EF">
            <w:pPr>
              <w:suppressAutoHyphens w:val="0"/>
              <w:overflowPunct/>
              <w:autoSpaceDE/>
              <w:spacing w:after="240"/>
              <w:jc w:val="center"/>
              <w:textAlignment w:val="auto"/>
              <w:rPr>
                <w:b/>
                <w:bCs/>
                <w:color w:val="000000"/>
                <w:sz w:val="18"/>
                <w:szCs w:val="18"/>
                <w:lang w:eastAsia="hu-HU"/>
              </w:rPr>
            </w:pPr>
            <w:r w:rsidRPr="007924EF">
              <w:rPr>
                <w:b/>
                <w:bCs/>
                <w:color w:val="000000"/>
                <w:sz w:val="18"/>
                <w:szCs w:val="18"/>
                <w:lang w:eastAsia="hu-HU"/>
              </w:rPr>
              <w:t>A munka teljes költsége</w:t>
            </w:r>
          </w:p>
        </w:tc>
      </w:tr>
      <w:tr w:rsidR="007924EF" w:rsidRPr="007924EF" w:rsidTr="00F3664A">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52"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92"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8"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8"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120"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134"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276"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701"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5"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nil"/>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2"/>
                <w:szCs w:val="22"/>
                <w:lang w:eastAsia="hu-HU"/>
              </w:rPr>
            </w:pPr>
          </w:p>
        </w:tc>
        <w:tc>
          <w:tcPr>
            <w:tcW w:w="443"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564"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687"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857" w:type="dxa"/>
            <w:vMerge/>
            <w:tcBorders>
              <w:top w:val="nil"/>
              <w:left w:val="single" w:sz="4" w:space="0" w:color="auto"/>
              <w:bottom w:val="single" w:sz="4" w:space="0" w:color="000000"/>
              <w:right w:val="nil"/>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57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752"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708"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color w:val="000000"/>
                <w:szCs w:val="24"/>
                <w:lang w:eastAsia="hu-HU"/>
              </w:rPr>
            </w:pPr>
          </w:p>
        </w:tc>
      </w:tr>
      <w:tr w:rsidR="007924EF" w:rsidRPr="007924EF" w:rsidTr="00F3664A">
        <w:trPr>
          <w:trHeight w:val="18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52"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92"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8"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8"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120"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134"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276"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701"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5"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nil"/>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2"/>
                <w:szCs w:val="22"/>
                <w:lang w:eastAsia="hu-HU"/>
              </w:rPr>
            </w:pPr>
          </w:p>
        </w:tc>
        <w:tc>
          <w:tcPr>
            <w:tcW w:w="443"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564"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68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857" w:type="dxa"/>
            <w:vMerge/>
            <w:tcBorders>
              <w:top w:val="nil"/>
              <w:left w:val="single" w:sz="4" w:space="0" w:color="auto"/>
              <w:bottom w:val="single" w:sz="4" w:space="0" w:color="auto"/>
              <w:right w:val="nil"/>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57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752"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sz w:val="20"/>
                <w:lang w:eastAsia="hu-HU"/>
              </w:rPr>
            </w:pPr>
          </w:p>
        </w:tc>
        <w:tc>
          <w:tcPr>
            <w:tcW w:w="708"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rFonts w:ascii="Arial" w:hAnsi="Arial" w:cs="Arial"/>
                <w:b/>
                <w:bCs/>
                <w:color w:val="000000"/>
                <w:szCs w:val="24"/>
                <w:lang w:eastAsia="hu-HU"/>
              </w:rPr>
            </w:pPr>
          </w:p>
        </w:tc>
      </w:tr>
      <w:tr w:rsidR="007924EF" w:rsidRPr="007924EF" w:rsidTr="00F3664A">
        <w:trPr>
          <w:trHeight w:val="355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552"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2017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23630</w:t>
            </w:r>
          </w:p>
        </w:tc>
        <w:tc>
          <w:tcPr>
            <w:tcW w:w="568"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Pécs</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30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Nagykanizsa Vontatási telep</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kijelölés szerint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Talpfa csere (kitérőfa nélkül)</w:t>
            </w:r>
          </w:p>
        </w:tc>
        <w:tc>
          <w:tcPr>
            <w:tcW w:w="1701" w:type="dxa"/>
            <w:tcBorders>
              <w:top w:val="single" w:sz="4" w:space="0" w:color="auto"/>
              <w:left w:val="nil"/>
              <w:bottom w:val="single" w:sz="4" w:space="0" w:color="auto"/>
              <w:right w:val="nil"/>
            </w:tcBorders>
            <w:shd w:val="clear" w:color="auto" w:fill="auto"/>
            <w:vAlign w:val="bottom"/>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 xml:space="preserve">ÚJ 2,60 m kijelölés szerint talpfacsere 48-as rendszerű pályában, </w:t>
            </w:r>
            <w:proofErr w:type="spellStart"/>
            <w:r w:rsidRPr="007924EF">
              <w:rPr>
                <w:color w:val="000000"/>
                <w:sz w:val="18"/>
                <w:szCs w:val="18"/>
                <w:lang w:eastAsia="hu-HU"/>
              </w:rPr>
              <w:t>fekszint</w:t>
            </w:r>
            <w:proofErr w:type="spellEnd"/>
            <w:r w:rsidRPr="007924EF">
              <w:rPr>
                <w:color w:val="000000"/>
                <w:sz w:val="18"/>
                <w:szCs w:val="18"/>
                <w:lang w:eastAsia="hu-HU"/>
              </w:rPr>
              <w:t xml:space="preserve"> szabályozással, folyóvágányban </w:t>
            </w:r>
            <w:proofErr w:type="spellStart"/>
            <w:r w:rsidRPr="007924EF">
              <w:rPr>
                <w:color w:val="000000"/>
                <w:sz w:val="18"/>
                <w:szCs w:val="18"/>
                <w:lang w:eastAsia="hu-HU"/>
              </w:rPr>
              <w:t>geó-s</w:t>
            </w:r>
            <w:proofErr w:type="spellEnd"/>
            <w:r w:rsidRPr="007924EF">
              <w:rPr>
                <w:color w:val="000000"/>
                <w:sz w:val="18"/>
                <w:szCs w:val="18"/>
                <w:lang w:eastAsia="hu-HU"/>
              </w:rPr>
              <w:t xml:space="preserve"> lekötéssel, új kapcsolószerrel, (alátétlemez/használt/, síncsavar </w:t>
            </w:r>
            <w:proofErr w:type="spellStart"/>
            <w:r w:rsidRPr="007924EF">
              <w:rPr>
                <w:color w:val="000000"/>
                <w:sz w:val="18"/>
                <w:szCs w:val="18"/>
                <w:lang w:eastAsia="hu-HU"/>
              </w:rPr>
              <w:t>geó</w:t>
            </w:r>
            <w:proofErr w:type="spellEnd"/>
            <w:r w:rsidRPr="007924EF">
              <w:rPr>
                <w:color w:val="000000"/>
                <w:sz w:val="18"/>
                <w:szCs w:val="18"/>
                <w:lang w:eastAsia="hu-HU"/>
              </w:rPr>
              <w:t xml:space="preserve"> csavar, </w:t>
            </w:r>
            <w:proofErr w:type="spellStart"/>
            <w:r w:rsidRPr="007924EF">
              <w:rPr>
                <w:color w:val="000000"/>
                <w:sz w:val="18"/>
                <w:szCs w:val="18"/>
                <w:lang w:eastAsia="hu-HU"/>
              </w:rPr>
              <w:t>geó</w:t>
            </w:r>
            <w:proofErr w:type="spellEnd"/>
            <w:r w:rsidRPr="007924EF">
              <w:rPr>
                <w:color w:val="000000"/>
                <w:sz w:val="18"/>
                <w:szCs w:val="18"/>
                <w:lang w:eastAsia="hu-HU"/>
              </w:rPr>
              <w:t xml:space="preserve"> szorító, csavar biztosító gyűrű, használt anyag Nagykanizsa PFT Szakasz rakterületre szállításával</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db</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46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rFonts w:ascii="Arial" w:hAnsi="Arial" w:cs="Arial"/>
                <w:color w:val="000000"/>
                <w:sz w:val="20"/>
                <w:lang w:eastAsia="hu-HU"/>
              </w:rPr>
            </w:pPr>
            <w:r w:rsidRPr="007924EF">
              <w:rPr>
                <w:rFonts w:ascii="Arial" w:hAnsi="Arial" w:cs="Arial"/>
                <w:color w:val="000000"/>
                <w:sz w:val="20"/>
                <w:lang w:eastAsia="hu-HU"/>
              </w:rPr>
              <w:t> </w:t>
            </w:r>
          </w:p>
        </w:tc>
        <w:tc>
          <w:tcPr>
            <w:tcW w:w="443"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rFonts w:ascii="Arial" w:hAnsi="Arial" w:cs="Arial"/>
                <w:color w:val="000000"/>
                <w:sz w:val="20"/>
                <w:lang w:eastAsia="hu-HU"/>
              </w:rPr>
            </w:pPr>
            <w:r w:rsidRPr="007924EF">
              <w:rPr>
                <w:rFonts w:ascii="Arial" w:hAnsi="Arial" w:cs="Arial"/>
                <w:color w:val="000000"/>
                <w:sz w:val="20"/>
                <w:lang w:eastAsia="hu-HU"/>
              </w:rPr>
              <w:t> </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rFonts w:ascii="Arial" w:hAnsi="Arial" w:cs="Arial"/>
                <w:color w:val="000000"/>
                <w:sz w:val="20"/>
                <w:lang w:eastAsia="hu-HU"/>
              </w:rPr>
            </w:pPr>
            <w:r w:rsidRPr="007924EF">
              <w:rPr>
                <w:rFonts w:ascii="Arial" w:hAnsi="Arial" w:cs="Arial"/>
                <w:color w:val="000000"/>
                <w:sz w:val="20"/>
                <w:lang w:eastAsia="hu-HU"/>
              </w:rPr>
              <w:t> </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rFonts w:ascii="Arial" w:hAnsi="Arial" w:cs="Arial"/>
                <w:color w:val="000000"/>
                <w:sz w:val="20"/>
                <w:lang w:eastAsia="hu-HU"/>
              </w:rPr>
            </w:pPr>
            <w:r w:rsidRPr="007924EF">
              <w:rPr>
                <w:rFonts w:ascii="Arial" w:hAnsi="Arial" w:cs="Arial"/>
                <w:color w:val="000000"/>
                <w:sz w:val="20"/>
                <w:lang w:eastAsia="hu-HU"/>
              </w:rPr>
              <w:t> </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rFonts w:ascii="Arial" w:hAnsi="Arial" w:cs="Arial"/>
                <w:color w:val="000000"/>
                <w:sz w:val="20"/>
                <w:lang w:eastAsia="hu-HU"/>
              </w:rPr>
            </w:pPr>
            <w:r w:rsidRPr="007924EF">
              <w:rPr>
                <w:rFonts w:ascii="Arial" w:hAnsi="Arial" w:cs="Arial"/>
                <w:color w:val="000000"/>
                <w:sz w:val="20"/>
                <w:lang w:eastAsia="hu-HU"/>
              </w:rPr>
              <w:t> </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rFonts w:ascii="Arial" w:hAnsi="Arial" w:cs="Arial"/>
                <w:color w:val="000000"/>
                <w:sz w:val="20"/>
                <w:lang w:eastAsia="hu-HU"/>
              </w:rPr>
            </w:pPr>
            <w:r w:rsidRPr="007924EF">
              <w:rPr>
                <w:rFonts w:ascii="Arial" w:hAnsi="Arial" w:cs="Arial"/>
                <w:color w:val="000000"/>
                <w:sz w:val="20"/>
                <w:lang w:eastAsia="hu-HU"/>
              </w:rPr>
              <w:t> </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rFonts w:ascii="Arial" w:hAnsi="Arial" w:cs="Arial"/>
                <w:color w:val="000000"/>
                <w:sz w:val="20"/>
                <w:lang w:eastAsia="hu-HU"/>
              </w:rPr>
            </w:pPr>
            <w:r w:rsidRPr="007924EF">
              <w:rPr>
                <w:rFonts w:ascii="Arial" w:hAnsi="Arial" w:cs="Arial"/>
                <w:color w:val="000000"/>
                <w:sz w:val="20"/>
                <w:lang w:eastAsia="hu-H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textAlignment w:val="auto"/>
              <w:rPr>
                <w:rFonts w:ascii="Arial" w:hAnsi="Arial" w:cs="Arial"/>
                <w:b/>
                <w:bCs/>
                <w:color w:val="000000"/>
                <w:szCs w:val="24"/>
                <w:lang w:eastAsia="hu-HU"/>
              </w:rPr>
            </w:pPr>
            <w:r w:rsidRPr="007924EF">
              <w:rPr>
                <w:rFonts w:ascii="Arial" w:hAnsi="Arial" w:cs="Arial"/>
                <w:b/>
                <w:bCs/>
                <w:color w:val="000000"/>
                <w:szCs w:val="24"/>
                <w:lang w:eastAsia="hu-HU"/>
              </w:rPr>
              <w:t> </w:t>
            </w:r>
          </w:p>
        </w:tc>
      </w:tr>
      <w:tr w:rsidR="007924EF" w:rsidRPr="007924EF" w:rsidTr="00F3664A">
        <w:trPr>
          <w:trHeight w:val="24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lastRenderedPageBreak/>
              <w:t> </w:t>
            </w:r>
          </w:p>
        </w:tc>
        <w:tc>
          <w:tcPr>
            <w:tcW w:w="552"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2017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23630</w:t>
            </w:r>
          </w:p>
        </w:tc>
        <w:tc>
          <w:tcPr>
            <w:tcW w:w="568"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Pécs</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30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Nagykanizsa Vontatási telep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kijelölés szerint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color w:val="000000"/>
                <w:sz w:val="18"/>
                <w:szCs w:val="18"/>
                <w:lang w:eastAsia="hu-HU"/>
              </w:rPr>
            </w:pPr>
            <w:proofErr w:type="gramStart"/>
            <w:r w:rsidRPr="007924EF">
              <w:rPr>
                <w:color w:val="000000"/>
                <w:sz w:val="18"/>
                <w:szCs w:val="18"/>
                <w:lang w:eastAsia="hu-HU"/>
              </w:rPr>
              <w:t>Nyomtáv szabályozás</w:t>
            </w:r>
            <w:proofErr w:type="gramEnd"/>
            <w:r w:rsidRPr="007924EF">
              <w:rPr>
                <w:color w:val="000000"/>
                <w:sz w:val="18"/>
                <w:szCs w:val="18"/>
                <w:lang w:eastAsia="hu-HU"/>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color w:val="000000"/>
                <w:sz w:val="18"/>
                <w:szCs w:val="18"/>
                <w:lang w:eastAsia="hu-HU"/>
              </w:rPr>
            </w:pPr>
            <w:proofErr w:type="gramStart"/>
            <w:r w:rsidRPr="007924EF">
              <w:rPr>
                <w:color w:val="000000"/>
                <w:sz w:val="18"/>
                <w:szCs w:val="18"/>
                <w:lang w:eastAsia="hu-HU"/>
              </w:rPr>
              <w:t>Nyomtáv szabályozás</w:t>
            </w:r>
            <w:proofErr w:type="gramEnd"/>
            <w:r w:rsidRPr="007924EF">
              <w:rPr>
                <w:color w:val="000000"/>
                <w:sz w:val="18"/>
                <w:szCs w:val="18"/>
                <w:lang w:eastAsia="hu-HU"/>
              </w:rPr>
              <w:t xml:space="preserve"> talpfa eltolással folyóvágányban új kapcsolószerrel, (síncsavar) használt anyag Nagykanizsa PFT Szakasz rakterületre szállításával</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db</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25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rFonts w:ascii="Calibri" w:hAnsi="Calibri"/>
                <w:color w:val="000000"/>
                <w:sz w:val="22"/>
                <w:szCs w:val="22"/>
                <w:lang w:eastAsia="hu-HU"/>
              </w:rPr>
            </w:pPr>
            <w:r w:rsidRPr="007924EF">
              <w:rPr>
                <w:rFonts w:ascii="Calibri" w:hAnsi="Calibri"/>
                <w:color w:val="000000"/>
                <w:sz w:val="22"/>
                <w:szCs w:val="22"/>
                <w:lang w:eastAsia="hu-HU"/>
              </w:rPr>
              <w:t> </w:t>
            </w:r>
          </w:p>
        </w:tc>
        <w:tc>
          <w:tcPr>
            <w:tcW w:w="443"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rFonts w:ascii="Calibri" w:hAnsi="Calibri"/>
                <w:color w:val="000000"/>
                <w:sz w:val="22"/>
                <w:szCs w:val="22"/>
                <w:lang w:eastAsia="hu-HU"/>
              </w:rPr>
            </w:pPr>
            <w:r w:rsidRPr="007924EF">
              <w:rPr>
                <w:rFonts w:ascii="Calibri" w:hAnsi="Calibri"/>
                <w:color w:val="000000"/>
                <w:sz w:val="22"/>
                <w:szCs w:val="22"/>
                <w:lang w:eastAsia="hu-HU"/>
              </w:rPr>
              <w:t> </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rFonts w:ascii="Calibri" w:hAnsi="Calibri"/>
                <w:color w:val="000000"/>
                <w:sz w:val="22"/>
                <w:szCs w:val="22"/>
                <w:lang w:eastAsia="hu-HU"/>
              </w:rPr>
            </w:pPr>
            <w:r w:rsidRPr="007924EF">
              <w:rPr>
                <w:rFonts w:ascii="Calibri" w:hAnsi="Calibri"/>
                <w:color w:val="000000"/>
                <w:sz w:val="22"/>
                <w:szCs w:val="22"/>
                <w:lang w:eastAsia="hu-HU"/>
              </w:rPr>
              <w:t> </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rFonts w:ascii="Calibri" w:hAnsi="Calibri"/>
                <w:color w:val="000000"/>
                <w:sz w:val="22"/>
                <w:szCs w:val="22"/>
                <w:lang w:eastAsia="hu-HU"/>
              </w:rPr>
            </w:pPr>
            <w:r w:rsidRPr="007924EF">
              <w:rPr>
                <w:rFonts w:ascii="Calibri" w:hAnsi="Calibri"/>
                <w:color w:val="000000"/>
                <w:sz w:val="22"/>
                <w:szCs w:val="22"/>
                <w:lang w:eastAsia="hu-HU"/>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rFonts w:ascii="Calibri" w:hAnsi="Calibri"/>
                <w:color w:val="000000"/>
                <w:sz w:val="22"/>
                <w:szCs w:val="22"/>
                <w:lang w:eastAsia="hu-HU"/>
              </w:rPr>
            </w:pPr>
            <w:r w:rsidRPr="007924EF">
              <w:rPr>
                <w:rFonts w:ascii="Calibri" w:hAnsi="Calibri"/>
                <w:color w:val="000000"/>
                <w:sz w:val="22"/>
                <w:szCs w:val="22"/>
                <w:lang w:eastAsia="hu-HU"/>
              </w:rPr>
              <w:t> </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rFonts w:ascii="Calibri" w:hAnsi="Calibri"/>
                <w:color w:val="000000"/>
                <w:sz w:val="22"/>
                <w:szCs w:val="22"/>
                <w:lang w:eastAsia="hu-HU"/>
              </w:rPr>
            </w:pPr>
            <w:r w:rsidRPr="007924EF">
              <w:rPr>
                <w:rFonts w:ascii="Calibri" w:hAnsi="Calibri"/>
                <w:color w:val="000000"/>
                <w:sz w:val="22"/>
                <w:szCs w:val="22"/>
                <w:lang w:eastAsia="hu-HU"/>
              </w:rPr>
              <w:t>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rFonts w:ascii="Calibri" w:hAnsi="Calibri"/>
                <w:color w:val="000000"/>
                <w:sz w:val="22"/>
                <w:szCs w:val="22"/>
                <w:lang w:eastAsia="hu-HU"/>
              </w:rPr>
            </w:pPr>
            <w:r w:rsidRPr="007924EF">
              <w:rPr>
                <w:rFonts w:ascii="Calibri" w:hAnsi="Calibri"/>
                <w:color w:val="000000"/>
                <w:sz w:val="22"/>
                <w:szCs w:val="22"/>
                <w:lang w:eastAsia="hu-H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textAlignment w:val="auto"/>
              <w:rPr>
                <w:rFonts w:ascii="Arial" w:hAnsi="Arial" w:cs="Arial"/>
                <w:b/>
                <w:bCs/>
                <w:color w:val="000000"/>
                <w:szCs w:val="24"/>
                <w:lang w:eastAsia="hu-HU"/>
              </w:rPr>
            </w:pPr>
            <w:r w:rsidRPr="007924EF">
              <w:rPr>
                <w:rFonts w:ascii="Arial" w:hAnsi="Arial" w:cs="Arial"/>
                <w:b/>
                <w:bCs/>
                <w:color w:val="000000"/>
                <w:szCs w:val="24"/>
                <w:lang w:eastAsia="hu-HU"/>
              </w:rPr>
              <w:t> </w:t>
            </w:r>
          </w:p>
        </w:tc>
      </w:tr>
    </w:tbl>
    <w:p w:rsidR="007924EF" w:rsidRPr="007924EF" w:rsidRDefault="007924EF" w:rsidP="007924EF">
      <w:pPr>
        <w:tabs>
          <w:tab w:val="left" w:pos="2145"/>
        </w:tabs>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ab/>
      </w:r>
    </w:p>
    <w:p w:rsidR="007924EF" w:rsidRPr="007924EF" w:rsidRDefault="007924EF" w:rsidP="005736D3">
      <w:pPr>
        <w:numPr>
          <w:ilvl w:val="0"/>
          <w:numId w:val="14"/>
        </w:numPr>
        <w:tabs>
          <w:tab w:val="left" w:pos="2145"/>
        </w:tabs>
        <w:suppressAutoHyphens w:val="0"/>
        <w:overflowPunct/>
        <w:autoSpaceDE/>
        <w:spacing w:after="120" w:line="276" w:lineRule="auto"/>
        <w:textAlignment w:val="auto"/>
        <w:rPr>
          <w:rFonts w:eastAsiaTheme="minorHAnsi"/>
          <w:b/>
          <w:bCs/>
          <w:i/>
          <w:iCs/>
          <w:sz w:val="18"/>
          <w:szCs w:val="18"/>
          <w:lang w:eastAsia="en-US"/>
        </w:rPr>
      </w:pPr>
      <w:r w:rsidRPr="007924EF">
        <w:rPr>
          <w:rFonts w:eastAsiaTheme="minorHAnsi"/>
          <w:b/>
          <w:bCs/>
          <w:i/>
          <w:iCs/>
          <w:sz w:val="18"/>
          <w:szCs w:val="18"/>
          <w:lang w:eastAsia="en-US"/>
        </w:rPr>
        <w:t>Egyéb információk</w:t>
      </w:r>
    </w:p>
    <w:p w:rsidR="007924EF" w:rsidRPr="007924EF" w:rsidRDefault="007924EF" w:rsidP="007924EF">
      <w:pPr>
        <w:tabs>
          <w:tab w:val="left" w:pos="2145"/>
        </w:tabs>
        <w:suppressAutoHyphens w:val="0"/>
        <w:overflowPunct/>
        <w:autoSpaceDE/>
        <w:spacing w:after="120"/>
        <w:textAlignment w:val="auto"/>
        <w:rPr>
          <w:rFonts w:eastAsiaTheme="minorHAnsi"/>
          <w:bCs/>
          <w:iCs/>
          <w:sz w:val="18"/>
          <w:szCs w:val="18"/>
          <w:lang w:eastAsia="en-US"/>
        </w:rPr>
      </w:pPr>
      <w:r w:rsidRPr="007924EF">
        <w:rPr>
          <w:rFonts w:eastAsiaTheme="minorHAnsi"/>
          <w:bCs/>
          <w:iCs/>
          <w:sz w:val="18"/>
          <w:szCs w:val="18"/>
          <w:lang w:eastAsia="en-US"/>
        </w:rPr>
        <w:t>A munkálatokat előzetesen a Nagykanizsa PFT szakasszal, a nagykanizsai vontatási telep vezetőjével egyeztetni kell.</w:t>
      </w:r>
    </w:p>
    <w:p w:rsidR="007924EF" w:rsidRPr="007924EF" w:rsidRDefault="007924EF" w:rsidP="005736D3">
      <w:pPr>
        <w:numPr>
          <w:ilvl w:val="0"/>
          <w:numId w:val="14"/>
        </w:numPr>
        <w:tabs>
          <w:tab w:val="left" w:pos="2145"/>
        </w:tabs>
        <w:suppressAutoHyphens w:val="0"/>
        <w:overflowPunct/>
        <w:autoSpaceDE/>
        <w:spacing w:after="120" w:line="276" w:lineRule="auto"/>
        <w:textAlignment w:val="auto"/>
        <w:rPr>
          <w:rFonts w:eastAsiaTheme="minorHAnsi"/>
          <w:b/>
          <w:bCs/>
          <w:i/>
          <w:iCs/>
          <w:sz w:val="18"/>
          <w:szCs w:val="18"/>
          <w:lang w:eastAsia="en-US"/>
        </w:rPr>
      </w:pPr>
      <w:r w:rsidRPr="007924EF">
        <w:rPr>
          <w:rFonts w:eastAsiaTheme="minorHAnsi"/>
          <w:b/>
          <w:bCs/>
          <w:i/>
          <w:iCs/>
          <w:sz w:val="18"/>
          <w:szCs w:val="18"/>
          <w:lang w:eastAsia="en-US"/>
        </w:rPr>
        <w:t>Vonatkozó szabványok, utasítások</w:t>
      </w:r>
    </w:p>
    <w:p w:rsidR="007924EF" w:rsidRPr="007924EF" w:rsidRDefault="007924EF" w:rsidP="005736D3">
      <w:pPr>
        <w:numPr>
          <w:ilvl w:val="0"/>
          <w:numId w:val="15"/>
        </w:numPr>
        <w:tabs>
          <w:tab w:val="left" w:pos="2145"/>
        </w:tabs>
        <w:suppressAutoHyphens w:val="0"/>
        <w:overflowPunct/>
        <w:autoSpaceDE/>
        <w:spacing w:after="120" w:line="276" w:lineRule="auto"/>
        <w:textAlignment w:val="auto"/>
        <w:rPr>
          <w:rFonts w:eastAsiaTheme="minorHAnsi"/>
          <w:sz w:val="18"/>
          <w:szCs w:val="18"/>
          <w:lang w:eastAsia="en-US"/>
        </w:rPr>
      </w:pPr>
      <w:r w:rsidRPr="007924EF">
        <w:rPr>
          <w:rFonts w:eastAsiaTheme="minorHAnsi"/>
          <w:sz w:val="18"/>
          <w:szCs w:val="18"/>
          <w:lang w:eastAsia="en-US"/>
        </w:rPr>
        <w:t>D.54. számú Építési és pályafenntartási műszaki adatok, előírások.</w:t>
      </w:r>
    </w:p>
    <w:p w:rsidR="007924EF" w:rsidRPr="007924EF" w:rsidRDefault="007924EF" w:rsidP="005736D3">
      <w:pPr>
        <w:numPr>
          <w:ilvl w:val="0"/>
          <w:numId w:val="15"/>
        </w:numPr>
        <w:tabs>
          <w:tab w:val="left" w:pos="2145"/>
        </w:tabs>
        <w:suppressAutoHyphens w:val="0"/>
        <w:overflowPunct/>
        <w:autoSpaceDE/>
        <w:spacing w:after="120" w:line="276" w:lineRule="auto"/>
        <w:textAlignment w:val="auto"/>
        <w:rPr>
          <w:rFonts w:eastAsiaTheme="minorHAnsi"/>
          <w:sz w:val="18"/>
          <w:szCs w:val="18"/>
          <w:lang w:eastAsia="en-US"/>
        </w:rPr>
      </w:pPr>
      <w:r w:rsidRPr="007924EF">
        <w:rPr>
          <w:rFonts w:eastAsiaTheme="minorHAnsi"/>
          <w:sz w:val="18"/>
          <w:szCs w:val="18"/>
          <w:lang w:eastAsia="en-US"/>
        </w:rPr>
        <w:t>F.1, F.2 Utasítások és Függelékei</w:t>
      </w:r>
    </w:p>
    <w:p w:rsidR="007924EF" w:rsidRPr="007924EF" w:rsidRDefault="007924EF" w:rsidP="005736D3">
      <w:pPr>
        <w:numPr>
          <w:ilvl w:val="0"/>
          <w:numId w:val="14"/>
        </w:numPr>
        <w:tabs>
          <w:tab w:val="left" w:pos="2145"/>
        </w:tabs>
        <w:suppressAutoHyphens w:val="0"/>
        <w:overflowPunct/>
        <w:autoSpaceDE/>
        <w:spacing w:after="120" w:line="276" w:lineRule="auto"/>
        <w:textAlignment w:val="auto"/>
        <w:rPr>
          <w:rFonts w:eastAsiaTheme="minorHAnsi"/>
          <w:b/>
          <w:bCs/>
          <w:i/>
          <w:iCs/>
          <w:sz w:val="18"/>
          <w:szCs w:val="18"/>
          <w:lang w:eastAsia="en-US"/>
        </w:rPr>
      </w:pPr>
      <w:r w:rsidRPr="007924EF">
        <w:rPr>
          <w:rFonts w:eastAsiaTheme="minorHAnsi"/>
          <w:b/>
          <w:bCs/>
          <w:i/>
          <w:iCs/>
          <w:sz w:val="18"/>
          <w:szCs w:val="18"/>
          <w:lang w:eastAsia="en-US"/>
        </w:rPr>
        <w:t>Tervek</w:t>
      </w:r>
    </w:p>
    <w:p w:rsidR="007924EF" w:rsidRDefault="007924EF" w:rsidP="007924EF">
      <w:pPr>
        <w:tabs>
          <w:tab w:val="left" w:pos="2145"/>
        </w:tabs>
        <w:suppressAutoHyphens w:val="0"/>
        <w:overflowPunct/>
        <w:autoSpaceDE/>
        <w:spacing w:after="120"/>
        <w:textAlignment w:val="auto"/>
        <w:rPr>
          <w:rFonts w:eastAsiaTheme="minorHAnsi"/>
          <w:sz w:val="18"/>
          <w:szCs w:val="18"/>
          <w:lang w:eastAsia="en-US"/>
        </w:rPr>
      </w:pPr>
      <w:r w:rsidRPr="007924EF">
        <w:rPr>
          <w:rFonts w:eastAsiaTheme="minorHAnsi"/>
          <w:sz w:val="18"/>
          <w:szCs w:val="18"/>
          <w:lang w:eastAsia="en-US"/>
        </w:rPr>
        <w:t xml:space="preserve">            Készítése nem szükséges</w:t>
      </w: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A57CA2" w:rsidRPr="007924EF" w:rsidRDefault="00A57CA2" w:rsidP="007924EF">
      <w:pPr>
        <w:tabs>
          <w:tab w:val="left" w:pos="2145"/>
        </w:tabs>
        <w:suppressAutoHyphens w:val="0"/>
        <w:overflowPunct/>
        <w:autoSpaceDE/>
        <w:spacing w:after="120"/>
        <w:textAlignment w:val="auto"/>
        <w:rPr>
          <w:rFonts w:eastAsiaTheme="minorHAnsi"/>
          <w:sz w:val="18"/>
          <w:szCs w:val="18"/>
          <w:lang w:eastAsia="en-US"/>
        </w:rPr>
      </w:pPr>
    </w:p>
    <w:p w:rsidR="007924EF" w:rsidRPr="007924EF" w:rsidRDefault="007924EF" w:rsidP="005736D3">
      <w:pPr>
        <w:pStyle w:val="Listaszerbekezds"/>
        <w:numPr>
          <w:ilvl w:val="0"/>
          <w:numId w:val="21"/>
        </w:numPr>
        <w:tabs>
          <w:tab w:val="left" w:pos="2145"/>
        </w:tabs>
        <w:spacing w:after="120"/>
        <w:jc w:val="right"/>
        <w:rPr>
          <w:rFonts w:ascii="Times New Roman" w:eastAsiaTheme="minorHAnsi" w:hAnsi="Times New Roman"/>
        </w:rPr>
      </w:pPr>
      <w:r w:rsidRPr="007924EF">
        <w:rPr>
          <w:rFonts w:ascii="Times New Roman" w:eastAsiaTheme="minorHAnsi" w:hAnsi="Times New Roman"/>
        </w:rPr>
        <w:lastRenderedPageBreak/>
        <w:t>számú dokumentum</w:t>
      </w:r>
    </w:p>
    <w:p w:rsidR="007924EF" w:rsidRPr="007924EF" w:rsidRDefault="007924EF" w:rsidP="005736D3">
      <w:pPr>
        <w:pStyle w:val="Listaszerbekezds"/>
        <w:numPr>
          <w:ilvl w:val="0"/>
          <w:numId w:val="23"/>
        </w:numPr>
        <w:jc w:val="center"/>
        <w:rPr>
          <w:rFonts w:ascii="Times New Roman" w:eastAsiaTheme="minorHAnsi" w:hAnsi="Times New Roman"/>
          <w:b/>
          <w:u w:val="single"/>
        </w:rPr>
      </w:pPr>
      <w:r w:rsidRPr="007924EF">
        <w:rPr>
          <w:rFonts w:ascii="Times New Roman" w:eastAsiaTheme="minorHAnsi" w:hAnsi="Times New Roman"/>
          <w:b/>
          <w:u w:val="single"/>
        </w:rPr>
        <w:t>rész:</w:t>
      </w:r>
      <w:r w:rsidRPr="007924EF">
        <w:rPr>
          <w:rFonts w:ascii="Times New Roman" w:eastAsiaTheme="minorHAnsi" w:hAnsi="Times New Roman"/>
          <w:u w:val="single"/>
        </w:rPr>
        <w:t xml:space="preserve"> </w:t>
      </w:r>
      <w:r w:rsidRPr="007924EF">
        <w:rPr>
          <w:rFonts w:ascii="Times New Roman" w:eastAsiaTheme="minorHAnsi" w:hAnsi="Times New Roman"/>
          <w:b/>
          <w:u w:val="single"/>
        </w:rPr>
        <w:t>PFT Főnökség Pécs:</w:t>
      </w:r>
      <w:r w:rsidRPr="007924EF">
        <w:rPr>
          <w:rFonts w:ascii="Times New Roman" w:eastAsiaTheme="minorHAnsi" w:hAnsi="Times New Roman"/>
          <w:u w:val="single"/>
        </w:rPr>
        <w:t xml:space="preserve"> </w:t>
      </w:r>
      <w:r w:rsidRPr="007924EF">
        <w:rPr>
          <w:rFonts w:ascii="Times New Roman" w:eastAsiaTheme="minorHAnsi" w:hAnsi="Times New Roman"/>
          <w:b/>
          <w:u w:val="single"/>
        </w:rPr>
        <w:t>Talpfa és kit</w:t>
      </w:r>
      <w:r>
        <w:rPr>
          <w:rFonts w:ascii="Times New Roman" w:eastAsiaTheme="minorHAnsi" w:hAnsi="Times New Roman"/>
          <w:b/>
          <w:u w:val="single"/>
        </w:rPr>
        <w:t>érő</w:t>
      </w:r>
      <w:r w:rsidRPr="007924EF">
        <w:rPr>
          <w:rFonts w:ascii="Times New Roman" w:eastAsiaTheme="minorHAnsi" w:hAnsi="Times New Roman"/>
          <w:b/>
          <w:u w:val="single"/>
        </w:rPr>
        <w:t xml:space="preserve">fa cserék, </w:t>
      </w:r>
      <w:proofErr w:type="gramStart"/>
      <w:r w:rsidRPr="007924EF">
        <w:rPr>
          <w:rFonts w:ascii="Times New Roman" w:eastAsiaTheme="minorHAnsi" w:hAnsi="Times New Roman"/>
          <w:b/>
          <w:u w:val="single"/>
        </w:rPr>
        <w:t>nyomtáv szabályozás</w:t>
      </w:r>
      <w:proofErr w:type="gramEnd"/>
    </w:p>
    <w:tbl>
      <w:tblPr>
        <w:tblW w:w="14332" w:type="dxa"/>
        <w:tblInd w:w="55" w:type="dxa"/>
        <w:tblLayout w:type="fixed"/>
        <w:tblCellMar>
          <w:left w:w="70" w:type="dxa"/>
          <w:right w:w="70" w:type="dxa"/>
        </w:tblCellMar>
        <w:tblLook w:val="04A0" w:firstRow="1" w:lastRow="0" w:firstColumn="1" w:lastColumn="0" w:noHBand="0" w:noVBand="1"/>
      </w:tblPr>
      <w:tblGrid>
        <w:gridCol w:w="582"/>
        <w:gridCol w:w="567"/>
        <w:gridCol w:w="709"/>
        <w:gridCol w:w="700"/>
        <w:gridCol w:w="576"/>
        <w:gridCol w:w="992"/>
        <w:gridCol w:w="851"/>
        <w:gridCol w:w="1276"/>
        <w:gridCol w:w="1701"/>
        <w:gridCol w:w="567"/>
        <w:gridCol w:w="567"/>
        <w:gridCol w:w="567"/>
        <w:gridCol w:w="708"/>
        <w:gridCol w:w="567"/>
        <w:gridCol w:w="425"/>
        <w:gridCol w:w="709"/>
        <w:gridCol w:w="709"/>
        <w:gridCol w:w="851"/>
        <w:gridCol w:w="708"/>
      </w:tblGrid>
      <w:tr w:rsidR="007924EF" w:rsidRPr="007924EF" w:rsidTr="007924EF">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Sorszám</w:t>
            </w:r>
          </w:p>
        </w:tc>
        <w:tc>
          <w:tcPr>
            <w:tcW w:w="567" w:type="dxa"/>
            <w:vMerge w:val="restart"/>
            <w:tcBorders>
              <w:top w:val="single" w:sz="4" w:space="0" w:color="auto"/>
              <w:left w:val="single" w:sz="4" w:space="0" w:color="auto"/>
              <w:bottom w:val="single" w:sz="4" w:space="0" w:color="000000"/>
              <w:right w:val="nil"/>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c>
          <w:tcPr>
            <w:tcW w:w="140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c>
          <w:tcPr>
            <w:tcW w:w="653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Tervezett munka</w:t>
            </w:r>
          </w:p>
        </w:tc>
        <w:tc>
          <w:tcPr>
            <w:tcW w:w="5244" w:type="dxa"/>
            <w:gridSpan w:val="8"/>
            <w:tcBorders>
              <w:top w:val="single" w:sz="4" w:space="0" w:color="auto"/>
              <w:left w:val="nil"/>
              <w:bottom w:val="single" w:sz="4" w:space="0" w:color="auto"/>
              <w:right w:val="single" w:sz="4" w:space="0" w:color="000000"/>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r>
      <w:tr w:rsidR="007924EF" w:rsidRPr="007924EF" w:rsidTr="007924EF">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single" w:sz="4" w:space="0" w:color="auto"/>
              <w:left w:val="single" w:sz="4" w:space="0" w:color="auto"/>
              <w:bottom w:val="single" w:sz="4" w:space="0" w:color="000000"/>
              <w:right w:val="nil"/>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409" w:type="dxa"/>
            <w:gridSpan w:val="2"/>
            <w:vMerge/>
            <w:tcBorders>
              <w:top w:val="single" w:sz="4" w:space="0" w:color="auto"/>
              <w:left w:val="single" w:sz="4" w:space="0" w:color="auto"/>
              <w:bottom w:val="single" w:sz="4" w:space="0" w:color="000000"/>
              <w:right w:val="single" w:sz="4" w:space="0" w:color="000000"/>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6530" w:type="dxa"/>
            <w:gridSpan w:val="7"/>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3</w:t>
            </w:r>
          </w:p>
        </w:tc>
        <w:tc>
          <w:tcPr>
            <w:tcW w:w="708"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4</w:t>
            </w:r>
          </w:p>
        </w:tc>
        <w:tc>
          <w:tcPr>
            <w:tcW w:w="56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5</w:t>
            </w:r>
          </w:p>
        </w:tc>
        <w:tc>
          <w:tcPr>
            <w:tcW w:w="425"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6</w:t>
            </w:r>
          </w:p>
        </w:tc>
        <w:tc>
          <w:tcPr>
            <w:tcW w:w="709"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7</w:t>
            </w:r>
          </w:p>
        </w:tc>
        <w:tc>
          <w:tcPr>
            <w:tcW w:w="709"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8</w:t>
            </w:r>
          </w:p>
        </w:tc>
        <w:tc>
          <w:tcPr>
            <w:tcW w:w="851"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9</w:t>
            </w:r>
          </w:p>
        </w:tc>
        <w:tc>
          <w:tcPr>
            <w:tcW w:w="708"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11</w:t>
            </w:r>
          </w:p>
        </w:tc>
      </w:tr>
      <w:tr w:rsidR="007924EF" w:rsidRPr="007924EF" w:rsidTr="007924EF">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Tervezési időszak</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szolgálati hely kód</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terület</w:t>
            </w:r>
          </w:p>
        </w:tc>
        <w:tc>
          <w:tcPr>
            <w:tcW w:w="576"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menetrendi vonalszám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Létesítmény</w:t>
            </w:r>
            <w:r w:rsidRPr="007924EF">
              <w:rPr>
                <w:b/>
                <w:bCs/>
                <w:sz w:val="18"/>
                <w:szCs w:val="18"/>
                <w:lang w:eastAsia="hu-HU"/>
              </w:rPr>
              <w:br/>
            </w:r>
            <w:r w:rsidRPr="007924EF">
              <w:rPr>
                <w:b/>
                <w:bCs/>
                <w:sz w:val="18"/>
                <w:szCs w:val="18"/>
                <w:lang w:eastAsia="hu-HU"/>
              </w:rPr>
              <w:br/>
              <w:t>…</w:t>
            </w:r>
            <w:proofErr w:type="gramStart"/>
            <w:r w:rsidRPr="007924EF">
              <w:rPr>
                <w:b/>
                <w:bCs/>
                <w:sz w:val="18"/>
                <w:szCs w:val="18"/>
                <w:lang w:eastAsia="hu-HU"/>
              </w:rPr>
              <w:t>………</w:t>
            </w:r>
            <w:proofErr w:type="gramEnd"/>
            <w:r w:rsidRPr="007924EF">
              <w:rPr>
                <w:b/>
                <w:bCs/>
                <w:sz w:val="18"/>
                <w:szCs w:val="18"/>
                <w:lang w:eastAsia="hu-HU"/>
              </w:rPr>
              <w:t>állomás vagy</w:t>
            </w:r>
            <w:r w:rsidRPr="007924EF">
              <w:rPr>
                <w:b/>
                <w:bCs/>
                <w:sz w:val="18"/>
                <w:szCs w:val="18"/>
                <w:lang w:eastAsia="hu-HU"/>
              </w:rPr>
              <w:br/>
              <w:t>…………állomásköz</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Tevékenység helyének meghatározása</w:t>
            </w:r>
            <w:r w:rsidRPr="007924EF">
              <w:rPr>
                <w:b/>
                <w:bCs/>
                <w:sz w:val="18"/>
                <w:szCs w:val="18"/>
                <w:lang w:eastAsia="hu-HU"/>
              </w:rPr>
              <w:br/>
            </w:r>
            <w:r w:rsidRPr="007924EF">
              <w:rPr>
                <w:b/>
                <w:bCs/>
                <w:sz w:val="18"/>
                <w:szCs w:val="18"/>
                <w:lang w:eastAsia="hu-HU"/>
              </w:rPr>
              <w:br/>
              <w:t>…</w:t>
            </w:r>
            <w:proofErr w:type="gramStart"/>
            <w:r w:rsidRPr="007924EF">
              <w:rPr>
                <w:b/>
                <w:bCs/>
                <w:sz w:val="18"/>
                <w:szCs w:val="18"/>
                <w:lang w:eastAsia="hu-HU"/>
              </w:rPr>
              <w:t>……....</w:t>
            </w:r>
            <w:proofErr w:type="gramEnd"/>
            <w:r w:rsidRPr="007924EF">
              <w:rPr>
                <w:b/>
                <w:bCs/>
                <w:sz w:val="18"/>
                <w:szCs w:val="18"/>
                <w:lang w:eastAsia="hu-HU"/>
              </w:rPr>
              <w:t>szelvény sz.,</w:t>
            </w:r>
            <w:r w:rsidRPr="007924EF">
              <w:rPr>
                <w:b/>
                <w:bCs/>
                <w:sz w:val="18"/>
                <w:szCs w:val="18"/>
                <w:lang w:eastAsia="hu-HU"/>
              </w:rPr>
              <w:br/>
              <w:t xml:space="preserve"> vagy</w:t>
            </w:r>
            <w:r w:rsidRPr="007924EF">
              <w:rPr>
                <w:b/>
                <w:bCs/>
                <w:sz w:val="18"/>
                <w:szCs w:val="18"/>
                <w:lang w:eastAsia="hu-HU"/>
              </w:rPr>
              <w:br/>
              <w:t>………sz. kitérő(k) köz.</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Feladatok</w:t>
            </w:r>
            <w:r w:rsidRPr="007924EF">
              <w:rPr>
                <w:b/>
                <w:bCs/>
                <w:sz w:val="18"/>
                <w:szCs w:val="18"/>
                <w:lang w:eastAsia="hu-HU"/>
              </w:rPr>
              <w:br/>
            </w:r>
            <w:r w:rsidRPr="007924EF">
              <w:rPr>
                <w:b/>
                <w:bCs/>
                <w:sz w:val="18"/>
                <w:szCs w:val="18"/>
                <w:lang w:eastAsia="hu-HU"/>
              </w:rPr>
              <w:br/>
            </w:r>
            <w:r w:rsidRPr="007924EF">
              <w:rPr>
                <w:sz w:val="18"/>
                <w:szCs w:val="18"/>
                <w:lang w:eastAsia="hu-HU"/>
              </w:rPr>
              <w:t>(munka megnevezése)</w:t>
            </w:r>
          </w:p>
          <w:p w:rsidR="007924EF" w:rsidRPr="007924EF" w:rsidRDefault="007924EF" w:rsidP="007924EF">
            <w:pPr>
              <w:suppressAutoHyphens w:val="0"/>
              <w:overflowPunct/>
              <w:autoSpaceDE/>
              <w:spacing w:after="200" w:line="276" w:lineRule="auto"/>
              <w:textAlignment w:val="auto"/>
              <w:rPr>
                <w:sz w:val="18"/>
                <w:szCs w:val="18"/>
                <w:lang w:eastAsia="hu-HU"/>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A tevékenység valamennyi műszaki paraméterének megadása a költségek kialakításához </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Egység</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Mennyiség</w:t>
            </w:r>
          </w:p>
        </w:tc>
        <w:tc>
          <w:tcPr>
            <w:tcW w:w="567" w:type="dxa"/>
            <w:vMerge w:val="restart"/>
            <w:tcBorders>
              <w:top w:val="nil"/>
              <w:left w:val="nil"/>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Anyagár </w:t>
            </w:r>
          </w:p>
        </w:tc>
        <w:tc>
          <w:tcPr>
            <w:tcW w:w="708"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Fuvar + rakodási költség</w:t>
            </w:r>
          </w:p>
        </w:tc>
        <w:tc>
          <w:tcPr>
            <w:tcW w:w="56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bérköltség</w:t>
            </w:r>
          </w:p>
        </w:tc>
        <w:tc>
          <w:tcPr>
            <w:tcW w:w="42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gépköltség</w:t>
            </w:r>
          </w:p>
        </w:tc>
        <w:tc>
          <w:tcPr>
            <w:tcW w:w="709" w:type="dxa"/>
            <w:vMerge w:val="restart"/>
            <w:tcBorders>
              <w:top w:val="nil"/>
              <w:left w:val="single" w:sz="4" w:space="0" w:color="auto"/>
              <w:bottom w:val="single" w:sz="4" w:space="0" w:color="000000"/>
              <w:right w:val="nil"/>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egyéb idegenfeles munka </w:t>
            </w:r>
            <w:r w:rsidRPr="007924EF">
              <w:rPr>
                <w:sz w:val="18"/>
                <w:szCs w:val="18"/>
                <w:lang w:eastAsia="hu-HU"/>
              </w:rPr>
              <w:t>(aszfaltozás; stb.) + IK szakfelügyelet</w:t>
            </w:r>
          </w:p>
        </w:tc>
        <w:tc>
          <w:tcPr>
            <w:tcW w:w="709" w:type="dxa"/>
            <w:vMerge w:val="restart"/>
            <w:tcBorders>
              <w:top w:val="nil"/>
              <w:left w:val="single" w:sz="4" w:space="0" w:color="auto"/>
              <w:bottom w:val="single" w:sz="4" w:space="0" w:color="auto"/>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tervkészítés, </w:t>
            </w:r>
            <w:proofErr w:type="spellStart"/>
            <w:r w:rsidRPr="007924EF">
              <w:rPr>
                <w:b/>
                <w:bCs/>
                <w:sz w:val="18"/>
                <w:szCs w:val="18"/>
                <w:lang w:eastAsia="hu-HU"/>
              </w:rPr>
              <w:t>forgalomtecnika</w:t>
            </w:r>
            <w:proofErr w:type="spellEnd"/>
            <w:r w:rsidRPr="007924EF">
              <w:rPr>
                <w:b/>
                <w:bCs/>
                <w:sz w:val="18"/>
                <w:szCs w:val="18"/>
                <w:lang w:eastAsia="hu-HU"/>
              </w:rPr>
              <w:t>, útzár</w:t>
            </w:r>
          </w:p>
        </w:tc>
        <w:tc>
          <w:tcPr>
            <w:tcW w:w="851"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MÁV közreműködői költségek</w:t>
            </w:r>
            <w:r w:rsidRPr="007924EF">
              <w:rPr>
                <w:b/>
                <w:bCs/>
                <w:sz w:val="18"/>
                <w:szCs w:val="18"/>
                <w:lang w:eastAsia="hu-HU"/>
              </w:rPr>
              <w:br/>
            </w:r>
            <w:r w:rsidRPr="007924EF">
              <w:rPr>
                <w:sz w:val="18"/>
                <w:szCs w:val="18"/>
                <w:lang w:eastAsia="hu-HU"/>
              </w:rPr>
              <w:t>(TEB, forgalmi)</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24EF" w:rsidRPr="007924EF" w:rsidRDefault="007924EF" w:rsidP="007924EF">
            <w:pPr>
              <w:suppressAutoHyphens w:val="0"/>
              <w:overflowPunct/>
              <w:autoSpaceDE/>
              <w:spacing w:after="240"/>
              <w:jc w:val="center"/>
              <w:textAlignment w:val="auto"/>
              <w:rPr>
                <w:b/>
                <w:bCs/>
                <w:sz w:val="18"/>
                <w:szCs w:val="18"/>
                <w:lang w:eastAsia="hu-HU"/>
              </w:rPr>
            </w:pPr>
            <w:r w:rsidRPr="007924EF">
              <w:rPr>
                <w:b/>
                <w:bCs/>
                <w:sz w:val="18"/>
                <w:szCs w:val="18"/>
                <w:lang w:eastAsia="hu-HU"/>
              </w:rPr>
              <w:t>A munka teljes költsége</w:t>
            </w:r>
          </w:p>
        </w:tc>
      </w:tr>
      <w:tr w:rsidR="007924EF" w:rsidRPr="007924EF" w:rsidTr="007924EF">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0"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76"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92"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851"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276"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701"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nil"/>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8"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5"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000000"/>
              <w:right w:val="nil"/>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851"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8"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r>
      <w:tr w:rsidR="007924EF" w:rsidRPr="007924EF" w:rsidTr="007924EF">
        <w:trPr>
          <w:trHeight w:val="230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0"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76"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92"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851"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276"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701"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nil"/>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8"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5"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000000"/>
              <w:right w:val="nil"/>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851"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8"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r>
      <w:tr w:rsidR="007924EF" w:rsidRPr="007924EF" w:rsidTr="007924EF">
        <w:trPr>
          <w:trHeight w:val="37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567"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2017</w:t>
            </w:r>
          </w:p>
        </w:tc>
        <w:tc>
          <w:tcPr>
            <w:tcW w:w="709"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23630</w:t>
            </w:r>
          </w:p>
        </w:tc>
        <w:tc>
          <w:tcPr>
            <w:tcW w:w="700"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Pécs</w:t>
            </w:r>
          </w:p>
        </w:tc>
        <w:tc>
          <w:tcPr>
            <w:tcW w:w="576"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30</w:t>
            </w:r>
          </w:p>
        </w:tc>
        <w:tc>
          <w:tcPr>
            <w:tcW w:w="992"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Nagykanizsa állomás</w:t>
            </w:r>
          </w:p>
        </w:tc>
        <w:tc>
          <w:tcPr>
            <w:tcW w:w="851"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kijelölés szerint</w:t>
            </w:r>
          </w:p>
        </w:tc>
        <w:tc>
          <w:tcPr>
            <w:tcW w:w="127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Talpfa csere (kitérőfa nélkül)</w:t>
            </w:r>
          </w:p>
        </w:tc>
        <w:tc>
          <w:tcPr>
            <w:tcW w:w="1701" w:type="dxa"/>
            <w:tcBorders>
              <w:top w:val="nil"/>
              <w:left w:val="nil"/>
              <w:bottom w:val="single" w:sz="4" w:space="0" w:color="auto"/>
              <w:right w:val="nil"/>
            </w:tcBorders>
            <w:shd w:val="clear" w:color="auto" w:fill="auto"/>
            <w:vAlign w:val="bottom"/>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 xml:space="preserve">ÚJ 2,60 m kijelölés szerint talpfacsere 48-as rendszerű pályában, </w:t>
            </w:r>
            <w:proofErr w:type="spellStart"/>
            <w:r w:rsidRPr="007924EF">
              <w:rPr>
                <w:color w:val="000000"/>
                <w:sz w:val="18"/>
                <w:szCs w:val="18"/>
                <w:lang w:eastAsia="hu-HU"/>
              </w:rPr>
              <w:t>fekszint</w:t>
            </w:r>
            <w:proofErr w:type="spellEnd"/>
            <w:r w:rsidRPr="007924EF">
              <w:rPr>
                <w:color w:val="000000"/>
                <w:sz w:val="18"/>
                <w:szCs w:val="18"/>
                <w:lang w:eastAsia="hu-HU"/>
              </w:rPr>
              <w:t xml:space="preserve"> szabályozással, folyóvágányban </w:t>
            </w:r>
            <w:proofErr w:type="spellStart"/>
            <w:r w:rsidRPr="007924EF">
              <w:rPr>
                <w:color w:val="000000"/>
                <w:sz w:val="18"/>
                <w:szCs w:val="18"/>
                <w:lang w:eastAsia="hu-HU"/>
              </w:rPr>
              <w:t>geó-s</w:t>
            </w:r>
            <w:proofErr w:type="spellEnd"/>
            <w:r w:rsidRPr="007924EF">
              <w:rPr>
                <w:color w:val="000000"/>
                <w:sz w:val="18"/>
                <w:szCs w:val="18"/>
                <w:lang w:eastAsia="hu-HU"/>
              </w:rPr>
              <w:t xml:space="preserve"> lekötéssel, új kapcsolószerrel, (alátétlemez/használt/, síncsavar </w:t>
            </w:r>
            <w:proofErr w:type="spellStart"/>
            <w:r w:rsidRPr="007924EF">
              <w:rPr>
                <w:color w:val="000000"/>
                <w:sz w:val="18"/>
                <w:szCs w:val="18"/>
                <w:lang w:eastAsia="hu-HU"/>
              </w:rPr>
              <w:t>geó</w:t>
            </w:r>
            <w:proofErr w:type="spellEnd"/>
            <w:r w:rsidRPr="007924EF">
              <w:rPr>
                <w:color w:val="000000"/>
                <w:sz w:val="18"/>
                <w:szCs w:val="18"/>
                <w:lang w:eastAsia="hu-HU"/>
              </w:rPr>
              <w:t xml:space="preserve"> csavar, </w:t>
            </w:r>
            <w:proofErr w:type="spellStart"/>
            <w:r w:rsidRPr="007924EF">
              <w:rPr>
                <w:color w:val="000000"/>
                <w:sz w:val="18"/>
                <w:szCs w:val="18"/>
                <w:lang w:eastAsia="hu-HU"/>
              </w:rPr>
              <w:t>geó</w:t>
            </w:r>
            <w:proofErr w:type="spellEnd"/>
            <w:r w:rsidRPr="007924EF">
              <w:rPr>
                <w:color w:val="000000"/>
                <w:sz w:val="18"/>
                <w:szCs w:val="18"/>
                <w:lang w:eastAsia="hu-HU"/>
              </w:rPr>
              <w:t xml:space="preserve"> szorító, csavar biztosító gyűrű, használt anyag Nagykanizsa PFT Szakasz rakterületre szállításával</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db</w:t>
            </w:r>
          </w:p>
        </w:tc>
        <w:tc>
          <w:tcPr>
            <w:tcW w:w="567"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92</w:t>
            </w:r>
          </w:p>
        </w:tc>
        <w:tc>
          <w:tcPr>
            <w:tcW w:w="567"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8"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567"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851"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8"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b/>
                <w:bCs/>
                <w:color w:val="000000"/>
                <w:sz w:val="18"/>
                <w:szCs w:val="18"/>
                <w:lang w:eastAsia="hu-HU"/>
              </w:rPr>
            </w:pPr>
            <w:r w:rsidRPr="007924EF">
              <w:rPr>
                <w:b/>
                <w:bCs/>
                <w:color w:val="000000"/>
                <w:sz w:val="18"/>
                <w:szCs w:val="18"/>
                <w:lang w:eastAsia="hu-HU"/>
              </w:rPr>
              <w:t> </w:t>
            </w:r>
          </w:p>
        </w:tc>
      </w:tr>
      <w:tr w:rsidR="007924EF" w:rsidRPr="007924EF" w:rsidTr="007924EF">
        <w:trPr>
          <w:trHeight w:val="24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lastRenderedPageBreak/>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2017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23630</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Pécs</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Nagykanizsa állomás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color w:val="000000"/>
                <w:sz w:val="18"/>
                <w:szCs w:val="18"/>
                <w:lang w:eastAsia="hu-HU"/>
              </w:rPr>
            </w:pPr>
            <w:r w:rsidRPr="007924EF">
              <w:rPr>
                <w:color w:val="000000"/>
                <w:sz w:val="18"/>
                <w:szCs w:val="18"/>
                <w:lang w:eastAsia="hu-HU"/>
              </w:rPr>
              <w:t>kijelölés szerint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proofErr w:type="gramStart"/>
            <w:r w:rsidRPr="007924EF">
              <w:rPr>
                <w:color w:val="000000"/>
                <w:sz w:val="18"/>
                <w:szCs w:val="18"/>
                <w:lang w:eastAsia="hu-HU"/>
              </w:rPr>
              <w:t>Nyomtáv szabályozás</w:t>
            </w:r>
            <w:proofErr w:type="gramEnd"/>
            <w:r w:rsidRPr="007924EF">
              <w:rPr>
                <w:color w:val="000000"/>
                <w:sz w:val="18"/>
                <w:szCs w:val="18"/>
                <w:lang w:eastAsia="hu-HU"/>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color w:val="000000"/>
                <w:sz w:val="18"/>
                <w:szCs w:val="18"/>
                <w:lang w:eastAsia="hu-HU"/>
              </w:rPr>
            </w:pPr>
            <w:proofErr w:type="gramStart"/>
            <w:r w:rsidRPr="007924EF">
              <w:rPr>
                <w:color w:val="000000"/>
                <w:sz w:val="18"/>
                <w:szCs w:val="18"/>
                <w:lang w:eastAsia="hu-HU"/>
              </w:rPr>
              <w:t>Nyomtáv szabályozás</w:t>
            </w:r>
            <w:proofErr w:type="gramEnd"/>
            <w:r w:rsidRPr="007924EF">
              <w:rPr>
                <w:color w:val="000000"/>
                <w:sz w:val="18"/>
                <w:szCs w:val="18"/>
                <w:lang w:eastAsia="hu-HU"/>
              </w:rPr>
              <w:t xml:space="preserve"> talpfa eltolással folyóvágányban új kapcsolószerrel, (síncsavar) használt anyag Nagykanizsa PFT Szakasz rakterületre szállításával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db</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b/>
                <w:bCs/>
                <w:color w:val="000000"/>
                <w:sz w:val="18"/>
                <w:szCs w:val="18"/>
                <w:lang w:eastAsia="hu-HU"/>
              </w:rPr>
            </w:pPr>
            <w:r w:rsidRPr="007924EF">
              <w:rPr>
                <w:b/>
                <w:bCs/>
                <w:color w:val="000000"/>
                <w:sz w:val="18"/>
                <w:szCs w:val="18"/>
                <w:lang w:eastAsia="hu-HU"/>
              </w:rPr>
              <w:t> </w:t>
            </w:r>
          </w:p>
        </w:tc>
      </w:tr>
    </w:tbl>
    <w:p w:rsidR="007924EF" w:rsidRPr="007924EF" w:rsidRDefault="007924EF" w:rsidP="007924EF">
      <w:pPr>
        <w:suppressAutoHyphens w:val="0"/>
        <w:overflowPunct/>
        <w:autoSpaceDE/>
        <w:spacing w:after="200" w:line="276" w:lineRule="auto"/>
        <w:ind w:left="1080"/>
        <w:contextualSpacing/>
        <w:textAlignment w:val="auto"/>
        <w:rPr>
          <w:rFonts w:eastAsiaTheme="minorHAnsi"/>
          <w:sz w:val="18"/>
          <w:szCs w:val="18"/>
          <w:lang w:eastAsia="en-US"/>
        </w:rPr>
      </w:pPr>
    </w:p>
    <w:p w:rsidR="007924EF" w:rsidRPr="007924EF" w:rsidRDefault="007924EF" w:rsidP="007924EF">
      <w:pPr>
        <w:tabs>
          <w:tab w:val="left" w:pos="2145"/>
        </w:tabs>
        <w:suppressAutoHyphens w:val="0"/>
        <w:overflowPunct/>
        <w:autoSpaceDE/>
        <w:spacing w:after="120"/>
        <w:textAlignment w:val="auto"/>
        <w:rPr>
          <w:rFonts w:eastAsiaTheme="minorHAnsi"/>
          <w:sz w:val="18"/>
          <w:szCs w:val="18"/>
          <w:lang w:eastAsia="en-US"/>
        </w:rPr>
      </w:pPr>
      <w:r w:rsidRPr="007924EF">
        <w:rPr>
          <w:rFonts w:eastAsiaTheme="minorHAnsi"/>
          <w:sz w:val="18"/>
          <w:szCs w:val="18"/>
          <w:lang w:eastAsia="en-US"/>
        </w:rPr>
        <w:tab/>
      </w:r>
    </w:p>
    <w:p w:rsidR="007924EF" w:rsidRPr="007924EF" w:rsidRDefault="007924EF" w:rsidP="005736D3">
      <w:pPr>
        <w:numPr>
          <w:ilvl w:val="0"/>
          <w:numId w:val="16"/>
        </w:numPr>
        <w:tabs>
          <w:tab w:val="left" w:pos="2145"/>
        </w:tabs>
        <w:suppressAutoHyphens w:val="0"/>
        <w:overflowPunct/>
        <w:autoSpaceDE/>
        <w:spacing w:after="120" w:line="276" w:lineRule="auto"/>
        <w:contextualSpacing/>
        <w:textAlignment w:val="auto"/>
        <w:rPr>
          <w:rFonts w:eastAsiaTheme="minorHAnsi"/>
          <w:b/>
          <w:bCs/>
          <w:i/>
          <w:iCs/>
          <w:sz w:val="18"/>
          <w:szCs w:val="18"/>
          <w:lang w:eastAsia="en-US"/>
        </w:rPr>
      </w:pPr>
      <w:r w:rsidRPr="007924EF">
        <w:rPr>
          <w:rFonts w:eastAsiaTheme="minorHAnsi"/>
          <w:b/>
          <w:bCs/>
          <w:i/>
          <w:iCs/>
          <w:sz w:val="18"/>
          <w:szCs w:val="18"/>
          <w:lang w:eastAsia="en-US"/>
        </w:rPr>
        <w:t>Egyéb információk</w:t>
      </w:r>
    </w:p>
    <w:p w:rsidR="007924EF" w:rsidRPr="007924EF" w:rsidRDefault="007924EF" w:rsidP="007924EF">
      <w:pPr>
        <w:tabs>
          <w:tab w:val="left" w:pos="2145"/>
        </w:tabs>
        <w:suppressAutoHyphens w:val="0"/>
        <w:overflowPunct/>
        <w:autoSpaceDE/>
        <w:spacing w:after="120"/>
        <w:textAlignment w:val="auto"/>
        <w:rPr>
          <w:rFonts w:eastAsiaTheme="minorHAnsi"/>
          <w:bCs/>
          <w:iCs/>
          <w:sz w:val="18"/>
          <w:szCs w:val="18"/>
          <w:lang w:eastAsia="en-US"/>
        </w:rPr>
      </w:pPr>
      <w:r w:rsidRPr="007924EF">
        <w:rPr>
          <w:rFonts w:eastAsiaTheme="minorHAnsi"/>
          <w:bCs/>
          <w:iCs/>
          <w:sz w:val="18"/>
          <w:szCs w:val="18"/>
          <w:lang w:eastAsia="en-US"/>
        </w:rPr>
        <w:t>A munkálatokat előzetesen a Nagykanizsa PFT szakasszal, a nagykanizsai vontatási telep vezetőjével egyeztetni kell.</w:t>
      </w:r>
    </w:p>
    <w:p w:rsidR="007924EF" w:rsidRPr="007924EF" w:rsidRDefault="007924EF" w:rsidP="005736D3">
      <w:pPr>
        <w:numPr>
          <w:ilvl w:val="0"/>
          <w:numId w:val="16"/>
        </w:numPr>
        <w:tabs>
          <w:tab w:val="left" w:pos="2145"/>
        </w:tabs>
        <w:suppressAutoHyphens w:val="0"/>
        <w:overflowPunct/>
        <w:autoSpaceDE/>
        <w:spacing w:after="120" w:line="276" w:lineRule="auto"/>
        <w:textAlignment w:val="auto"/>
        <w:rPr>
          <w:rFonts w:eastAsiaTheme="minorHAnsi"/>
          <w:b/>
          <w:bCs/>
          <w:i/>
          <w:iCs/>
          <w:sz w:val="18"/>
          <w:szCs w:val="18"/>
          <w:lang w:eastAsia="en-US"/>
        </w:rPr>
      </w:pPr>
      <w:r w:rsidRPr="007924EF">
        <w:rPr>
          <w:rFonts w:eastAsiaTheme="minorHAnsi"/>
          <w:b/>
          <w:bCs/>
          <w:i/>
          <w:iCs/>
          <w:sz w:val="18"/>
          <w:szCs w:val="18"/>
          <w:lang w:eastAsia="en-US"/>
        </w:rPr>
        <w:t>Vonatkozó szabványok, utasítások</w:t>
      </w:r>
    </w:p>
    <w:p w:rsidR="007924EF" w:rsidRPr="007924EF" w:rsidRDefault="007924EF" w:rsidP="005736D3">
      <w:pPr>
        <w:numPr>
          <w:ilvl w:val="0"/>
          <w:numId w:val="15"/>
        </w:numPr>
        <w:tabs>
          <w:tab w:val="left" w:pos="2145"/>
        </w:tabs>
        <w:suppressAutoHyphens w:val="0"/>
        <w:overflowPunct/>
        <w:autoSpaceDE/>
        <w:spacing w:after="120" w:line="276" w:lineRule="auto"/>
        <w:textAlignment w:val="auto"/>
        <w:rPr>
          <w:rFonts w:eastAsiaTheme="minorHAnsi"/>
          <w:sz w:val="18"/>
          <w:szCs w:val="18"/>
          <w:lang w:eastAsia="en-US"/>
        </w:rPr>
      </w:pPr>
      <w:r w:rsidRPr="007924EF">
        <w:rPr>
          <w:rFonts w:eastAsiaTheme="minorHAnsi"/>
          <w:sz w:val="18"/>
          <w:szCs w:val="18"/>
          <w:lang w:eastAsia="en-US"/>
        </w:rPr>
        <w:t>D.54. számú Építési és pályafenntartási műszaki adatok, előírások.</w:t>
      </w:r>
    </w:p>
    <w:p w:rsidR="007924EF" w:rsidRPr="007924EF" w:rsidRDefault="007924EF" w:rsidP="005736D3">
      <w:pPr>
        <w:numPr>
          <w:ilvl w:val="0"/>
          <w:numId w:val="15"/>
        </w:numPr>
        <w:tabs>
          <w:tab w:val="left" w:pos="2145"/>
        </w:tabs>
        <w:suppressAutoHyphens w:val="0"/>
        <w:overflowPunct/>
        <w:autoSpaceDE/>
        <w:spacing w:after="120" w:line="276" w:lineRule="auto"/>
        <w:textAlignment w:val="auto"/>
        <w:rPr>
          <w:rFonts w:eastAsiaTheme="minorHAnsi"/>
          <w:sz w:val="18"/>
          <w:szCs w:val="18"/>
          <w:lang w:eastAsia="en-US"/>
        </w:rPr>
      </w:pPr>
      <w:r w:rsidRPr="007924EF">
        <w:rPr>
          <w:rFonts w:eastAsiaTheme="minorHAnsi"/>
          <w:sz w:val="18"/>
          <w:szCs w:val="18"/>
          <w:lang w:eastAsia="en-US"/>
        </w:rPr>
        <w:t>F.1, F.2 Utasítások és Függelékei</w:t>
      </w:r>
    </w:p>
    <w:p w:rsidR="007924EF" w:rsidRPr="007924EF" w:rsidRDefault="007924EF" w:rsidP="005736D3">
      <w:pPr>
        <w:numPr>
          <w:ilvl w:val="0"/>
          <w:numId w:val="16"/>
        </w:numPr>
        <w:tabs>
          <w:tab w:val="left" w:pos="2145"/>
        </w:tabs>
        <w:suppressAutoHyphens w:val="0"/>
        <w:overflowPunct/>
        <w:autoSpaceDE/>
        <w:spacing w:after="120" w:line="276" w:lineRule="auto"/>
        <w:textAlignment w:val="auto"/>
        <w:rPr>
          <w:rFonts w:eastAsiaTheme="minorHAnsi"/>
          <w:b/>
          <w:bCs/>
          <w:i/>
          <w:iCs/>
          <w:sz w:val="18"/>
          <w:szCs w:val="18"/>
          <w:lang w:eastAsia="en-US"/>
        </w:rPr>
      </w:pPr>
      <w:r w:rsidRPr="007924EF">
        <w:rPr>
          <w:rFonts w:eastAsiaTheme="minorHAnsi"/>
          <w:b/>
          <w:bCs/>
          <w:i/>
          <w:iCs/>
          <w:sz w:val="18"/>
          <w:szCs w:val="18"/>
          <w:lang w:eastAsia="en-US"/>
        </w:rPr>
        <w:t>Tervek</w:t>
      </w:r>
    </w:p>
    <w:p w:rsidR="007924EF" w:rsidRPr="007924EF" w:rsidRDefault="007924EF" w:rsidP="007924EF">
      <w:pPr>
        <w:tabs>
          <w:tab w:val="left" w:pos="2145"/>
        </w:tabs>
        <w:suppressAutoHyphens w:val="0"/>
        <w:overflowPunct/>
        <w:autoSpaceDE/>
        <w:spacing w:after="120"/>
        <w:textAlignment w:val="auto"/>
        <w:rPr>
          <w:rFonts w:eastAsiaTheme="minorHAnsi"/>
          <w:sz w:val="18"/>
          <w:szCs w:val="18"/>
          <w:lang w:eastAsia="en-US"/>
        </w:rPr>
      </w:pPr>
      <w:r w:rsidRPr="007924EF">
        <w:rPr>
          <w:rFonts w:eastAsiaTheme="minorHAnsi"/>
          <w:sz w:val="18"/>
          <w:szCs w:val="18"/>
          <w:lang w:eastAsia="en-US"/>
        </w:rPr>
        <w:t xml:space="preserve">            Készítése nem szükséges.</w:t>
      </w:r>
    </w:p>
    <w:p w:rsidR="007924EF" w:rsidRPr="007924EF" w:rsidRDefault="007924EF" w:rsidP="007924EF">
      <w:pPr>
        <w:tabs>
          <w:tab w:val="left" w:pos="2145"/>
        </w:tabs>
        <w:suppressAutoHyphens w:val="0"/>
        <w:overflowPunct/>
        <w:autoSpaceDE/>
        <w:spacing w:after="120"/>
        <w:textAlignment w:val="auto"/>
        <w:rPr>
          <w:rFonts w:eastAsiaTheme="minorHAnsi"/>
          <w:sz w:val="18"/>
          <w:szCs w:val="18"/>
          <w:lang w:eastAsia="en-US"/>
        </w:rPr>
      </w:pPr>
    </w:p>
    <w:p w:rsidR="007924EF" w:rsidRDefault="007924EF" w:rsidP="007924EF">
      <w:pPr>
        <w:tabs>
          <w:tab w:val="left" w:pos="2145"/>
        </w:tabs>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7924EF">
      <w:pPr>
        <w:tabs>
          <w:tab w:val="left" w:pos="2145"/>
        </w:tabs>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7924EF">
      <w:pPr>
        <w:tabs>
          <w:tab w:val="left" w:pos="2145"/>
        </w:tabs>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7924EF">
      <w:pPr>
        <w:tabs>
          <w:tab w:val="left" w:pos="2145"/>
        </w:tabs>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7924EF">
      <w:pPr>
        <w:tabs>
          <w:tab w:val="left" w:pos="2145"/>
        </w:tabs>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7924EF">
      <w:pPr>
        <w:tabs>
          <w:tab w:val="left" w:pos="2145"/>
        </w:tabs>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7924EF">
      <w:pPr>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5736D3">
      <w:pPr>
        <w:pStyle w:val="Listaszerbekezds"/>
        <w:numPr>
          <w:ilvl w:val="0"/>
          <w:numId w:val="21"/>
        </w:numPr>
        <w:tabs>
          <w:tab w:val="left" w:pos="2145"/>
        </w:tabs>
        <w:jc w:val="right"/>
        <w:rPr>
          <w:rFonts w:ascii="Times New Roman" w:eastAsiaTheme="minorHAnsi" w:hAnsi="Times New Roman"/>
        </w:rPr>
      </w:pPr>
      <w:r w:rsidRPr="007924EF">
        <w:rPr>
          <w:rFonts w:ascii="Times New Roman" w:eastAsiaTheme="minorHAnsi" w:hAnsi="Times New Roman"/>
        </w:rPr>
        <w:lastRenderedPageBreak/>
        <w:t>számú dokumentum</w:t>
      </w:r>
    </w:p>
    <w:p w:rsidR="007924EF" w:rsidRPr="007924EF" w:rsidRDefault="007924EF" w:rsidP="007924EF">
      <w:pPr>
        <w:tabs>
          <w:tab w:val="left" w:pos="2145"/>
        </w:tabs>
        <w:ind w:left="720"/>
        <w:jc w:val="center"/>
        <w:rPr>
          <w:rFonts w:eastAsiaTheme="minorHAnsi"/>
          <w:b/>
          <w:sz w:val="22"/>
          <w:szCs w:val="22"/>
          <w:u w:val="single"/>
        </w:rPr>
      </w:pPr>
      <w:r w:rsidRPr="007924EF">
        <w:rPr>
          <w:rFonts w:eastAsiaTheme="minorHAnsi"/>
          <w:b/>
          <w:sz w:val="22"/>
          <w:szCs w:val="22"/>
          <w:u w:val="single"/>
        </w:rPr>
        <w:t xml:space="preserve">3. rész: PFT Főnökség Pécs: Talpfa és kitérő cserék, </w:t>
      </w:r>
      <w:proofErr w:type="gramStart"/>
      <w:r w:rsidRPr="007924EF">
        <w:rPr>
          <w:rFonts w:eastAsiaTheme="minorHAnsi"/>
          <w:b/>
          <w:sz w:val="22"/>
          <w:szCs w:val="22"/>
          <w:u w:val="single"/>
        </w:rPr>
        <w:t>nyomtáv szabályozás</w:t>
      </w:r>
      <w:proofErr w:type="gramEnd"/>
    </w:p>
    <w:p w:rsidR="007924EF" w:rsidRPr="007924EF" w:rsidRDefault="007924EF" w:rsidP="007924EF">
      <w:pPr>
        <w:tabs>
          <w:tab w:val="left" w:pos="2145"/>
        </w:tabs>
        <w:ind w:left="720"/>
        <w:jc w:val="center"/>
        <w:rPr>
          <w:rFonts w:eastAsiaTheme="minorHAnsi"/>
          <w:b/>
          <w:u w:val="single"/>
        </w:rPr>
      </w:pPr>
    </w:p>
    <w:tbl>
      <w:tblPr>
        <w:tblW w:w="14741" w:type="dxa"/>
        <w:tblInd w:w="-214" w:type="dxa"/>
        <w:tblLayout w:type="fixed"/>
        <w:tblCellMar>
          <w:left w:w="70" w:type="dxa"/>
          <w:right w:w="70" w:type="dxa"/>
        </w:tblCellMar>
        <w:tblLook w:val="04A0" w:firstRow="1" w:lastRow="0" w:firstColumn="1" w:lastColumn="0" w:noHBand="0" w:noVBand="1"/>
      </w:tblPr>
      <w:tblGrid>
        <w:gridCol w:w="567"/>
        <w:gridCol w:w="567"/>
        <w:gridCol w:w="709"/>
        <w:gridCol w:w="567"/>
        <w:gridCol w:w="567"/>
        <w:gridCol w:w="1134"/>
        <w:gridCol w:w="708"/>
        <w:gridCol w:w="710"/>
        <w:gridCol w:w="2268"/>
        <w:gridCol w:w="507"/>
        <w:gridCol w:w="451"/>
        <w:gridCol w:w="567"/>
        <w:gridCol w:w="425"/>
        <w:gridCol w:w="567"/>
        <w:gridCol w:w="709"/>
        <w:gridCol w:w="709"/>
        <w:gridCol w:w="743"/>
        <w:gridCol w:w="991"/>
        <w:gridCol w:w="1275"/>
      </w:tblGrid>
      <w:tr w:rsidR="007924EF" w:rsidRPr="007924EF" w:rsidTr="007924EF">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Sorszám</w:t>
            </w:r>
          </w:p>
        </w:tc>
        <w:tc>
          <w:tcPr>
            <w:tcW w:w="567" w:type="dxa"/>
            <w:vMerge w:val="restart"/>
            <w:tcBorders>
              <w:top w:val="single" w:sz="4" w:space="0" w:color="auto"/>
              <w:left w:val="single" w:sz="4" w:space="0" w:color="auto"/>
              <w:bottom w:val="single" w:sz="4" w:space="0" w:color="000000"/>
              <w:right w:val="nil"/>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c>
          <w:tcPr>
            <w:tcW w:w="127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c>
          <w:tcPr>
            <w:tcW w:w="634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Tervezett munka</w:t>
            </w:r>
          </w:p>
        </w:tc>
        <w:tc>
          <w:tcPr>
            <w:tcW w:w="5986" w:type="dxa"/>
            <w:gridSpan w:val="8"/>
            <w:tcBorders>
              <w:top w:val="single" w:sz="4" w:space="0" w:color="auto"/>
              <w:left w:val="nil"/>
              <w:bottom w:val="single" w:sz="4" w:space="0" w:color="auto"/>
              <w:right w:val="single" w:sz="4" w:space="0" w:color="000000"/>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r>
      <w:tr w:rsidR="007924EF" w:rsidRPr="007924EF" w:rsidTr="007924EF">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single" w:sz="4" w:space="0" w:color="auto"/>
              <w:left w:val="single" w:sz="4" w:space="0" w:color="auto"/>
              <w:bottom w:val="single" w:sz="4" w:space="0" w:color="000000"/>
              <w:right w:val="nil"/>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276" w:type="dxa"/>
            <w:gridSpan w:val="2"/>
            <w:vMerge/>
            <w:tcBorders>
              <w:top w:val="single" w:sz="4" w:space="0" w:color="auto"/>
              <w:left w:val="single" w:sz="4" w:space="0" w:color="auto"/>
              <w:bottom w:val="single" w:sz="4" w:space="0" w:color="000000"/>
              <w:right w:val="single" w:sz="4" w:space="0" w:color="000000"/>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6345" w:type="dxa"/>
            <w:gridSpan w:val="7"/>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3</w:t>
            </w:r>
          </w:p>
        </w:tc>
        <w:tc>
          <w:tcPr>
            <w:tcW w:w="425"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4</w:t>
            </w:r>
          </w:p>
        </w:tc>
        <w:tc>
          <w:tcPr>
            <w:tcW w:w="56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5</w:t>
            </w:r>
          </w:p>
        </w:tc>
        <w:tc>
          <w:tcPr>
            <w:tcW w:w="709"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6</w:t>
            </w:r>
          </w:p>
        </w:tc>
        <w:tc>
          <w:tcPr>
            <w:tcW w:w="709"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7</w:t>
            </w:r>
          </w:p>
        </w:tc>
        <w:tc>
          <w:tcPr>
            <w:tcW w:w="743"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8</w:t>
            </w:r>
          </w:p>
        </w:tc>
        <w:tc>
          <w:tcPr>
            <w:tcW w:w="991"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9</w:t>
            </w:r>
          </w:p>
        </w:tc>
        <w:tc>
          <w:tcPr>
            <w:tcW w:w="1275"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11</w:t>
            </w:r>
          </w:p>
        </w:tc>
      </w:tr>
      <w:tr w:rsidR="007924EF" w:rsidRPr="007924EF" w:rsidTr="007924EF">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Tervezési időszak</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szolgálati hely kód</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terület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menetrendi vonalszám</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Létesítmény</w:t>
            </w:r>
            <w:r w:rsidRPr="007924EF">
              <w:rPr>
                <w:b/>
                <w:bCs/>
                <w:sz w:val="18"/>
                <w:szCs w:val="18"/>
                <w:lang w:eastAsia="hu-HU"/>
              </w:rPr>
              <w:br/>
            </w:r>
            <w:r w:rsidRPr="007924EF">
              <w:rPr>
                <w:b/>
                <w:bCs/>
                <w:sz w:val="18"/>
                <w:szCs w:val="18"/>
                <w:lang w:eastAsia="hu-HU"/>
              </w:rPr>
              <w:br/>
              <w:t>…</w:t>
            </w:r>
            <w:proofErr w:type="gramStart"/>
            <w:r w:rsidRPr="007924EF">
              <w:rPr>
                <w:b/>
                <w:bCs/>
                <w:sz w:val="18"/>
                <w:szCs w:val="18"/>
                <w:lang w:eastAsia="hu-HU"/>
              </w:rPr>
              <w:t>………</w:t>
            </w:r>
            <w:proofErr w:type="gramEnd"/>
            <w:r w:rsidRPr="007924EF">
              <w:rPr>
                <w:b/>
                <w:bCs/>
                <w:sz w:val="18"/>
                <w:szCs w:val="18"/>
                <w:lang w:eastAsia="hu-HU"/>
              </w:rPr>
              <w:t>állomás vagy</w:t>
            </w:r>
            <w:r w:rsidRPr="007924EF">
              <w:rPr>
                <w:b/>
                <w:bCs/>
                <w:sz w:val="18"/>
                <w:szCs w:val="18"/>
                <w:lang w:eastAsia="hu-HU"/>
              </w:rPr>
              <w:br/>
              <w:t>…………állomásköz</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Tevékenység helyének meghatározása</w:t>
            </w:r>
            <w:r w:rsidRPr="007924EF">
              <w:rPr>
                <w:b/>
                <w:bCs/>
                <w:sz w:val="18"/>
                <w:szCs w:val="18"/>
                <w:lang w:eastAsia="hu-HU"/>
              </w:rPr>
              <w:br/>
            </w:r>
            <w:r w:rsidRPr="007924EF">
              <w:rPr>
                <w:b/>
                <w:bCs/>
                <w:sz w:val="18"/>
                <w:szCs w:val="18"/>
                <w:lang w:eastAsia="hu-HU"/>
              </w:rPr>
              <w:br/>
              <w:t>…</w:t>
            </w:r>
            <w:proofErr w:type="gramStart"/>
            <w:r w:rsidRPr="007924EF">
              <w:rPr>
                <w:b/>
                <w:bCs/>
                <w:sz w:val="18"/>
                <w:szCs w:val="18"/>
                <w:lang w:eastAsia="hu-HU"/>
              </w:rPr>
              <w:t>……....</w:t>
            </w:r>
            <w:proofErr w:type="gramEnd"/>
            <w:r w:rsidRPr="007924EF">
              <w:rPr>
                <w:b/>
                <w:bCs/>
                <w:sz w:val="18"/>
                <w:szCs w:val="18"/>
                <w:lang w:eastAsia="hu-HU"/>
              </w:rPr>
              <w:t>szelvény sz.,</w:t>
            </w:r>
            <w:r w:rsidRPr="007924EF">
              <w:rPr>
                <w:b/>
                <w:bCs/>
                <w:sz w:val="18"/>
                <w:szCs w:val="18"/>
                <w:lang w:eastAsia="hu-HU"/>
              </w:rPr>
              <w:br/>
              <w:t xml:space="preserve"> vagy</w:t>
            </w:r>
            <w:r w:rsidRPr="007924EF">
              <w:rPr>
                <w:b/>
                <w:bCs/>
                <w:sz w:val="18"/>
                <w:szCs w:val="18"/>
                <w:lang w:eastAsia="hu-HU"/>
              </w:rPr>
              <w:br/>
              <w:t>………sz. kitérő(k) köz.</w:t>
            </w:r>
          </w:p>
        </w:tc>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Feladatok</w:t>
            </w:r>
            <w:r w:rsidRPr="007924EF">
              <w:rPr>
                <w:b/>
                <w:bCs/>
                <w:sz w:val="18"/>
                <w:szCs w:val="18"/>
                <w:lang w:eastAsia="hu-HU"/>
              </w:rPr>
              <w:br/>
            </w:r>
            <w:r w:rsidRPr="007924EF">
              <w:rPr>
                <w:b/>
                <w:bCs/>
                <w:sz w:val="18"/>
                <w:szCs w:val="18"/>
                <w:lang w:eastAsia="hu-HU"/>
              </w:rPr>
              <w:br/>
            </w:r>
            <w:r w:rsidRPr="007924EF">
              <w:rPr>
                <w:sz w:val="18"/>
                <w:szCs w:val="18"/>
                <w:lang w:eastAsia="hu-HU"/>
              </w:rPr>
              <w:t>(munka megnevezése)</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A tevékenység valamennyi műszaki paraméterének megadása a költségek kialakításához </w:t>
            </w:r>
          </w:p>
        </w:tc>
        <w:tc>
          <w:tcPr>
            <w:tcW w:w="50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Egység</w:t>
            </w:r>
          </w:p>
        </w:tc>
        <w:tc>
          <w:tcPr>
            <w:tcW w:w="45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Mennyiség</w:t>
            </w:r>
          </w:p>
        </w:tc>
        <w:tc>
          <w:tcPr>
            <w:tcW w:w="567" w:type="dxa"/>
            <w:vMerge w:val="restart"/>
            <w:tcBorders>
              <w:top w:val="nil"/>
              <w:left w:val="nil"/>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Anyagár </w:t>
            </w:r>
          </w:p>
        </w:tc>
        <w:tc>
          <w:tcPr>
            <w:tcW w:w="42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Fuvar + rakodási költség</w:t>
            </w:r>
          </w:p>
        </w:tc>
        <w:tc>
          <w:tcPr>
            <w:tcW w:w="56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bérköltség</w:t>
            </w:r>
          </w:p>
        </w:tc>
        <w:tc>
          <w:tcPr>
            <w:tcW w:w="709"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gépköltség</w:t>
            </w:r>
          </w:p>
        </w:tc>
        <w:tc>
          <w:tcPr>
            <w:tcW w:w="709" w:type="dxa"/>
            <w:vMerge w:val="restart"/>
            <w:tcBorders>
              <w:top w:val="nil"/>
              <w:left w:val="single" w:sz="4" w:space="0" w:color="auto"/>
              <w:bottom w:val="single" w:sz="4" w:space="0" w:color="000000"/>
              <w:right w:val="nil"/>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egyéb idegenfeles munka </w:t>
            </w:r>
            <w:r w:rsidRPr="007924EF">
              <w:rPr>
                <w:sz w:val="18"/>
                <w:szCs w:val="18"/>
                <w:lang w:eastAsia="hu-HU"/>
              </w:rPr>
              <w:t>(aszfaltozás; stb.) + IK szakfelügyelet</w:t>
            </w:r>
          </w:p>
        </w:tc>
        <w:tc>
          <w:tcPr>
            <w:tcW w:w="743" w:type="dxa"/>
            <w:vMerge w:val="restart"/>
            <w:tcBorders>
              <w:top w:val="nil"/>
              <w:left w:val="single" w:sz="4" w:space="0" w:color="auto"/>
              <w:bottom w:val="single" w:sz="4" w:space="0" w:color="auto"/>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tervkészítés, </w:t>
            </w:r>
            <w:proofErr w:type="spellStart"/>
            <w:r w:rsidRPr="007924EF">
              <w:rPr>
                <w:b/>
                <w:bCs/>
                <w:sz w:val="18"/>
                <w:szCs w:val="18"/>
                <w:lang w:eastAsia="hu-HU"/>
              </w:rPr>
              <w:t>forgalomtecnika</w:t>
            </w:r>
            <w:proofErr w:type="spellEnd"/>
            <w:r w:rsidRPr="007924EF">
              <w:rPr>
                <w:b/>
                <w:bCs/>
                <w:sz w:val="18"/>
                <w:szCs w:val="18"/>
                <w:lang w:eastAsia="hu-HU"/>
              </w:rPr>
              <w:t>, útzár</w:t>
            </w:r>
          </w:p>
        </w:tc>
        <w:tc>
          <w:tcPr>
            <w:tcW w:w="991" w:type="dxa"/>
            <w:vMerge w:val="restart"/>
            <w:tcBorders>
              <w:top w:val="nil"/>
              <w:left w:val="single" w:sz="4" w:space="0" w:color="auto"/>
              <w:bottom w:val="single" w:sz="4" w:space="0" w:color="000000"/>
              <w:right w:val="single" w:sz="4" w:space="0" w:color="auto"/>
            </w:tcBorders>
            <w:shd w:val="clear" w:color="000000" w:fill="BFBFBF"/>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MÁV közreműködői költségek</w:t>
            </w:r>
            <w:r w:rsidRPr="007924EF">
              <w:rPr>
                <w:b/>
                <w:bCs/>
                <w:sz w:val="18"/>
                <w:szCs w:val="18"/>
                <w:lang w:eastAsia="hu-HU"/>
              </w:rPr>
              <w:br/>
            </w:r>
            <w:r w:rsidRPr="007924EF">
              <w:rPr>
                <w:sz w:val="18"/>
                <w:szCs w:val="18"/>
                <w:lang w:eastAsia="hu-HU"/>
              </w:rPr>
              <w:t>(TEB, forgalmi)</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924EF" w:rsidRPr="007924EF" w:rsidRDefault="007924EF" w:rsidP="007924EF">
            <w:pPr>
              <w:suppressAutoHyphens w:val="0"/>
              <w:overflowPunct/>
              <w:autoSpaceDE/>
              <w:spacing w:after="240"/>
              <w:jc w:val="center"/>
              <w:textAlignment w:val="auto"/>
              <w:rPr>
                <w:b/>
                <w:bCs/>
                <w:sz w:val="18"/>
                <w:szCs w:val="18"/>
                <w:lang w:eastAsia="hu-HU"/>
              </w:rPr>
            </w:pPr>
            <w:r w:rsidRPr="007924EF">
              <w:rPr>
                <w:b/>
                <w:bCs/>
                <w:sz w:val="18"/>
                <w:szCs w:val="18"/>
                <w:lang w:eastAsia="hu-HU"/>
              </w:rPr>
              <w:t>A munka teljes költsége</w:t>
            </w:r>
          </w:p>
        </w:tc>
      </w:tr>
      <w:tr w:rsidR="007924EF" w:rsidRPr="007924EF" w:rsidTr="007924EF">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134"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8"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10"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2268"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0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51"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nil"/>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5"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000000"/>
              <w:right w:val="nil"/>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43"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91"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275"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r>
      <w:tr w:rsidR="007924EF" w:rsidRPr="007924EF" w:rsidTr="007924EF">
        <w:trPr>
          <w:trHeight w:val="21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134"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8"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10"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2268"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0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51"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nil"/>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5"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67"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9" w:type="dxa"/>
            <w:vMerge/>
            <w:tcBorders>
              <w:top w:val="nil"/>
              <w:left w:val="single" w:sz="4" w:space="0" w:color="auto"/>
              <w:bottom w:val="single" w:sz="4" w:space="0" w:color="000000"/>
              <w:right w:val="nil"/>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43"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91"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275"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r>
      <w:tr w:rsidR="007924EF" w:rsidRPr="007924EF" w:rsidTr="007924EF">
        <w:trPr>
          <w:trHeight w:val="20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567"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2017</w:t>
            </w:r>
          </w:p>
        </w:tc>
        <w:tc>
          <w:tcPr>
            <w:tcW w:w="709"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23663</w:t>
            </w:r>
          </w:p>
        </w:tc>
        <w:tc>
          <w:tcPr>
            <w:tcW w:w="567"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Pécs</w:t>
            </w:r>
          </w:p>
        </w:tc>
        <w:tc>
          <w:tcPr>
            <w:tcW w:w="567"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37</w:t>
            </w:r>
          </w:p>
        </w:tc>
        <w:tc>
          <w:tcPr>
            <w:tcW w:w="1134"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xml:space="preserve">Somogyszob - Nagyatád, </w:t>
            </w:r>
            <w:proofErr w:type="spellStart"/>
            <w:r w:rsidRPr="007924EF">
              <w:rPr>
                <w:sz w:val="18"/>
                <w:szCs w:val="18"/>
                <w:lang w:eastAsia="hu-HU"/>
              </w:rPr>
              <w:t>Nagyatád</w:t>
            </w:r>
            <w:proofErr w:type="spellEnd"/>
            <w:r w:rsidRPr="007924EF">
              <w:rPr>
                <w:sz w:val="18"/>
                <w:szCs w:val="18"/>
                <w:lang w:eastAsia="hu-HU"/>
              </w:rPr>
              <w:t xml:space="preserve"> állomás</w:t>
            </w:r>
          </w:p>
        </w:tc>
        <w:tc>
          <w:tcPr>
            <w:tcW w:w="708"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3+88-97+15 szelvény között</w:t>
            </w:r>
          </w:p>
        </w:tc>
        <w:tc>
          <w:tcPr>
            <w:tcW w:w="710"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Talpfa csere (kitérőfa nélkül)</w:t>
            </w:r>
          </w:p>
        </w:tc>
        <w:tc>
          <w:tcPr>
            <w:tcW w:w="2268"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Talpfa (2,60 m) csere nyíltvonalon, valamint állomásban, geo-s leerősítéssel, használt alátétlemez+új geo csavar+geo szorítólemez+V síncsavar+</w:t>
            </w:r>
            <w:proofErr w:type="spellStart"/>
            <w:r w:rsidRPr="007924EF">
              <w:rPr>
                <w:sz w:val="18"/>
                <w:szCs w:val="18"/>
                <w:lang w:eastAsia="hu-HU"/>
              </w:rPr>
              <w:t>csb</w:t>
            </w:r>
            <w:proofErr w:type="spellEnd"/>
            <w:r w:rsidRPr="007924EF">
              <w:rPr>
                <w:sz w:val="18"/>
                <w:szCs w:val="18"/>
                <w:lang w:eastAsia="hu-HU"/>
              </w:rPr>
              <w:t>. gyűrű cserével, bontott anyagok telephelyre szállításával</w:t>
            </w:r>
          </w:p>
        </w:tc>
        <w:tc>
          <w:tcPr>
            <w:tcW w:w="507"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db</w:t>
            </w:r>
          </w:p>
        </w:tc>
        <w:tc>
          <w:tcPr>
            <w:tcW w:w="451" w:type="dxa"/>
            <w:tcBorders>
              <w:top w:val="nil"/>
              <w:left w:val="nil"/>
              <w:bottom w:val="single" w:sz="4" w:space="0" w:color="auto"/>
              <w:right w:val="single" w:sz="4" w:space="0" w:color="auto"/>
            </w:tcBorders>
            <w:shd w:val="clear" w:color="000000" w:fill="FFFFFF"/>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195</w:t>
            </w:r>
          </w:p>
        </w:tc>
        <w:tc>
          <w:tcPr>
            <w:tcW w:w="567"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425"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567"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09"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743"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991"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color w:val="000000"/>
                <w:sz w:val="18"/>
                <w:szCs w:val="18"/>
                <w:lang w:eastAsia="hu-HU"/>
              </w:rPr>
            </w:pPr>
            <w:r w:rsidRPr="007924EF">
              <w:rPr>
                <w:color w:val="000000"/>
                <w:sz w:val="18"/>
                <w:szCs w:val="18"/>
                <w:lang w:eastAsia="hu-HU"/>
              </w:rPr>
              <w:t> </w:t>
            </w:r>
          </w:p>
        </w:tc>
        <w:tc>
          <w:tcPr>
            <w:tcW w:w="1275"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b/>
                <w:bCs/>
                <w:color w:val="000000"/>
                <w:sz w:val="18"/>
                <w:szCs w:val="18"/>
                <w:lang w:eastAsia="hu-HU"/>
              </w:rPr>
            </w:pPr>
            <w:r w:rsidRPr="007924EF">
              <w:rPr>
                <w:b/>
                <w:bCs/>
                <w:color w:val="000000"/>
                <w:sz w:val="18"/>
                <w:szCs w:val="18"/>
                <w:lang w:eastAsia="hu-HU"/>
              </w:rPr>
              <w:t> </w:t>
            </w:r>
          </w:p>
        </w:tc>
      </w:tr>
    </w:tbl>
    <w:p w:rsidR="007924EF" w:rsidRPr="007924EF" w:rsidRDefault="007924EF" w:rsidP="005736D3">
      <w:pPr>
        <w:numPr>
          <w:ilvl w:val="0"/>
          <w:numId w:val="22"/>
        </w:numPr>
        <w:tabs>
          <w:tab w:val="left" w:pos="7268"/>
        </w:tabs>
        <w:suppressAutoHyphens w:val="0"/>
        <w:overflowPunct/>
        <w:autoSpaceDE/>
        <w:spacing w:after="200" w:line="276" w:lineRule="auto"/>
        <w:contextualSpacing/>
        <w:jc w:val="both"/>
        <w:textAlignment w:val="auto"/>
        <w:rPr>
          <w:rFonts w:eastAsiaTheme="minorHAnsi"/>
          <w:sz w:val="18"/>
          <w:szCs w:val="18"/>
          <w:lang w:eastAsia="en-US"/>
        </w:rPr>
      </w:pPr>
      <w:r w:rsidRPr="007924EF">
        <w:rPr>
          <w:rFonts w:eastAsiaTheme="minorHAnsi"/>
          <w:b/>
          <w:bCs/>
          <w:i/>
          <w:iCs/>
          <w:sz w:val="18"/>
          <w:szCs w:val="18"/>
          <w:lang w:eastAsia="en-US"/>
        </w:rPr>
        <w:t>Egyéb információk</w:t>
      </w:r>
    </w:p>
    <w:p w:rsidR="007924EF" w:rsidRPr="007924EF" w:rsidRDefault="007924EF" w:rsidP="007924EF">
      <w:pPr>
        <w:keepNext/>
        <w:suppressAutoHyphens w:val="0"/>
        <w:overflowPunct/>
        <w:autoSpaceDE/>
        <w:autoSpaceDN w:val="0"/>
        <w:spacing w:before="240" w:after="200" w:line="276" w:lineRule="auto"/>
        <w:ind w:left="720"/>
        <w:contextualSpacing/>
        <w:jc w:val="both"/>
        <w:textAlignment w:val="auto"/>
        <w:outlineLvl w:val="1"/>
        <w:rPr>
          <w:rFonts w:eastAsiaTheme="minorHAnsi"/>
          <w:bCs/>
          <w:iCs/>
          <w:sz w:val="18"/>
          <w:szCs w:val="18"/>
          <w:lang w:eastAsia="en-US"/>
        </w:rPr>
      </w:pPr>
      <w:r w:rsidRPr="007924EF">
        <w:rPr>
          <w:rFonts w:eastAsiaTheme="minorHAnsi"/>
          <w:bCs/>
          <w:iCs/>
          <w:sz w:val="18"/>
          <w:szCs w:val="18"/>
          <w:lang w:eastAsia="en-US"/>
        </w:rPr>
        <w:t>A munkálatokat előzetesen a Somogyszob PFT szakasszal egyeztetni kell.</w:t>
      </w:r>
    </w:p>
    <w:p w:rsidR="007924EF" w:rsidRPr="007924EF" w:rsidRDefault="007924EF" w:rsidP="005736D3">
      <w:pPr>
        <w:keepNext/>
        <w:numPr>
          <w:ilvl w:val="0"/>
          <w:numId w:val="22"/>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Vonatkozó szabványok, utasítások</w:t>
      </w:r>
    </w:p>
    <w:p w:rsidR="007924EF" w:rsidRPr="007924EF" w:rsidRDefault="007924EF" w:rsidP="005736D3">
      <w:pPr>
        <w:numPr>
          <w:ilvl w:val="0"/>
          <w:numId w:val="15"/>
        </w:numPr>
        <w:suppressAutoHyphens w:val="0"/>
        <w:overflowPunct/>
        <w:autoSpaceDE/>
        <w:autoSpaceDN w:val="0"/>
        <w:spacing w:after="200" w:line="276" w:lineRule="auto"/>
        <w:contextualSpacing/>
        <w:jc w:val="both"/>
        <w:textAlignment w:val="auto"/>
        <w:rPr>
          <w:rFonts w:eastAsia="Calibri"/>
          <w:sz w:val="18"/>
          <w:szCs w:val="18"/>
          <w:lang w:eastAsia="en-US"/>
        </w:rPr>
      </w:pPr>
      <w:r w:rsidRPr="007924EF">
        <w:rPr>
          <w:rFonts w:eastAsia="Calibri"/>
          <w:sz w:val="18"/>
          <w:szCs w:val="18"/>
          <w:lang w:eastAsia="en-US"/>
        </w:rPr>
        <w:t>D.54. számú Építési és pályafenntartási műszaki adatok, előírások.</w:t>
      </w:r>
    </w:p>
    <w:p w:rsidR="007924EF" w:rsidRPr="007924EF" w:rsidRDefault="007924EF" w:rsidP="005736D3">
      <w:pPr>
        <w:numPr>
          <w:ilvl w:val="0"/>
          <w:numId w:val="15"/>
        </w:numPr>
        <w:suppressAutoHyphens w:val="0"/>
        <w:overflowPunct/>
        <w:autoSpaceDE/>
        <w:autoSpaceDN w:val="0"/>
        <w:spacing w:after="200" w:line="276" w:lineRule="auto"/>
        <w:contextualSpacing/>
        <w:jc w:val="both"/>
        <w:textAlignment w:val="auto"/>
        <w:rPr>
          <w:rFonts w:eastAsia="Calibri"/>
          <w:sz w:val="18"/>
          <w:szCs w:val="18"/>
          <w:lang w:eastAsia="en-US"/>
        </w:rPr>
      </w:pPr>
      <w:r w:rsidRPr="007924EF">
        <w:rPr>
          <w:rFonts w:eastAsia="Calibri"/>
          <w:sz w:val="18"/>
          <w:szCs w:val="18"/>
          <w:lang w:eastAsia="en-US"/>
        </w:rPr>
        <w:t>F.1, F.2 Utasítások és Függelékei</w:t>
      </w:r>
    </w:p>
    <w:p w:rsidR="007924EF" w:rsidRPr="007924EF" w:rsidRDefault="007924EF" w:rsidP="005736D3">
      <w:pPr>
        <w:keepNext/>
        <w:numPr>
          <w:ilvl w:val="0"/>
          <w:numId w:val="22"/>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Tervek</w:t>
      </w:r>
    </w:p>
    <w:p w:rsidR="007924EF" w:rsidRPr="007924EF" w:rsidRDefault="007924EF" w:rsidP="007924EF">
      <w:pPr>
        <w:suppressAutoHyphens w:val="0"/>
        <w:overflowPunct/>
        <w:autoSpaceDE/>
        <w:spacing w:after="200" w:line="276" w:lineRule="auto"/>
        <w:jc w:val="both"/>
        <w:textAlignment w:val="auto"/>
        <w:rPr>
          <w:rFonts w:eastAsia="Calibri"/>
          <w:sz w:val="18"/>
          <w:szCs w:val="18"/>
          <w:lang w:eastAsia="en-US"/>
        </w:rPr>
      </w:pPr>
      <w:r w:rsidRPr="007924EF">
        <w:rPr>
          <w:rFonts w:eastAsia="Calibri"/>
          <w:sz w:val="18"/>
          <w:szCs w:val="18"/>
          <w:lang w:eastAsia="en-US"/>
        </w:rPr>
        <w:t xml:space="preserve">            Készítése nem szükséges.</w:t>
      </w:r>
    </w:p>
    <w:p w:rsidR="007924EF" w:rsidRPr="007924EF" w:rsidRDefault="007924EF" w:rsidP="005736D3">
      <w:pPr>
        <w:pStyle w:val="Listaszerbekezds"/>
        <w:numPr>
          <w:ilvl w:val="0"/>
          <w:numId w:val="21"/>
        </w:numPr>
        <w:jc w:val="right"/>
        <w:rPr>
          <w:rFonts w:ascii="Times New Roman" w:eastAsiaTheme="minorHAnsi" w:hAnsi="Times New Roman"/>
        </w:rPr>
      </w:pPr>
      <w:r w:rsidRPr="007924EF">
        <w:rPr>
          <w:rFonts w:ascii="Times New Roman" w:eastAsiaTheme="minorHAnsi" w:hAnsi="Times New Roman"/>
        </w:rPr>
        <w:lastRenderedPageBreak/>
        <w:t>számú dokumentum</w:t>
      </w:r>
    </w:p>
    <w:p w:rsidR="007924EF" w:rsidRDefault="007924EF" w:rsidP="007924EF">
      <w:pPr>
        <w:tabs>
          <w:tab w:val="left" w:pos="2145"/>
        </w:tabs>
        <w:ind w:left="720"/>
        <w:jc w:val="center"/>
        <w:rPr>
          <w:rFonts w:eastAsiaTheme="minorHAnsi"/>
          <w:b/>
          <w:sz w:val="22"/>
          <w:szCs w:val="22"/>
          <w:u w:val="single"/>
        </w:rPr>
      </w:pPr>
      <w:r w:rsidRPr="007924EF">
        <w:rPr>
          <w:rFonts w:eastAsiaTheme="minorHAnsi"/>
          <w:b/>
          <w:sz w:val="22"/>
          <w:szCs w:val="22"/>
          <w:u w:val="single"/>
        </w:rPr>
        <w:t xml:space="preserve">4.rész : PFT Főnökség Pécs: Talpfa és kitérőfa cserék, </w:t>
      </w:r>
      <w:proofErr w:type="gramStart"/>
      <w:r w:rsidRPr="007924EF">
        <w:rPr>
          <w:rFonts w:eastAsiaTheme="minorHAnsi"/>
          <w:b/>
          <w:sz w:val="22"/>
          <w:szCs w:val="22"/>
          <w:u w:val="single"/>
        </w:rPr>
        <w:t>nyomtáv szabályozás</w:t>
      </w:r>
      <w:proofErr w:type="gramEnd"/>
    </w:p>
    <w:p w:rsidR="007924EF" w:rsidRPr="007924EF" w:rsidRDefault="007924EF" w:rsidP="007924EF">
      <w:pPr>
        <w:tabs>
          <w:tab w:val="left" w:pos="2145"/>
        </w:tabs>
        <w:ind w:left="720"/>
        <w:jc w:val="center"/>
        <w:rPr>
          <w:rFonts w:eastAsiaTheme="minorHAnsi"/>
          <w:b/>
          <w:sz w:val="22"/>
          <w:szCs w:val="22"/>
          <w:u w:val="single"/>
        </w:rPr>
      </w:pPr>
    </w:p>
    <w:tbl>
      <w:tblPr>
        <w:tblW w:w="14885" w:type="dxa"/>
        <w:tblInd w:w="-214" w:type="dxa"/>
        <w:tblLayout w:type="fixed"/>
        <w:tblCellMar>
          <w:left w:w="70" w:type="dxa"/>
          <w:right w:w="70" w:type="dxa"/>
        </w:tblCellMar>
        <w:tblLook w:val="04A0" w:firstRow="1" w:lastRow="0" w:firstColumn="1" w:lastColumn="0" w:noHBand="0" w:noVBand="1"/>
      </w:tblPr>
      <w:tblGrid>
        <w:gridCol w:w="709"/>
        <w:gridCol w:w="647"/>
        <w:gridCol w:w="704"/>
        <w:gridCol w:w="670"/>
        <w:gridCol w:w="1050"/>
        <w:gridCol w:w="923"/>
        <w:gridCol w:w="995"/>
        <w:gridCol w:w="850"/>
        <w:gridCol w:w="1418"/>
        <w:gridCol w:w="425"/>
        <w:gridCol w:w="429"/>
        <w:gridCol w:w="526"/>
        <w:gridCol w:w="526"/>
        <w:gridCol w:w="526"/>
        <w:gridCol w:w="601"/>
        <w:gridCol w:w="606"/>
        <w:gridCol w:w="802"/>
        <w:gridCol w:w="642"/>
        <w:gridCol w:w="451"/>
        <w:gridCol w:w="1385"/>
      </w:tblGrid>
      <w:tr w:rsidR="007924EF" w:rsidRPr="007924EF" w:rsidTr="007924EF">
        <w:trPr>
          <w:trHeight w:val="360"/>
        </w:trPr>
        <w:tc>
          <w:tcPr>
            <w:tcW w:w="27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Kód</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Létesítmény</w:t>
            </w:r>
            <w:r w:rsidRPr="007924EF">
              <w:rPr>
                <w:b/>
                <w:bCs/>
                <w:sz w:val="18"/>
                <w:szCs w:val="18"/>
                <w:lang w:eastAsia="hu-HU"/>
              </w:rPr>
              <w:br/>
            </w:r>
            <w:r w:rsidRPr="007924EF">
              <w:rPr>
                <w:b/>
                <w:bCs/>
                <w:sz w:val="18"/>
                <w:szCs w:val="18"/>
                <w:lang w:eastAsia="hu-HU"/>
              </w:rPr>
              <w:br/>
              <w:t>…</w:t>
            </w:r>
            <w:proofErr w:type="gramStart"/>
            <w:r w:rsidRPr="007924EF">
              <w:rPr>
                <w:b/>
                <w:bCs/>
                <w:sz w:val="18"/>
                <w:szCs w:val="18"/>
                <w:lang w:eastAsia="hu-HU"/>
              </w:rPr>
              <w:t>………</w:t>
            </w:r>
            <w:proofErr w:type="gramEnd"/>
            <w:r w:rsidRPr="007924EF">
              <w:rPr>
                <w:b/>
                <w:bCs/>
                <w:sz w:val="18"/>
                <w:szCs w:val="18"/>
                <w:lang w:eastAsia="hu-HU"/>
              </w:rPr>
              <w:t>állomás vagy</w:t>
            </w:r>
            <w:r w:rsidRPr="007924EF">
              <w:rPr>
                <w:b/>
                <w:bCs/>
                <w:sz w:val="18"/>
                <w:szCs w:val="18"/>
                <w:lang w:eastAsia="hu-HU"/>
              </w:rPr>
              <w:br/>
              <w:t>…………állomásköz</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Tevékenység helyének meghatározása</w:t>
            </w:r>
            <w:r w:rsidRPr="007924EF">
              <w:rPr>
                <w:b/>
                <w:bCs/>
                <w:sz w:val="18"/>
                <w:szCs w:val="18"/>
                <w:lang w:eastAsia="hu-HU"/>
              </w:rPr>
              <w:br/>
              <w:t>…</w:t>
            </w:r>
            <w:proofErr w:type="gramStart"/>
            <w:r w:rsidRPr="007924EF">
              <w:rPr>
                <w:b/>
                <w:bCs/>
                <w:sz w:val="18"/>
                <w:szCs w:val="18"/>
                <w:lang w:eastAsia="hu-HU"/>
              </w:rPr>
              <w:t>……....</w:t>
            </w:r>
            <w:proofErr w:type="gramEnd"/>
            <w:r w:rsidRPr="007924EF">
              <w:rPr>
                <w:b/>
                <w:bCs/>
                <w:sz w:val="18"/>
                <w:szCs w:val="18"/>
                <w:lang w:eastAsia="hu-HU"/>
              </w:rPr>
              <w:t>szelvény sz.,</w:t>
            </w:r>
            <w:r w:rsidRPr="007924EF">
              <w:rPr>
                <w:b/>
                <w:bCs/>
                <w:sz w:val="18"/>
                <w:szCs w:val="18"/>
                <w:lang w:eastAsia="hu-HU"/>
              </w:rPr>
              <w:br/>
              <w:t xml:space="preserve"> vagy</w:t>
            </w:r>
            <w:r w:rsidRPr="007924EF">
              <w:rPr>
                <w:b/>
                <w:bCs/>
                <w:sz w:val="18"/>
                <w:szCs w:val="18"/>
                <w:lang w:eastAsia="hu-HU"/>
              </w:rPr>
              <w:br/>
              <w:t>………sz. kitérő(k) köz.</w:t>
            </w:r>
          </w:p>
        </w:tc>
        <w:tc>
          <w:tcPr>
            <w:tcW w:w="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Vágány vagy kitérő leltári száma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Feladatok</w:t>
            </w:r>
            <w:r w:rsidRPr="007924EF">
              <w:rPr>
                <w:b/>
                <w:bCs/>
                <w:sz w:val="18"/>
                <w:szCs w:val="18"/>
                <w:lang w:eastAsia="hu-HU"/>
              </w:rPr>
              <w:br/>
              <w:t>(munka megnevezése)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A tevékenység valamennyi műszaki paraméterének megadása a költségek kialakításához </w:t>
            </w:r>
          </w:p>
        </w:tc>
        <w:tc>
          <w:tcPr>
            <w:tcW w:w="42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924EF" w:rsidRPr="007924EF" w:rsidRDefault="007924EF" w:rsidP="007924EF">
            <w:pPr>
              <w:suppressAutoHyphens w:val="0"/>
              <w:overflowPunct/>
              <w:autoSpaceDE/>
              <w:spacing w:after="200" w:line="276" w:lineRule="auto"/>
              <w:textAlignment w:val="auto"/>
              <w:rPr>
                <w:b/>
                <w:bCs/>
                <w:sz w:val="18"/>
                <w:szCs w:val="18"/>
                <w:lang w:eastAsia="hu-HU"/>
              </w:rPr>
            </w:pPr>
          </w:p>
        </w:tc>
        <w:tc>
          <w:tcPr>
            <w:tcW w:w="6494" w:type="dxa"/>
            <w:gridSpan w:val="10"/>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2017. év</w:t>
            </w:r>
          </w:p>
        </w:tc>
      </w:tr>
      <w:tr w:rsidR="007924EF" w:rsidRPr="007924EF" w:rsidTr="007924E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A</w:t>
            </w:r>
          </w:p>
        </w:tc>
        <w:tc>
          <w:tcPr>
            <w:tcW w:w="647"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B</w:t>
            </w:r>
          </w:p>
        </w:tc>
        <w:tc>
          <w:tcPr>
            <w:tcW w:w="704"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C</w:t>
            </w:r>
          </w:p>
        </w:tc>
        <w:tc>
          <w:tcPr>
            <w:tcW w:w="670"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D</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95"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Egység</w:t>
            </w:r>
          </w:p>
        </w:tc>
        <w:tc>
          <w:tcPr>
            <w:tcW w:w="42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Mennyiség</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Anyagár új</w:t>
            </w:r>
          </w:p>
        </w:tc>
        <w:tc>
          <w:tcPr>
            <w:tcW w:w="526" w:type="dxa"/>
            <w:vMerge w:val="restart"/>
            <w:tcBorders>
              <w:top w:val="nil"/>
              <w:left w:val="single" w:sz="4" w:space="0" w:color="auto"/>
              <w:bottom w:val="single" w:sz="4" w:space="0" w:color="000000"/>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proofErr w:type="gramStart"/>
            <w:r w:rsidRPr="007924EF">
              <w:rPr>
                <w:b/>
                <w:bCs/>
                <w:sz w:val="18"/>
                <w:szCs w:val="18"/>
                <w:lang w:eastAsia="hu-HU"/>
              </w:rPr>
              <w:t>Anyagár  használt</w:t>
            </w:r>
            <w:proofErr w:type="gramEnd"/>
          </w:p>
        </w:tc>
        <w:tc>
          <w:tcPr>
            <w:tcW w:w="526"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Fuvar + rakodási költség</w:t>
            </w:r>
          </w:p>
        </w:tc>
        <w:tc>
          <w:tcPr>
            <w:tcW w:w="1207" w:type="dxa"/>
            <w:gridSpan w:val="2"/>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xml:space="preserve">Díj </w:t>
            </w:r>
          </w:p>
        </w:tc>
        <w:tc>
          <w:tcPr>
            <w:tcW w:w="802"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Közreműködői költségek</w:t>
            </w:r>
            <w:r w:rsidRPr="007924EF">
              <w:rPr>
                <w:b/>
                <w:bCs/>
                <w:sz w:val="18"/>
                <w:szCs w:val="18"/>
                <w:lang w:eastAsia="hu-HU"/>
              </w:rPr>
              <w:br/>
              <w:t>(</w:t>
            </w:r>
            <w:proofErr w:type="spellStart"/>
            <w:r w:rsidRPr="007924EF">
              <w:rPr>
                <w:b/>
                <w:bCs/>
                <w:sz w:val="18"/>
                <w:szCs w:val="18"/>
                <w:lang w:eastAsia="hu-HU"/>
              </w:rPr>
              <w:t>bizber</w:t>
            </w:r>
            <w:proofErr w:type="spellEnd"/>
            <w:r w:rsidRPr="007924EF">
              <w:rPr>
                <w:b/>
                <w:bCs/>
                <w:sz w:val="18"/>
                <w:szCs w:val="18"/>
                <w:lang w:eastAsia="hu-HU"/>
              </w:rPr>
              <w:t>, VVF, egyéb szakfelügyelet)</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Vállalkozói ár</w:t>
            </w:r>
          </w:p>
        </w:tc>
        <w:tc>
          <w:tcPr>
            <w:tcW w:w="451"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proofErr w:type="spellStart"/>
            <w:r w:rsidRPr="007924EF">
              <w:rPr>
                <w:b/>
                <w:bCs/>
                <w:sz w:val="18"/>
                <w:szCs w:val="18"/>
                <w:lang w:eastAsia="hu-HU"/>
              </w:rPr>
              <w:t>Fajl</w:t>
            </w:r>
            <w:proofErr w:type="spellEnd"/>
            <w:r w:rsidRPr="007924EF">
              <w:rPr>
                <w:b/>
                <w:bCs/>
                <w:sz w:val="18"/>
                <w:szCs w:val="18"/>
                <w:lang w:eastAsia="hu-HU"/>
              </w:rPr>
              <w:t>. költség</w:t>
            </w:r>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Megjegyzés</w:t>
            </w:r>
            <w:r w:rsidRPr="007924EF">
              <w:rPr>
                <w:b/>
                <w:bCs/>
                <w:sz w:val="18"/>
                <w:szCs w:val="18"/>
                <w:lang w:eastAsia="hu-HU"/>
              </w:rPr>
              <w:br/>
            </w:r>
            <w:r w:rsidRPr="007924EF">
              <w:rPr>
                <w:b/>
                <w:bCs/>
                <w:sz w:val="18"/>
                <w:szCs w:val="18"/>
                <w:lang w:eastAsia="hu-HU"/>
              </w:rPr>
              <w:br/>
              <w:t xml:space="preserve">(egyes munkák elvégzése utáni eredmény) </w:t>
            </w:r>
            <w:r w:rsidRPr="007924EF">
              <w:rPr>
                <w:b/>
                <w:bCs/>
                <w:sz w:val="18"/>
                <w:szCs w:val="18"/>
                <w:lang w:eastAsia="hu-HU"/>
              </w:rPr>
              <w:br/>
              <w:t>(pl. lassújel megszüntetés, a szolgáltatási színvonalra történő hatás, illetve a feladat elmaradásának következményei)</w:t>
            </w:r>
          </w:p>
        </w:tc>
      </w:tr>
      <w:tr w:rsidR="007924EF" w:rsidRPr="007924EF" w:rsidTr="007924EF">
        <w:trPr>
          <w:trHeight w:val="8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szolgálati hely kód</w:t>
            </w:r>
          </w:p>
        </w:tc>
        <w:tc>
          <w:tcPr>
            <w:tcW w:w="647"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menetrendi vonalszám</w:t>
            </w:r>
          </w:p>
        </w:tc>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munka megnevezése</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tevékenység leírása</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95"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9"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26"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26"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26"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601"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bérköltség</w:t>
            </w:r>
          </w:p>
        </w:tc>
        <w:tc>
          <w:tcPr>
            <w:tcW w:w="60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gépköltség</w:t>
            </w:r>
          </w:p>
        </w:tc>
        <w:tc>
          <w:tcPr>
            <w:tcW w:w="802"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642"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51"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385"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r>
      <w:tr w:rsidR="007924EF" w:rsidRPr="007924EF" w:rsidTr="007924EF">
        <w:trPr>
          <w:trHeight w:val="360"/>
        </w:trPr>
        <w:tc>
          <w:tcPr>
            <w:tcW w:w="709"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647"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704"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670" w:type="dxa"/>
            <w:vMerge/>
            <w:tcBorders>
              <w:top w:val="nil"/>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995" w:type="dxa"/>
            <w:vMerge/>
            <w:tcBorders>
              <w:top w:val="nil"/>
              <w:left w:val="single" w:sz="4" w:space="0" w:color="auto"/>
              <w:bottom w:val="single" w:sz="4" w:space="0" w:color="000000"/>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429" w:type="dxa"/>
            <w:vMerge/>
            <w:tcBorders>
              <w:top w:val="single" w:sz="4" w:space="0" w:color="auto"/>
              <w:left w:val="single" w:sz="4" w:space="0" w:color="auto"/>
              <w:bottom w:val="single" w:sz="4" w:space="0" w:color="auto"/>
              <w:right w:val="single" w:sz="4" w:space="0" w:color="auto"/>
            </w:tcBorders>
            <w:vAlign w:val="center"/>
            <w:hideMark/>
          </w:tcPr>
          <w:p w:rsidR="007924EF" w:rsidRPr="007924EF" w:rsidRDefault="007924EF" w:rsidP="007924EF">
            <w:pPr>
              <w:suppressAutoHyphens w:val="0"/>
              <w:overflowPunct/>
              <w:autoSpaceDE/>
              <w:textAlignment w:val="auto"/>
              <w:rPr>
                <w:b/>
                <w:bCs/>
                <w:sz w:val="18"/>
                <w:szCs w:val="18"/>
                <w:lang w:eastAsia="hu-HU"/>
              </w:rPr>
            </w:pPr>
          </w:p>
        </w:tc>
        <w:tc>
          <w:tcPr>
            <w:tcW w:w="526" w:type="dxa"/>
            <w:tcBorders>
              <w:top w:val="nil"/>
              <w:left w:val="nil"/>
              <w:bottom w:val="single" w:sz="4" w:space="0" w:color="auto"/>
              <w:right w:val="single" w:sz="4" w:space="0" w:color="auto"/>
            </w:tcBorders>
            <w:shd w:val="clear" w:color="auto" w:fill="auto"/>
            <w:noWrap/>
            <w:textDirection w:val="btLr"/>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c>
          <w:tcPr>
            <w:tcW w:w="52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Ft</w:t>
            </w:r>
          </w:p>
        </w:tc>
        <w:tc>
          <w:tcPr>
            <w:tcW w:w="52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Ft</w:t>
            </w:r>
          </w:p>
        </w:tc>
        <w:tc>
          <w:tcPr>
            <w:tcW w:w="601"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Ft</w:t>
            </w:r>
          </w:p>
        </w:tc>
        <w:tc>
          <w:tcPr>
            <w:tcW w:w="60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Ft</w:t>
            </w:r>
          </w:p>
        </w:tc>
        <w:tc>
          <w:tcPr>
            <w:tcW w:w="802"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Ft</w:t>
            </w:r>
          </w:p>
        </w:tc>
        <w:tc>
          <w:tcPr>
            <w:tcW w:w="642"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Ft</w:t>
            </w:r>
          </w:p>
        </w:tc>
        <w:tc>
          <w:tcPr>
            <w:tcW w:w="451"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Ft</w:t>
            </w:r>
          </w:p>
        </w:tc>
        <w:tc>
          <w:tcPr>
            <w:tcW w:w="1385"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b/>
                <w:bCs/>
                <w:sz w:val="18"/>
                <w:szCs w:val="18"/>
                <w:lang w:eastAsia="hu-HU"/>
              </w:rPr>
            </w:pPr>
            <w:r w:rsidRPr="007924EF">
              <w:rPr>
                <w:b/>
                <w:bCs/>
                <w:sz w:val="18"/>
                <w:szCs w:val="18"/>
                <w:lang w:eastAsia="hu-HU"/>
              </w:rPr>
              <w:t> </w:t>
            </w:r>
          </w:p>
        </w:tc>
      </w:tr>
      <w:tr w:rsidR="007924EF" w:rsidRPr="007924EF" w:rsidTr="007924EF">
        <w:trPr>
          <w:trHeight w:val="115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23812</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40</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210</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231</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Pécs vontatási telep</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kijelölés szerint</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talpfa csere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sz w:val="18"/>
                <w:szCs w:val="18"/>
                <w:lang w:eastAsia="hu-HU"/>
              </w:rPr>
            </w:pPr>
            <w:proofErr w:type="gramStart"/>
            <w:r w:rsidRPr="007924EF">
              <w:rPr>
                <w:sz w:val="18"/>
                <w:szCs w:val="18"/>
                <w:lang w:eastAsia="hu-HU"/>
              </w:rPr>
              <w:t>ÚJ  2</w:t>
            </w:r>
            <w:proofErr w:type="gramEnd"/>
            <w:r w:rsidRPr="007924EF">
              <w:rPr>
                <w:sz w:val="18"/>
                <w:szCs w:val="18"/>
                <w:lang w:eastAsia="hu-HU"/>
              </w:rPr>
              <w:t xml:space="preserve">,60 </w:t>
            </w:r>
            <w:proofErr w:type="spellStart"/>
            <w:r w:rsidRPr="007924EF">
              <w:rPr>
                <w:sz w:val="18"/>
                <w:szCs w:val="18"/>
                <w:lang w:eastAsia="hu-HU"/>
              </w:rPr>
              <w:t>mh</w:t>
            </w:r>
            <w:proofErr w:type="spellEnd"/>
            <w:r w:rsidRPr="007924EF">
              <w:rPr>
                <w:sz w:val="18"/>
                <w:szCs w:val="18"/>
                <w:lang w:eastAsia="hu-HU"/>
              </w:rPr>
              <w:t xml:space="preserve"> talpfacsere 48-as </w:t>
            </w:r>
            <w:proofErr w:type="spellStart"/>
            <w:r w:rsidRPr="007924EF">
              <w:rPr>
                <w:sz w:val="18"/>
                <w:szCs w:val="18"/>
                <w:lang w:eastAsia="hu-HU"/>
              </w:rPr>
              <w:t>rendszeű</w:t>
            </w:r>
            <w:proofErr w:type="spellEnd"/>
            <w:r w:rsidRPr="007924EF">
              <w:rPr>
                <w:sz w:val="18"/>
                <w:szCs w:val="18"/>
                <w:lang w:eastAsia="hu-HU"/>
              </w:rPr>
              <w:t xml:space="preserve"> , </w:t>
            </w:r>
            <w:proofErr w:type="spellStart"/>
            <w:r w:rsidRPr="007924EF">
              <w:rPr>
                <w:sz w:val="18"/>
                <w:szCs w:val="18"/>
                <w:lang w:eastAsia="hu-HU"/>
              </w:rPr>
              <w:t>fekszintszabályozással</w:t>
            </w:r>
            <w:proofErr w:type="spellEnd"/>
            <w:r w:rsidRPr="007924EF">
              <w:rPr>
                <w:sz w:val="18"/>
                <w:szCs w:val="18"/>
                <w:lang w:eastAsia="hu-HU"/>
              </w:rPr>
              <w:t xml:space="preserve">,  folyóvágányban </w:t>
            </w:r>
            <w:proofErr w:type="spellStart"/>
            <w:r w:rsidRPr="007924EF">
              <w:rPr>
                <w:sz w:val="18"/>
                <w:szCs w:val="18"/>
                <w:lang w:eastAsia="hu-HU"/>
              </w:rPr>
              <w:t>GEO-s</w:t>
            </w:r>
            <w:proofErr w:type="spellEnd"/>
            <w:r w:rsidRPr="007924EF">
              <w:rPr>
                <w:sz w:val="18"/>
                <w:szCs w:val="18"/>
                <w:lang w:eastAsia="hu-HU"/>
              </w:rPr>
              <w:t xml:space="preserve"> lekötéssel, új kapcsolószerrel, használt anyag helyben rakterületre szállításával</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db</w:t>
            </w:r>
          </w:p>
        </w:tc>
        <w:tc>
          <w:tcPr>
            <w:tcW w:w="429" w:type="dxa"/>
            <w:tcBorders>
              <w:top w:val="single" w:sz="4" w:space="0" w:color="auto"/>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24</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526"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601"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right"/>
              <w:textAlignment w:val="auto"/>
              <w:rPr>
                <w:b/>
                <w:bCs/>
                <w:sz w:val="18"/>
                <w:szCs w:val="18"/>
                <w:lang w:eastAsia="hu-HU"/>
              </w:rPr>
            </w:pPr>
            <w:r w:rsidRPr="007924EF">
              <w:rPr>
                <w:b/>
                <w:bCs/>
                <w:sz w:val="18"/>
                <w:szCs w:val="18"/>
                <w:lang w:eastAsia="hu-HU"/>
              </w:rPr>
              <w:t> </w:t>
            </w:r>
          </w:p>
        </w:tc>
        <w:tc>
          <w:tcPr>
            <w:tcW w:w="451"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sz w:val="18"/>
                <w:szCs w:val="18"/>
                <w:lang w:eastAsia="hu-HU"/>
              </w:rPr>
            </w:pPr>
            <w:proofErr w:type="spellStart"/>
            <w:r w:rsidRPr="007924EF">
              <w:rPr>
                <w:sz w:val="18"/>
                <w:szCs w:val="18"/>
                <w:lang w:eastAsia="hu-HU"/>
              </w:rPr>
              <w:t>Forgalombiztos</w:t>
            </w:r>
            <w:proofErr w:type="spellEnd"/>
            <w:r w:rsidRPr="007924EF">
              <w:rPr>
                <w:sz w:val="18"/>
                <w:szCs w:val="18"/>
                <w:lang w:eastAsia="hu-HU"/>
              </w:rPr>
              <w:t xml:space="preserve"> állapotban tartás</w:t>
            </w:r>
          </w:p>
        </w:tc>
      </w:tr>
      <w:tr w:rsidR="007924EF" w:rsidRPr="007924EF" w:rsidTr="007924EF">
        <w:trPr>
          <w:trHeight w:val="148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23812</w:t>
            </w:r>
          </w:p>
        </w:tc>
        <w:tc>
          <w:tcPr>
            <w:tcW w:w="64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65</w:t>
            </w:r>
          </w:p>
        </w:tc>
        <w:tc>
          <w:tcPr>
            <w:tcW w:w="704"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239</w:t>
            </w:r>
          </w:p>
        </w:tc>
        <w:tc>
          <w:tcPr>
            <w:tcW w:w="670"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292-296</w:t>
            </w:r>
          </w:p>
        </w:tc>
        <w:tc>
          <w:tcPr>
            <w:tcW w:w="1050"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proofErr w:type="spellStart"/>
            <w:r w:rsidRPr="007924EF">
              <w:rPr>
                <w:sz w:val="18"/>
                <w:szCs w:val="18"/>
                <w:lang w:eastAsia="hu-HU"/>
              </w:rPr>
              <w:t>Pécsbánya-Rendező</w:t>
            </w:r>
            <w:proofErr w:type="spellEnd"/>
            <w:r w:rsidRPr="007924EF">
              <w:rPr>
                <w:sz w:val="18"/>
                <w:szCs w:val="18"/>
                <w:lang w:eastAsia="hu-HU"/>
              </w:rPr>
              <w:t xml:space="preserve"> vontatási telep</w:t>
            </w:r>
          </w:p>
        </w:tc>
        <w:tc>
          <w:tcPr>
            <w:tcW w:w="923"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xml:space="preserve">302, </w:t>
            </w:r>
            <w:proofErr w:type="gramStart"/>
            <w:r w:rsidRPr="007924EF">
              <w:rPr>
                <w:sz w:val="18"/>
                <w:szCs w:val="18"/>
                <w:lang w:eastAsia="hu-HU"/>
              </w:rPr>
              <w:t>305 ,</w:t>
            </w:r>
            <w:proofErr w:type="gramEnd"/>
            <w:r w:rsidRPr="007924EF">
              <w:rPr>
                <w:sz w:val="18"/>
                <w:szCs w:val="18"/>
                <w:lang w:eastAsia="hu-HU"/>
              </w:rPr>
              <w:t xml:space="preserve"> 307, 306 , 309 ,310 , 311 . kitérőkben</w:t>
            </w:r>
          </w:p>
        </w:tc>
        <w:tc>
          <w:tcPr>
            <w:tcW w:w="995"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T0278203</w:t>
            </w:r>
            <w:proofErr w:type="gramStart"/>
            <w:r w:rsidRPr="007924EF">
              <w:rPr>
                <w:sz w:val="18"/>
                <w:szCs w:val="18"/>
                <w:lang w:eastAsia="hu-HU"/>
              </w:rPr>
              <w:t>,T0278204</w:t>
            </w:r>
            <w:proofErr w:type="gramEnd"/>
            <w:r w:rsidRPr="007924EF">
              <w:rPr>
                <w:sz w:val="18"/>
                <w:szCs w:val="18"/>
                <w:lang w:eastAsia="hu-HU"/>
              </w:rPr>
              <w:t xml:space="preserve">,T0278205, T0278207 ,T0278208 , T0278209, </w:t>
            </w:r>
            <w:r w:rsidRPr="007924EF">
              <w:rPr>
                <w:sz w:val="18"/>
                <w:szCs w:val="18"/>
                <w:lang w:eastAsia="hu-HU"/>
              </w:rPr>
              <w:lastRenderedPageBreak/>
              <w:t xml:space="preserve">T0278210 </w:t>
            </w:r>
          </w:p>
        </w:tc>
        <w:tc>
          <w:tcPr>
            <w:tcW w:w="850"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lastRenderedPageBreak/>
              <w:t>kitérőfa csere</w:t>
            </w:r>
          </w:p>
        </w:tc>
        <w:tc>
          <w:tcPr>
            <w:tcW w:w="1418"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sz w:val="18"/>
                <w:szCs w:val="18"/>
                <w:lang w:eastAsia="hu-HU"/>
              </w:rPr>
            </w:pPr>
            <w:r w:rsidRPr="007924EF">
              <w:rPr>
                <w:sz w:val="18"/>
                <w:szCs w:val="18"/>
                <w:lang w:eastAsia="hu-HU"/>
              </w:rPr>
              <w:t xml:space="preserve"> ÚJ 4 db 2,</w:t>
            </w:r>
            <w:proofErr w:type="gramStart"/>
            <w:r w:rsidRPr="007924EF">
              <w:rPr>
                <w:sz w:val="18"/>
                <w:szCs w:val="18"/>
                <w:lang w:eastAsia="hu-HU"/>
              </w:rPr>
              <w:t>60 ,</w:t>
            </w:r>
            <w:proofErr w:type="gramEnd"/>
            <w:r w:rsidRPr="007924EF">
              <w:rPr>
                <w:sz w:val="18"/>
                <w:szCs w:val="18"/>
                <w:lang w:eastAsia="hu-HU"/>
              </w:rPr>
              <w:t xml:space="preserve"> 3 db 3,40 , 3 db 3,60-as , 2 db 4,20 , 1 db 4,40-es, síncsavarokkal, új </w:t>
            </w:r>
            <w:proofErr w:type="spellStart"/>
            <w:r w:rsidRPr="007924EF">
              <w:rPr>
                <w:sz w:val="18"/>
                <w:szCs w:val="18"/>
                <w:lang w:eastAsia="hu-HU"/>
              </w:rPr>
              <w:lastRenderedPageBreak/>
              <w:t>Geocsavarokkal</w:t>
            </w:r>
            <w:proofErr w:type="spellEnd"/>
            <w:r w:rsidRPr="007924EF">
              <w:rPr>
                <w:sz w:val="18"/>
                <w:szCs w:val="18"/>
                <w:lang w:eastAsia="hu-HU"/>
              </w:rPr>
              <w:t xml:space="preserve">, leszorítókkal és csavarbiztosító </w:t>
            </w:r>
            <w:proofErr w:type="spellStart"/>
            <w:r w:rsidRPr="007924EF">
              <w:rPr>
                <w:sz w:val="18"/>
                <w:szCs w:val="18"/>
                <w:lang w:eastAsia="hu-HU"/>
              </w:rPr>
              <w:t>gyűrkkel</w:t>
            </w:r>
            <w:proofErr w:type="spellEnd"/>
            <w:r w:rsidRPr="007924EF">
              <w:rPr>
                <w:sz w:val="18"/>
                <w:szCs w:val="18"/>
                <w:lang w:eastAsia="hu-HU"/>
              </w:rPr>
              <w:t>, szükséges vágányszabályozásokkal , anyag Pécsre szállítással</w:t>
            </w:r>
          </w:p>
        </w:tc>
        <w:tc>
          <w:tcPr>
            <w:tcW w:w="425"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lastRenderedPageBreak/>
              <w:t>db</w:t>
            </w:r>
          </w:p>
        </w:tc>
        <w:tc>
          <w:tcPr>
            <w:tcW w:w="429"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13</w:t>
            </w:r>
          </w:p>
        </w:tc>
        <w:tc>
          <w:tcPr>
            <w:tcW w:w="52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52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52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601"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60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802"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642"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right"/>
              <w:textAlignment w:val="auto"/>
              <w:rPr>
                <w:b/>
                <w:bCs/>
                <w:sz w:val="18"/>
                <w:szCs w:val="18"/>
                <w:lang w:eastAsia="hu-HU"/>
              </w:rPr>
            </w:pPr>
            <w:r w:rsidRPr="007924EF">
              <w:rPr>
                <w:b/>
                <w:bCs/>
                <w:sz w:val="18"/>
                <w:szCs w:val="18"/>
                <w:lang w:eastAsia="hu-HU"/>
              </w:rPr>
              <w:t> </w:t>
            </w:r>
          </w:p>
        </w:tc>
        <w:tc>
          <w:tcPr>
            <w:tcW w:w="451"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1385"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sz w:val="18"/>
                <w:szCs w:val="18"/>
                <w:lang w:eastAsia="hu-HU"/>
              </w:rPr>
            </w:pPr>
            <w:proofErr w:type="spellStart"/>
            <w:r w:rsidRPr="007924EF">
              <w:rPr>
                <w:sz w:val="18"/>
                <w:szCs w:val="18"/>
                <w:lang w:eastAsia="hu-HU"/>
              </w:rPr>
              <w:t>Forgalombiztos</w:t>
            </w:r>
            <w:proofErr w:type="spellEnd"/>
            <w:r w:rsidRPr="007924EF">
              <w:rPr>
                <w:sz w:val="18"/>
                <w:szCs w:val="18"/>
                <w:lang w:eastAsia="hu-HU"/>
              </w:rPr>
              <w:t xml:space="preserve"> állapotban tartás</w:t>
            </w:r>
          </w:p>
        </w:tc>
      </w:tr>
      <w:tr w:rsidR="007924EF" w:rsidRPr="007924EF" w:rsidTr="007924EF">
        <w:trPr>
          <w:trHeight w:val="11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lastRenderedPageBreak/>
              <w:t>23812</w:t>
            </w:r>
          </w:p>
        </w:tc>
        <w:tc>
          <w:tcPr>
            <w:tcW w:w="647"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40</w:t>
            </w:r>
          </w:p>
        </w:tc>
        <w:tc>
          <w:tcPr>
            <w:tcW w:w="704"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210</w:t>
            </w:r>
          </w:p>
        </w:tc>
        <w:tc>
          <w:tcPr>
            <w:tcW w:w="670"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231</w:t>
            </w:r>
          </w:p>
        </w:tc>
        <w:tc>
          <w:tcPr>
            <w:tcW w:w="1050" w:type="dxa"/>
            <w:tcBorders>
              <w:top w:val="nil"/>
              <w:left w:val="nil"/>
              <w:bottom w:val="single" w:sz="4" w:space="0" w:color="auto"/>
              <w:right w:val="nil"/>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Pécs vontatási telep</w:t>
            </w:r>
          </w:p>
        </w:tc>
        <w:tc>
          <w:tcPr>
            <w:tcW w:w="923" w:type="dxa"/>
            <w:tcBorders>
              <w:top w:val="nil"/>
              <w:left w:val="single" w:sz="4" w:space="0" w:color="auto"/>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I- XIV sugárvágányokban kijelölés szerint</w:t>
            </w:r>
          </w:p>
        </w:tc>
        <w:tc>
          <w:tcPr>
            <w:tcW w:w="995"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850"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talpfa csere</w:t>
            </w:r>
          </w:p>
        </w:tc>
        <w:tc>
          <w:tcPr>
            <w:tcW w:w="1418"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sz w:val="18"/>
                <w:szCs w:val="18"/>
                <w:lang w:eastAsia="hu-HU"/>
              </w:rPr>
            </w:pPr>
            <w:r w:rsidRPr="007924EF">
              <w:rPr>
                <w:sz w:val="18"/>
                <w:szCs w:val="18"/>
                <w:lang w:eastAsia="hu-HU"/>
              </w:rPr>
              <w:t xml:space="preserve"> ÚJ 16 db 2,60 </w:t>
            </w:r>
            <w:proofErr w:type="spellStart"/>
            <w:proofErr w:type="gramStart"/>
            <w:r w:rsidRPr="007924EF">
              <w:rPr>
                <w:sz w:val="18"/>
                <w:szCs w:val="18"/>
                <w:lang w:eastAsia="hu-HU"/>
              </w:rPr>
              <w:t>mh</w:t>
            </w:r>
            <w:proofErr w:type="spellEnd"/>
            <w:r w:rsidRPr="007924EF">
              <w:rPr>
                <w:sz w:val="18"/>
                <w:szCs w:val="18"/>
                <w:lang w:eastAsia="hu-HU"/>
              </w:rPr>
              <w:t xml:space="preserve"> ,</w:t>
            </w:r>
            <w:proofErr w:type="gramEnd"/>
            <w:r w:rsidRPr="007924EF">
              <w:rPr>
                <w:sz w:val="18"/>
                <w:szCs w:val="18"/>
                <w:lang w:eastAsia="hu-HU"/>
              </w:rPr>
              <w:t xml:space="preserve"> 1 db 3,20 </w:t>
            </w:r>
            <w:proofErr w:type="spellStart"/>
            <w:r w:rsidRPr="007924EF">
              <w:rPr>
                <w:sz w:val="18"/>
                <w:szCs w:val="18"/>
                <w:lang w:eastAsia="hu-HU"/>
              </w:rPr>
              <w:t>mh</w:t>
            </w:r>
            <w:proofErr w:type="spellEnd"/>
            <w:r w:rsidRPr="007924EF">
              <w:rPr>
                <w:sz w:val="18"/>
                <w:szCs w:val="18"/>
                <w:lang w:eastAsia="hu-HU"/>
              </w:rPr>
              <w:t xml:space="preserve"> , 8 db 3,60 </w:t>
            </w:r>
            <w:proofErr w:type="spellStart"/>
            <w:r w:rsidRPr="007924EF">
              <w:rPr>
                <w:sz w:val="18"/>
                <w:szCs w:val="18"/>
                <w:lang w:eastAsia="hu-HU"/>
              </w:rPr>
              <w:t>mh</w:t>
            </w:r>
            <w:proofErr w:type="spellEnd"/>
            <w:r w:rsidRPr="007924EF">
              <w:rPr>
                <w:sz w:val="18"/>
                <w:szCs w:val="18"/>
                <w:lang w:eastAsia="hu-HU"/>
              </w:rPr>
              <w:t xml:space="preserve"> talpfacsere   48-as </w:t>
            </w:r>
            <w:proofErr w:type="spellStart"/>
            <w:r w:rsidRPr="007924EF">
              <w:rPr>
                <w:sz w:val="18"/>
                <w:szCs w:val="18"/>
                <w:lang w:eastAsia="hu-HU"/>
              </w:rPr>
              <w:t>rendszeű</w:t>
            </w:r>
            <w:proofErr w:type="spellEnd"/>
            <w:r w:rsidRPr="007924EF">
              <w:rPr>
                <w:sz w:val="18"/>
                <w:szCs w:val="18"/>
                <w:lang w:eastAsia="hu-HU"/>
              </w:rPr>
              <w:t xml:space="preserve"> , </w:t>
            </w:r>
            <w:proofErr w:type="spellStart"/>
            <w:r w:rsidRPr="007924EF">
              <w:rPr>
                <w:sz w:val="18"/>
                <w:szCs w:val="18"/>
                <w:lang w:eastAsia="hu-HU"/>
              </w:rPr>
              <w:t>fekszintszabályozással</w:t>
            </w:r>
            <w:proofErr w:type="spellEnd"/>
            <w:r w:rsidRPr="007924EF">
              <w:rPr>
                <w:sz w:val="18"/>
                <w:szCs w:val="18"/>
                <w:lang w:eastAsia="hu-HU"/>
              </w:rPr>
              <w:t xml:space="preserve">,  folyóvágányban </w:t>
            </w:r>
            <w:proofErr w:type="spellStart"/>
            <w:r w:rsidRPr="007924EF">
              <w:rPr>
                <w:sz w:val="18"/>
                <w:szCs w:val="18"/>
                <w:lang w:eastAsia="hu-HU"/>
              </w:rPr>
              <w:t>GEO-s</w:t>
            </w:r>
            <w:proofErr w:type="spellEnd"/>
            <w:r w:rsidRPr="007924EF">
              <w:rPr>
                <w:sz w:val="18"/>
                <w:szCs w:val="18"/>
                <w:lang w:eastAsia="hu-HU"/>
              </w:rPr>
              <w:t xml:space="preserve"> lekötéssel, új kapcsolószerrel, használt anyag helyben </w:t>
            </w:r>
            <w:proofErr w:type="spellStart"/>
            <w:r w:rsidRPr="007924EF">
              <w:rPr>
                <w:sz w:val="18"/>
                <w:szCs w:val="18"/>
                <w:lang w:eastAsia="hu-HU"/>
              </w:rPr>
              <w:t>rakterüetre</w:t>
            </w:r>
            <w:proofErr w:type="spellEnd"/>
            <w:r w:rsidRPr="007924EF">
              <w:rPr>
                <w:sz w:val="18"/>
                <w:szCs w:val="18"/>
                <w:lang w:eastAsia="hu-HU"/>
              </w:rPr>
              <w:t xml:space="preserve"> szállításával</w:t>
            </w:r>
          </w:p>
        </w:tc>
        <w:tc>
          <w:tcPr>
            <w:tcW w:w="425"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db</w:t>
            </w:r>
          </w:p>
        </w:tc>
        <w:tc>
          <w:tcPr>
            <w:tcW w:w="429" w:type="dxa"/>
            <w:tcBorders>
              <w:top w:val="nil"/>
              <w:left w:val="nil"/>
              <w:bottom w:val="single" w:sz="4" w:space="0" w:color="auto"/>
              <w:right w:val="single" w:sz="4" w:space="0" w:color="auto"/>
            </w:tcBorders>
            <w:shd w:val="clear" w:color="auto" w:fill="auto"/>
            <w:noWrap/>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25</w:t>
            </w:r>
          </w:p>
        </w:tc>
        <w:tc>
          <w:tcPr>
            <w:tcW w:w="52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52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52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601"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606"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802"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642"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right"/>
              <w:textAlignment w:val="auto"/>
              <w:rPr>
                <w:b/>
                <w:bCs/>
                <w:sz w:val="18"/>
                <w:szCs w:val="18"/>
                <w:lang w:eastAsia="hu-HU"/>
              </w:rPr>
            </w:pPr>
            <w:r w:rsidRPr="007924EF">
              <w:rPr>
                <w:b/>
                <w:bCs/>
                <w:sz w:val="18"/>
                <w:szCs w:val="18"/>
                <w:lang w:eastAsia="hu-HU"/>
              </w:rPr>
              <w:t> </w:t>
            </w:r>
          </w:p>
        </w:tc>
        <w:tc>
          <w:tcPr>
            <w:tcW w:w="451"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jc w:val="center"/>
              <w:textAlignment w:val="auto"/>
              <w:rPr>
                <w:sz w:val="18"/>
                <w:szCs w:val="18"/>
                <w:lang w:eastAsia="hu-HU"/>
              </w:rPr>
            </w:pPr>
            <w:r w:rsidRPr="007924EF">
              <w:rPr>
                <w:sz w:val="18"/>
                <w:szCs w:val="18"/>
                <w:lang w:eastAsia="hu-HU"/>
              </w:rPr>
              <w:t> </w:t>
            </w:r>
          </w:p>
        </w:tc>
        <w:tc>
          <w:tcPr>
            <w:tcW w:w="1385" w:type="dxa"/>
            <w:tcBorders>
              <w:top w:val="nil"/>
              <w:left w:val="nil"/>
              <w:bottom w:val="single" w:sz="4" w:space="0" w:color="auto"/>
              <w:right w:val="single" w:sz="4" w:space="0" w:color="auto"/>
            </w:tcBorders>
            <w:shd w:val="clear" w:color="auto" w:fill="auto"/>
            <w:vAlign w:val="center"/>
            <w:hideMark/>
          </w:tcPr>
          <w:p w:rsidR="007924EF" w:rsidRPr="007924EF" w:rsidRDefault="007924EF" w:rsidP="007924EF">
            <w:pPr>
              <w:suppressAutoHyphens w:val="0"/>
              <w:overflowPunct/>
              <w:autoSpaceDE/>
              <w:textAlignment w:val="auto"/>
              <w:rPr>
                <w:sz w:val="18"/>
                <w:szCs w:val="18"/>
                <w:lang w:eastAsia="hu-HU"/>
              </w:rPr>
            </w:pPr>
            <w:proofErr w:type="spellStart"/>
            <w:r w:rsidRPr="007924EF">
              <w:rPr>
                <w:sz w:val="18"/>
                <w:szCs w:val="18"/>
                <w:lang w:eastAsia="hu-HU"/>
              </w:rPr>
              <w:t>Forgalombiztos</w:t>
            </w:r>
            <w:proofErr w:type="spellEnd"/>
            <w:r w:rsidRPr="007924EF">
              <w:rPr>
                <w:sz w:val="18"/>
                <w:szCs w:val="18"/>
                <w:lang w:eastAsia="hu-HU"/>
              </w:rPr>
              <w:t xml:space="preserve"> állapotban tartás</w:t>
            </w:r>
          </w:p>
        </w:tc>
      </w:tr>
    </w:tbl>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5736D3">
      <w:pPr>
        <w:pStyle w:val="Listaszerbekezds"/>
        <w:numPr>
          <w:ilvl w:val="0"/>
          <w:numId w:val="21"/>
        </w:numPr>
        <w:tabs>
          <w:tab w:val="left" w:pos="2145"/>
        </w:tabs>
        <w:jc w:val="right"/>
        <w:rPr>
          <w:rFonts w:ascii="Times New Roman" w:eastAsiaTheme="minorHAnsi" w:hAnsi="Times New Roman"/>
        </w:rPr>
      </w:pPr>
      <w:r w:rsidRPr="007924EF">
        <w:rPr>
          <w:rFonts w:ascii="Times New Roman" w:eastAsiaTheme="minorHAnsi" w:hAnsi="Times New Roman"/>
        </w:rPr>
        <w:lastRenderedPageBreak/>
        <w:t>számú dokumentum</w:t>
      </w:r>
    </w:p>
    <w:p w:rsidR="007924EF" w:rsidRPr="007924EF" w:rsidRDefault="007924EF" w:rsidP="007924EF">
      <w:pPr>
        <w:tabs>
          <w:tab w:val="left" w:pos="2145"/>
        </w:tabs>
        <w:ind w:left="720"/>
        <w:jc w:val="center"/>
        <w:rPr>
          <w:rFonts w:eastAsiaTheme="minorHAnsi"/>
          <w:b/>
          <w:u w:val="single"/>
        </w:rPr>
      </w:pPr>
      <w:r>
        <w:rPr>
          <w:rFonts w:eastAsiaTheme="minorHAnsi"/>
          <w:b/>
          <w:u w:val="single"/>
        </w:rPr>
        <w:t xml:space="preserve">5. </w:t>
      </w:r>
      <w:r w:rsidRPr="007924EF">
        <w:rPr>
          <w:rFonts w:eastAsiaTheme="minorHAnsi"/>
          <w:b/>
          <w:u w:val="single"/>
        </w:rPr>
        <w:t>rész: PFT Főnökség Dombóvár: Talpfa és kitérőfa cserék</w:t>
      </w: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tbl>
      <w:tblPr>
        <w:tblStyle w:val="Rcsostblzat1"/>
        <w:tblW w:w="14318" w:type="dxa"/>
        <w:tblInd w:w="-176" w:type="dxa"/>
        <w:tblLook w:val="04A0" w:firstRow="1" w:lastRow="0" w:firstColumn="1" w:lastColumn="0" w:noHBand="0" w:noVBand="1"/>
      </w:tblPr>
      <w:tblGrid>
        <w:gridCol w:w="1420"/>
        <w:gridCol w:w="2180"/>
        <w:gridCol w:w="2020"/>
        <w:gridCol w:w="2160"/>
        <w:gridCol w:w="3419"/>
        <w:gridCol w:w="1134"/>
        <w:gridCol w:w="992"/>
        <w:gridCol w:w="993"/>
      </w:tblGrid>
      <w:tr w:rsidR="001A1553" w:rsidRPr="007924EF" w:rsidTr="008F652C">
        <w:trPr>
          <w:trHeight w:val="2615"/>
        </w:trPr>
        <w:tc>
          <w:tcPr>
            <w:tcW w:w="1420" w:type="dxa"/>
            <w:hideMark/>
          </w:tcPr>
          <w:p w:rsidR="001A1553" w:rsidRPr="007924EF" w:rsidRDefault="001A1553"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menetrendi vonalszám</w:t>
            </w:r>
          </w:p>
        </w:tc>
        <w:tc>
          <w:tcPr>
            <w:tcW w:w="2180" w:type="dxa"/>
            <w:hideMark/>
          </w:tcPr>
          <w:p w:rsidR="001A1553" w:rsidRPr="007924EF" w:rsidRDefault="001A1553"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Létesítmény</w:t>
            </w:r>
            <w:r w:rsidRPr="007924EF">
              <w:rPr>
                <w:rFonts w:eastAsiaTheme="minorHAnsi"/>
                <w:b/>
                <w:bCs/>
                <w:sz w:val="18"/>
                <w:szCs w:val="18"/>
                <w:lang w:eastAsia="en-US"/>
              </w:rPr>
              <w:br/>
            </w:r>
            <w:r w:rsidRPr="007924EF">
              <w:rPr>
                <w:rFonts w:eastAsiaTheme="minorHAnsi"/>
                <w:b/>
                <w:bCs/>
                <w:sz w:val="18"/>
                <w:szCs w:val="18"/>
                <w:lang w:eastAsia="en-US"/>
              </w:rPr>
              <w:br/>
              <w:t>…</w:t>
            </w:r>
            <w:proofErr w:type="gramStart"/>
            <w:r w:rsidRPr="007924EF">
              <w:rPr>
                <w:rFonts w:eastAsiaTheme="minorHAnsi"/>
                <w:b/>
                <w:bCs/>
                <w:sz w:val="18"/>
                <w:szCs w:val="18"/>
                <w:lang w:eastAsia="en-US"/>
              </w:rPr>
              <w:t>………</w:t>
            </w:r>
            <w:proofErr w:type="gramEnd"/>
            <w:r w:rsidRPr="007924EF">
              <w:rPr>
                <w:rFonts w:eastAsiaTheme="minorHAnsi"/>
                <w:b/>
                <w:bCs/>
                <w:sz w:val="18"/>
                <w:szCs w:val="18"/>
                <w:lang w:eastAsia="en-US"/>
              </w:rPr>
              <w:t>állomás vagy</w:t>
            </w:r>
            <w:r w:rsidRPr="007924EF">
              <w:rPr>
                <w:rFonts w:eastAsiaTheme="minorHAnsi"/>
                <w:b/>
                <w:bCs/>
                <w:sz w:val="18"/>
                <w:szCs w:val="18"/>
                <w:lang w:eastAsia="en-US"/>
              </w:rPr>
              <w:br/>
              <w:t>…………állomásköz</w:t>
            </w:r>
          </w:p>
        </w:tc>
        <w:tc>
          <w:tcPr>
            <w:tcW w:w="2020" w:type="dxa"/>
            <w:hideMark/>
          </w:tcPr>
          <w:p w:rsidR="001A1553" w:rsidRPr="007924EF" w:rsidRDefault="001A1553"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Tevékenység helyének meghatározása</w:t>
            </w:r>
            <w:r w:rsidRPr="007924EF">
              <w:rPr>
                <w:rFonts w:eastAsiaTheme="minorHAnsi"/>
                <w:b/>
                <w:bCs/>
                <w:sz w:val="18"/>
                <w:szCs w:val="18"/>
                <w:lang w:eastAsia="en-US"/>
              </w:rPr>
              <w:br/>
            </w:r>
            <w:r w:rsidRPr="007924EF">
              <w:rPr>
                <w:rFonts w:eastAsiaTheme="minorHAnsi"/>
                <w:b/>
                <w:bCs/>
                <w:sz w:val="18"/>
                <w:szCs w:val="18"/>
                <w:lang w:eastAsia="en-US"/>
              </w:rPr>
              <w:br/>
              <w:t>…</w:t>
            </w:r>
            <w:proofErr w:type="gramStart"/>
            <w:r w:rsidRPr="007924EF">
              <w:rPr>
                <w:rFonts w:eastAsiaTheme="minorHAnsi"/>
                <w:b/>
                <w:bCs/>
                <w:sz w:val="18"/>
                <w:szCs w:val="18"/>
                <w:lang w:eastAsia="en-US"/>
              </w:rPr>
              <w:t>……....</w:t>
            </w:r>
            <w:proofErr w:type="gramEnd"/>
            <w:r w:rsidRPr="007924EF">
              <w:rPr>
                <w:rFonts w:eastAsiaTheme="minorHAnsi"/>
                <w:b/>
                <w:bCs/>
                <w:sz w:val="18"/>
                <w:szCs w:val="18"/>
                <w:lang w:eastAsia="en-US"/>
              </w:rPr>
              <w:t>szelvény sz.,</w:t>
            </w:r>
            <w:r w:rsidRPr="007924EF">
              <w:rPr>
                <w:rFonts w:eastAsiaTheme="minorHAnsi"/>
                <w:b/>
                <w:bCs/>
                <w:sz w:val="18"/>
                <w:szCs w:val="18"/>
                <w:lang w:eastAsia="en-US"/>
              </w:rPr>
              <w:br/>
              <w:t xml:space="preserve"> vagy</w:t>
            </w:r>
            <w:r w:rsidRPr="007924EF">
              <w:rPr>
                <w:rFonts w:eastAsiaTheme="minorHAnsi"/>
                <w:b/>
                <w:bCs/>
                <w:sz w:val="18"/>
                <w:szCs w:val="18"/>
                <w:lang w:eastAsia="en-US"/>
              </w:rPr>
              <w:br/>
              <w:t>………sz. kitérő(k) köz.</w:t>
            </w:r>
          </w:p>
        </w:tc>
        <w:tc>
          <w:tcPr>
            <w:tcW w:w="2160" w:type="dxa"/>
            <w:hideMark/>
          </w:tcPr>
          <w:p w:rsidR="001A1553" w:rsidRPr="007924EF" w:rsidRDefault="001A1553"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Feladatok</w:t>
            </w:r>
            <w:r w:rsidRPr="007924EF">
              <w:rPr>
                <w:rFonts w:eastAsiaTheme="minorHAnsi"/>
                <w:b/>
                <w:bCs/>
                <w:sz w:val="18"/>
                <w:szCs w:val="18"/>
                <w:lang w:eastAsia="en-US"/>
              </w:rPr>
              <w:br/>
            </w:r>
            <w:r w:rsidRPr="007924EF">
              <w:rPr>
                <w:rFonts w:eastAsiaTheme="minorHAnsi"/>
                <w:b/>
                <w:bCs/>
                <w:sz w:val="18"/>
                <w:szCs w:val="18"/>
                <w:lang w:eastAsia="en-US"/>
              </w:rPr>
              <w:br/>
            </w:r>
            <w:r w:rsidRPr="007924EF">
              <w:rPr>
                <w:rFonts w:eastAsiaTheme="minorHAnsi"/>
                <w:sz w:val="18"/>
                <w:szCs w:val="18"/>
                <w:lang w:eastAsia="en-US"/>
              </w:rPr>
              <w:t>(munka megnevezése)</w:t>
            </w:r>
          </w:p>
        </w:tc>
        <w:tc>
          <w:tcPr>
            <w:tcW w:w="3419" w:type="dxa"/>
            <w:hideMark/>
          </w:tcPr>
          <w:p w:rsidR="001A1553" w:rsidRPr="007924EF" w:rsidRDefault="001A1553"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 xml:space="preserve">A tevékenység valamennyi műszaki paraméterének megadása a költségek kialakításához </w:t>
            </w:r>
          </w:p>
        </w:tc>
        <w:tc>
          <w:tcPr>
            <w:tcW w:w="1134" w:type="dxa"/>
            <w:noWrap/>
            <w:textDirection w:val="btLr"/>
            <w:hideMark/>
          </w:tcPr>
          <w:p w:rsidR="001A1553" w:rsidRPr="007924EF" w:rsidRDefault="001A1553" w:rsidP="007924EF">
            <w:pPr>
              <w:suppressAutoHyphens w:val="0"/>
              <w:overflowPunct/>
              <w:autoSpaceDE/>
              <w:spacing w:after="200" w:line="276" w:lineRule="auto"/>
              <w:jc w:val="center"/>
              <w:textAlignment w:val="auto"/>
              <w:rPr>
                <w:rFonts w:eastAsiaTheme="minorHAnsi"/>
                <w:b/>
                <w:bCs/>
                <w:sz w:val="18"/>
                <w:szCs w:val="18"/>
                <w:lang w:eastAsia="en-US"/>
              </w:rPr>
            </w:pPr>
            <w:r w:rsidRPr="007924EF">
              <w:rPr>
                <w:rFonts w:eastAsiaTheme="minorHAnsi"/>
                <w:b/>
                <w:bCs/>
                <w:sz w:val="18"/>
                <w:szCs w:val="18"/>
                <w:lang w:eastAsia="en-US"/>
              </w:rPr>
              <w:t>Egység</w:t>
            </w:r>
          </w:p>
        </w:tc>
        <w:tc>
          <w:tcPr>
            <w:tcW w:w="992" w:type="dxa"/>
            <w:noWrap/>
            <w:textDirection w:val="btLr"/>
            <w:hideMark/>
          </w:tcPr>
          <w:p w:rsidR="001A1553" w:rsidRPr="007924EF" w:rsidRDefault="001A1553" w:rsidP="007924EF">
            <w:pPr>
              <w:suppressAutoHyphens w:val="0"/>
              <w:overflowPunct/>
              <w:autoSpaceDE/>
              <w:spacing w:after="200" w:line="276" w:lineRule="auto"/>
              <w:jc w:val="center"/>
              <w:textAlignment w:val="auto"/>
              <w:rPr>
                <w:rFonts w:eastAsiaTheme="minorHAnsi"/>
                <w:b/>
                <w:bCs/>
                <w:sz w:val="18"/>
                <w:szCs w:val="18"/>
                <w:lang w:eastAsia="en-US"/>
              </w:rPr>
            </w:pPr>
            <w:r w:rsidRPr="007924EF">
              <w:rPr>
                <w:rFonts w:eastAsiaTheme="minorHAnsi"/>
                <w:b/>
                <w:bCs/>
                <w:sz w:val="18"/>
                <w:szCs w:val="18"/>
                <w:lang w:eastAsia="en-US"/>
              </w:rPr>
              <w:t>Mennyiség</w:t>
            </w:r>
          </w:p>
        </w:tc>
        <w:tc>
          <w:tcPr>
            <w:tcW w:w="993" w:type="dxa"/>
            <w:textDirection w:val="btLr"/>
          </w:tcPr>
          <w:p w:rsidR="001A1553" w:rsidRPr="007924EF" w:rsidRDefault="008F652C" w:rsidP="007924EF">
            <w:pPr>
              <w:suppressAutoHyphens w:val="0"/>
              <w:overflowPunct/>
              <w:autoSpaceDE/>
              <w:spacing w:after="200" w:line="276" w:lineRule="auto"/>
              <w:jc w:val="center"/>
              <w:textAlignment w:val="auto"/>
              <w:rPr>
                <w:rFonts w:eastAsiaTheme="minorHAnsi"/>
                <w:b/>
                <w:bCs/>
                <w:sz w:val="18"/>
                <w:szCs w:val="18"/>
                <w:lang w:eastAsia="en-US"/>
              </w:rPr>
            </w:pPr>
            <w:r>
              <w:rPr>
                <w:rFonts w:eastAsiaTheme="minorHAnsi"/>
                <w:b/>
                <w:bCs/>
                <w:sz w:val="18"/>
                <w:szCs w:val="18"/>
                <w:lang w:eastAsia="en-US"/>
              </w:rPr>
              <w:t>A munka teljes költsége</w:t>
            </w:r>
          </w:p>
        </w:tc>
      </w:tr>
      <w:tr w:rsidR="001A1553" w:rsidRPr="007924EF" w:rsidTr="008F652C">
        <w:trPr>
          <w:trHeight w:val="1109"/>
        </w:trPr>
        <w:tc>
          <w:tcPr>
            <w:tcW w:w="1420" w:type="dxa"/>
            <w:hideMark/>
          </w:tcPr>
          <w:p w:rsidR="001A1553" w:rsidRPr="007924EF" w:rsidRDefault="001A1553"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35</w:t>
            </w:r>
          </w:p>
        </w:tc>
        <w:tc>
          <w:tcPr>
            <w:tcW w:w="2180" w:type="dxa"/>
            <w:hideMark/>
          </w:tcPr>
          <w:p w:rsidR="001A1553" w:rsidRPr="007924EF" w:rsidRDefault="001A1553"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Mernye-Karád</w:t>
            </w:r>
          </w:p>
        </w:tc>
        <w:tc>
          <w:tcPr>
            <w:tcW w:w="2020" w:type="dxa"/>
            <w:hideMark/>
          </w:tcPr>
          <w:p w:rsidR="001A1553" w:rsidRPr="007924EF" w:rsidRDefault="001A1553"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35</w:t>
            </w:r>
            <w:proofErr w:type="gramStart"/>
            <w:r w:rsidRPr="007924EF">
              <w:rPr>
                <w:rFonts w:eastAsiaTheme="minorHAnsi"/>
                <w:sz w:val="18"/>
                <w:szCs w:val="18"/>
                <w:lang w:eastAsia="en-US"/>
              </w:rPr>
              <w:t>.vv</w:t>
            </w:r>
            <w:proofErr w:type="gramEnd"/>
            <w:r w:rsidRPr="007924EF">
              <w:rPr>
                <w:rFonts w:eastAsiaTheme="minorHAnsi"/>
                <w:sz w:val="18"/>
                <w:szCs w:val="18"/>
                <w:lang w:eastAsia="en-US"/>
              </w:rPr>
              <w:t>. Mernye-Karád, 202+76-496+00 szelvények között</w:t>
            </w:r>
          </w:p>
        </w:tc>
        <w:tc>
          <w:tcPr>
            <w:tcW w:w="2160" w:type="dxa"/>
            <w:hideMark/>
          </w:tcPr>
          <w:p w:rsidR="001A1553" w:rsidRPr="007924EF" w:rsidRDefault="001A1553"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210 Talpfa csere (kitérőfa nélkül)</w:t>
            </w:r>
          </w:p>
        </w:tc>
        <w:tc>
          <w:tcPr>
            <w:tcW w:w="3419" w:type="dxa"/>
            <w:hideMark/>
          </w:tcPr>
          <w:p w:rsidR="001A1553" w:rsidRPr="007924EF" w:rsidRDefault="001A1553"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Talpfacsere nyíltvonalon új anyagból új kapcsolószerrel (új V csavar, új komplett geo, új kettes gyűrűkkel), a bontott anyag beszállítása Kaposvár TH</w:t>
            </w:r>
          </w:p>
        </w:tc>
        <w:tc>
          <w:tcPr>
            <w:tcW w:w="1134" w:type="dxa"/>
            <w:hideMark/>
          </w:tcPr>
          <w:p w:rsidR="001A1553" w:rsidRPr="007924EF" w:rsidRDefault="001A1553"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db</w:t>
            </w:r>
          </w:p>
        </w:tc>
        <w:tc>
          <w:tcPr>
            <w:tcW w:w="992" w:type="dxa"/>
            <w:hideMark/>
          </w:tcPr>
          <w:p w:rsidR="001A1553" w:rsidRPr="007924EF" w:rsidRDefault="001A1553"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100</w:t>
            </w:r>
          </w:p>
        </w:tc>
        <w:tc>
          <w:tcPr>
            <w:tcW w:w="993" w:type="dxa"/>
          </w:tcPr>
          <w:p w:rsidR="001A1553" w:rsidRPr="007924EF" w:rsidRDefault="001A1553" w:rsidP="007924EF">
            <w:pPr>
              <w:suppressAutoHyphens w:val="0"/>
              <w:overflowPunct/>
              <w:autoSpaceDE/>
              <w:spacing w:after="200" w:line="276" w:lineRule="auto"/>
              <w:jc w:val="center"/>
              <w:textAlignment w:val="auto"/>
              <w:rPr>
                <w:rFonts w:eastAsiaTheme="minorHAnsi"/>
                <w:sz w:val="18"/>
                <w:szCs w:val="18"/>
                <w:lang w:eastAsia="en-US"/>
              </w:rPr>
            </w:pPr>
          </w:p>
        </w:tc>
      </w:tr>
    </w:tbl>
    <w:p w:rsidR="007924EF" w:rsidRPr="007924EF" w:rsidRDefault="007924EF" w:rsidP="007924EF">
      <w:pPr>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5736D3">
      <w:pPr>
        <w:keepNext/>
        <w:numPr>
          <w:ilvl w:val="0"/>
          <w:numId w:val="17"/>
        </w:numPr>
        <w:suppressAutoHyphens w:val="0"/>
        <w:overflowPunct/>
        <w:autoSpaceDE/>
        <w:autoSpaceDN w:val="0"/>
        <w:spacing w:before="240" w:after="20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Egyéb információk</w:t>
      </w:r>
    </w:p>
    <w:p w:rsidR="007924EF" w:rsidRPr="007924EF" w:rsidRDefault="007924EF" w:rsidP="007924EF">
      <w:pPr>
        <w:keepNext/>
        <w:suppressAutoHyphens w:val="0"/>
        <w:overflowPunct/>
        <w:autoSpaceDE/>
        <w:autoSpaceDN w:val="0"/>
        <w:spacing w:before="240" w:after="200" w:line="276" w:lineRule="auto"/>
        <w:ind w:left="720"/>
        <w:contextualSpacing/>
        <w:jc w:val="both"/>
        <w:textAlignment w:val="auto"/>
        <w:outlineLvl w:val="1"/>
        <w:rPr>
          <w:rFonts w:eastAsiaTheme="minorHAnsi"/>
          <w:bCs/>
          <w:iCs/>
          <w:sz w:val="18"/>
          <w:szCs w:val="18"/>
          <w:lang w:eastAsia="en-US"/>
        </w:rPr>
      </w:pPr>
      <w:r w:rsidRPr="007924EF">
        <w:rPr>
          <w:rFonts w:eastAsiaTheme="minorHAnsi"/>
          <w:bCs/>
          <w:iCs/>
          <w:sz w:val="18"/>
          <w:szCs w:val="18"/>
          <w:lang w:eastAsia="en-US"/>
        </w:rPr>
        <w:t>A munkálatokat előzetesen Kaposvár PFT szakasszal egyeztetni kell.</w:t>
      </w:r>
    </w:p>
    <w:p w:rsidR="007924EF" w:rsidRPr="007924EF" w:rsidRDefault="007924EF" w:rsidP="005736D3">
      <w:pPr>
        <w:keepNext/>
        <w:numPr>
          <w:ilvl w:val="0"/>
          <w:numId w:val="17"/>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Vonatkozó szabványok, utasítások</w:t>
      </w:r>
    </w:p>
    <w:p w:rsidR="007924EF" w:rsidRPr="007924EF" w:rsidRDefault="007924EF" w:rsidP="005736D3">
      <w:pPr>
        <w:numPr>
          <w:ilvl w:val="0"/>
          <w:numId w:val="15"/>
        </w:numPr>
        <w:suppressAutoHyphens w:val="0"/>
        <w:overflowPunct/>
        <w:autoSpaceDE/>
        <w:autoSpaceDN w:val="0"/>
        <w:spacing w:after="200" w:line="276" w:lineRule="auto"/>
        <w:contextualSpacing/>
        <w:jc w:val="both"/>
        <w:textAlignment w:val="auto"/>
        <w:rPr>
          <w:rFonts w:eastAsia="Calibri"/>
          <w:sz w:val="18"/>
          <w:szCs w:val="18"/>
          <w:lang w:eastAsia="en-US"/>
        </w:rPr>
      </w:pPr>
      <w:r w:rsidRPr="007924EF">
        <w:rPr>
          <w:rFonts w:eastAsia="Calibri"/>
          <w:sz w:val="18"/>
          <w:szCs w:val="18"/>
          <w:lang w:eastAsia="en-US"/>
        </w:rPr>
        <w:t>D.54. számú Építési és pályafenntartási műszaki adatok, előírások.</w:t>
      </w:r>
    </w:p>
    <w:p w:rsidR="007924EF" w:rsidRPr="007924EF" w:rsidRDefault="007924EF" w:rsidP="005736D3">
      <w:pPr>
        <w:numPr>
          <w:ilvl w:val="0"/>
          <w:numId w:val="15"/>
        </w:numPr>
        <w:suppressAutoHyphens w:val="0"/>
        <w:overflowPunct/>
        <w:autoSpaceDE/>
        <w:autoSpaceDN w:val="0"/>
        <w:spacing w:after="200" w:line="276" w:lineRule="auto"/>
        <w:contextualSpacing/>
        <w:jc w:val="both"/>
        <w:textAlignment w:val="auto"/>
        <w:rPr>
          <w:rFonts w:eastAsia="Calibri"/>
          <w:sz w:val="18"/>
          <w:szCs w:val="18"/>
          <w:lang w:eastAsia="en-US"/>
        </w:rPr>
      </w:pPr>
      <w:r w:rsidRPr="007924EF">
        <w:rPr>
          <w:rFonts w:eastAsia="Calibri"/>
          <w:sz w:val="18"/>
          <w:szCs w:val="18"/>
          <w:lang w:eastAsia="en-US"/>
        </w:rPr>
        <w:t>F.1, F.2 Utasítások és Függelékei</w:t>
      </w:r>
    </w:p>
    <w:p w:rsidR="007924EF" w:rsidRPr="007924EF" w:rsidRDefault="007924EF" w:rsidP="005736D3">
      <w:pPr>
        <w:keepNext/>
        <w:numPr>
          <w:ilvl w:val="0"/>
          <w:numId w:val="17"/>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Tervek</w:t>
      </w:r>
    </w:p>
    <w:p w:rsidR="007924EF" w:rsidRPr="007924EF" w:rsidRDefault="007924EF" w:rsidP="007924EF">
      <w:pPr>
        <w:suppressAutoHyphens w:val="0"/>
        <w:overflowPunct/>
        <w:autoSpaceDE/>
        <w:spacing w:after="200" w:line="276" w:lineRule="auto"/>
        <w:jc w:val="both"/>
        <w:textAlignment w:val="auto"/>
        <w:rPr>
          <w:rFonts w:eastAsia="Calibri"/>
          <w:sz w:val="18"/>
          <w:szCs w:val="18"/>
          <w:lang w:eastAsia="en-US"/>
        </w:rPr>
      </w:pPr>
      <w:r w:rsidRPr="007924EF">
        <w:rPr>
          <w:rFonts w:eastAsia="Calibri"/>
          <w:sz w:val="18"/>
          <w:szCs w:val="18"/>
          <w:lang w:eastAsia="en-US"/>
        </w:rPr>
        <w:t xml:space="preserve">            Készítése nem szükséges.</w:t>
      </w:r>
    </w:p>
    <w:p w:rsidR="007924EF" w:rsidRPr="007924EF" w:rsidRDefault="007924EF" w:rsidP="007924EF">
      <w:pPr>
        <w:suppressAutoHyphens w:val="0"/>
        <w:overflowPunct/>
        <w:autoSpaceDE/>
        <w:spacing w:after="200" w:line="276" w:lineRule="auto"/>
        <w:textAlignment w:val="auto"/>
        <w:rPr>
          <w:rFonts w:asciiTheme="minorHAnsi" w:eastAsiaTheme="minorHAnsi" w:hAnsiTheme="minorHAnsi" w:cstheme="minorBidi"/>
          <w:sz w:val="22"/>
          <w:szCs w:val="22"/>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ind w:left="1080"/>
        <w:contextualSpacing/>
        <w:textAlignment w:val="auto"/>
        <w:rPr>
          <w:rFonts w:eastAsiaTheme="minorHAnsi"/>
          <w:b/>
          <w:sz w:val="22"/>
          <w:szCs w:val="22"/>
          <w:u w:val="single"/>
          <w:lang w:eastAsia="en-US"/>
        </w:rPr>
      </w:pPr>
    </w:p>
    <w:p w:rsidR="007924EF" w:rsidRPr="007924EF" w:rsidRDefault="007924EF" w:rsidP="007924EF">
      <w:pPr>
        <w:tabs>
          <w:tab w:val="left" w:pos="2145"/>
        </w:tabs>
        <w:suppressAutoHyphens w:val="0"/>
        <w:overflowPunct/>
        <w:autoSpaceDE/>
        <w:spacing w:after="200" w:line="276" w:lineRule="auto"/>
        <w:contextualSpacing/>
        <w:jc w:val="right"/>
        <w:textAlignment w:val="auto"/>
        <w:rPr>
          <w:rFonts w:eastAsiaTheme="minorHAnsi"/>
          <w:sz w:val="22"/>
          <w:szCs w:val="22"/>
          <w:lang w:eastAsia="en-US"/>
        </w:rPr>
      </w:pPr>
      <w:r w:rsidRPr="007924EF">
        <w:rPr>
          <w:rFonts w:eastAsiaTheme="minorHAnsi"/>
          <w:sz w:val="22"/>
          <w:szCs w:val="22"/>
          <w:lang w:eastAsia="en-US"/>
        </w:rPr>
        <w:lastRenderedPageBreak/>
        <w:t>6. számú dokumentum</w:t>
      </w:r>
    </w:p>
    <w:p w:rsidR="007924EF" w:rsidRPr="007924EF" w:rsidRDefault="007924EF" w:rsidP="007924EF">
      <w:pPr>
        <w:tabs>
          <w:tab w:val="left" w:pos="2145"/>
        </w:tabs>
        <w:suppressAutoHyphens w:val="0"/>
        <w:overflowPunct/>
        <w:autoSpaceDE/>
        <w:spacing w:after="200" w:line="276" w:lineRule="auto"/>
        <w:contextualSpacing/>
        <w:jc w:val="center"/>
        <w:textAlignment w:val="auto"/>
        <w:rPr>
          <w:rFonts w:eastAsiaTheme="minorHAnsi"/>
          <w:b/>
          <w:sz w:val="22"/>
          <w:szCs w:val="22"/>
          <w:u w:val="single"/>
          <w:lang w:eastAsia="en-US"/>
        </w:rPr>
      </w:pPr>
      <w:r w:rsidRPr="007924EF">
        <w:rPr>
          <w:rFonts w:eastAsiaTheme="minorHAnsi"/>
          <w:b/>
          <w:sz w:val="22"/>
          <w:szCs w:val="22"/>
          <w:u w:val="single"/>
          <w:lang w:eastAsia="en-US"/>
        </w:rPr>
        <w:t>6. rész: PFT Főnökség Dombóvár: Talpfa és kit</w:t>
      </w:r>
      <w:r>
        <w:rPr>
          <w:rFonts w:eastAsiaTheme="minorHAnsi"/>
          <w:b/>
          <w:sz w:val="22"/>
          <w:szCs w:val="22"/>
          <w:u w:val="single"/>
          <w:lang w:eastAsia="en-US"/>
        </w:rPr>
        <w:t>érőfa</w:t>
      </w:r>
      <w:r w:rsidRPr="007924EF">
        <w:rPr>
          <w:rFonts w:eastAsiaTheme="minorHAnsi"/>
          <w:b/>
          <w:sz w:val="22"/>
          <w:szCs w:val="22"/>
          <w:u w:val="single"/>
          <w:lang w:eastAsia="en-US"/>
        </w:rPr>
        <w:t xml:space="preserve"> cserék</w:t>
      </w:r>
    </w:p>
    <w:p w:rsidR="007924EF" w:rsidRPr="007924EF" w:rsidRDefault="007924EF" w:rsidP="007924EF">
      <w:pPr>
        <w:suppressAutoHyphens w:val="0"/>
        <w:overflowPunct/>
        <w:autoSpaceDE/>
        <w:spacing w:after="200" w:line="276" w:lineRule="auto"/>
        <w:textAlignment w:val="auto"/>
        <w:rPr>
          <w:rFonts w:asciiTheme="minorHAnsi" w:eastAsiaTheme="minorHAnsi" w:hAnsiTheme="minorHAnsi" w:cstheme="minorBidi"/>
          <w:sz w:val="22"/>
          <w:szCs w:val="22"/>
          <w:lang w:eastAsia="en-US"/>
        </w:rPr>
      </w:pPr>
    </w:p>
    <w:tbl>
      <w:tblPr>
        <w:tblStyle w:val="Rcsostblzat1"/>
        <w:tblW w:w="14460" w:type="dxa"/>
        <w:tblInd w:w="-34" w:type="dxa"/>
        <w:tblLook w:val="04A0" w:firstRow="1" w:lastRow="0" w:firstColumn="1" w:lastColumn="0" w:noHBand="0" w:noVBand="1"/>
      </w:tblPr>
      <w:tblGrid>
        <w:gridCol w:w="1354"/>
        <w:gridCol w:w="2020"/>
        <w:gridCol w:w="1857"/>
        <w:gridCol w:w="1824"/>
        <w:gridCol w:w="4677"/>
        <w:gridCol w:w="1026"/>
        <w:gridCol w:w="851"/>
        <w:gridCol w:w="851"/>
      </w:tblGrid>
      <w:tr w:rsidR="008F652C" w:rsidRPr="007924EF" w:rsidTr="00212F73">
        <w:trPr>
          <w:trHeight w:val="2615"/>
        </w:trPr>
        <w:tc>
          <w:tcPr>
            <w:tcW w:w="1354"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menetrendi vonalszám</w:t>
            </w:r>
          </w:p>
        </w:tc>
        <w:tc>
          <w:tcPr>
            <w:tcW w:w="2020"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Létesítmény</w:t>
            </w:r>
            <w:r w:rsidRPr="007924EF">
              <w:rPr>
                <w:rFonts w:eastAsiaTheme="minorHAnsi"/>
                <w:b/>
                <w:bCs/>
                <w:sz w:val="18"/>
                <w:szCs w:val="18"/>
                <w:lang w:eastAsia="en-US"/>
              </w:rPr>
              <w:br/>
            </w:r>
            <w:r w:rsidRPr="007924EF">
              <w:rPr>
                <w:rFonts w:eastAsiaTheme="minorHAnsi"/>
                <w:b/>
                <w:bCs/>
                <w:sz w:val="18"/>
                <w:szCs w:val="18"/>
                <w:lang w:eastAsia="en-US"/>
              </w:rPr>
              <w:br/>
              <w:t>…</w:t>
            </w:r>
            <w:proofErr w:type="gramStart"/>
            <w:r w:rsidRPr="007924EF">
              <w:rPr>
                <w:rFonts w:eastAsiaTheme="minorHAnsi"/>
                <w:b/>
                <w:bCs/>
                <w:sz w:val="18"/>
                <w:szCs w:val="18"/>
                <w:lang w:eastAsia="en-US"/>
              </w:rPr>
              <w:t>………</w:t>
            </w:r>
            <w:proofErr w:type="gramEnd"/>
            <w:r w:rsidRPr="007924EF">
              <w:rPr>
                <w:rFonts w:eastAsiaTheme="minorHAnsi"/>
                <w:b/>
                <w:bCs/>
                <w:sz w:val="18"/>
                <w:szCs w:val="18"/>
                <w:lang w:eastAsia="en-US"/>
              </w:rPr>
              <w:t>állomás vagy</w:t>
            </w:r>
            <w:r w:rsidRPr="007924EF">
              <w:rPr>
                <w:rFonts w:eastAsiaTheme="minorHAnsi"/>
                <w:b/>
                <w:bCs/>
                <w:sz w:val="18"/>
                <w:szCs w:val="18"/>
                <w:lang w:eastAsia="en-US"/>
              </w:rPr>
              <w:br/>
              <w:t>…………állomásköz</w:t>
            </w:r>
          </w:p>
        </w:tc>
        <w:tc>
          <w:tcPr>
            <w:tcW w:w="1857"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Tevékenység helyének meghatározása</w:t>
            </w:r>
            <w:r w:rsidRPr="007924EF">
              <w:rPr>
                <w:rFonts w:eastAsiaTheme="minorHAnsi"/>
                <w:b/>
                <w:bCs/>
                <w:sz w:val="18"/>
                <w:szCs w:val="18"/>
                <w:lang w:eastAsia="en-US"/>
              </w:rPr>
              <w:br/>
            </w:r>
            <w:r w:rsidRPr="007924EF">
              <w:rPr>
                <w:rFonts w:eastAsiaTheme="minorHAnsi"/>
                <w:b/>
                <w:bCs/>
                <w:sz w:val="18"/>
                <w:szCs w:val="18"/>
                <w:lang w:eastAsia="en-US"/>
              </w:rPr>
              <w:br/>
              <w:t>…</w:t>
            </w:r>
            <w:proofErr w:type="gramStart"/>
            <w:r w:rsidRPr="007924EF">
              <w:rPr>
                <w:rFonts w:eastAsiaTheme="minorHAnsi"/>
                <w:b/>
                <w:bCs/>
                <w:sz w:val="18"/>
                <w:szCs w:val="18"/>
                <w:lang w:eastAsia="en-US"/>
              </w:rPr>
              <w:t>……....</w:t>
            </w:r>
            <w:proofErr w:type="gramEnd"/>
            <w:r w:rsidRPr="007924EF">
              <w:rPr>
                <w:rFonts w:eastAsiaTheme="minorHAnsi"/>
                <w:b/>
                <w:bCs/>
                <w:sz w:val="18"/>
                <w:szCs w:val="18"/>
                <w:lang w:eastAsia="en-US"/>
              </w:rPr>
              <w:t>szelvény sz.,</w:t>
            </w:r>
            <w:r w:rsidRPr="007924EF">
              <w:rPr>
                <w:rFonts w:eastAsiaTheme="minorHAnsi"/>
                <w:b/>
                <w:bCs/>
                <w:sz w:val="18"/>
                <w:szCs w:val="18"/>
                <w:lang w:eastAsia="en-US"/>
              </w:rPr>
              <w:br/>
              <w:t xml:space="preserve"> vagy</w:t>
            </w:r>
            <w:r w:rsidRPr="007924EF">
              <w:rPr>
                <w:rFonts w:eastAsiaTheme="minorHAnsi"/>
                <w:b/>
                <w:bCs/>
                <w:sz w:val="18"/>
                <w:szCs w:val="18"/>
                <w:lang w:eastAsia="en-US"/>
              </w:rPr>
              <w:br/>
              <w:t>………sz. kitérő(k) köz.</w:t>
            </w:r>
          </w:p>
        </w:tc>
        <w:tc>
          <w:tcPr>
            <w:tcW w:w="1824"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Feladatok</w:t>
            </w:r>
            <w:r w:rsidRPr="007924EF">
              <w:rPr>
                <w:rFonts w:eastAsiaTheme="minorHAnsi"/>
                <w:b/>
                <w:bCs/>
                <w:sz w:val="18"/>
                <w:szCs w:val="18"/>
                <w:lang w:eastAsia="en-US"/>
              </w:rPr>
              <w:br/>
            </w:r>
            <w:r w:rsidRPr="007924EF">
              <w:rPr>
                <w:rFonts w:eastAsiaTheme="minorHAnsi"/>
                <w:b/>
                <w:bCs/>
                <w:sz w:val="18"/>
                <w:szCs w:val="18"/>
                <w:lang w:eastAsia="en-US"/>
              </w:rPr>
              <w:br/>
            </w:r>
            <w:r w:rsidRPr="007924EF">
              <w:rPr>
                <w:rFonts w:eastAsiaTheme="minorHAnsi"/>
                <w:sz w:val="18"/>
                <w:szCs w:val="18"/>
                <w:lang w:eastAsia="en-US"/>
              </w:rPr>
              <w:t>(munka megnevezése)</w:t>
            </w:r>
          </w:p>
        </w:tc>
        <w:tc>
          <w:tcPr>
            <w:tcW w:w="4677"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 xml:space="preserve">A tevékenység valamennyi műszaki paraméterének megadása a költségek kialakításához </w:t>
            </w:r>
          </w:p>
        </w:tc>
        <w:tc>
          <w:tcPr>
            <w:tcW w:w="1026" w:type="dxa"/>
            <w:noWrap/>
            <w:textDirection w:val="btLr"/>
            <w:hideMark/>
          </w:tcPr>
          <w:p w:rsidR="008F652C" w:rsidRPr="007924EF" w:rsidRDefault="008F652C" w:rsidP="007924EF">
            <w:pPr>
              <w:suppressAutoHyphens w:val="0"/>
              <w:overflowPunct/>
              <w:autoSpaceDE/>
              <w:spacing w:after="200" w:line="276" w:lineRule="auto"/>
              <w:jc w:val="center"/>
              <w:textAlignment w:val="auto"/>
              <w:rPr>
                <w:rFonts w:eastAsiaTheme="minorHAnsi"/>
                <w:b/>
                <w:bCs/>
                <w:sz w:val="18"/>
                <w:szCs w:val="18"/>
                <w:lang w:eastAsia="en-US"/>
              </w:rPr>
            </w:pPr>
            <w:r w:rsidRPr="007924EF">
              <w:rPr>
                <w:rFonts w:eastAsiaTheme="minorHAnsi"/>
                <w:b/>
                <w:bCs/>
                <w:sz w:val="18"/>
                <w:szCs w:val="18"/>
                <w:lang w:eastAsia="en-US"/>
              </w:rPr>
              <w:t>Egység</w:t>
            </w:r>
          </w:p>
        </w:tc>
        <w:tc>
          <w:tcPr>
            <w:tcW w:w="851" w:type="dxa"/>
            <w:noWrap/>
            <w:textDirection w:val="btLr"/>
            <w:hideMark/>
          </w:tcPr>
          <w:p w:rsidR="008F652C" w:rsidRPr="007924EF" w:rsidRDefault="008F652C" w:rsidP="007924EF">
            <w:pPr>
              <w:suppressAutoHyphens w:val="0"/>
              <w:overflowPunct/>
              <w:autoSpaceDE/>
              <w:spacing w:after="200" w:line="276" w:lineRule="auto"/>
              <w:jc w:val="center"/>
              <w:textAlignment w:val="auto"/>
              <w:rPr>
                <w:rFonts w:eastAsiaTheme="minorHAnsi"/>
                <w:b/>
                <w:bCs/>
                <w:sz w:val="18"/>
                <w:szCs w:val="18"/>
                <w:lang w:eastAsia="en-US"/>
              </w:rPr>
            </w:pPr>
            <w:r w:rsidRPr="007924EF">
              <w:rPr>
                <w:rFonts w:eastAsiaTheme="minorHAnsi"/>
                <w:b/>
                <w:bCs/>
                <w:sz w:val="18"/>
                <w:szCs w:val="18"/>
                <w:lang w:eastAsia="en-US"/>
              </w:rPr>
              <w:t>Mennyiség</w:t>
            </w:r>
          </w:p>
        </w:tc>
        <w:tc>
          <w:tcPr>
            <w:tcW w:w="851" w:type="dxa"/>
            <w:textDirection w:val="btLr"/>
          </w:tcPr>
          <w:p w:rsidR="008F652C" w:rsidRPr="007924EF" w:rsidRDefault="008F652C" w:rsidP="007924EF">
            <w:pPr>
              <w:suppressAutoHyphens w:val="0"/>
              <w:overflowPunct/>
              <w:autoSpaceDE/>
              <w:spacing w:after="200" w:line="276" w:lineRule="auto"/>
              <w:jc w:val="center"/>
              <w:textAlignment w:val="auto"/>
              <w:rPr>
                <w:rFonts w:eastAsiaTheme="minorHAnsi"/>
                <w:b/>
                <w:bCs/>
                <w:sz w:val="18"/>
                <w:szCs w:val="18"/>
                <w:lang w:eastAsia="en-US"/>
              </w:rPr>
            </w:pPr>
            <w:r>
              <w:rPr>
                <w:rFonts w:eastAsiaTheme="minorHAnsi"/>
                <w:b/>
                <w:bCs/>
                <w:sz w:val="18"/>
                <w:szCs w:val="18"/>
                <w:lang w:eastAsia="en-US"/>
              </w:rPr>
              <w:t>A munka teljes költsége</w:t>
            </w:r>
          </w:p>
        </w:tc>
      </w:tr>
      <w:tr w:rsidR="008F652C" w:rsidRPr="007924EF" w:rsidTr="008F652C">
        <w:trPr>
          <w:trHeight w:val="1995"/>
        </w:trPr>
        <w:tc>
          <w:tcPr>
            <w:tcW w:w="1354" w:type="dxa"/>
            <w:vAlign w:val="center"/>
            <w:hideMark/>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35</w:t>
            </w:r>
          </w:p>
        </w:tc>
        <w:tc>
          <w:tcPr>
            <w:tcW w:w="2020" w:type="dxa"/>
            <w:vAlign w:val="center"/>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Karád - Siófok</w:t>
            </w:r>
          </w:p>
        </w:tc>
        <w:tc>
          <w:tcPr>
            <w:tcW w:w="1857" w:type="dxa"/>
            <w:vAlign w:val="center"/>
            <w:hideMark/>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496+60-982+83</w:t>
            </w:r>
          </w:p>
        </w:tc>
        <w:tc>
          <w:tcPr>
            <w:tcW w:w="1824" w:type="dxa"/>
            <w:vAlign w:val="center"/>
            <w:hideMark/>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Talpfa csere (kitérőfa nélkül)</w:t>
            </w:r>
          </w:p>
        </w:tc>
        <w:tc>
          <w:tcPr>
            <w:tcW w:w="4677" w:type="dxa"/>
            <w:vAlign w:val="center"/>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Talpfacsere nyíltvonalon új anyagból új kapcsolószerrel (új V csavar, új komplett geo, új kettes gyűrűkkel), a bontott anyag beszállítása Siófok TH</w:t>
            </w:r>
          </w:p>
        </w:tc>
        <w:tc>
          <w:tcPr>
            <w:tcW w:w="1026" w:type="dxa"/>
            <w:vAlign w:val="center"/>
            <w:hideMark/>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db</w:t>
            </w:r>
          </w:p>
        </w:tc>
        <w:tc>
          <w:tcPr>
            <w:tcW w:w="851" w:type="dxa"/>
            <w:vAlign w:val="center"/>
            <w:hideMark/>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100</w:t>
            </w:r>
          </w:p>
        </w:tc>
        <w:tc>
          <w:tcPr>
            <w:tcW w:w="851" w:type="dxa"/>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p>
        </w:tc>
      </w:tr>
    </w:tbl>
    <w:p w:rsidR="007924EF" w:rsidRPr="007924EF" w:rsidRDefault="007924EF" w:rsidP="007924EF">
      <w:pPr>
        <w:suppressAutoHyphens w:val="0"/>
        <w:overflowPunct/>
        <w:autoSpaceDE/>
        <w:spacing w:after="200" w:line="276" w:lineRule="auto"/>
        <w:textAlignment w:val="auto"/>
        <w:rPr>
          <w:rFonts w:asciiTheme="minorHAnsi" w:eastAsiaTheme="minorHAnsi" w:hAnsiTheme="minorHAnsi" w:cstheme="minorBidi"/>
          <w:sz w:val="22"/>
          <w:szCs w:val="22"/>
          <w:lang w:eastAsia="en-US"/>
        </w:rPr>
      </w:pPr>
    </w:p>
    <w:p w:rsidR="007924EF" w:rsidRPr="007924EF" w:rsidRDefault="007924EF" w:rsidP="005736D3">
      <w:pPr>
        <w:keepNext/>
        <w:numPr>
          <w:ilvl w:val="0"/>
          <w:numId w:val="18"/>
        </w:numPr>
        <w:suppressAutoHyphens w:val="0"/>
        <w:overflowPunct/>
        <w:autoSpaceDE/>
        <w:autoSpaceDN w:val="0"/>
        <w:spacing w:before="240" w:after="20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Egyéb információk</w:t>
      </w:r>
    </w:p>
    <w:p w:rsidR="007924EF" w:rsidRPr="007924EF" w:rsidRDefault="007924EF" w:rsidP="007924EF">
      <w:pPr>
        <w:keepNext/>
        <w:suppressAutoHyphens w:val="0"/>
        <w:overflowPunct/>
        <w:autoSpaceDE/>
        <w:autoSpaceDN w:val="0"/>
        <w:spacing w:before="240" w:after="200" w:line="276" w:lineRule="auto"/>
        <w:ind w:left="720"/>
        <w:contextualSpacing/>
        <w:jc w:val="both"/>
        <w:textAlignment w:val="auto"/>
        <w:outlineLvl w:val="1"/>
        <w:rPr>
          <w:rFonts w:eastAsiaTheme="minorHAnsi"/>
          <w:bCs/>
          <w:iCs/>
          <w:sz w:val="18"/>
          <w:szCs w:val="18"/>
          <w:lang w:eastAsia="en-US"/>
        </w:rPr>
      </w:pPr>
      <w:r w:rsidRPr="007924EF">
        <w:rPr>
          <w:rFonts w:eastAsiaTheme="minorHAnsi"/>
          <w:bCs/>
          <w:iCs/>
          <w:sz w:val="18"/>
          <w:szCs w:val="18"/>
          <w:lang w:eastAsia="en-US"/>
        </w:rPr>
        <w:t>A munkálatokat előzetesen Siófok PFT szakasszal egyeztetni kell.</w:t>
      </w:r>
    </w:p>
    <w:p w:rsidR="007924EF" w:rsidRPr="007924EF" w:rsidRDefault="007924EF" w:rsidP="005736D3">
      <w:pPr>
        <w:keepNext/>
        <w:numPr>
          <w:ilvl w:val="0"/>
          <w:numId w:val="18"/>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Vonatkozó szabványok, utasítások</w:t>
      </w:r>
    </w:p>
    <w:p w:rsidR="007924EF" w:rsidRPr="007924EF" w:rsidRDefault="007924EF" w:rsidP="005736D3">
      <w:pPr>
        <w:numPr>
          <w:ilvl w:val="0"/>
          <w:numId w:val="15"/>
        </w:numPr>
        <w:suppressAutoHyphens w:val="0"/>
        <w:overflowPunct/>
        <w:autoSpaceDE/>
        <w:autoSpaceDN w:val="0"/>
        <w:spacing w:after="200" w:line="276" w:lineRule="auto"/>
        <w:jc w:val="both"/>
        <w:textAlignment w:val="auto"/>
        <w:rPr>
          <w:rFonts w:eastAsia="Calibri"/>
          <w:sz w:val="18"/>
          <w:szCs w:val="18"/>
          <w:lang w:eastAsia="en-US"/>
        </w:rPr>
      </w:pPr>
      <w:r w:rsidRPr="007924EF">
        <w:rPr>
          <w:rFonts w:eastAsia="Calibri"/>
          <w:sz w:val="18"/>
          <w:szCs w:val="18"/>
          <w:lang w:eastAsia="en-US"/>
        </w:rPr>
        <w:t>D.54. számú Építési és pályafenntartási műszaki adatok, előírások.</w:t>
      </w:r>
    </w:p>
    <w:p w:rsidR="007924EF" w:rsidRPr="007924EF" w:rsidRDefault="007924EF" w:rsidP="005736D3">
      <w:pPr>
        <w:numPr>
          <w:ilvl w:val="0"/>
          <w:numId w:val="15"/>
        </w:numPr>
        <w:suppressAutoHyphens w:val="0"/>
        <w:overflowPunct/>
        <w:autoSpaceDE/>
        <w:autoSpaceDN w:val="0"/>
        <w:spacing w:after="200" w:line="276" w:lineRule="auto"/>
        <w:jc w:val="both"/>
        <w:textAlignment w:val="auto"/>
        <w:rPr>
          <w:rFonts w:eastAsia="Calibri"/>
          <w:sz w:val="18"/>
          <w:szCs w:val="18"/>
          <w:lang w:eastAsia="en-US"/>
        </w:rPr>
      </w:pPr>
      <w:r w:rsidRPr="007924EF">
        <w:rPr>
          <w:rFonts w:eastAsia="Calibri"/>
          <w:sz w:val="18"/>
          <w:szCs w:val="18"/>
          <w:lang w:eastAsia="en-US"/>
        </w:rPr>
        <w:t>F.1, F.2 Utasítások és Függelékei</w:t>
      </w:r>
    </w:p>
    <w:p w:rsidR="007924EF" w:rsidRPr="007924EF" w:rsidRDefault="007924EF" w:rsidP="005736D3">
      <w:pPr>
        <w:keepNext/>
        <w:numPr>
          <w:ilvl w:val="0"/>
          <w:numId w:val="18"/>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Tervek</w:t>
      </w:r>
    </w:p>
    <w:p w:rsidR="007924EF" w:rsidRDefault="007924EF" w:rsidP="007924EF">
      <w:pPr>
        <w:suppressAutoHyphens w:val="0"/>
        <w:overflowPunct/>
        <w:autoSpaceDE/>
        <w:spacing w:after="200" w:line="276" w:lineRule="auto"/>
        <w:jc w:val="both"/>
        <w:textAlignment w:val="auto"/>
        <w:rPr>
          <w:rFonts w:eastAsia="Calibri"/>
          <w:sz w:val="18"/>
          <w:szCs w:val="18"/>
          <w:lang w:eastAsia="en-US"/>
        </w:rPr>
      </w:pPr>
      <w:r w:rsidRPr="007924EF">
        <w:rPr>
          <w:rFonts w:eastAsia="Calibri"/>
          <w:sz w:val="18"/>
          <w:szCs w:val="18"/>
          <w:lang w:eastAsia="en-US"/>
        </w:rPr>
        <w:t xml:space="preserve">            Készítése nem szükséges.</w:t>
      </w:r>
    </w:p>
    <w:p w:rsidR="005736D3" w:rsidRPr="007924EF" w:rsidRDefault="005736D3" w:rsidP="007924EF">
      <w:pPr>
        <w:suppressAutoHyphens w:val="0"/>
        <w:overflowPunct/>
        <w:autoSpaceDE/>
        <w:spacing w:after="200" w:line="276" w:lineRule="auto"/>
        <w:jc w:val="both"/>
        <w:textAlignment w:val="auto"/>
        <w:rPr>
          <w:rFonts w:eastAsia="Calibri"/>
          <w:sz w:val="18"/>
          <w:szCs w:val="18"/>
          <w:lang w:eastAsia="en-US"/>
        </w:rPr>
      </w:pPr>
    </w:p>
    <w:p w:rsidR="007924EF" w:rsidRPr="00F3664A" w:rsidRDefault="00F3664A" w:rsidP="00F3664A">
      <w:pPr>
        <w:suppressAutoHyphens w:val="0"/>
        <w:overflowPunct/>
        <w:autoSpaceDE/>
        <w:spacing w:after="200" w:line="276" w:lineRule="auto"/>
        <w:jc w:val="right"/>
        <w:textAlignment w:val="auto"/>
        <w:rPr>
          <w:rFonts w:eastAsiaTheme="minorHAnsi"/>
          <w:sz w:val="22"/>
          <w:szCs w:val="22"/>
          <w:lang w:eastAsia="en-US"/>
        </w:rPr>
      </w:pPr>
      <w:r w:rsidRPr="00F3664A">
        <w:rPr>
          <w:rFonts w:eastAsiaTheme="minorHAnsi"/>
          <w:sz w:val="22"/>
          <w:szCs w:val="22"/>
          <w:lang w:eastAsia="en-US"/>
        </w:rPr>
        <w:lastRenderedPageBreak/>
        <w:t>7. számú dokumentum</w:t>
      </w:r>
    </w:p>
    <w:p w:rsidR="007924EF" w:rsidRPr="007924EF" w:rsidRDefault="007924EF" w:rsidP="007924EF">
      <w:pPr>
        <w:pStyle w:val="Listaszerbekezds"/>
        <w:ind w:left="1080"/>
        <w:jc w:val="center"/>
        <w:rPr>
          <w:rFonts w:ascii="Times New Roman" w:eastAsiaTheme="minorHAnsi" w:hAnsi="Times New Roman"/>
          <w:b/>
          <w:u w:val="single"/>
        </w:rPr>
      </w:pPr>
      <w:r w:rsidRPr="007924EF">
        <w:rPr>
          <w:rFonts w:ascii="Times New Roman" w:eastAsiaTheme="minorHAnsi" w:hAnsi="Times New Roman"/>
          <w:b/>
          <w:u w:val="single"/>
        </w:rPr>
        <w:t>7.</w:t>
      </w:r>
      <w:r w:rsidR="00F3664A">
        <w:rPr>
          <w:rFonts w:ascii="Times New Roman" w:eastAsiaTheme="minorHAnsi" w:hAnsi="Times New Roman"/>
          <w:b/>
          <w:u w:val="single"/>
        </w:rPr>
        <w:t xml:space="preserve"> </w:t>
      </w:r>
      <w:r w:rsidRPr="007924EF">
        <w:rPr>
          <w:rFonts w:ascii="Times New Roman" w:eastAsiaTheme="minorHAnsi" w:hAnsi="Times New Roman"/>
          <w:b/>
          <w:u w:val="single"/>
        </w:rPr>
        <w:t>rész: PFT Főnökség Dombóvár: Talpfa és kitérőfa cserék</w:t>
      </w:r>
    </w:p>
    <w:tbl>
      <w:tblPr>
        <w:tblStyle w:val="Rcsostblzat1"/>
        <w:tblW w:w="0" w:type="auto"/>
        <w:tblInd w:w="250" w:type="dxa"/>
        <w:tblLayout w:type="fixed"/>
        <w:tblLook w:val="04A0" w:firstRow="1" w:lastRow="0" w:firstColumn="1" w:lastColumn="0" w:noHBand="0" w:noVBand="1"/>
      </w:tblPr>
      <w:tblGrid>
        <w:gridCol w:w="1418"/>
        <w:gridCol w:w="1984"/>
        <w:gridCol w:w="2693"/>
        <w:gridCol w:w="1276"/>
        <w:gridCol w:w="3369"/>
        <w:gridCol w:w="1167"/>
        <w:gridCol w:w="1134"/>
        <w:gridCol w:w="1134"/>
      </w:tblGrid>
      <w:tr w:rsidR="008F652C" w:rsidRPr="007924EF" w:rsidTr="00212F73">
        <w:trPr>
          <w:trHeight w:val="2214"/>
        </w:trPr>
        <w:tc>
          <w:tcPr>
            <w:tcW w:w="1418"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menetrendi vonalszám</w:t>
            </w:r>
          </w:p>
        </w:tc>
        <w:tc>
          <w:tcPr>
            <w:tcW w:w="1984"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Létesítmény</w:t>
            </w:r>
            <w:r w:rsidRPr="007924EF">
              <w:rPr>
                <w:rFonts w:eastAsiaTheme="minorHAnsi"/>
                <w:b/>
                <w:bCs/>
                <w:sz w:val="18"/>
                <w:szCs w:val="18"/>
                <w:lang w:eastAsia="en-US"/>
              </w:rPr>
              <w:br/>
            </w:r>
            <w:r w:rsidRPr="007924EF">
              <w:rPr>
                <w:rFonts w:eastAsiaTheme="minorHAnsi"/>
                <w:b/>
                <w:bCs/>
                <w:sz w:val="18"/>
                <w:szCs w:val="18"/>
                <w:lang w:eastAsia="en-US"/>
              </w:rPr>
              <w:br/>
              <w:t>…</w:t>
            </w:r>
            <w:proofErr w:type="gramStart"/>
            <w:r w:rsidRPr="007924EF">
              <w:rPr>
                <w:rFonts w:eastAsiaTheme="minorHAnsi"/>
                <w:b/>
                <w:bCs/>
                <w:sz w:val="18"/>
                <w:szCs w:val="18"/>
                <w:lang w:eastAsia="en-US"/>
              </w:rPr>
              <w:t>………</w:t>
            </w:r>
            <w:proofErr w:type="gramEnd"/>
            <w:r w:rsidRPr="007924EF">
              <w:rPr>
                <w:rFonts w:eastAsiaTheme="minorHAnsi"/>
                <w:b/>
                <w:bCs/>
                <w:sz w:val="18"/>
                <w:szCs w:val="18"/>
                <w:lang w:eastAsia="en-US"/>
              </w:rPr>
              <w:t>állomás vagy</w:t>
            </w:r>
            <w:r w:rsidRPr="007924EF">
              <w:rPr>
                <w:rFonts w:eastAsiaTheme="minorHAnsi"/>
                <w:b/>
                <w:bCs/>
                <w:sz w:val="18"/>
                <w:szCs w:val="18"/>
                <w:lang w:eastAsia="en-US"/>
              </w:rPr>
              <w:br/>
              <w:t>…………állomásköz</w:t>
            </w:r>
          </w:p>
        </w:tc>
        <w:tc>
          <w:tcPr>
            <w:tcW w:w="2693"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Tevékenység helyének meghatározása</w:t>
            </w:r>
            <w:r w:rsidRPr="007924EF">
              <w:rPr>
                <w:rFonts w:eastAsiaTheme="minorHAnsi"/>
                <w:b/>
                <w:bCs/>
                <w:sz w:val="18"/>
                <w:szCs w:val="18"/>
                <w:lang w:eastAsia="en-US"/>
              </w:rPr>
              <w:br/>
              <w:t>…</w:t>
            </w:r>
            <w:proofErr w:type="gramStart"/>
            <w:r w:rsidRPr="007924EF">
              <w:rPr>
                <w:rFonts w:eastAsiaTheme="minorHAnsi"/>
                <w:b/>
                <w:bCs/>
                <w:sz w:val="18"/>
                <w:szCs w:val="18"/>
                <w:lang w:eastAsia="en-US"/>
              </w:rPr>
              <w:t>……....</w:t>
            </w:r>
            <w:proofErr w:type="gramEnd"/>
            <w:r w:rsidRPr="007924EF">
              <w:rPr>
                <w:rFonts w:eastAsiaTheme="minorHAnsi"/>
                <w:b/>
                <w:bCs/>
                <w:sz w:val="18"/>
                <w:szCs w:val="18"/>
                <w:lang w:eastAsia="en-US"/>
              </w:rPr>
              <w:t>szelvény sz.,</w:t>
            </w:r>
            <w:r w:rsidRPr="007924EF">
              <w:rPr>
                <w:rFonts w:eastAsiaTheme="minorHAnsi"/>
                <w:b/>
                <w:bCs/>
                <w:sz w:val="18"/>
                <w:szCs w:val="18"/>
                <w:lang w:eastAsia="en-US"/>
              </w:rPr>
              <w:br/>
              <w:t xml:space="preserve"> vagy</w:t>
            </w:r>
            <w:r w:rsidRPr="007924EF">
              <w:rPr>
                <w:rFonts w:eastAsiaTheme="minorHAnsi"/>
                <w:b/>
                <w:bCs/>
                <w:sz w:val="18"/>
                <w:szCs w:val="18"/>
                <w:lang w:eastAsia="en-US"/>
              </w:rPr>
              <w:br/>
              <w:t>………sz. kitérő(k) köz.</w:t>
            </w:r>
          </w:p>
        </w:tc>
        <w:tc>
          <w:tcPr>
            <w:tcW w:w="1276"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Feladatok</w:t>
            </w:r>
            <w:r w:rsidRPr="007924EF">
              <w:rPr>
                <w:rFonts w:eastAsiaTheme="minorHAnsi"/>
                <w:b/>
                <w:bCs/>
                <w:sz w:val="18"/>
                <w:szCs w:val="18"/>
                <w:lang w:eastAsia="en-US"/>
              </w:rPr>
              <w:br/>
              <w:t>(munka megnevezése)</w:t>
            </w:r>
          </w:p>
        </w:tc>
        <w:tc>
          <w:tcPr>
            <w:tcW w:w="3369"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 xml:space="preserve">A tevékenység valamennyi műszaki paraméterének megadása a költségek kialakításához </w:t>
            </w:r>
          </w:p>
        </w:tc>
        <w:tc>
          <w:tcPr>
            <w:tcW w:w="1167" w:type="dxa"/>
            <w:noWrap/>
            <w:textDirection w:val="btLr"/>
            <w:hideMark/>
          </w:tcPr>
          <w:p w:rsidR="008F652C" w:rsidRPr="007924EF" w:rsidRDefault="008F652C" w:rsidP="007924EF">
            <w:pPr>
              <w:suppressAutoHyphens w:val="0"/>
              <w:overflowPunct/>
              <w:autoSpaceDE/>
              <w:spacing w:after="200" w:line="276" w:lineRule="auto"/>
              <w:jc w:val="center"/>
              <w:textAlignment w:val="auto"/>
              <w:rPr>
                <w:rFonts w:eastAsiaTheme="minorHAnsi"/>
                <w:b/>
                <w:bCs/>
                <w:sz w:val="18"/>
                <w:szCs w:val="18"/>
                <w:lang w:eastAsia="en-US"/>
              </w:rPr>
            </w:pPr>
            <w:r w:rsidRPr="007924EF">
              <w:rPr>
                <w:rFonts w:eastAsiaTheme="minorHAnsi"/>
                <w:b/>
                <w:bCs/>
                <w:sz w:val="18"/>
                <w:szCs w:val="18"/>
                <w:lang w:eastAsia="en-US"/>
              </w:rPr>
              <w:t>Egység</w:t>
            </w:r>
          </w:p>
        </w:tc>
        <w:tc>
          <w:tcPr>
            <w:tcW w:w="1134" w:type="dxa"/>
            <w:noWrap/>
            <w:textDirection w:val="btLr"/>
            <w:hideMark/>
          </w:tcPr>
          <w:p w:rsidR="008F652C" w:rsidRPr="007924EF" w:rsidRDefault="008F652C" w:rsidP="008F652C">
            <w:pPr>
              <w:suppressAutoHyphens w:val="0"/>
              <w:overflowPunct/>
              <w:autoSpaceDE/>
              <w:spacing w:after="200" w:line="276" w:lineRule="auto"/>
              <w:jc w:val="center"/>
              <w:textAlignment w:val="auto"/>
              <w:rPr>
                <w:rFonts w:eastAsiaTheme="minorHAnsi"/>
                <w:b/>
                <w:bCs/>
                <w:sz w:val="18"/>
                <w:szCs w:val="18"/>
                <w:lang w:eastAsia="en-US"/>
              </w:rPr>
            </w:pPr>
            <w:r w:rsidRPr="007924EF">
              <w:rPr>
                <w:rFonts w:eastAsiaTheme="minorHAnsi"/>
                <w:b/>
                <w:bCs/>
                <w:sz w:val="18"/>
                <w:szCs w:val="18"/>
                <w:lang w:eastAsia="en-US"/>
              </w:rPr>
              <w:t>Mennyiség</w:t>
            </w:r>
          </w:p>
        </w:tc>
        <w:tc>
          <w:tcPr>
            <w:tcW w:w="1134" w:type="dxa"/>
            <w:textDirection w:val="btLr"/>
          </w:tcPr>
          <w:p w:rsidR="008F652C" w:rsidRPr="007924EF" w:rsidRDefault="008F652C" w:rsidP="008F652C">
            <w:pPr>
              <w:suppressAutoHyphens w:val="0"/>
              <w:overflowPunct/>
              <w:autoSpaceDE/>
              <w:spacing w:after="200" w:line="276" w:lineRule="auto"/>
              <w:jc w:val="center"/>
              <w:textAlignment w:val="auto"/>
              <w:rPr>
                <w:rFonts w:eastAsiaTheme="minorHAnsi"/>
                <w:b/>
                <w:bCs/>
                <w:sz w:val="18"/>
                <w:szCs w:val="18"/>
                <w:lang w:eastAsia="en-US"/>
              </w:rPr>
            </w:pPr>
            <w:r>
              <w:rPr>
                <w:rFonts w:eastAsiaTheme="minorHAnsi"/>
                <w:b/>
                <w:bCs/>
                <w:sz w:val="18"/>
                <w:szCs w:val="18"/>
                <w:lang w:eastAsia="en-US"/>
              </w:rPr>
              <w:t>A munka teljes költsége</w:t>
            </w:r>
          </w:p>
        </w:tc>
      </w:tr>
      <w:tr w:rsidR="008F652C" w:rsidRPr="007924EF" w:rsidTr="00212F73">
        <w:trPr>
          <w:trHeight w:val="1676"/>
        </w:trPr>
        <w:tc>
          <w:tcPr>
            <w:tcW w:w="1418"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40</w:t>
            </w:r>
          </w:p>
        </w:tc>
        <w:tc>
          <w:tcPr>
            <w:tcW w:w="1984"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Dombóvár vontatási telep</w:t>
            </w:r>
          </w:p>
        </w:tc>
        <w:tc>
          <w:tcPr>
            <w:tcW w:w="2693"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201,202,203,205,206207,208,210,211,212213,215,217,218,219222 kitérők</w:t>
            </w:r>
          </w:p>
        </w:tc>
        <w:tc>
          <w:tcPr>
            <w:tcW w:w="1276"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kitérőfa csere</w:t>
            </w:r>
          </w:p>
        </w:tc>
        <w:tc>
          <w:tcPr>
            <w:tcW w:w="3369"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 xml:space="preserve"> ÚJ 10 db 2,60, 5 db 2,80 4 db 3,00, 3db 3,20-as</w:t>
            </w:r>
            <w:proofErr w:type="gramStart"/>
            <w:r w:rsidRPr="007924EF">
              <w:rPr>
                <w:rFonts w:eastAsiaTheme="minorHAnsi"/>
                <w:sz w:val="18"/>
                <w:szCs w:val="18"/>
                <w:lang w:eastAsia="en-US"/>
              </w:rPr>
              <w:t>,     3</w:t>
            </w:r>
            <w:proofErr w:type="gramEnd"/>
            <w:r w:rsidRPr="007924EF">
              <w:rPr>
                <w:rFonts w:eastAsiaTheme="minorHAnsi"/>
                <w:sz w:val="18"/>
                <w:szCs w:val="18"/>
                <w:lang w:eastAsia="en-US"/>
              </w:rPr>
              <w:t xml:space="preserve"> db 3,40, 5 db 3,60-as,   5 db 3,80, 5 db 4,00 ,        5 db 4,20  síncsavarokkal, új </w:t>
            </w:r>
            <w:proofErr w:type="spellStart"/>
            <w:r w:rsidRPr="007924EF">
              <w:rPr>
                <w:rFonts w:eastAsiaTheme="minorHAnsi"/>
                <w:sz w:val="18"/>
                <w:szCs w:val="18"/>
                <w:lang w:eastAsia="en-US"/>
              </w:rPr>
              <w:t>Geocsavarokkal</w:t>
            </w:r>
            <w:proofErr w:type="spellEnd"/>
            <w:r w:rsidRPr="007924EF">
              <w:rPr>
                <w:rFonts w:eastAsiaTheme="minorHAnsi"/>
                <w:sz w:val="18"/>
                <w:szCs w:val="18"/>
                <w:lang w:eastAsia="en-US"/>
              </w:rPr>
              <w:t>, leszorítókkal és csavarbiztosító gyűrűkkel, szükséges vágányszabályozásokkal , anyag helyben szállítással</w:t>
            </w:r>
          </w:p>
        </w:tc>
        <w:tc>
          <w:tcPr>
            <w:tcW w:w="1167" w:type="dxa"/>
            <w:noWrap/>
            <w:hideMark/>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db</w:t>
            </w:r>
          </w:p>
        </w:tc>
        <w:tc>
          <w:tcPr>
            <w:tcW w:w="1134" w:type="dxa"/>
            <w:noWrap/>
            <w:hideMark/>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45</w:t>
            </w:r>
          </w:p>
        </w:tc>
        <w:tc>
          <w:tcPr>
            <w:tcW w:w="1134" w:type="dxa"/>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p>
        </w:tc>
      </w:tr>
    </w:tbl>
    <w:p w:rsidR="007924EF" w:rsidRPr="007924EF" w:rsidRDefault="007924EF" w:rsidP="007924EF">
      <w:pPr>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5736D3">
      <w:pPr>
        <w:keepNext/>
        <w:numPr>
          <w:ilvl w:val="0"/>
          <w:numId w:val="19"/>
        </w:numPr>
        <w:suppressAutoHyphens w:val="0"/>
        <w:overflowPunct/>
        <w:autoSpaceDE/>
        <w:autoSpaceDN w:val="0"/>
        <w:spacing w:before="240" w:after="20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Egyéb információk</w:t>
      </w:r>
    </w:p>
    <w:p w:rsidR="007924EF" w:rsidRPr="007924EF" w:rsidRDefault="007924EF" w:rsidP="007924EF">
      <w:pPr>
        <w:keepNext/>
        <w:suppressAutoHyphens w:val="0"/>
        <w:overflowPunct/>
        <w:autoSpaceDE/>
        <w:autoSpaceDN w:val="0"/>
        <w:spacing w:before="240" w:after="200" w:line="276" w:lineRule="auto"/>
        <w:ind w:left="720"/>
        <w:contextualSpacing/>
        <w:jc w:val="both"/>
        <w:textAlignment w:val="auto"/>
        <w:outlineLvl w:val="1"/>
        <w:rPr>
          <w:rFonts w:eastAsiaTheme="minorHAnsi"/>
          <w:bCs/>
          <w:iCs/>
          <w:sz w:val="18"/>
          <w:szCs w:val="18"/>
          <w:lang w:eastAsia="en-US"/>
        </w:rPr>
      </w:pPr>
      <w:r w:rsidRPr="007924EF">
        <w:rPr>
          <w:rFonts w:eastAsiaTheme="minorHAnsi"/>
          <w:bCs/>
          <w:iCs/>
          <w:sz w:val="18"/>
          <w:szCs w:val="18"/>
          <w:lang w:eastAsia="en-US"/>
        </w:rPr>
        <w:t xml:space="preserve">A munkálatokat előzetesen </w:t>
      </w:r>
      <w:proofErr w:type="gramStart"/>
      <w:r w:rsidRPr="007924EF">
        <w:rPr>
          <w:rFonts w:eastAsiaTheme="minorHAnsi"/>
          <w:bCs/>
          <w:iCs/>
          <w:sz w:val="18"/>
          <w:szCs w:val="18"/>
          <w:lang w:eastAsia="en-US"/>
        </w:rPr>
        <w:t>Dombóvár  PFT</w:t>
      </w:r>
      <w:proofErr w:type="gramEnd"/>
      <w:r w:rsidRPr="007924EF">
        <w:rPr>
          <w:rFonts w:eastAsiaTheme="minorHAnsi"/>
          <w:bCs/>
          <w:iCs/>
          <w:sz w:val="18"/>
          <w:szCs w:val="18"/>
          <w:lang w:eastAsia="en-US"/>
        </w:rPr>
        <w:t xml:space="preserve"> szakasszal, valamint a dombóvári vontatási telep vezetőjével egyeztetni kell.</w:t>
      </w:r>
    </w:p>
    <w:p w:rsidR="007924EF" w:rsidRPr="007924EF" w:rsidRDefault="007924EF" w:rsidP="005736D3">
      <w:pPr>
        <w:keepNext/>
        <w:numPr>
          <w:ilvl w:val="0"/>
          <w:numId w:val="19"/>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Vonatkozó szabványok, utasítások</w:t>
      </w:r>
    </w:p>
    <w:p w:rsidR="007924EF" w:rsidRPr="007924EF" w:rsidRDefault="007924EF" w:rsidP="005736D3">
      <w:pPr>
        <w:numPr>
          <w:ilvl w:val="0"/>
          <w:numId w:val="15"/>
        </w:numPr>
        <w:suppressAutoHyphens w:val="0"/>
        <w:overflowPunct/>
        <w:autoSpaceDE/>
        <w:autoSpaceDN w:val="0"/>
        <w:spacing w:after="200" w:line="276" w:lineRule="auto"/>
        <w:jc w:val="both"/>
        <w:textAlignment w:val="auto"/>
        <w:rPr>
          <w:rFonts w:eastAsia="Calibri"/>
          <w:sz w:val="18"/>
          <w:szCs w:val="18"/>
          <w:lang w:eastAsia="en-US"/>
        </w:rPr>
      </w:pPr>
      <w:r w:rsidRPr="007924EF">
        <w:rPr>
          <w:rFonts w:eastAsia="Calibri"/>
          <w:sz w:val="18"/>
          <w:szCs w:val="18"/>
          <w:lang w:eastAsia="en-US"/>
        </w:rPr>
        <w:t>D.54. számú Építési és pályafenntartási műszaki adatok, előírások.</w:t>
      </w:r>
    </w:p>
    <w:p w:rsidR="007924EF" w:rsidRPr="007924EF" w:rsidRDefault="007924EF" w:rsidP="005736D3">
      <w:pPr>
        <w:numPr>
          <w:ilvl w:val="0"/>
          <w:numId w:val="15"/>
        </w:numPr>
        <w:suppressAutoHyphens w:val="0"/>
        <w:overflowPunct/>
        <w:autoSpaceDE/>
        <w:autoSpaceDN w:val="0"/>
        <w:spacing w:after="200" w:line="276" w:lineRule="auto"/>
        <w:jc w:val="both"/>
        <w:textAlignment w:val="auto"/>
        <w:rPr>
          <w:rFonts w:eastAsia="Calibri"/>
          <w:sz w:val="18"/>
          <w:szCs w:val="18"/>
          <w:lang w:eastAsia="en-US"/>
        </w:rPr>
      </w:pPr>
      <w:r w:rsidRPr="007924EF">
        <w:rPr>
          <w:rFonts w:eastAsia="Calibri"/>
          <w:sz w:val="18"/>
          <w:szCs w:val="18"/>
          <w:lang w:eastAsia="en-US"/>
        </w:rPr>
        <w:t>F.1, F.2 Utasítások és Függelékei</w:t>
      </w:r>
    </w:p>
    <w:p w:rsidR="007924EF" w:rsidRPr="007924EF" w:rsidRDefault="007924EF" w:rsidP="005736D3">
      <w:pPr>
        <w:keepNext/>
        <w:numPr>
          <w:ilvl w:val="0"/>
          <w:numId w:val="19"/>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Tervek</w:t>
      </w:r>
    </w:p>
    <w:p w:rsidR="007924EF" w:rsidRPr="007924EF" w:rsidRDefault="007924EF" w:rsidP="007924EF">
      <w:pPr>
        <w:suppressAutoHyphens w:val="0"/>
        <w:overflowPunct/>
        <w:autoSpaceDE/>
        <w:spacing w:after="200" w:line="276" w:lineRule="auto"/>
        <w:jc w:val="both"/>
        <w:textAlignment w:val="auto"/>
        <w:rPr>
          <w:rFonts w:eastAsia="Calibri"/>
          <w:sz w:val="18"/>
          <w:szCs w:val="18"/>
          <w:lang w:eastAsia="en-US"/>
        </w:rPr>
      </w:pPr>
      <w:r w:rsidRPr="007924EF">
        <w:rPr>
          <w:rFonts w:eastAsia="Calibri"/>
          <w:sz w:val="18"/>
          <w:szCs w:val="18"/>
          <w:lang w:eastAsia="en-US"/>
        </w:rPr>
        <w:t xml:space="preserve">            Készítése nem szükséges.</w:t>
      </w:r>
    </w:p>
    <w:p w:rsidR="007924EF" w:rsidRDefault="007924EF" w:rsidP="00F3664A">
      <w:pPr>
        <w:suppressAutoHyphens w:val="0"/>
        <w:overflowPunct/>
        <w:autoSpaceDE/>
        <w:spacing w:after="200" w:line="276" w:lineRule="auto"/>
        <w:contextualSpacing/>
        <w:textAlignment w:val="auto"/>
        <w:rPr>
          <w:rFonts w:eastAsiaTheme="minorHAnsi"/>
          <w:b/>
          <w:sz w:val="22"/>
          <w:szCs w:val="22"/>
          <w:u w:val="single"/>
          <w:lang w:eastAsia="en-US"/>
        </w:rPr>
      </w:pPr>
    </w:p>
    <w:p w:rsidR="00F3664A" w:rsidRPr="007924EF" w:rsidRDefault="00F3664A" w:rsidP="00F3664A">
      <w:pPr>
        <w:suppressAutoHyphens w:val="0"/>
        <w:overflowPunct/>
        <w:autoSpaceDE/>
        <w:spacing w:after="200" w:line="276" w:lineRule="auto"/>
        <w:contextualSpacing/>
        <w:textAlignment w:val="auto"/>
        <w:rPr>
          <w:rFonts w:eastAsiaTheme="minorHAnsi"/>
          <w:b/>
          <w:sz w:val="22"/>
          <w:szCs w:val="22"/>
          <w:u w:val="single"/>
          <w:lang w:eastAsia="en-US"/>
        </w:rPr>
      </w:pPr>
    </w:p>
    <w:p w:rsidR="007924EF" w:rsidRPr="007924EF" w:rsidRDefault="007924EF" w:rsidP="007924EF">
      <w:pPr>
        <w:suppressAutoHyphens w:val="0"/>
        <w:overflowPunct/>
        <w:autoSpaceDE/>
        <w:spacing w:after="200" w:line="276" w:lineRule="auto"/>
        <w:ind w:left="720"/>
        <w:contextualSpacing/>
        <w:textAlignment w:val="auto"/>
        <w:rPr>
          <w:rFonts w:eastAsiaTheme="minorHAnsi"/>
          <w:b/>
          <w:sz w:val="22"/>
          <w:szCs w:val="22"/>
          <w:u w:val="single"/>
          <w:lang w:eastAsia="en-US"/>
        </w:rPr>
      </w:pPr>
    </w:p>
    <w:p w:rsidR="007924EF" w:rsidRPr="00F3664A" w:rsidRDefault="00F3664A" w:rsidP="00F3664A">
      <w:pPr>
        <w:suppressAutoHyphens w:val="0"/>
        <w:overflowPunct/>
        <w:autoSpaceDE/>
        <w:spacing w:after="200" w:line="276" w:lineRule="auto"/>
        <w:ind w:left="720"/>
        <w:contextualSpacing/>
        <w:jc w:val="right"/>
        <w:textAlignment w:val="auto"/>
        <w:rPr>
          <w:rFonts w:eastAsiaTheme="minorHAnsi"/>
          <w:sz w:val="22"/>
          <w:szCs w:val="22"/>
          <w:lang w:eastAsia="en-US"/>
        </w:rPr>
      </w:pPr>
      <w:r w:rsidRPr="00F3664A">
        <w:rPr>
          <w:rFonts w:eastAsiaTheme="minorHAnsi"/>
          <w:sz w:val="22"/>
          <w:szCs w:val="22"/>
          <w:lang w:eastAsia="en-US"/>
        </w:rPr>
        <w:lastRenderedPageBreak/>
        <w:t>8. számú dokumentum</w:t>
      </w:r>
    </w:p>
    <w:p w:rsidR="007924EF" w:rsidRPr="007924EF" w:rsidRDefault="007924EF" w:rsidP="007924EF">
      <w:pPr>
        <w:suppressAutoHyphens w:val="0"/>
        <w:overflowPunct/>
        <w:autoSpaceDE/>
        <w:spacing w:after="200" w:line="276" w:lineRule="auto"/>
        <w:ind w:left="720"/>
        <w:contextualSpacing/>
        <w:textAlignment w:val="auto"/>
        <w:rPr>
          <w:rFonts w:eastAsiaTheme="minorHAnsi"/>
          <w:b/>
          <w:sz w:val="22"/>
          <w:szCs w:val="22"/>
          <w:u w:val="single"/>
          <w:lang w:eastAsia="en-US"/>
        </w:rPr>
      </w:pPr>
    </w:p>
    <w:p w:rsidR="007924EF" w:rsidRPr="007924EF" w:rsidRDefault="007924EF" w:rsidP="007924EF">
      <w:pPr>
        <w:suppressAutoHyphens w:val="0"/>
        <w:overflowPunct/>
        <w:autoSpaceDE/>
        <w:spacing w:after="200" w:line="276" w:lineRule="auto"/>
        <w:ind w:left="720"/>
        <w:contextualSpacing/>
        <w:jc w:val="center"/>
        <w:textAlignment w:val="auto"/>
        <w:rPr>
          <w:rFonts w:eastAsiaTheme="minorHAnsi"/>
          <w:b/>
          <w:sz w:val="22"/>
          <w:szCs w:val="22"/>
          <w:u w:val="single"/>
          <w:lang w:eastAsia="en-US"/>
        </w:rPr>
      </w:pPr>
      <w:r w:rsidRPr="007924EF">
        <w:rPr>
          <w:rFonts w:eastAsiaTheme="minorHAnsi"/>
          <w:b/>
          <w:sz w:val="22"/>
          <w:szCs w:val="22"/>
          <w:u w:val="single"/>
          <w:lang w:eastAsia="en-US"/>
        </w:rPr>
        <w:t>8. rész: PFT Főnö</w:t>
      </w:r>
      <w:r w:rsidR="00F3664A">
        <w:rPr>
          <w:rFonts w:eastAsiaTheme="minorHAnsi"/>
          <w:b/>
          <w:sz w:val="22"/>
          <w:szCs w:val="22"/>
          <w:u w:val="single"/>
          <w:lang w:eastAsia="en-US"/>
        </w:rPr>
        <w:t>kség Dombóvár: Talpfa és kitérőfa</w:t>
      </w:r>
      <w:r w:rsidRPr="007924EF">
        <w:rPr>
          <w:rFonts w:eastAsiaTheme="minorHAnsi"/>
          <w:b/>
          <w:sz w:val="22"/>
          <w:szCs w:val="22"/>
          <w:u w:val="single"/>
          <w:lang w:eastAsia="en-US"/>
        </w:rPr>
        <w:t xml:space="preserve"> cserék</w:t>
      </w:r>
    </w:p>
    <w:p w:rsidR="007924EF" w:rsidRPr="007924EF" w:rsidRDefault="007924EF" w:rsidP="007924EF">
      <w:pPr>
        <w:suppressAutoHyphens w:val="0"/>
        <w:overflowPunct/>
        <w:autoSpaceDE/>
        <w:spacing w:after="200" w:line="276" w:lineRule="auto"/>
        <w:textAlignment w:val="auto"/>
        <w:rPr>
          <w:rFonts w:asciiTheme="minorHAnsi" w:eastAsiaTheme="minorHAnsi" w:hAnsiTheme="minorHAnsi" w:cstheme="minorBidi"/>
          <w:sz w:val="22"/>
          <w:szCs w:val="22"/>
          <w:lang w:eastAsia="en-US"/>
        </w:rPr>
      </w:pPr>
    </w:p>
    <w:tbl>
      <w:tblPr>
        <w:tblStyle w:val="Rcsostblzat2"/>
        <w:tblW w:w="14176" w:type="dxa"/>
        <w:tblInd w:w="250" w:type="dxa"/>
        <w:tblLayout w:type="fixed"/>
        <w:tblLook w:val="04A0" w:firstRow="1" w:lastRow="0" w:firstColumn="1" w:lastColumn="0" w:noHBand="0" w:noVBand="1"/>
      </w:tblPr>
      <w:tblGrid>
        <w:gridCol w:w="1701"/>
        <w:gridCol w:w="2093"/>
        <w:gridCol w:w="2127"/>
        <w:gridCol w:w="1559"/>
        <w:gridCol w:w="3860"/>
        <w:gridCol w:w="1134"/>
        <w:gridCol w:w="851"/>
        <w:gridCol w:w="851"/>
      </w:tblGrid>
      <w:tr w:rsidR="008F652C" w:rsidRPr="007924EF" w:rsidTr="00212F73">
        <w:trPr>
          <w:trHeight w:val="2214"/>
        </w:trPr>
        <w:tc>
          <w:tcPr>
            <w:tcW w:w="1701"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menetrendi vonal szám</w:t>
            </w:r>
          </w:p>
        </w:tc>
        <w:tc>
          <w:tcPr>
            <w:tcW w:w="2093"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Létesítmény</w:t>
            </w:r>
            <w:r w:rsidRPr="007924EF">
              <w:rPr>
                <w:rFonts w:eastAsiaTheme="minorHAnsi"/>
                <w:b/>
                <w:bCs/>
                <w:sz w:val="18"/>
                <w:szCs w:val="18"/>
                <w:lang w:eastAsia="en-US"/>
              </w:rPr>
              <w:br/>
            </w:r>
            <w:r w:rsidRPr="007924EF">
              <w:rPr>
                <w:rFonts w:eastAsiaTheme="minorHAnsi"/>
                <w:b/>
                <w:bCs/>
                <w:sz w:val="18"/>
                <w:szCs w:val="18"/>
                <w:lang w:eastAsia="en-US"/>
              </w:rPr>
              <w:br/>
              <w:t>…</w:t>
            </w:r>
            <w:proofErr w:type="gramStart"/>
            <w:r w:rsidRPr="007924EF">
              <w:rPr>
                <w:rFonts w:eastAsiaTheme="minorHAnsi"/>
                <w:b/>
                <w:bCs/>
                <w:sz w:val="18"/>
                <w:szCs w:val="18"/>
                <w:lang w:eastAsia="en-US"/>
              </w:rPr>
              <w:t>………</w:t>
            </w:r>
            <w:proofErr w:type="gramEnd"/>
            <w:r w:rsidRPr="007924EF">
              <w:rPr>
                <w:rFonts w:eastAsiaTheme="minorHAnsi"/>
                <w:b/>
                <w:bCs/>
                <w:sz w:val="18"/>
                <w:szCs w:val="18"/>
                <w:lang w:eastAsia="en-US"/>
              </w:rPr>
              <w:t>állomás vagy</w:t>
            </w:r>
            <w:r w:rsidRPr="007924EF">
              <w:rPr>
                <w:rFonts w:eastAsiaTheme="minorHAnsi"/>
                <w:b/>
                <w:bCs/>
                <w:sz w:val="18"/>
                <w:szCs w:val="18"/>
                <w:lang w:eastAsia="en-US"/>
              </w:rPr>
              <w:br/>
              <w:t>…………állomásköz</w:t>
            </w:r>
          </w:p>
        </w:tc>
        <w:tc>
          <w:tcPr>
            <w:tcW w:w="2127"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Tevékenység helyének meghatározása</w:t>
            </w:r>
            <w:r w:rsidRPr="007924EF">
              <w:rPr>
                <w:rFonts w:eastAsiaTheme="minorHAnsi"/>
                <w:b/>
                <w:bCs/>
                <w:sz w:val="18"/>
                <w:szCs w:val="18"/>
                <w:lang w:eastAsia="en-US"/>
              </w:rPr>
              <w:br/>
              <w:t>…</w:t>
            </w:r>
            <w:proofErr w:type="gramStart"/>
            <w:r w:rsidRPr="007924EF">
              <w:rPr>
                <w:rFonts w:eastAsiaTheme="minorHAnsi"/>
                <w:b/>
                <w:bCs/>
                <w:sz w:val="18"/>
                <w:szCs w:val="18"/>
                <w:lang w:eastAsia="en-US"/>
              </w:rPr>
              <w:t>……....</w:t>
            </w:r>
            <w:proofErr w:type="gramEnd"/>
            <w:r w:rsidRPr="007924EF">
              <w:rPr>
                <w:rFonts w:eastAsiaTheme="minorHAnsi"/>
                <w:b/>
                <w:bCs/>
                <w:sz w:val="18"/>
                <w:szCs w:val="18"/>
                <w:lang w:eastAsia="en-US"/>
              </w:rPr>
              <w:t>szelvény sz.,</w:t>
            </w:r>
            <w:r w:rsidRPr="007924EF">
              <w:rPr>
                <w:rFonts w:eastAsiaTheme="minorHAnsi"/>
                <w:b/>
                <w:bCs/>
                <w:sz w:val="18"/>
                <w:szCs w:val="18"/>
                <w:lang w:eastAsia="en-US"/>
              </w:rPr>
              <w:br/>
              <w:t xml:space="preserve"> vagy</w:t>
            </w:r>
            <w:r w:rsidRPr="007924EF">
              <w:rPr>
                <w:rFonts w:eastAsiaTheme="minorHAnsi"/>
                <w:b/>
                <w:bCs/>
                <w:sz w:val="18"/>
                <w:szCs w:val="18"/>
                <w:lang w:eastAsia="en-US"/>
              </w:rPr>
              <w:br/>
              <w:t>………sz. kitérő(k) köz.</w:t>
            </w:r>
          </w:p>
        </w:tc>
        <w:tc>
          <w:tcPr>
            <w:tcW w:w="1559"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Feladatok</w:t>
            </w:r>
            <w:r w:rsidRPr="007924EF">
              <w:rPr>
                <w:rFonts w:eastAsiaTheme="minorHAnsi"/>
                <w:b/>
                <w:bCs/>
                <w:sz w:val="18"/>
                <w:szCs w:val="18"/>
                <w:lang w:eastAsia="en-US"/>
              </w:rPr>
              <w:br/>
              <w:t>(munka megnevezése)</w:t>
            </w:r>
          </w:p>
        </w:tc>
        <w:tc>
          <w:tcPr>
            <w:tcW w:w="3860" w:type="dxa"/>
            <w:hideMark/>
          </w:tcPr>
          <w:p w:rsidR="008F652C" w:rsidRPr="007924EF" w:rsidRDefault="008F652C" w:rsidP="007924EF">
            <w:pPr>
              <w:suppressAutoHyphens w:val="0"/>
              <w:overflowPunct/>
              <w:autoSpaceDE/>
              <w:spacing w:after="200" w:line="276" w:lineRule="auto"/>
              <w:textAlignment w:val="auto"/>
              <w:rPr>
                <w:rFonts w:eastAsiaTheme="minorHAnsi"/>
                <w:b/>
                <w:bCs/>
                <w:sz w:val="18"/>
                <w:szCs w:val="18"/>
                <w:lang w:eastAsia="en-US"/>
              </w:rPr>
            </w:pPr>
            <w:r w:rsidRPr="007924EF">
              <w:rPr>
                <w:rFonts w:eastAsiaTheme="minorHAnsi"/>
                <w:b/>
                <w:bCs/>
                <w:sz w:val="18"/>
                <w:szCs w:val="18"/>
                <w:lang w:eastAsia="en-US"/>
              </w:rPr>
              <w:t xml:space="preserve">A tevékenység valamennyi műszaki paraméterének megadása a költségek kialakításához </w:t>
            </w:r>
          </w:p>
        </w:tc>
        <w:tc>
          <w:tcPr>
            <w:tcW w:w="1134" w:type="dxa"/>
            <w:noWrap/>
            <w:textDirection w:val="btLr"/>
            <w:hideMark/>
          </w:tcPr>
          <w:p w:rsidR="008F652C" w:rsidRPr="007924EF" w:rsidRDefault="008F652C" w:rsidP="007924EF">
            <w:pPr>
              <w:suppressAutoHyphens w:val="0"/>
              <w:overflowPunct/>
              <w:autoSpaceDE/>
              <w:spacing w:after="200" w:line="276" w:lineRule="auto"/>
              <w:jc w:val="center"/>
              <w:textAlignment w:val="auto"/>
              <w:rPr>
                <w:rFonts w:eastAsiaTheme="minorHAnsi"/>
                <w:b/>
                <w:bCs/>
                <w:sz w:val="18"/>
                <w:szCs w:val="18"/>
                <w:lang w:eastAsia="en-US"/>
              </w:rPr>
            </w:pPr>
            <w:r w:rsidRPr="007924EF">
              <w:rPr>
                <w:rFonts w:eastAsiaTheme="minorHAnsi"/>
                <w:b/>
                <w:bCs/>
                <w:sz w:val="18"/>
                <w:szCs w:val="18"/>
                <w:lang w:eastAsia="en-US"/>
              </w:rPr>
              <w:t>Egység</w:t>
            </w:r>
          </w:p>
        </w:tc>
        <w:tc>
          <w:tcPr>
            <w:tcW w:w="851" w:type="dxa"/>
            <w:textDirection w:val="btLr"/>
            <w:hideMark/>
          </w:tcPr>
          <w:p w:rsidR="008F652C" w:rsidRPr="007924EF" w:rsidRDefault="008F652C" w:rsidP="007924EF">
            <w:pPr>
              <w:suppressAutoHyphens w:val="0"/>
              <w:overflowPunct/>
              <w:autoSpaceDE/>
              <w:spacing w:after="200" w:line="276" w:lineRule="auto"/>
              <w:jc w:val="center"/>
              <w:textAlignment w:val="auto"/>
              <w:rPr>
                <w:rFonts w:eastAsiaTheme="minorHAnsi"/>
                <w:b/>
                <w:bCs/>
                <w:sz w:val="18"/>
                <w:szCs w:val="18"/>
                <w:lang w:eastAsia="en-US"/>
              </w:rPr>
            </w:pPr>
            <w:r w:rsidRPr="007924EF">
              <w:rPr>
                <w:rFonts w:eastAsiaTheme="minorHAnsi"/>
                <w:b/>
                <w:bCs/>
                <w:sz w:val="18"/>
                <w:szCs w:val="18"/>
                <w:lang w:eastAsia="en-US"/>
              </w:rPr>
              <w:t>Mennyiség</w:t>
            </w:r>
          </w:p>
        </w:tc>
        <w:tc>
          <w:tcPr>
            <w:tcW w:w="851" w:type="dxa"/>
            <w:textDirection w:val="btLr"/>
          </w:tcPr>
          <w:p w:rsidR="008F652C" w:rsidRPr="007924EF" w:rsidRDefault="008F652C" w:rsidP="007924EF">
            <w:pPr>
              <w:suppressAutoHyphens w:val="0"/>
              <w:overflowPunct/>
              <w:autoSpaceDE/>
              <w:spacing w:after="200" w:line="276" w:lineRule="auto"/>
              <w:jc w:val="center"/>
              <w:textAlignment w:val="auto"/>
              <w:rPr>
                <w:rFonts w:eastAsiaTheme="minorHAnsi"/>
                <w:b/>
                <w:bCs/>
                <w:sz w:val="18"/>
                <w:szCs w:val="18"/>
                <w:lang w:eastAsia="en-US"/>
              </w:rPr>
            </w:pPr>
            <w:r>
              <w:rPr>
                <w:rFonts w:eastAsiaTheme="minorHAnsi"/>
                <w:b/>
                <w:bCs/>
                <w:sz w:val="18"/>
                <w:szCs w:val="18"/>
                <w:lang w:eastAsia="en-US"/>
              </w:rPr>
              <w:t>A munka teljes</w:t>
            </w:r>
            <w:r w:rsidR="00714C51">
              <w:rPr>
                <w:rFonts w:eastAsiaTheme="minorHAnsi"/>
                <w:b/>
                <w:bCs/>
                <w:sz w:val="18"/>
                <w:szCs w:val="18"/>
                <w:lang w:eastAsia="en-US"/>
              </w:rPr>
              <w:t xml:space="preserve"> </w:t>
            </w:r>
            <w:r>
              <w:rPr>
                <w:rFonts w:eastAsiaTheme="minorHAnsi"/>
                <w:b/>
                <w:bCs/>
                <w:sz w:val="18"/>
                <w:szCs w:val="18"/>
                <w:lang w:eastAsia="en-US"/>
              </w:rPr>
              <w:t>költsége</w:t>
            </w:r>
          </w:p>
        </w:tc>
      </w:tr>
      <w:tr w:rsidR="008F652C" w:rsidRPr="007924EF" w:rsidTr="008F652C">
        <w:trPr>
          <w:trHeight w:val="1155"/>
        </w:trPr>
        <w:tc>
          <w:tcPr>
            <w:tcW w:w="1701"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40</w:t>
            </w:r>
          </w:p>
        </w:tc>
        <w:tc>
          <w:tcPr>
            <w:tcW w:w="2093"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Dombóvár vontatási telep</w:t>
            </w:r>
          </w:p>
        </w:tc>
        <w:tc>
          <w:tcPr>
            <w:tcW w:w="2127"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I- XII sugárvágányokban kijelölés szerint</w:t>
            </w:r>
          </w:p>
        </w:tc>
        <w:tc>
          <w:tcPr>
            <w:tcW w:w="1559"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talpfa csere</w:t>
            </w:r>
          </w:p>
        </w:tc>
        <w:tc>
          <w:tcPr>
            <w:tcW w:w="3860" w:type="dxa"/>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 xml:space="preserve"> </w:t>
            </w:r>
            <w:proofErr w:type="gramStart"/>
            <w:r w:rsidRPr="007924EF">
              <w:rPr>
                <w:rFonts w:eastAsiaTheme="minorHAnsi"/>
                <w:sz w:val="18"/>
                <w:szCs w:val="18"/>
                <w:lang w:eastAsia="en-US"/>
              </w:rPr>
              <w:t>ÚJ  2</w:t>
            </w:r>
            <w:proofErr w:type="gramEnd"/>
            <w:r w:rsidRPr="007924EF">
              <w:rPr>
                <w:rFonts w:eastAsiaTheme="minorHAnsi"/>
                <w:sz w:val="18"/>
                <w:szCs w:val="18"/>
                <w:lang w:eastAsia="en-US"/>
              </w:rPr>
              <w:t xml:space="preserve">,60 </w:t>
            </w:r>
            <w:proofErr w:type="spellStart"/>
            <w:r w:rsidRPr="007924EF">
              <w:rPr>
                <w:rFonts w:eastAsiaTheme="minorHAnsi"/>
                <w:sz w:val="18"/>
                <w:szCs w:val="18"/>
                <w:lang w:eastAsia="en-US"/>
              </w:rPr>
              <w:t>mh</w:t>
            </w:r>
            <w:proofErr w:type="spellEnd"/>
            <w:r w:rsidRPr="007924EF">
              <w:rPr>
                <w:rFonts w:eastAsiaTheme="minorHAnsi"/>
                <w:sz w:val="18"/>
                <w:szCs w:val="18"/>
                <w:lang w:eastAsia="en-US"/>
              </w:rPr>
              <w:t xml:space="preserve">  talpfacsere   48-as </w:t>
            </w:r>
            <w:proofErr w:type="spellStart"/>
            <w:r w:rsidRPr="007924EF">
              <w:rPr>
                <w:rFonts w:eastAsiaTheme="minorHAnsi"/>
                <w:sz w:val="18"/>
                <w:szCs w:val="18"/>
                <w:lang w:eastAsia="en-US"/>
              </w:rPr>
              <w:t>rendszeű</w:t>
            </w:r>
            <w:proofErr w:type="spellEnd"/>
            <w:r w:rsidRPr="007924EF">
              <w:rPr>
                <w:rFonts w:eastAsiaTheme="minorHAnsi"/>
                <w:sz w:val="18"/>
                <w:szCs w:val="18"/>
                <w:lang w:eastAsia="en-US"/>
              </w:rPr>
              <w:t xml:space="preserve"> , </w:t>
            </w:r>
            <w:proofErr w:type="spellStart"/>
            <w:r w:rsidRPr="007924EF">
              <w:rPr>
                <w:rFonts w:eastAsiaTheme="minorHAnsi"/>
                <w:sz w:val="18"/>
                <w:szCs w:val="18"/>
                <w:lang w:eastAsia="en-US"/>
              </w:rPr>
              <w:t>fekszintszabályozással</w:t>
            </w:r>
            <w:proofErr w:type="spellEnd"/>
            <w:r w:rsidRPr="007924EF">
              <w:rPr>
                <w:rFonts w:eastAsiaTheme="minorHAnsi"/>
                <w:sz w:val="18"/>
                <w:szCs w:val="18"/>
                <w:lang w:eastAsia="en-US"/>
              </w:rPr>
              <w:t xml:space="preserve">,  folyóvágányban </w:t>
            </w:r>
            <w:proofErr w:type="spellStart"/>
            <w:r w:rsidRPr="007924EF">
              <w:rPr>
                <w:rFonts w:eastAsiaTheme="minorHAnsi"/>
                <w:sz w:val="18"/>
                <w:szCs w:val="18"/>
                <w:lang w:eastAsia="en-US"/>
              </w:rPr>
              <w:t>GEO-s</w:t>
            </w:r>
            <w:proofErr w:type="spellEnd"/>
            <w:r w:rsidRPr="007924EF">
              <w:rPr>
                <w:rFonts w:eastAsiaTheme="minorHAnsi"/>
                <w:sz w:val="18"/>
                <w:szCs w:val="18"/>
                <w:lang w:eastAsia="en-US"/>
              </w:rPr>
              <w:t xml:space="preserve"> lekötéssel, új kapcsolószerrel, használt anyag helyben rakterületre szállításával</w:t>
            </w:r>
          </w:p>
        </w:tc>
        <w:tc>
          <w:tcPr>
            <w:tcW w:w="1134" w:type="dxa"/>
            <w:noWrap/>
            <w:hideMark/>
          </w:tcPr>
          <w:p w:rsidR="008F652C" w:rsidRPr="007924EF" w:rsidRDefault="008F652C" w:rsidP="007924EF">
            <w:pPr>
              <w:suppressAutoHyphens w:val="0"/>
              <w:overflowPunct/>
              <w:autoSpaceDE/>
              <w:spacing w:after="200" w:line="276" w:lineRule="auto"/>
              <w:textAlignment w:val="auto"/>
              <w:rPr>
                <w:rFonts w:eastAsiaTheme="minorHAnsi"/>
                <w:sz w:val="18"/>
                <w:szCs w:val="18"/>
                <w:lang w:eastAsia="en-US"/>
              </w:rPr>
            </w:pPr>
            <w:r w:rsidRPr="007924EF">
              <w:rPr>
                <w:rFonts w:eastAsiaTheme="minorHAnsi"/>
                <w:sz w:val="18"/>
                <w:szCs w:val="18"/>
                <w:lang w:eastAsia="en-US"/>
              </w:rPr>
              <w:t>db</w:t>
            </w:r>
          </w:p>
        </w:tc>
        <w:tc>
          <w:tcPr>
            <w:tcW w:w="851" w:type="dxa"/>
            <w:noWrap/>
            <w:hideMark/>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r w:rsidRPr="007924EF">
              <w:rPr>
                <w:rFonts w:eastAsiaTheme="minorHAnsi"/>
                <w:sz w:val="18"/>
                <w:szCs w:val="18"/>
                <w:lang w:eastAsia="en-US"/>
              </w:rPr>
              <w:t>40</w:t>
            </w:r>
          </w:p>
        </w:tc>
        <w:tc>
          <w:tcPr>
            <w:tcW w:w="851" w:type="dxa"/>
          </w:tcPr>
          <w:p w:rsidR="008F652C" w:rsidRPr="007924EF" w:rsidRDefault="008F652C" w:rsidP="007924EF">
            <w:pPr>
              <w:suppressAutoHyphens w:val="0"/>
              <w:overflowPunct/>
              <w:autoSpaceDE/>
              <w:spacing w:after="200" w:line="276" w:lineRule="auto"/>
              <w:jc w:val="center"/>
              <w:textAlignment w:val="auto"/>
              <w:rPr>
                <w:rFonts w:eastAsiaTheme="minorHAnsi"/>
                <w:sz w:val="18"/>
                <w:szCs w:val="18"/>
                <w:lang w:eastAsia="en-US"/>
              </w:rPr>
            </w:pPr>
          </w:p>
        </w:tc>
      </w:tr>
    </w:tbl>
    <w:p w:rsidR="007924EF" w:rsidRPr="007924EF" w:rsidRDefault="007924EF" w:rsidP="007924EF">
      <w:pPr>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7924EF">
      <w:pPr>
        <w:suppressAutoHyphens w:val="0"/>
        <w:overflowPunct/>
        <w:autoSpaceDE/>
        <w:spacing w:after="200" w:line="276" w:lineRule="auto"/>
        <w:textAlignment w:val="auto"/>
        <w:rPr>
          <w:rFonts w:eastAsiaTheme="minorHAnsi"/>
          <w:sz w:val="18"/>
          <w:szCs w:val="18"/>
          <w:lang w:eastAsia="en-US"/>
        </w:rPr>
      </w:pPr>
    </w:p>
    <w:p w:rsidR="007924EF" w:rsidRPr="007924EF" w:rsidRDefault="007924EF" w:rsidP="005736D3">
      <w:pPr>
        <w:keepNext/>
        <w:numPr>
          <w:ilvl w:val="0"/>
          <w:numId w:val="20"/>
        </w:numPr>
        <w:suppressAutoHyphens w:val="0"/>
        <w:overflowPunct/>
        <w:autoSpaceDE/>
        <w:autoSpaceDN w:val="0"/>
        <w:spacing w:before="240" w:after="20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Egyéb információk</w:t>
      </w:r>
    </w:p>
    <w:p w:rsidR="007924EF" w:rsidRPr="007924EF" w:rsidRDefault="007924EF" w:rsidP="007924EF">
      <w:pPr>
        <w:keepNext/>
        <w:suppressAutoHyphens w:val="0"/>
        <w:overflowPunct/>
        <w:autoSpaceDE/>
        <w:autoSpaceDN w:val="0"/>
        <w:spacing w:before="240" w:after="200" w:line="276" w:lineRule="auto"/>
        <w:ind w:left="720"/>
        <w:contextualSpacing/>
        <w:jc w:val="both"/>
        <w:textAlignment w:val="auto"/>
        <w:outlineLvl w:val="1"/>
        <w:rPr>
          <w:rFonts w:eastAsiaTheme="minorHAnsi"/>
          <w:bCs/>
          <w:iCs/>
          <w:sz w:val="18"/>
          <w:szCs w:val="18"/>
          <w:lang w:eastAsia="en-US"/>
        </w:rPr>
      </w:pPr>
      <w:r w:rsidRPr="007924EF">
        <w:rPr>
          <w:rFonts w:eastAsiaTheme="minorHAnsi"/>
          <w:bCs/>
          <w:iCs/>
          <w:sz w:val="18"/>
          <w:szCs w:val="18"/>
          <w:lang w:eastAsia="en-US"/>
        </w:rPr>
        <w:t>A munkálatokat előzetesen Dombóvár PFT szakasszal, valamint a dombóvári vontatási telep vezetőjével egyeztetni kell.</w:t>
      </w:r>
    </w:p>
    <w:p w:rsidR="007924EF" w:rsidRPr="007924EF" w:rsidRDefault="007924EF" w:rsidP="005736D3">
      <w:pPr>
        <w:keepNext/>
        <w:numPr>
          <w:ilvl w:val="0"/>
          <w:numId w:val="20"/>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Vonatkozó szabványok, utasítások</w:t>
      </w:r>
    </w:p>
    <w:p w:rsidR="007924EF" w:rsidRPr="007924EF" w:rsidRDefault="007924EF" w:rsidP="005736D3">
      <w:pPr>
        <w:numPr>
          <w:ilvl w:val="0"/>
          <w:numId w:val="15"/>
        </w:numPr>
        <w:suppressAutoHyphens w:val="0"/>
        <w:overflowPunct/>
        <w:autoSpaceDE/>
        <w:autoSpaceDN w:val="0"/>
        <w:spacing w:after="200" w:line="276" w:lineRule="auto"/>
        <w:jc w:val="both"/>
        <w:textAlignment w:val="auto"/>
        <w:rPr>
          <w:rFonts w:eastAsia="Calibri"/>
          <w:sz w:val="18"/>
          <w:szCs w:val="18"/>
          <w:lang w:eastAsia="en-US"/>
        </w:rPr>
      </w:pPr>
      <w:r w:rsidRPr="007924EF">
        <w:rPr>
          <w:rFonts w:eastAsia="Calibri"/>
          <w:sz w:val="18"/>
          <w:szCs w:val="18"/>
          <w:lang w:eastAsia="en-US"/>
        </w:rPr>
        <w:t>D.54. számú Építési és pályafenntartási műszaki adatok, előírások.</w:t>
      </w:r>
    </w:p>
    <w:p w:rsidR="007924EF" w:rsidRPr="007924EF" w:rsidRDefault="007924EF" w:rsidP="005736D3">
      <w:pPr>
        <w:numPr>
          <w:ilvl w:val="0"/>
          <w:numId w:val="15"/>
        </w:numPr>
        <w:suppressAutoHyphens w:val="0"/>
        <w:overflowPunct/>
        <w:autoSpaceDE/>
        <w:autoSpaceDN w:val="0"/>
        <w:spacing w:after="200" w:line="276" w:lineRule="auto"/>
        <w:jc w:val="both"/>
        <w:textAlignment w:val="auto"/>
        <w:rPr>
          <w:rFonts w:eastAsia="Calibri"/>
          <w:sz w:val="18"/>
          <w:szCs w:val="18"/>
          <w:lang w:eastAsia="en-US"/>
        </w:rPr>
      </w:pPr>
      <w:r w:rsidRPr="007924EF">
        <w:rPr>
          <w:rFonts w:eastAsia="Calibri"/>
          <w:sz w:val="18"/>
          <w:szCs w:val="18"/>
          <w:lang w:eastAsia="en-US"/>
        </w:rPr>
        <w:t>F.1, F.2 Utasítások és Függelékei</w:t>
      </w:r>
    </w:p>
    <w:p w:rsidR="007924EF" w:rsidRPr="007924EF" w:rsidRDefault="007924EF" w:rsidP="005736D3">
      <w:pPr>
        <w:keepNext/>
        <w:numPr>
          <w:ilvl w:val="0"/>
          <w:numId w:val="20"/>
        </w:numPr>
        <w:suppressAutoHyphens w:val="0"/>
        <w:overflowPunct/>
        <w:autoSpaceDE/>
        <w:autoSpaceDN w:val="0"/>
        <w:spacing w:before="240" w:after="60" w:line="276" w:lineRule="auto"/>
        <w:contextualSpacing/>
        <w:jc w:val="both"/>
        <w:textAlignment w:val="auto"/>
        <w:outlineLvl w:val="1"/>
        <w:rPr>
          <w:rFonts w:eastAsiaTheme="minorHAnsi"/>
          <w:b/>
          <w:bCs/>
          <w:i/>
          <w:iCs/>
          <w:sz w:val="18"/>
          <w:szCs w:val="18"/>
          <w:lang w:eastAsia="en-US"/>
        </w:rPr>
      </w:pPr>
      <w:r w:rsidRPr="007924EF">
        <w:rPr>
          <w:rFonts w:eastAsiaTheme="minorHAnsi"/>
          <w:b/>
          <w:bCs/>
          <w:i/>
          <w:iCs/>
          <w:sz w:val="18"/>
          <w:szCs w:val="18"/>
          <w:lang w:eastAsia="en-US"/>
        </w:rPr>
        <w:t>Tervek</w:t>
      </w:r>
    </w:p>
    <w:p w:rsidR="007924EF" w:rsidRPr="007924EF" w:rsidRDefault="007924EF" w:rsidP="007924EF">
      <w:pPr>
        <w:suppressAutoHyphens w:val="0"/>
        <w:overflowPunct/>
        <w:autoSpaceDE/>
        <w:spacing w:after="200" w:line="276" w:lineRule="auto"/>
        <w:jc w:val="both"/>
        <w:textAlignment w:val="auto"/>
        <w:rPr>
          <w:rFonts w:eastAsia="Calibri"/>
          <w:sz w:val="18"/>
          <w:szCs w:val="18"/>
          <w:lang w:eastAsia="en-US"/>
        </w:rPr>
      </w:pPr>
      <w:r w:rsidRPr="007924EF">
        <w:rPr>
          <w:rFonts w:eastAsia="Calibri"/>
          <w:sz w:val="18"/>
          <w:szCs w:val="18"/>
          <w:lang w:eastAsia="en-US"/>
        </w:rPr>
        <w:t xml:space="preserve">            Készítése nem szükséges.</w:t>
      </w:r>
    </w:p>
    <w:p w:rsidR="007924EF" w:rsidRPr="007924EF" w:rsidRDefault="007924EF" w:rsidP="007924EF">
      <w:pPr>
        <w:suppressAutoHyphens w:val="0"/>
        <w:overflowPunct/>
        <w:autoSpaceDE/>
        <w:spacing w:after="200" w:line="276" w:lineRule="auto"/>
        <w:ind w:left="720"/>
        <w:contextualSpacing/>
        <w:textAlignment w:val="auto"/>
        <w:rPr>
          <w:rFonts w:eastAsiaTheme="minorHAnsi"/>
          <w:b/>
          <w:sz w:val="18"/>
          <w:szCs w:val="18"/>
          <w:u w:val="single"/>
          <w:lang w:eastAsia="en-US"/>
        </w:rPr>
      </w:pPr>
    </w:p>
    <w:p w:rsidR="00F3664A" w:rsidRDefault="00F3664A" w:rsidP="00F177BF">
      <w:pPr>
        <w:widowControl w:val="0"/>
        <w:suppressAutoHyphens w:val="0"/>
        <w:overflowPunct/>
        <w:autoSpaceDN w:val="0"/>
        <w:adjustRightInd w:val="0"/>
        <w:jc w:val="both"/>
        <w:textAlignment w:val="auto"/>
        <w:rPr>
          <w:iCs/>
          <w:szCs w:val="24"/>
          <w:lang w:eastAsia="hu-HU"/>
        </w:rPr>
        <w:sectPr w:rsidR="00F3664A" w:rsidSect="00431A87">
          <w:headerReference w:type="default" r:id="rId12"/>
          <w:pgSz w:w="16838" w:h="11906" w:orient="landscape"/>
          <w:pgMar w:top="1418" w:right="1134" w:bottom="1418" w:left="1418" w:header="709" w:footer="709" w:gutter="0"/>
          <w:cols w:space="708"/>
          <w:docGrid w:linePitch="360"/>
        </w:sectPr>
      </w:pPr>
    </w:p>
    <w:p w:rsidR="00961954" w:rsidRPr="00F66929" w:rsidRDefault="00AE0290" w:rsidP="005736D3">
      <w:pPr>
        <w:pStyle w:val="Listaszerbekezds"/>
        <w:numPr>
          <w:ilvl w:val="0"/>
          <w:numId w:val="10"/>
        </w:numPr>
        <w:jc w:val="right"/>
        <w:rPr>
          <w:rFonts w:ascii="Times New Roman" w:hAnsi="Times New Roman"/>
          <w:b/>
          <w:sz w:val="24"/>
          <w:szCs w:val="24"/>
        </w:rPr>
      </w:pPr>
      <w:r w:rsidRPr="00F66929">
        <w:rPr>
          <w:rFonts w:ascii="Times New Roman" w:hAnsi="Times New Roman"/>
          <w:b/>
          <w:sz w:val="24"/>
          <w:szCs w:val="24"/>
        </w:rPr>
        <w:lastRenderedPageBreak/>
        <w:t>sz</w:t>
      </w:r>
      <w:r w:rsidR="00E250CE">
        <w:rPr>
          <w:rFonts w:ascii="Times New Roman" w:hAnsi="Times New Roman"/>
          <w:b/>
          <w:sz w:val="24"/>
          <w:szCs w:val="24"/>
        </w:rPr>
        <w:t>ámú</w:t>
      </w:r>
      <w:r w:rsidRPr="00F66929">
        <w:rPr>
          <w:rFonts w:ascii="Times New Roman" w:hAnsi="Times New Roman"/>
          <w:b/>
          <w:sz w:val="24"/>
          <w:szCs w:val="24"/>
        </w:rPr>
        <w:t xml:space="preserve"> melléklet</w:t>
      </w:r>
    </w:p>
    <w:p w:rsidR="0017661C" w:rsidRPr="005B1AC4" w:rsidRDefault="0017661C" w:rsidP="0017661C">
      <w:pPr>
        <w:tabs>
          <w:tab w:val="left" w:pos="426"/>
        </w:tabs>
        <w:jc w:val="center"/>
        <w:rPr>
          <w:b/>
          <w:sz w:val="28"/>
          <w:szCs w:val="28"/>
        </w:rPr>
      </w:pPr>
      <w:r w:rsidRPr="005B1AC4">
        <w:rPr>
          <w:b/>
          <w:sz w:val="28"/>
          <w:szCs w:val="28"/>
        </w:rPr>
        <w:t>Ajánlattételi nyilatkozat minta</w:t>
      </w:r>
    </w:p>
    <w:p w:rsidR="0017661C" w:rsidRPr="005B1AC4" w:rsidRDefault="0017661C" w:rsidP="0017661C">
      <w:pPr>
        <w:jc w:val="both"/>
      </w:pPr>
    </w:p>
    <w:p w:rsidR="0017661C" w:rsidRPr="005B1AC4" w:rsidRDefault="0017661C" w:rsidP="0017661C">
      <w:pPr>
        <w:jc w:val="both"/>
      </w:pPr>
    </w:p>
    <w:p w:rsidR="0017661C" w:rsidRPr="005B1AC4" w:rsidRDefault="0017661C" w:rsidP="0017661C">
      <w:pPr>
        <w:jc w:val="both"/>
      </w:pPr>
    </w:p>
    <w:p w:rsidR="0017661C" w:rsidRPr="005B1AC4" w:rsidRDefault="0017661C" w:rsidP="0017661C">
      <w:pPr>
        <w:jc w:val="both"/>
      </w:pPr>
    </w:p>
    <w:p w:rsidR="0017661C" w:rsidRDefault="0017661C" w:rsidP="0017661C">
      <w:pPr>
        <w:jc w:val="center"/>
        <w:rPr>
          <w:b/>
          <w:smallCaps/>
        </w:rPr>
      </w:pPr>
      <w:r w:rsidRPr="005B1AC4">
        <w:rPr>
          <w:b/>
          <w:smallCaps/>
        </w:rPr>
        <w:t xml:space="preserve">A j á n l a t </w:t>
      </w:r>
      <w:proofErr w:type="spellStart"/>
      <w:r w:rsidRPr="005B1AC4">
        <w:rPr>
          <w:b/>
          <w:smallCaps/>
        </w:rPr>
        <w:t>t</w:t>
      </w:r>
      <w:proofErr w:type="spellEnd"/>
      <w:r w:rsidRPr="005B1AC4">
        <w:rPr>
          <w:b/>
          <w:smallCaps/>
        </w:rPr>
        <w:t xml:space="preserve"> e v ő i n y i l a t k o z a t</w:t>
      </w:r>
    </w:p>
    <w:p w:rsidR="008F652C" w:rsidRPr="005B1AC4" w:rsidRDefault="008F652C" w:rsidP="0017661C">
      <w:pPr>
        <w:jc w:val="center"/>
        <w:rPr>
          <w:b/>
          <w:smallCaps/>
        </w:rPr>
      </w:pPr>
    </w:p>
    <w:p w:rsidR="0017661C" w:rsidRPr="007C1119" w:rsidRDefault="0017661C" w:rsidP="0017661C">
      <w:pPr>
        <w:spacing w:line="360" w:lineRule="auto"/>
        <w:jc w:val="center"/>
      </w:pPr>
      <w:r>
        <w:t>…</w:t>
      </w:r>
      <w:proofErr w:type="gramStart"/>
      <w:r>
        <w:t>…..</w:t>
      </w:r>
      <w:proofErr w:type="gramEnd"/>
      <w:r>
        <w:t xml:space="preserve"> rész tekintetében</w:t>
      </w:r>
    </w:p>
    <w:p w:rsidR="0017661C" w:rsidRPr="005B1AC4" w:rsidRDefault="0017661C" w:rsidP="0017661C">
      <w:pPr>
        <w:spacing w:line="360" w:lineRule="auto"/>
        <w:jc w:val="both"/>
        <w:rPr>
          <w:b/>
        </w:rPr>
      </w:pPr>
    </w:p>
    <w:p w:rsidR="0017661C" w:rsidRPr="005B1AC4" w:rsidRDefault="0017661C" w:rsidP="0017661C">
      <w:pPr>
        <w:spacing w:line="360" w:lineRule="auto"/>
        <w:jc w:val="both"/>
        <w:rPr>
          <w:b/>
        </w:rPr>
      </w:pPr>
    </w:p>
    <w:p w:rsidR="0017661C" w:rsidRPr="005B1AC4" w:rsidRDefault="0017661C" w:rsidP="0017661C">
      <w:pPr>
        <w:spacing w:line="360" w:lineRule="auto"/>
        <w:jc w:val="both"/>
        <w:rPr>
          <w:b/>
        </w:rPr>
      </w:pPr>
      <w:proofErr w:type="gramStart"/>
      <w:r w:rsidRPr="005B1AC4">
        <w:t xml:space="preserve">Alulírott …………………………, mint a(z) ……(cégnév, székhely)……. cégjegyzésre jogosult képviselője – az ajánlatkérésben foglalt valamennyi formai és tartalmi követelmény gondos áttekintése után – kijelentem, hogy </w:t>
      </w:r>
      <w:r w:rsidRPr="005B1AC4">
        <w:rPr>
          <w:b/>
        </w:rPr>
        <w:t>az ajánlatkérésben és a szerződéses feltételekben foglalt valamennyi feltételt, a kivitelezés helyszínét szakértőtől elvárható gondossággal megismertük, megértettük, valamint, hogy azokat jelen nyilatkozattal elfogadjuk, és nyertességünk esetén a szerződést a konkrétumokkal kiegészítve aláírjuk.</w:t>
      </w:r>
      <w:proofErr w:type="gramEnd"/>
    </w:p>
    <w:p w:rsidR="0017661C" w:rsidRPr="005B1AC4" w:rsidRDefault="0017661C" w:rsidP="0017661C">
      <w:pPr>
        <w:spacing w:line="360" w:lineRule="auto"/>
        <w:jc w:val="both"/>
      </w:pPr>
    </w:p>
    <w:p w:rsidR="0017661C" w:rsidRPr="005B1AC4" w:rsidRDefault="0017661C" w:rsidP="0017661C">
      <w:pPr>
        <w:spacing w:line="360" w:lineRule="auto"/>
        <w:jc w:val="both"/>
      </w:pPr>
      <w:r w:rsidRPr="005B1AC4">
        <w:t>Kijelentem, hogy ajánlatomhoz az ajánlattételi határidőtől számított 90 napig kötve vagyok.</w:t>
      </w:r>
    </w:p>
    <w:p w:rsidR="0017661C" w:rsidRPr="005B1AC4" w:rsidRDefault="0017661C" w:rsidP="0017661C">
      <w:pPr>
        <w:spacing w:line="360" w:lineRule="auto"/>
        <w:jc w:val="both"/>
      </w:pPr>
    </w:p>
    <w:p w:rsidR="0017661C" w:rsidRPr="005B1AC4" w:rsidRDefault="0017661C" w:rsidP="0017661C">
      <w:pPr>
        <w:pStyle w:val="llb"/>
        <w:rPr>
          <w:b/>
          <w:bCs/>
        </w:rPr>
      </w:pPr>
      <w:r w:rsidRPr="005B1AC4">
        <w:t>Jelen nyilatkozatot a MÁV Zrt</w:t>
      </w:r>
      <w:proofErr w:type="gramStart"/>
      <w:r w:rsidRPr="005B1AC4">
        <w:t>.,</w:t>
      </w:r>
      <w:proofErr w:type="gramEnd"/>
      <w:r w:rsidRPr="005B1AC4">
        <w:t xml:space="preserve"> mint Ajánlatkérő </w:t>
      </w:r>
      <w:r w:rsidRPr="00296056">
        <w:t xml:space="preserve">által a </w:t>
      </w:r>
      <w:r>
        <w:t>……..</w:t>
      </w:r>
      <w:r w:rsidRPr="00A00174">
        <w:rPr>
          <w:i/>
        </w:rPr>
        <w:t>/201</w:t>
      </w:r>
      <w:r>
        <w:rPr>
          <w:i/>
        </w:rPr>
        <w:t>7</w:t>
      </w:r>
      <w:r w:rsidRPr="00A00174">
        <w:rPr>
          <w:i/>
        </w:rPr>
        <w:t>/</w:t>
      </w:r>
      <w:r>
        <w:rPr>
          <w:i/>
        </w:rPr>
        <w:t>MAV</w:t>
      </w:r>
      <w:r w:rsidRPr="00296056">
        <w:rPr>
          <w:i/>
        </w:rPr>
        <w:t>.</w:t>
      </w:r>
      <w:r w:rsidRPr="00296056">
        <w:t xml:space="preserve"> sz</w:t>
      </w:r>
      <w:r w:rsidRPr="005B1AC4">
        <w:t xml:space="preserve">. </w:t>
      </w:r>
      <w:r w:rsidRPr="005B1AC4">
        <w:rPr>
          <w:b/>
          <w:i/>
        </w:rPr>
        <w:t>„</w:t>
      </w:r>
      <w:r w:rsidR="00F3664A" w:rsidRPr="00F3664A">
        <w:rPr>
          <w:b/>
          <w:bCs/>
          <w:i/>
          <w:iCs/>
        </w:rPr>
        <w:t>Pécs és Dombóvár Pályafenntartási Főnökségek területén végzendő felépítményi munkálatok”</w:t>
      </w:r>
      <w:r w:rsidRPr="005B1AC4">
        <w:rPr>
          <w:b/>
          <w:bCs/>
        </w:rPr>
        <w:t xml:space="preserve"> </w:t>
      </w:r>
      <w:r w:rsidRPr="005B1AC4">
        <w:t>tárgyú ajánlatkérésben, az ajánlat részeként teszem.</w:t>
      </w:r>
    </w:p>
    <w:p w:rsidR="0017661C" w:rsidRPr="005B1AC4" w:rsidRDefault="0017661C" w:rsidP="0017661C">
      <w:pPr>
        <w:pStyle w:val="Szvegtrzs3"/>
        <w:rPr>
          <w:sz w:val="24"/>
          <w:szCs w:val="24"/>
        </w:rPr>
      </w:pPr>
    </w:p>
    <w:p w:rsidR="0017661C" w:rsidRPr="005B1AC4" w:rsidRDefault="0017661C" w:rsidP="0017661C">
      <w:pPr>
        <w:spacing w:line="360" w:lineRule="auto"/>
        <w:jc w:val="both"/>
      </w:pPr>
    </w:p>
    <w:p w:rsidR="0017661C" w:rsidRPr="005B1AC4" w:rsidRDefault="0017661C" w:rsidP="0017661C">
      <w:pPr>
        <w:spacing w:line="360" w:lineRule="auto"/>
        <w:jc w:val="both"/>
      </w:pPr>
      <w:r w:rsidRPr="005B1AC4">
        <w:t>Keltezés (helység, év, hónap, nap)</w:t>
      </w:r>
    </w:p>
    <w:p w:rsidR="0017661C" w:rsidRPr="005B1AC4" w:rsidRDefault="0017661C" w:rsidP="0017661C">
      <w:pPr>
        <w:spacing w:line="360" w:lineRule="auto"/>
        <w:jc w:val="both"/>
      </w:pPr>
    </w:p>
    <w:p w:rsidR="0017661C" w:rsidRPr="005B1AC4" w:rsidRDefault="0017661C" w:rsidP="0017661C">
      <w:pPr>
        <w:spacing w:line="360" w:lineRule="auto"/>
        <w:jc w:val="both"/>
      </w:pPr>
    </w:p>
    <w:p w:rsidR="0017661C" w:rsidRPr="005B1AC4" w:rsidRDefault="0017661C" w:rsidP="0017661C">
      <w:pPr>
        <w:spacing w:line="360" w:lineRule="auto"/>
        <w:jc w:val="center"/>
      </w:pPr>
      <w:r w:rsidRPr="005B1AC4">
        <w:t>………..……………….</w:t>
      </w:r>
    </w:p>
    <w:p w:rsidR="0017661C" w:rsidRPr="005B1AC4" w:rsidRDefault="0017661C" w:rsidP="0017661C">
      <w:pPr>
        <w:spacing w:line="360" w:lineRule="auto"/>
        <w:jc w:val="center"/>
      </w:pPr>
      <w:r w:rsidRPr="005B1AC4">
        <w:t>(cégszerű aláírás)</w:t>
      </w:r>
    </w:p>
    <w:p w:rsidR="0017661C" w:rsidRPr="005B1AC4" w:rsidRDefault="0017661C" w:rsidP="0017661C">
      <w:pPr>
        <w:jc w:val="both"/>
      </w:pPr>
    </w:p>
    <w:p w:rsidR="00961954" w:rsidRPr="00FF55ED" w:rsidRDefault="00961954" w:rsidP="00961954">
      <w:pPr>
        <w:widowControl w:val="0"/>
        <w:suppressAutoHyphens w:val="0"/>
        <w:jc w:val="both"/>
        <w:rPr>
          <w:szCs w:val="24"/>
        </w:rPr>
      </w:pPr>
    </w:p>
    <w:p w:rsidR="00961954" w:rsidRPr="00FF55ED" w:rsidRDefault="00961954" w:rsidP="00961954">
      <w:pPr>
        <w:widowControl w:val="0"/>
        <w:tabs>
          <w:tab w:val="left" w:pos="426"/>
        </w:tabs>
        <w:suppressAutoHyphens w:val="0"/>
        <w:jc w:val="center"/>
        <w:rPr>
          <w:b/>
          <w:szCs w:val="24"/>
        </w:rPr>
        <w:sectPr w:rsidR="00961954" w:rsidRPr="00FF55ED" w:rsidSect="00F3664A">
          <w:pgSz w:w="11906" w:h="16838"/>
          <w:pgMar w:top="1134" w:right="1418" w:bottom="1418" w:left="1418" w:header="709" w:footer="709" w:gutter="0"/>
          <w:cols w:space="708"/>
          <w:docGrid w:linePitch="360"/>
        </w:sectPr>
      </w:pPr>
    </w:p>
    <w:p w:rsidR="00961954" w:rsidRPr="00FF55ED" w:rsidRDefault="00961954" w:rsidP="00961954">
      <w:pPr>
        <w:widowControl w:val="0"/>
        <w:tabs>
          <w:tab w:val="left" w:pos="426"/>
        </w:tabs>
        <w:suppressAutoHyphens w:val="0"/>
        <w:jc w:val="center"/>
        <w:rPr>
          <w:b/>
          <w:szCs w:val="24"/>
        </w:rPr>
      </w:pPr>
    </w:p>
    <w:p w:rsidR="00961954" w:rsidRPr="00066AED" w:rsidRDefault="00961954" w:rsidP="00066AED">
      <w:pPr>
        <w:pStyle w:val="Listaszerbekezds"/>
        <w:widowControl w:val="0"/>
        <w:numPr>
          <w:ilvl w:val="0"/>
          <w:numId w:val="10"/>
        </w:numPr>
        <w:jc w:val="right"/>
        <w:rPr>
          <w:rFonts w:ascii="Times New Roman" w:hAnsi="Times New Roman"/>
          <w:b/>
          <w:sz w:val="24"/>
          <w:szCs w:val="24"/>
        </w:rPr>
      </w:pPr>
      <w:r w:rsidRPr="00E250CE">
        <w:rPr>
          <w:rFonts w:ascii="Times New Roman" w:hAnsi="Times New Roman"/>
          <w:b/>
          <w:sz w:val="24"/>
          <w:szCs w:val="24"/>
        </w:rPr>
        <w:t>sz</w:t>
      </w:r>
      <w:r w:rsidR="00E250CE" w:rsidRPr="00E250CE">
        <w:rPr>
          <w:rFonts w:ascii="Times New Roman" w:hAnsi="Times New Roman"/>
          <w:b/>
          <w:sz w:val="24"/>
          <w:szCs w:val="24"/>
        </w:rPr>
        <w:t>ámú</w:t>
      </w:r>
      <w:r w:rsidRPr="00E250CE">
        <w:rPr>
          <w:rFonts w:ascii="Times New Roman" w:hAnsi="Times New Roman"/>
          <w:b/>
          <w:sz w:val="24"/>
          <w:szCs w:val="24"/>
        </w:rPr>
        <w:t xml:space="preserve"> melléklet</w:t>
      </w:r>
    </w:p>
    <w:p w:rsidR="00961954" w:rsidRPr="00FF55ED" w:rsidRDefault="00961954" w:rsidP="00961954">
      <w:pPr>
        <w:widowControl w:val="0"/>
        <w:tabs>
          <w:tab w:val="left" w:pos="426"/>
        </w:tabs>
        <w:suppressAutoHyphens w:val="0"/>
        <w:jc w:val="center"/>
        <w:rPr>
          <w:b/>
          <w:szCs w:val="24"/>
        </w:rPr>
      </w:pPr>
      <w:r w:rsidRPr="00FF55ED">
        <w:rPr>
          <w:b/>
          <w:szCs w:val="24"/>
        </w:rPr>
        <w:t>Ajánlattételi lap minta</w:t>
      </w:r>
    </w:p>
    <w:p w:rsidR="00961954" w:rsidRPr="00FF55ED" w:rsidRDefault="00961954" w:rsidP="00961954">
      <w:pPr>
        <w:widowControl w:val="0"/>
        <w:suppressAutoHyphens w:val="0"/>
        <w:jc w:val="both"/>
        <w:rPr>
          <w:szCs w:val="24"/>
        </w:rPr>
      </w:pPr>
    </w:p>
    <w:p w:rsidR="00961954" w:rsidRPr="00FF55ED" w:rsidRDefault="00961954" w:rsidP="00961954">
      <w:pPr>
        <w:widowControl w:val="0"/>
        <w:suppressAutoHyphens w:val="0"/>
        <w:jc w:val="both"/>
        <w:rPr>
          <w:szCs w:val="24"/>
        </w:rPr>
      </w:pPr>
    </w:p>
    <w:p w:rsidR="00961954" w:rsidRPr="00FF55ED" w:rsidRDefault="00961954" w:rsidP="00961954">
      <w:pPr>
        <w:widowControl w:val="0"/>
        <w:suppressAutoHyphens w:val="0"/>
        <w:ind w:left="180"/>
        <w:jc w:val="center"/>
        <w:rPr>
          <w:b/>
          <w:smallCaps/>
          <w:szCs w:val="24"/>
        </w:rPr>
      </w:pPr>
      <w:r w:rsidRPr="00FF55ED">
        <w:rPr>
          <w:b/>
          <w:smallCaps/>
          <w:szCs w:val="24"/>
        </w:rPr>
        <w:t xml:space="preserve">A j á n l a t </w:t>
      </w:r>
      <w:proofErr w:type="spellStart"/>
      <w:r w:rsidRPr="00FF55ED">
        <w:rPr>
          <w:b/>
          <w:smallCaps/>
          <w:szCs w:val="24"/>
        </w:rPr>
        <w:t>t</w:t>
      </w:r>
      <w:proofErr w:type="spellEnd"/>
      <w:r w:rsidRPr="00FF55ED">
        <w:rPr>
          <w:b/>
          <w:smallCaps/>
          <w:szCs w:val="24"/>
        </w:rPr>
        <w:t xml:space="preserve"> é t e l </w:t>
      </w:r>
      <w:proofErr w:type="gramStart"/>
      <w:r w:rsidRPr="00FF55ED">
        <w:rPr>
          <w:b/>
          <w:smallCaps/>
          <w:szCs w:val="24"/>
        </w:rPr>
        <w:t>i   l</w:t>
      </w:r>
      <w:proofErr w:type="gramEnd"/>
      <w:r w:rsidRPr="00FF55ED">
        <w:rPr>
          <w:b/>
          <w:smallCaps/>
          <w:szCs w:val="24"/>
        </w:rPr>
        <w:t xml:space="preserve"> a p</w:t>
      </w:r>
    </w:p>
    <w:p w:rsidR="00961954" w:rsidRPr="00FF55ED" w:rsidRDefault="00961954" w:rsidP="00961954">
      <w:pPr>
        <w:widowControl w:val="0"/>
        <w:suppressAutoHyphens w:val="0"/>
        <w:ind w:left="180"/>
        <w:jc w:val="center"/>
        <w:rPr>
          <w:b/>
          <w:szCs w:val="24"/>
        </w:rPr>
      </w:pPr>
    </w:p>
    <w:p w:rsidR="00A57CA2" w:rsidRDefault="00F3664A" w:rsidP="00066AED">
      <w:pPr>
        <w:widowControl w:val="0"/>
        <w:suppressAutoHyphens w:val="0"/>
        <w:ind w:left="284"/>
        <w:jc w:val="center"/>
        <w:rPr>
          <w:b/>
          <w:bCs/>
          <w:i/>
          <w:iCs/>
          <w:szCs w:val="24"/>
        </w:rPr>
      </w:pPr>
      <w:r w:rsidRPr="00F3664A">
        <w:rPr>
          <w:sz w:val="18"/>
          <w:szCs w:val="18"/>
        </w:rPr>
        <w:t xml:space="preserve"> </w:t>
      </w:r>
      <w:r w:rsidRPr="00F3664A">
        <w:rPr>
          <w:b/>
          <w:i/>
          <w:szCs w:val="24"/>
        </w:rPr>
        <w:t>„</w:t>
      </w:r>
      <w:r w:rsidRPr="00F3664A">
        <w:rPr>
          <w:b/>
          <w:bCs/>
          <w:i/>
          <w:iCs/>
          <w:szCs w:val="24"/>
        </w:rPr>
        <w:t>Pécs és Dombóvár Pályafenntartási Főnökségek területén végzendő felépítményi munkálatok”</w:t>
      </w:r>
    </w:p>
    <w:p w:rsidR="00961954" w:rsidRPr="00A57CA2" w:rsidRDefault="00961954" w:rsidP="00961954">
      <w:pPr>
        <w:widowControl w:val="0"/>
        <w:suppressAutoHyphens w:val="0"/>
        <w:ind w:left="708"/>
        <w:jc w:val="center"/>
        <w:rPr>
          <w:szCs w:val="24"/>
        </w:rPr>
      </w:pPr>
    </w:p>
    <w:p w:rsidR="00961954" w:rsidRPr="00FF55ED" w:rsidRDefault="0047508D" w:rsidP="00066AED">
      <w:pPr>
        <w:widowControl w:val="0"/>
        <w:suppressAutoHyphens w:val="0"/>
        <w:spacing w:line="360" w:lineRule="auto"/>
        <w:jc w:val="center"/>
        <w:rPr>
          <w:b/>
          <w:szCs w:val="24"/>
        </w:rPr>
      </w:pPr>
      <w:r>
        <w:rPr>
          <w:b/>
          <w:szCs w:val="24"/>
        </w:rPr>
        <w:t>21649</w:t>
      </w:r>
      <w:r w:rsidR="006D727C" w:rsidRPr="006D727C">
        <w:rPr>
          <w:b/>
          <w:szCs w:val="24"/>
        </w:rPr>
        <w:t>/2017/MAV</w:t>
      </w:r>
    </w:p>
    <w:p w:rsidR="00961954" w:rsidRPr="00FF55ED" w:rsidRDefault="00961954" w:rsidP="00961954">
      <w:pPr>
        <w:widowControl w:val="0"/>
        <w:suppressAutoHyphens w:val="0"/>
        <w:spacing w:line="360" w:lineRule="auto"/>
        <w:jc w:val="both"/>
        <w:rPr>
          <w:b/>
          <w:szCs w:val="24"/>
        </w:rPr>
      </w:pPr>
      <w:r w:rsidRPr="00FF55ED">
        <w:rPr>
          <w:b/>
          <w:szCs w:val="24"/>
        </w:rPr>
        <w:t>Ajánlattevő neve: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Ajánlattevő székhelye (lakóhelye):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Levelezési címe: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 xml:space="preserve">Telefon:                                               </w:t>
      </w:r>
    </w:p>
    <w:p w:rsidR="00961954" w:rsidRPr="00FF55ED" w:rsidRDefault="00961954" w:rsidP="00961954">
      <w:pPr>
        <w:widowControl w:val="0"/>
        <w:suppressAutoHyphens w:val="0"/>
        <w:spacing w:line="360" w:lineRule="auto"/>
        <w:jc w:val="both"/>
        <w:rPr>
          <w:b/>
          <w:szCs w:val="24"/>
        </w:rPr>
      </w:pPr>
      <w:r w:rsidRPr="00FF55ED">
        <w:rPr>
          <w:b/>
          <w:szCs w:val="24"/>
        </w:rPr>
        <w:t xml:space="preserve">Telefax: </w:t>
      </w:r>
      <w:r w:rsidRPr="00FF55ED">
        <w:rPr>
          <w:b/>
          <w:szCs w:val="24"/>
        </w:rPr>
        <w:tab/>
      </w:r>
      <w:r w:rsidRPr="00FF55ED">
        <w:rPr>
          <w:b/>
          <w:szCs w:val="24"/>
        </w:rPr>
        <w:tab/>
      </w:r>
      <w:r w:rsidRPr="00FF55ED">
        <w:rPr>
          <w:b/>
          <w:szCs w:val="24"/>
        </w:rPr>
        <w:tab/>
        <w:t xml:space="preserve">              </w:t>
      </w:r>
    </w:p>
    <w:p w:rsidR="00961954" w:rsidRDefault="00961954" w:rsidP="00961954">
      <w:pPr>
        <w:widowControl w:val="0"/>
        <w:suppressAutoHyphens w:val="0"/>
        <w:spacing w:line="360" w:lineRule="auto"/>
        <w:jc w:val="both"/>
        <w:rPr>
          <w:b/>
          <w:szCs w:val="24"/>
        </w:rPr>
      </w:pPr>
      <w:r w:rsidRPr="00FF55ED">
        <w:rPr>
          <w:b/>
          <w:szCs w:val="24"/>
        </w:rPr>
        <w:t>E-mail:</w:t>
      </w:r>
    </w:p>
    <w:p w:rsidR="000C11C0" w:rsidRDefault="000C11C0" w:rsidP="000C11C0">
      <w:pPr>
        <w:widowControl w:val="0"/>
        <w:suppressAutoHyphens w:val="0"/>
        <w:spacing w:line="360" w:lineRule="auto"/>
        <w:jc w:val="both"/>
        <w:rPr>
          <w:b/>
          <w:szCs w:val="24"/>
          <w:u w:val="single"/>
        </w:rPr>
      </w:pPr>
    </w:p>
    <w:p w:rsidR="000C11C0" w:rsidRPr="00066AED" w:rsidRDefault="000C11C0" w:rsidP="00066AED">
      <w:pPr>
        <w:widowControl w:val="0"/>
        <w:suppressAutoHyphens w:val="0"/>
        <w:spacing w:line="360" w:lineRule="auto"/>
        <w:jc w:val="both"/>
        <w:rPr>
          <w:b/>
          <w:szCs w:val="24"/>
        </w:rPr>
      </w:pPr>
      <w:r w:rsidRPr="000C11C0">
        <w:rPr>
          <w:b/>
          <w:szCs w:val="24"/>
          <w:u w:val="single"/>
        </w:rPr>
        <w:t>Értékelésre kerülő tartalmi elem:</w:t>
      </w:r>
      <w:r w:rsidR="00066AED">
        <w:rPr>
          <w:rStyle w:val="Lbjegyzet-hivatkozs"/>
          <w:b/>
          <w:szCs w:val="24"/>
          <w:u w:val="single"/>
        </w:rPr>
        <w:footnoteReference w:id="1"/>
      </w:r>
    </w:p>
    <w:p w:rsidR="000C11C0" w:rsidRDefault="00066AED" w:rsidP="000C11C0">
      <w:pPr>
        <w:widowControl w:val="0"/>
        <w:numPr>
          <w:ilvl w:val="0"/>
          <w:numId w:val="1"/>
        </w:numPr>
        <w:suppressAutoHyphens w:val="0"/>
        <w:spacing w:line="360" w:lineRule="auto"/>
        <w:jc w:val="both"/>
        <w:rPr>
          <w:szCs w:val="24"/>
        </w:rPr>
      </w:pPr>
      <w:r>
        <w:rPr>
          <w:b/>
          <w:szCs w:val="24"/>
        </w:rPr>
        <w:t xml:space="preserve">1. rész </w:t>
      </w:r>
      <w:r w:rsidR="000C11C0" w:rsidRPr="000C11C0">
        <w:rPr>
          <w:b/>
          <w:szCs w:val="24"/>
        </w:rPr>
        <w:t>Nettó ellenszolgáltatás összege</w:t>
      </w:r>
      <w:proofErr w:type="gramStart"/>
      <w:r w:rsidR="000C11C0" w:rsidRPr="000C11C0">
        <w:rPr>
          <w:b/>
          <w:szCs w:val="24"/>
        </w:rPr>
        <w:t>:</w:t>
      </w:r>
      <w:r w:rsidR="000C11C0" w:rsidRPr="000C11C0">
        <w:rPr>
          <w:szCs w:val="24"/>
        </w:rPr>
        <w:t xml:space="preserve"> .</w:t>
      </w:r>
      <w:proofErr w:type="gramEnd"/>
      <w:r w:rsidR="000C11C0" w:rsidRPr="000C11C0">
        <w:rPr>
          <w:szCs w:val="24"/>
        </w:rPr>
        <w:t>………………… Ft + …. % ÁFA</w:t>
      </w:r>
    </w:p>
    <w:p w:rsidR="00066AED" w:rsidRPr="00066AED" w:rsidRDefault="00066AED" w:rsidP="00066AED">
      <w:pPr>
        <w:widowControl w:val="0"/>
        <w:numPr>
          <w:ilvl w:val="0"/>
          <w:numId w:val="1"/>
        </w:numPr>
        <w:suppressAutoHyphens w:val="0"/>
        <w:spacing w:line="360" w:lineRule="auto"/>
        <w:jc w:val="both"/>
        <w:rPr>
          <w:szCs w:val="24"/>
        </w:rPr>
      </w:pPr>
      <w:r>
        <w:rPr>
          <w:b/>
          <w:szCs w:val="24"/>
        </w:rPr>
        <w:t>2</w:t>
      </w:r>
      <w:r w:rsidRPr="00066AED">
        <w:rPr>
          <w:b/>
          <w:szCs w:val="24"/>
        </w:rPr>
        <w:t>. rész Nettó ellenszolgáltatás összege</w:t>
      </w:r>
      <w:proofErr w:type="gramStart"/>
      <w:r w:rsidRPr="00066AED">
        <w:rPr>
          <w:b/>
          <w:szCs w:val="24"/>
        </w:rPr>
        <w:t>:</w:t>
      </w:r>
      <w:r w:rsidRPr="00066AED">
        <w:rPr>
          <w:szCs w:val="24"/>
        </w:rPr>
        <w:t xml:space="preserve"> .</w:t>
      </w:r>
      <w:proofErr w:type="gramEnd"/>
      <w:r w:rsidRPr="00066AED">
        <w:rPr>
          <w:szCs w:val="24"/>
        </w:rPr>
        <w:t>………………… Ft + …. % ÁFA</w:t>
      </w:r>
    </w:p>
    <w:p w:rsidR="00066AED" w:rsidRPr="00066AED" w:rsidRDefault="00066AED" w:rsidP="00066AED">
      <w:pPr>
        <w:widowControl w:val="0"/>
        <w:numPr>
          <w:ilvl w:val="0"/>
          <w:numId w:val="1"/>
        </w:numPr>
        <w:suppressAutoHyphens w:val="0"/>
        <w:spacing w:line="360" w:lineRule="auto"/>
        <w:jc w:val="both"/>
        <w:rPr>
          <w:szCs w:val="24"/>
        </w:rPr>
      </w:pPr>
      <w:r>
        <w:rPr>
          <w:b/>
          <w:szCs w:val="24"/>
        </w:rPr>
        <w:t>3</w:t>
      </w:r>
      <w:r w:rsidRPr="00066AED">
        <w:rPr>
          <w:b/>
          <w:szCs w:val="24"/>
        </w:rPr>
        <w:t>. rész Nettó ellenszolgáltatás összege</w:t>
      </w:r>
      <w:proofErr w:type="gramStart"/>
      <w:r w:rsidRPr="00066AED">
        <w:rPr>
          <w:b/>
          <w:szCs w:val="24"/>
        </w:rPr>
        <w:t>:</w:t>
      </w:r>
      <w:r w:rsidRPr="00066AED">
        <w:rPr>
          <w:szCs w:val="24"/>
        </w:rPr>
        <w:t xml:space="preserve"> .</w:t>
      </w:r>
      <w:proofErr w:type="gramEnd"/>
      <w:r w:rsidRPr="00066AED">
        <w:rPr>
          <w:szCs w:val="24"/>
        </w:rPr>
        <w:t>………………… Ft + …. % ÁFA</w:t>
      </w:r>
    </w:p>
    <w:p w:rsidR="00066AED" w:rsidRPr="00066AED" w:rsidRDefault="00066AED" w:rsidP="00066AED">
      <w:pPr>
        <w:widowControl w:val="0"/>
        <w:numPr>
          <w:ilvl w:val="0"/>
          <w:numId w:val="1"/>
        </w:numPr>
        <w:suppressAutoHyphens w:val="0"/>
        <w:spacing w:line="360" w:lineRule="auto"/>
        <w:jc w:val="both"/>
        <w:rPr>
          <w:szCs w:val="24"/>
        </w:rPr>
      </w:pPr>
      <w:r>
        <w:rPr>
          <w:b/>
          <w:szCs w:val="24"/>
        </w:rPr>
        <w:t>4</w:t>
      </w:r>
      <w:r w:rsidRPr="00066AED">
        <w:rPr>
          <w:b/>
          <w:szCs w:val="24"/>
        </w:rPr>
        <w:t>. rész Nettó ellenszolgáltatás összege</w:t>
      </w:r>
      <w:proofErr w:type="gramStart"/>
      <w:r w:rsidRPr="00066AED">
        <w:rPr>
          <w:b/>
          <w:szCs w:val="24"/>
        </w:rPr>
        <w:t>:</w:t>
      </w:r>
      <w:r w:rsidRPr="00066AED">
        <w:rPr>
          <w:szCs w:val="24"/>
        </w:rPr>
        <w:t xml:space="preserve"> .</w:t>
      </w:r>
      <w:proofErr w:type="gramEnd"/>
      <w:r w:rsidRPr="00066AED">
        <w:rPr>
          <w:szCs w:val="24"/>
        </w:rPr>
        <w:t>………………… Ft + …. % ÁFA</w:t>
      </w:r>
    </w:p>
    <w:p w:rsidR="00066AED" w:rsidRPr="00066AED" w:rsidRDefault="00066AED" w:rsidP="00066AED">
      <w:pPr>
        <w:widowControl w:val="0"/>
        <w:numPr>
          <w:ilvl w:val="0"/>
          <w:numId w:val="1"/>
        </w:numPr>
        <w:suppressAutoHyphens w:val="0"/>
        <w:spacing w:line="360" w:lineRule="auto"/>
        <w:jc w:val="both"/>
        <w:rPr>
          <w:szCs w:val="24"/>
        </w:rPr>
      </w:pPr>
      <w:r>
        <w:rPr>
          <w:b/>
          <w:szCs w:val="24"/>
        </w:rPr>
        <w:t>5</w:t>
      </w:r>
      <w:r w:rsidRPr="00066AED">
        <w:rPr>
          <w:b/>
          <w:szCs w:val="24"/>
        </w:rPr>
        <w:t>. rész Nettó ellenszolgáltatás összege</w:t>
      </w:r>
      <w:proofErr w:type="gramStart"/>
      <w:r w:rsidRPr="00066AED">
        <w:rPr>
          <w:b/>
          <w:szCs w:val="24"/>
        </w:rPr>
        <w:t>:</w:t>
      </w:r>
      <w:r w:rsidRPr="00066AED">
        <w:rPr>
          <w:szCs w:val="24"/>
        </w:rPr>
        <w:t xml:space="preserve"> .</w:t>
      </w:r>
      <w:proofErr w:type="gramEnd"/>
      <w:r w:rsidRPr="00066AED">
        <w:rPr>
          <w:szCs w:val="24"/>
        </w:rPr>
        <w:t>………………… Ft + …. % ÁFA</w:t>
      </w:r>
    </w:p>
    <w:p w:rsidR="00066AED" w:rsidRPr="00066AED" w:rsidRDefault="00066AED" w:rsidP="00066AED">
      <w:pPr>
        <w:widowControl w:val="0"/>
        <w:numPr>
          <w:ilvl w:val="0"/>
          <w:numId w:val="1"/>
        </w:numPr>
        <w:suppressAutoHyphens w:val="0"/>
        <w:spacing w:line="360" w:lineRule="auto"/>
        <w:jc w:val="both"/>
        <w:rPr>
          <w:szCs w:val="24"/>
        </w:rPr>
      </w:pPr>
      <w:r>
        <w:rPr>
          <w:b/>
          <w:szCs w:val="24"/>
        </w:rPr>
        <w:t>6</w:t>
      </w:r>
      <w:r w:rsidRPr="00066AED">
        <w:rPr>
          <w:b/>
          <w:szCs w:val="24"/>
        </w:rPr>
        <w:t>. rész Nettó ellenszolgáltatás összege</w:t>
      </w:r>
      <w:proofErr w:type="gramStart"/>
      <w:r w:rsidRPr="00066AED">
        <w:rPr>
          <w:b/>
          <w:szCs w:val="24"/>
        </w:rPr>
        <w:t>:</w:t>
      </w:r>
      <w:r w:rsidRPr="00066AED">
        <w:rPr>
          <w:szCs w:val="24"/>
        </w:rPr>
        <w:t xml:space="preserve"> .</w:t>
      </w:r>
      <w:proofErr w:type="gramEnd"/>
      <w:r w:rsidRPr="00066AED">
        <w:rPr>
          <w:szCs w:val="24"/>
        </w:rPr>
        <w:t>………………… Ft + …. % ÁFA</w:t>
      </w:r>
    </w:p>
    <w:p w:rsidR="00066AED" w:rsidRPr="00066AED" w:rsidRDefault="00066AED" w:rsidP="00066AED">
      <w:pPr>
        <w:widowControl w:val="0"/>
        <w:numPr>
          <w:ilvl w:val="0"/>
          <w:numId w:val="1"/>
        </w:numPr>
        <w:suppressAutoHyphens w:val="0"/>
        <w:spacing w:line="360" w:lineRule="auto"/>
        <w:jc w:val="both"/>
        <w:rPr>
          <w:szCs w:val="24"/>
        </w:rPr>
      </w:pPr>
      <w:r>
        <w:rPr>
          <w:b/>
          <w:szCs w:val="24"/>
        </w:rPr>
        <w:t>7</w:t>
      </w:r>
      <w:r w:rsidRPr="00066AED">
        <w:rPr>
          <w:b/>
          <w:szCs w:val="24"/>
        </w:rPr>
        <w:t>. rész Nettó ellenszolgáltatás összege</w:t>
      </w:r>
      <w:proofErr w:type="gramStart"/>
      <w:r w:rsidRPr="00066AED">
        <w:rPr>
          <w:b/>
          <w:szCs w:val="24"/>
        </w:rPr>
        <w:t>:</w:t>
      </w:r>
      <w:r w:rsidRPr="00066AED">
        <w:rPr>
          <w:szCs w:val="24"/>
        </w:rPr>
        <w:t xml:space="preserve"> .</w:t>
      </w:r>
      <w:proofErr w:type="gramEnd"/>
      <w:r w:rsidRPr="00066AED">
        <w:rPr>
          <w:szCs w:val="24"/>
        </w:rPr>
        <w:t>………………… Ft + …. % ÁFA</w:t>
      </w:r>
    </w:p>
    <w:p w:rsidR="00961954" w:rsidRPr="00066AED" w:rsidRDefault="00066AED" w:rsidP="00066AED">
      <w:pPr>
        <w:widowControl w:val="0"/>
        <w:numPr>
          <w:ilvl w:val="0"/>
          <w:numId w:val="1"/>
        </w:numPr>
        <w:suppressAutoHyphens w:val="0"/>
        <w:spacing w:line="360" w:lineRule="auto"/>
        <w:jc w:val="both"/>
        <w:rPr>
          <w:szCs w:val="24"/>
        </w:rPr>
      </w:pPr>
      <w:r>
        <w:rPr>
          <w:b/>
          <w:szCs w:val="24"/>
        </w:rPr>
        <w:t>8</w:t>
      </w:r>
      <w:r w:rsidRPr="00066AED">
        <w:rPr>
          <w:b/>
          <w:szCs w:val="24"/>
        </w:rPr>
        <w:t>. rész Nettó ellenszolgáltatás összege</w:t>
      </w:r>
      <w:proofErr w:type="gramStart"/>
      <w:r w:rsidRPr="00066AED">
        <w:rPr>
          <w:b/>
          <w:szCs w:val="24"/>
        </w:rPr>
        <w:t>:</w:t>
      </w:r>
      <w:r w:rsidRPr="00066AED">
        <w:rPr>
          <w:szCs w:val="24"/>
        </w:rPr>
        <w:t xml:space="preserve"> .</w:t>
      </w:r>
      <w:proofErr w:type="gramEnd"/>
      <w:r w:rsidRPr="00066AED">
        <w:rPr>
          <w:szCs w:val="24"/>
        </w:rPr>
        <w:t>………………… Ft + …. % ÁFA</w:t>
      </w:r>
    </w:p>
    <w:p w:rsidR="00066AED" w:rsidRDefault="00066AED" w:rsidP="00066AED">
      <w:pPr>
        <w:widowControl w:val="0"/>
        <w:suppressAutoHyphens w:val="0"/>
        <w:spacing w:line="360" w:lineRule="auto"/>
        <w:jc w:val="both"/>
        <w:rPr>
          <w:szCs w:val="24"/>
        </w:rPr>
      </w:pPr>
    </w:p>
    <w:p w:rsidR="00961954" w:rsidRPr="004B2154" w:rsidRDefault="00961954" w:rsidP="00066AED">
      <w:pPr>
        <w:widowControl w:val="0"/>
        <w:suppressAutoHyphens w:val="0"/>
        <w:spacing w:line="360" w:lineRule="auto"/>
        <w:jc w:val="both"/>
        <w:rPr>
          <w:szCs w:val="24"/>
        </w:rPr>
      </w:pPr>
      <w:r w:rsidRPr="004B2154">
        <w:rPr>
          <w:szCs w:val="24"/>
        </w:rPr>
        <w:t>Kel</w:t>
      </w:r>
      <w:r w:rsidR="00066AED">
        <w:rPr>
          <w:szCs w:val="24"/>
        </w:rPr>
        <w:t>tezés (helység, év, hónap, nap)</w:t>
      </w: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4B2154" w:rsidRDefault="00961954" w:rsidP="00066AED">
      <w:pPr>
        <w:widowControl w:val="0"/>
        <w:tabs>
          <w:tab w:val="left" w:pos="426"/>
        </w:tabs>
        <w:suppressAutoHyphens w:val="0"/>
        <w:rPr>
          <w:b/>
          <w:szCs w:val="24"/>
        </w:rPr>
        <w:sectPr w:rsidR="00961954" w:rsidRPr="004B2154" w:rsidSect="00F3664A">
          <w:headerReference w:type="default" r:id="rId13"/>
          <w:pgSz w:w="11906" w:h="16838"/>
          <w:pgMar w:top="1134" w:right="1418" w:bottom="1418" w:left="1418" w:header="709" w:footer="709" w:gutter="0"/>
          <w:cols w:space="708"/>
          <w:docGrid w:linePitch="360"/>
        </w:sectPr>
      </w:pPr>
    </w:p>
    <w:p w:rsidR="00961954" w:rsidRPr="004B2154" w:rsidRDefault="00961954" w:rsidP="00F66929">
      <w:pPr>
        <w:widowControl w:val="0"/>
        <w:tabs>
          <w:tab w:val="left" w:pos="426"/>
        </w:tabs>
        <w:suppressAutoHyphens w:val="0"/>
        <w:rPr>
          <w:b/>
          <w:szCs w:val="24"/>
        </w:rPr>
      </w:pPr>
    </w:p>
    <w:p w:rsidR="00961954" w:rsidRPr="00E250CE" w:rsidRDefault="00961954" w:rsidP="005736D3">
      <w:pPr>
        <w:pStyle w:val="Listaszerbekezds"/>
        <w:widowControl w:val="0"/>
        <w:numPr>
          <w:ilvl w:val="0"/>
          <w:numId w:val="10"/>
        </w:numPr>
        <w:jc w:val="right"/>
        <w:rPr>
          <w:rFonts w:ascii="Times New Roman" w:hAnsi="Times New Roman"/>
          <w:b/>
          <w:sz w:val="24"/>
          <w:szCs w:val="24"/>
        </w:rPr>
      </w:pPr>
      <w:r w:rsidRPr="00E250CE">
        <w:rPr>
          <w:rFonts w:ascii="Times New Roman" w:hAnsi="Times New Roman"/>
          <w:b/>
          <w:sz w:val="24"/>
          <w:szCs w:val="24"/>
        </w:rPr>
        <w:t>sz</w:t>
      </w:r>
      <w:r w:rsidR="00E250CE" w:rsidRPr="00E250CE">
        <w:rPr>
          <w:rFonts w:ascii="Times New Roman" w:hAnsi="Times New Roman"/>
          <w:b/>
          <w:sz w:val="24"/>
          <w:szCs w:val="24"/>
        </w:rPr>
        <w:t>ámú</w:t>
      </w:r>
      <w:r w:rsidRPr="00E250CE">
        <w:rPr>
          <w:rFonts w:ascii="Times New Roman" w:hAnsi="Times New Roman"/>
          <w:b/>
          <w:sz w:val="24"/>
          <w:szCs w:val="24"/>
        </w:rPr>
        <w:t xml:space="preserve"> melléklet</w:t>
      </w:r>
    </w:p>
    <w:p w:rsidR="00961954" w:rsidRPr="004B2154" w:rsidRDefault="00961954" w:rsidP="00961954">
      <w:pPr>
        <w:widowControl w:val="0"/>
        <w:tabs>
          <w:tab w:val="left" w:pos="426"/>
        </w:tabs>
        <w:suppressAutoHyphens w:val="0"/>
        <w:rPr>
          <w:szCs w:val="24"/>
        </w:rPr>
      </w:pPr>
    </w:p>
    <w:p w:rsidR="00967212" w:rsidRPr="00967212" w:rsidRDefault="00967212" w:rsidP="00967212">
      <w:pPr>
        <w:widowControl w:val="0"/>
        <w:tabs>
          <w:tab w:val="left" w:pos="426"/>
        </w:tabs>
        <w:suppressAutoHyphens w:val="0"/>
        <w:jc w:val="center"/>
        <w:rPr>
          <w:b/>
          <w:szCs w:val="24"/>
        </w:rPr>
      </w:pPr>
      <w:r w:rsidRPr="00967212">
        <w:rPr>
          <w:b/>
          <w:szCs w:val="24"/>
        </w:rPr>
        <w:t>Ellenőrző lista</w:t>
      </w:r>
    </w:p>
    <w:p w:rsidR="00967212" w:rsidRPr="00967212" w:rsidRDefault="00967212" w:rsidP="00967212">
      <w:pPr>
        <w:widowControl w:val="0"/>
        <w:tabs>
          <w:tab w:val="left" w:pos="426"/>
        </w:tabs>
        <w:suppressAutoHyphens w:val="0"/>
        <w:jc w:val="center"/>
        <w:rPr>
          <w:b/>
          <w:szCs w:val="24"/>
        </w:rPr>
      </w:pPr>
    </w:p>
    <w:p w:rsidR="00967212" w:rsidRPr="00967212" w:rsidRDefault="00967212" w:rsidP="00967212">
      <w:pPr>
        <w:widowControl w:val="0"/>
        <w:tabs>
          <w:tab w:val="left" w:pos="426"/>
        </w:tabs>
        <w:suppressAutoHyphens w:val="0"/>
        <w:rPr>
          <w:b/>
          <w:szCs w:val="24"/>
        </w:rPr>
      </w:pPr>
    </w:p>
    <w:p w:rsidR="00967212" w:rsidRPr="00967212" w:rsidRDefault="00967212" w:rsidP="00967212">
      <w:pPr>
        <w:widowControl w:val="0"/>
        <w:tabs>
          <w:tab w:val="left" w:pos="426"/>
        </w:tabs>
        <w:suppressAutoHyphens w:val="0"/>
        <w:rPr>
          <w:b/>
          <w:szCs w:val="24"/>
        </w:rPr>
      </w:pPr>
    </w:p>
    <w:p w:rsidR="00967212" w:rsidRPr="00967212" w:rsidRDefault="00967212" w:rsidP="00967212">
      <w:pPr>
        <w:widowControl w:val="0"/>
        <w:tabs>
          <w:tab w:val="left" w:pos="426"/>
        </w:tabs>
        <w:suppressAutoHyphens w:val="0"/>
        <w:rPr>
          <w:b/>
          <w:szCs w:val="24"/>
        </w:rPr>
      </w:pPr>
    </w:p>
    <w:p w:rsidR="00967212" w:rsidRPr="00967212" w:rsidRDefault="00967212" w:rsidP="00967212">
      <w:pPr>
        <w:widowControl w:val="0"/>
        <w:tabs>
          <w:tab w:val="left" w:pos="426"/>
        </w:tabs>
        <w:suppressAutoHyphens w:val="0"/>
        <w:rPr>
          <w:b/>
          <w:szCs w:val="24"/>
        </w:rPr>
      </w:pPr>
      <w:r w:rsidRPr="00967212">
        <w:rPr>
          <w:b/>
          <w:szCs w:val="24"/>
        </w:rPr>
        <w:t>1. Tartalmi követelmények</w:t>
      </w:r>
    </w:p>
    <w:p w:rsidR="00967212" w:rsidRPr="00967212" w:rsidRDefault="00967212" w:rsidP="00967212">
      <w:pPr>
        <w:widowControl w:val="0"/>
        <w:tabs>
          <w:tab w:val="left" w:pos="426"/>
        </w:tabs>
        <w:suppressAutoHyphens w:val="0"/>
        <w:rPr>
          <w:b/>
          <w:szCs w:val="24"/>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Fedőlap (eljárás tárgya, ajánlattevő megnevezése)</w:t>
            </w:r>
          </w:p>
        </w:tc>
        <w:tc>
          <w:tcPr>
            <w:tcW w:w="1646"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Ajánlattételi lap </w:t>
            </w:r>
            <w:r w:rsidR="00A50AED">
              <w:rPr>
                <w:szCs w:val="24"/>
              </w:rPr>
              <w:t>(3. sz. melléklet)</w:t>
            </w:r>
          </w:p>
        </w:tc>
        <w:tc>
          <w:tcPr>
            <w:tcW w:w="1646"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Ajánlattevői nyilatkozat </w:t>
            </w:r>
            <w:r w:rsidR="00A50AED">
              <w:rPr>
                <w:szCs w:val="24"/>
              </w:rPr>
              <w:t>(2. sz. melléklet)</w:t>
            </w:r>
          </w:p>
        </w:tc>
        <w:tc>
          <w:tcPr>
            <w:tcW w:w="1646" w:type="dxa"/>
          </w:tcPr>
          <w:p w:rsidR="00967212" w:rsidRPr="00A50AED" w:rsidRDefault="00967212" w:rsidP="00A50AED">
            <w:pPr>
              <w:widowControl w:val="0"/>
              <w:tabs>
                <w:tab w:val="left" w:pos="426"/>
              </w:tabs>
              <w:rPr>
                <w:szCs w:val="24"/>
              </w:rPr>
            </w:pPr>
          </w:p>
        </w:tc>
      </w:tr>
      <w:tr w:rsidR="00967212" w:rsidRPr="00967212" w:rsidTr="00967212">
        <w:tc>
          <w:tcPr>
            <w:tcW w:w="6771" w:type="dxa"/>
          </w:tcPr>
          <w:p w:rsidR="00967212" w:rsidRPr="00967212" w:rsidRDefault="00A50AED" w:rsidP="00967212">
            <w:pPr>
              <w:widowControl w:val="0"/>
              <w:tabs>
                <w:tab w:val="left" w:pos="426"/>
              </w:tabs>
              <w:suppressAutoHyphens w:val="0"/>
              <w:rPr>
                <w:szCs w:val="24"/>
              </w:rPr>
            </w:pPr>
            <w:r>
              <w:rPr>
                <w:szCs w:val="24"/>
              </w:rPr>
              <w:t>Teljességi nyilatkozat (5. sz. melléklet)</w:t>
            </w:r>
          </w:p>
        </w:tc>
        <w:tc>
          <w:tcPr>
            <w:tcW w:w="1646" w:type="dxa"/>
          </w:tcPr>
          <w:p w:rsidR="00967212" w:rsidRPr="00967212" w:rsidRDefault="00967212" w:rsidP="00967212">
            <w:pPr>
              <w:widowControl w:val="0"/>
              <w:tabs>
                <w:tab w:val="left" w:pos="426"/>
              </w:tabs>
              <w:suppressAutoHyphens w:val="0"/>
              <w:rPr>
                <w:szCs w:val="24"/>
              </w:rPr>
            </w:pPr>
          </w:p>
        </w:tc>
      </w:tr>
      <w:tr w:rsidR="00D22DF4" w:rsidRPr="00967212" w:rsidTr="00967212">
        <w:tc>
          <w:tcPr>
            <w:tcW w:w="6771" w:type="dxa"/>
          </w:tcPr>
          <w:p w:rsidR="00D22DF4" w:rsidRDefault="00D22DF4" w:rsidP="00967212">
            <w:pPr>
              <w:widowControl w:val="0"/>
              <w:tabs>
                <w:tab w:val="left" w:pos="426"/>
              </w:tabs>
              <w:suppressAutoHyphens w:val="0"/>
              <w:rPr>
                <w:szCs w:val="24"/>
              </w:rPr>
            </w:pPr>
            <w:r>
              <w:rPr>
                <w:szCs w:val="24"/>
              </w:rPr>
              <w:t>Referencianyilatkozat</w:t>
            </w:r>
            <w:r w:rsidR="00A50AED">
              <w:rPr>
                <w:szCs w:val="24"/>
              </w:rPr>
              <w:t xml:space="preserve"> (6. sz. nyilatkozat-1.  sz. dokumentum)</w:t>
            </w:r>
          </w:p>
        </w:tc>
        <w:tc>
          <w:tcPr>
            <w:tcW w:w="1646" w:type="dxa"/>
          </w:tcPr>
          <w:p w:rsidR="00D22DF4" w:rsidRPr="00967212" w:rsidRDefault="00D22DF4" w:rsidP="00967212">
            <w:pPr>
              <w:widowControl w:val="0"/>
              <w:tabs>
                <w:tab w:val="left" w:pos="426"/>
              </w:tabs>
              <w:suppressAutoHyphens w:val="0"/>
              <w:rPr>
                <w:szCs w:val="24"/>
              </w:rPr>
            </w:pPr>
          </w:p>
        </w:tc>
      </w:tr>
      <w:tr w:rsidR="00D22DF4" w:rsidRPr="00967212" w:rsidTr="00967212">
        <w:tc>
          <w:tcPr>
            <w:tcW w:w="6771" w:type="dxa"/>
          </w:tcPr>
          <w:p w:rsidR="00D22DF4" w:rsidRDefault="00D22DF4">
            <w:r w:rsidRPr="00C64CAD">
              <w:rPr>
                <w:szCs w:val="24"/>
              </w:rPr>
              <w:t>Szakmai alkalmasság igazolásának dokumentumai</w:t>
            </w:r>
            <w:r w:rsidR="00A50AED">
              <w:rPr>
                <w:szCs w:val="24"/>
              </w:rPr>
              <w:t xml:space="preserve"> (6. sz. nyilatkozat-2</w:t>
            </w:r>
            <w:r w:rsidR="00A50AED" w:rsidRPr="00A50AED">
              <w:rPr>
                <w:szCs w:val="24"/>
              </w:rPr>
              <w:t>.  sz. dokumentum)</w:t>
            </w:r>
          </w:p>
        </w:tc>
        <w:tc>
          <w:tcPr>
            <w:tcW w:w="1646" w:type="dxa"/>
          </w:tcPr>
          <w:p w:rsidR="00D22DF4" w:rsidRDefault="00D22DF4"/>
        </w:tc>
      </w:tr>
      <w:tr w:rsidR="00DD5830" w:rsidRPr="00967212" w:rsidTr="00967212">
        <w:tc>
          <w:tcPr>
            <w:tcW w:w="6771" w:type="dxa"/>
          </w:tcPr>
          <w:p w:rsidR="00DD5830" w:rsidRPr="00967212" w:rsidRDefault="00DD5830" w:rsidP="00967212">
            <w:pPr>
              <w:widowControl w:val="0"/>
              <w:tabs>
                <w:tab w:val="left" w:pos="426"/>
              </w:tabs>
              <w:suppressAutoHyphens w:val="0"/>
              <w:rPr>
                <w:szCs w:val="24"/>
              </w:rPr>
            </w:pPr>
            <w:r>
              <w:rPr>
                <w:szCs w:val="24"/>
              </w:rPr>
              <w:t>Nyilatkozat az összeférhetetlenségről</w:t>
            </w:r>
            <w:r w:rsidR="00A50AED">
              <w:rPr>
                <w:szCs w:val="24"/>
              </w:rPr>
              <w:t xml:space="preserve"> (7. sz. melléklet)</w:t>
            </w:r>
          </w:p>
        </w:tc>
        <w:tc>
          <w:tcPr>
            <w:tcW w:w="1646" w:type="dxa"/>
          </w:tcPr>
          <w:p w:rsidR="00DD5830" w:rsidRPr="00967212" w:rsidRDefault="00DD5830"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Nyilatkozat kizáró okokról</w:t>
            </w:r>
            <w:r w:rsidR="00A50AED">
              <w:rPr>
                <w:szCs w:val="24"/>
              </w:rPr>
              <w:t xml:space="preserve"> (8. sz. melléklet)</w:t>
            </w:r>
          </w:p>
        </w:tc>
        <w:tc>
          <w:tcPr>
            <w:tcW w:w="1646"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Az Ajánlattevő részéről az aláírásra jogosult személynek az eredeti ajánlatban a nyilatkozatokat cégszerű aláírásával kell ellátnia. </w:t>
            </w:r>
          </w:p>
        </w:tc>
        <w:tc>
          <w:tcPr>
            <w:tcW w:w="1646"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Aláírási címpéldány/aláírás minta </w:t>
            </w:r>
            <w:r w:rsidRPr="00967212">
              <w:rPr>
                <w:szCs w:val="24"/>
                <w:u w:val="single"/>
              </w:rPr>
              <w:t>egyszerű másolata</w:t>
            </w:r>
          </w:p>
        </w:tc>
        <w:tc>
          <w:tcPr>
            <w:tcW w:w="1646" w:type="dxa"/>
          </w:tcPr>
          <w:p w:rsidR="00967212" w:rsidRPr="00967212" w:rsidRDefault="00967212" w:rsidP="00967212">
            <w:pPr>
              <w:widowControl w:val="0"/>
              <w:tabs>
                <w:tab w:val="left" w:pos="426"/>
              </w:tabs>
              <w:suppressAutoHyphens w:val="0"/>
              <w:rPr>
                <w:szCs w:val="24"/>
              </w:rPr>
            </w:pPr>
          </w:p>
        </w:tc>
      </w:tr>
    </w:tbl>
    <w:p w:rsidR="00967212" w:rsidRPr="00967212" w:rsidRDefault="00967212" w:rsidP="00967212">
      <w:pPr>
        <w:widowControl w:val="0"/>
        <w:tabs>
          <w:tab w:val="left" w:pos="426"/>
        </w:tabs>
        <w:suppressAutoHyphens w:val="0"/>
        <w:rPr>
          <w:szCs w:val="24"/>
        </w:rPr>
      </w:pPr>
    </w:p>
    <w:p w:rsidR="00967212" w:rsidRPr="00967212" w:rsidRDefault="00967212" w:rsidP="00967212">
      <w:pPr>
        <w:widowControl w:val="0"/>
        <w:tabs>
          <w:tab w:val="left" w:pos="426"/>
        </w:tabs>
        <w:suppressAutoHyphens w:val="0"/>
        <w:rPr>
          <w:szCs w:val="24"/>
        </w:rPr>
      </w:pPr>
    </w:p>
    <w:p w:rsidR="00967212" w:rsidRPr="00967212" w:rsidRDefault="00967212" w:rsidP="00967212">
      <w:pPr>
        <w:widowControl w:val="0"/>
        <w:tabs>
          <w:tab w:val="left" w:pos="426"/>
        </w:tabs>
        <w:suppressAutoHyphens w:val="0"/>
        <w:rPr>
          <w:b/>
          <w:szCs w:val="24"/>
        </w:rPr>
      </w:pPr>
      <w:r w:rsidRPr="00967212">
        <w:rPr>
          <w:b/>
          <w:szCs w:val="24"/>
        </w:rPr>
        <w:t>2. Formai követelmények</w:t>
      </w:r>
    </w:p>
    <w:p w:rsidR="00967212" w:rsidRPr="00967212" w:rsidRDefault="00967212" w:rsidP="00967212">
      <w:pPr>
        <w:widowControl w:val="0"/>
        <w:tabs>
          <w:tab w:val="left" w:pos="426"/>
        </w:tabs>
        <w:suppressAutoHyphens w:val="0"/>
        <w:rPr>
          <w:b/>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2 példány (1 eredeti és 1 digitális) </w:t>
            </w:r>
          </w:p>
        </w:tc>
        <w:tc>
          <w:tcPr>
            <w:tcW w:w="1701"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Ajánlat egybefűzve került beadásra, olyan módon, hogy abból állagsérelem nélkül lapot kivenni ne lehessen</w:t>
            </w:r>
          </w:p>
        </w:tc>
        <w:tc>
          <w:tcPr>
            <w:tcW w:w="1701"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Az ajánlat valamennyi oldalát folyamatos sorszámozással kell ellátni</w:t>
            </w:r>
          </w:p>
        </w:tc>
        <w:tc>
          <w:tcPr>
            <w:tcW w:w="1701"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Az ajánlat oldalait (az ajánlat minden, szöveget tartalmazó oldalát) pedig az aláírásra jogosult személyeknek, vagy az általa erre felhatalmazott </w:t>
            </w:r>
            <w:proofErr w:type="gramStart"/>
            <w:r w:rsidRPr="00967212">
              <w:rPr>
                <w:szCs w:val="24"/>
              </w:rPr>
              <w:t>személy(</w:t>
            </w:r>
            <w:proofErr w:type="spellStart"/>
            <w:proofErr w:type="gramEnd"/>
            <w:r w:rsidRPr="00967212">
              <w:rPr>
                <w:szCs w:val="24"/>
              </w:rPr>
              <w:t>ek</w:t>
            </w:r>
            <w:proofErr w:type="spellEnd"/>
            <w:r w:rsidRPr="00967212">
              <w:rPr>
                <w:szCs w:val="24"/>
              </w:rPr>
              <w:t>)</w:t>
            </w:r>
            <w:proofErr w:type="spellStart"/>
            <w:r w:rsidRPr="00967212">
              <w:rPr>
                <w:szCs w:val="24"/>
              </w:rPr>
              <w:t>nek</w:t>
            </w:r>
            <w:proofErr w:type="spellEnd"/>
            <w:r w:rsidRPr="00967212">
              <w:rPr>
                <w:szCs w:val="24"/>
              </w:rPr>
              <w:t xml:space="preserve"> szignálnia kell</w:t>
            </w:r>
          </w:p>
        </w:tc>
        <w:tc>
          <w:tcPr>
            <w:tcW w:w="1701" w:type="dxa"/>
          </w:tcPr>
          <w:p w:rsidR="00967212" w:rsidRPr="00967212" w:rsidRDefault="00967212" w:rsidP="00967212">
            <w:pPr>
              <w:widowControl w:val="0"/>
              <w:tabs>
                <w:tab w:val="left" w:pos="426"/>
              </w:tabs>
              <w:suppressAutoHyphens w:val="0"/>
              <w:rPr>
                <w:szCs w:val="24"/>
              </w:rPr>
            </w:pPr>
          </w:p>
        </w:tc>
      </w:tr>
      <w:tr w:rsidR="00967212" w:rsidRPr="00967212" w:rsidTr="00967212">
        <w:tc>
          <w:tcPr>
            <w:tcW w:w="6771" w:type="dxa"/>
          </w:tcPr>
          <w:p w:rsidR="00967212" w:rsidRPr="00967212" w:rsidRDefault="00967212" w:rsidP="00967212">
            <w:pPr>
              <w:widowControl w:val="0"/>
              <w:tabs>
                <w:tab w:val="left" w:pos="426"/>
              </w:tabs>
              <w:suppressAutoHyphens w:val="0"/>
              <w:rPr>
                <w:szCs w:val="24"/>
              </w:rPr>
            </w:pPr>
            <w:r w:rsidRPr="00967212">
              <w:rPr>
                <w:szCs w:val="24"/>
              </w:rPr>
              <w:t xml:space="preserve">1 db </w:t>
            </w:r>
            <w:r w:rsidRPr="00967212">
              <w:rPr>
                <w:szCs w:val="24"/>
                <w:u w:val="single"/>
              </w:rPr>
              <w:t>zárt,</w:t>
            </w:r>
            <w:r w:rsidRPr="00967212">
              <w:rPr>
                <w:szCs w:val="24"/>
              </w:rPr>
              <w:t xml:space="preserve"> cégjelzéses boríték, címmel ellátva</w:t>
            </w:r>
          </w:p>
        </w:tc>
        <w:tc>
          <w:tcPr>
            <w:tcW w:w="1701" w:type="dxa"/>
          </w:tcPr>
          <w:p w:rsidR="00967212" w:rsidRPr="00967212" w:rsidRDefault="00967212" w:rsidP="00967212">
            <w:pPr>
              <w:widowControl w:val="0"/>
              <w:tabs>
                <w:tab w:val="left" w:pos="426"/>
              </w:tabs>
              <w:suppressAutoHyphens w:val="0"/>
              <w:rPr>
                <w:szCs w:val="24"/>
              </w:rPr>
            </w:pPr>
          </w:p>
        </w:tc>
      </w:tr>
    </w:tbl>
    <w:p w:rsidR="00967212" w:rsidRPr="00967212" w:rsidRDefault="00967212" w:rsidP="00967212">
      <w:pPr>
        <w:widowControl w:val="0"/>
        <w:tabs>
          <w:tab w:val="left" w:pos="426"/>
        </w:tabs>
        <w:suppressAutoHyphens w:val="0"/>
        <w:rPr>
          <w:szCs w:val="24"/>
        </w:rPr>
      </w:pPr>
    </w:p>
    <w:p w:rsidR="00967212" w:rsidRPr="00967212" w:rsidRDefault="00967212" w:rsidP="00967212">
      <w:pPr>
        <w:widowControl w:val="0"/>
        <w:tabs>
          <w:tab w:val="left" w:pos="426"/>
        </w:tabs>
        <w:suppressAutoHyphens w:val="0"/>
        <w:rPr>
          <w:szCs w:val="24"/>
        </w:rPr>
      </w:pPr>
    </w:p>
    <w:p w:rsidR="00967212" w:rsidRP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7212" w:rsidRDefault="00967212" w:rsidP="00967212">
      <w:pPr>
        <w:widowControl w:val="0"/>
        <w:tabs>
          <w:tab w:val="left" w:pos="426"/>
        </w:tabs>
        <w:suppressAutoHyphens w:val="0"/>
        <w:rPr>
          <w:szCs w:val="24"/>
        </w:rPr>
      </w:pPr>
    </w:p>
    <w:p w:rsidR="00961954" w:rsidRDefault="00961954" w:rsidP="00066AED">
      <w:pPr>
        <w:widowControl w:val="0"/>
        <w:tabs>
          <w:tab w:val="left" w:pos="426"/>
        </w:tabs>
        <w:suppressAutoHyphens w:val="0"/>
        <w:rPr>
          <w:szCs w:val="24"/>
        </w:rPr>
      </w:pPr>
    </w:p>
    <w:p w:rsidR="00967212" w:rsidRPr="00967212" w:rsidRDefault="00967212" w:rsidP="00967212">
      <w:pPr>
        <w:widowControl w:val="0"/>
        <w:tabs>
          <w:tab w:val="left" w:pos="426"/>
        </w:tabs>
        <w:suppressAutoHyphens w:val="0"/>
        <w:jc w:val="right"/>
        <w:rPr>
          <w:b/>
          <w:szCs w:val="24"/>
        </w:rPr>
      </w:pPr>
      <w:r w:rsidRPr="00967212">
        <w:rPr>
          <w:b/>
          <w:szCs w:val="24"/>
        </w:rPr>
        <w:lastRenderedPageBreak/>
        <w:t>5. számú melléklet</w:t>
      </w:r>
    </w:p>
    <w:p w:rsidR="00961954" w:rsidRDefault="00961954" w:rsidP="00961954">
      <w:pPr>
        <w:widowControl w:val="0"/>
        <w:suppressAutoHyphens w:val="0"/>
        <w:spacing w:before="120"/>
        <w:ind w:left="360"/>
        <w:jc w:val="center"/>
        <w:rPr>
          <w:b/>
          <w:szCs w:val="24"/>
        </w:rPr>
      </w:pPr>
      <w:r w:rsidRPr="004B2154">
        <w:rPr>
          <w:b/>
          <w:szCs w:val="24"/>
        </w:rPr>
        <w:t>Teljességi nyilatkozat</w:t>
      </w:r>
    </w:p>
    <w:p w:rsidR="00A57CA2" w:rsidRPr="00A57CA2" w:rsidRDefault="00A57CA2" w:rsidP="00A57CA2">
      <w:pPr>
        <w:widowControl w:val="0"/>
        <w:suppressAutoHyphens w:val="0"/>
        <w:spacing w:before="120"/>
        <w:ind w:left="360"/>
        <w:jc w:val="center"/>
        <w:rPr>
          <w:szCs w:val="24"/>
        </w:rPr>
      </w:pPr>
      <w:r w:rsidRPr="00A57CA2">
        <w:rPr>
          <w:szCs w:val="24"/>
        </w:rPr>
        <w:t>…</w:t>
      </w:r>
      <w:proofErr w:type="gramStart"/>
      <w:r w:rsidRPr="00A57CA2">
        <w:rPr>
          <w:szCs w:val="24"/>
        </w:rPr>
        <w:t>…..</w:t>
      </w:r>
      <w:proofErr w:type="gramEnd"/>
      <w:r w:rsidRPr="00A57CA2">
        <w:rPr>
          <w:szCs w:val="24"/>
        </w:rPr>
        <w:t xml:space="preserve"> rész tekintetében</w:t>
      </w:r>
    </w:p>
    <w:p w:rsidR="00A57CA2" w:rsidRPr="004B2154" w:rsidRDefault="00A57CA2" w:rsidP="00961954">
      <w:pPr>
        <w:widowControl w:val="0"/>
        <w:suppressAutoHyphens w:val="0"/>
        <w:spacing w:before="120"/>
        <w:ind w:left="360"/>
        <w:jc w:val="center"/>
        <w:rPr>
          <w:b/>
          <w:szCs w:val="24"/>
        </w:rPr>
      </w:pP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line="360" w:lineRule="auto"/>
        <w:ind w:left="360"/>
        <w:jc w:val="both"/>
        <w:rPr>
          <w:szCs w:val="24"/>
        </w:rPr>
      </w:pPr>
      <w:proofErr w:type="gramStart"/>
      <w:r w:rsidRPr="004B2154">
        <w:rPr>
          <w:szCs w:val="24"/>
        </w:rPr>
        <w:t>melyben a Vállalkozó alulírott ……………………………. (név), cégjegyzésre jogosult képviselője kijelenti, hogy a ………………………………………………</w:t>
      </w:r>
      <w:proofErr w:type="spellStart"/>
      <w:r w:rsidRPr="004B2154">
        <w:rPr>
          <w:szCs w:val="24"/>
        </w:rPr>
        <w:t>-ra</w:t>
      </w:r>
      <w:proofErr w:type="spellEnd"/>
      <w:r w:rsidRPr="004B2154">
        <w:rPr>
          <w:szCs w:val="24"/>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4B2154">
        <w:rPr>
          <w:szCs w:val="24"/>
        </w:rPr>
        <w:t xml:space="preserve"> </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r w:rsidRPr="004B2154">
        <w:rPr>
          <w:szCs w:val="24"/>
        </w:rPr>
        <w:t>Dátum</w:t>
      </w:r>
      <w:proofErr w:type="gramStart"/>
      <w:r w:rsidRPr="004B2154">
        <w:rPr>
          <w:szCs w:val="24"/>
        </w:rPr>
        <w:t>: …</w:t>
      </w:r>
      <w:proofErr w:type="gramEnd"/>
      <w:r w:rsidRPr="004B2154">
        <w:rPr>
          <w:szCs w:val="24"/>
        </w:rPr>
        <w:t>………………………</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w:t>
      </w:r>
    </w:p>
    <w:p w:rsidR="00961954" w:rsidRPr="00967212" w:rsidRDefault="00961954" w:rsidP="00E33177">
      <w:pPr>
        <w:widowControl w:val="0"/>
        <w:suppressAutoHyphens w:val="0"/>
        <w:spacing w:line="360" w:lineRule="auto"/>
        <w:jc w:val="center"/>
        <w:rPr>
          <w:szCs w:val="24"/>
        </w:rPr>
        <w:sectPr w:rsidR="00961954" w:rsidRPr="00967212" w:rsidSect="00F3664A">
          <w:headerReference w:type="default" r:id="rId14"/>
          <w:pgSz w:w="11906" w:h="16838"/>
          <w:pgMar w:top="1134" w:right="1418" w:bottom="1418" w:left="1418" w:header="709" w:footer="709" w:gutter="0"/>
          <w:cols w:space="708"/>
          <w:docGrid w:linePitch="360"/>
        </w:sect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(cégszerű aláírás)</w:t>
      </w:r>
    </w:p>
    <w:p w:rsidR="00961954" w:rsidRPr="004B2154" w:rsidRDefault="00961954" w:rsidP="00222AAC">
      <w:pPr>
        <w:widowControl w:val="0"/>
        <w:suppressAutoHyphens w:val="0"/>
        <w:rPr>
          <w:b/>
          <w:smallCaps/>
          <w:szCs w:val="24"/>
        </w:rPr>
      </w:pPr>
    </w:p>
    <w:p w:rsidR="00961954" w:rsidRDefault="00967212" w:rsidP="00F66929">
      <w:pPr>
        <w:widowControl w:val="0"/>
        <w:suppressAutoHyphens w:val="0"/>
        <w:jc w:val="right"/>
        <w:rPr>
          <w:b/>
          <w:szCs w:val="24"/>
        </w:rPr>
      </w:pPr>
      <w:r>
        <w:rPr>
          <w:b/>
          <w:szCs w:val="24"/>
        </w:rPr>
        <w:t>6</w:t>
      </w:r>
      <w:r w:rsidR="00F66929">
        <w:rPr>
          <w:b/>
          <w:szCs w:val="24"/>
        </w:rPr>
        <w:t>. sz</w:t>
      </w:r>
      <w:r w:rsidR="00E250CE">
        <w:rPr>
          <w:b/>
          <w:szCs w:val="24"/>
        </w:rPr>
        <w:t>ámú</w:t>
      </w:r>
      <w:r w:rsidR="00F66929" w:rsidRPr="00F66929">
        <w:rPr>
          <w:b/>
          <w:szCs w:val="24"/>
        </w:rPr>
        <w:t xml:space="preserve"> melléklet</w:t>
      </w:r>
    </w:p>
    <w:p w:rsidR="00222AAC" w:rsidRPr="00E250CE" w:rsidRDefault="00222AAC" w:rsidP="00F66929">
      <w:pPr>
        <w:widowControl w:val="0"/>
        <w:suppressAutoHyphens w:val="0"/>
        <w:jc w:val="right"/>
        <w:rPr>
          <w:szCs w:val="24"/>
        </w:rPr>
      </w:pPr>
      <w:r w:rsidRPr="00E250CE">
        <w:rPr>
          <w:szCs w:val="24"/>
        </w:rPr>
        <w:t>1. számú dokumentum</w:t>
      </w:r>
    </w:p>
    <w:p w:rsidR="00961954" w:rsidRDefault="00961954" w:rsidP="00961954">
      <w:pPr>
        <w:widowControl w:val="0"/>
        <w:suppressAutoHyphens w:val="0"/>
        <w:jc w:val="center"/>
        <w:rPr>
          <w:b/>
          <w:smallCaps/>
          <w:szCs w:val="24"/>
        </w:rPr>
      </w:pPr>
    </w:p>
    <w:p w:rsidR="00F66929" w:rsidRPr="004B2154" w:rsidRDefault="00F66929" w:rsidP="00961954">
      <w:pPr>
        <w:widowControl w:val="0"/>
        <w:suppressAutoHyphens w:val="0"/>
        <w:jc w:val="center"/>
        <w:rPr>
          <w:b/>
          <w:smallCaps/>
          <w:szCs w:val="24"/>
        </w:rPr>
      </w:pPr>
    </w:p>
    <w:p w:rsidR="00961954" w:rsidRDefault="00961954" w:rsidP="00961954">
      <w:pPr>
        <w:widowControl w:val="0"/>
        <w:suppressAutoHyphens w:val="0"/>
        <w:jc w:val="center"/>
        <w:rPr>
          <w:b/>
          <w:smallCaps/>
          <w:szCs w:val="24"/>
        </w:rPr>
      </w:pPr>
      <w:r w:rsidRPr="004B2154">
        <w:rPr>
          <w:b/>
          <w:smallCaps/>
          <w:szCs w:val="24"/>
        </w:rPr>
        <w:t>R e f e r e n c i a n y i l a t k o z a t</w:t>
      </w:r>
    </w:p>
    <w:p w:rsidR="008F652C" w:rsidRDefault="008F652C" w:rsidP="00961954">
      <w:pPr>
        <w:widowControl w:val="0"/>
        <w:suppressAutoHyphens w:val="0"/>
        <w:jc w:val="center"/>
        <w:rPr>
          <w:b/>
          <w:smallCaps/>
          <w:szCs w:val="24"/>
        </w:rPr>
      </w:pPr>
    </w:p>
    <w:p w:rsidR="00A57CA2" w:rsidRPr="007C1119" w:rsidRDefault="00A57CA2" w:rsidP="00A57CA2">
      <w:pPr>
        <w:spacing w:line="360" w:lineRule="auto"/>
        <w:jc w:val="center"/>
      </w:pPr>
      <w:r>
        <w:t>…</w:t>
      </w:r>
      <w:proofErr w:type="gramStart"/>
      <w:r>
        <w:t>…..</w:t>
      </w:r>
      <w:proofErr w:type="gramEnd"/>
      <w:r>
        <w:t xml:space="preserve"> rész tekintetében</w:t>
      </w:r>
    </w:p>
    <w:p w:rsidR="00961954" w:rsidRPr="004B2154" w:rsidRDefault="00961954" w:rsidP="00961954">
      <w:pPr>
        <w:widowControl w:val="0"/>
        <w:suppressAutoHyphens w:val="0"/>
        <w:spacing w:line="360" w:lineRule="auto"/>
        <w:jc w:val="both"/>
        <w:rPr>
          <w:szCs w:val="24"/>
        </w:rPr>
      </w:pPr>
    </w:p>
    <w:p w:rsidR="006C4D61" w:rsidRPr="006C4D61" w:rsidRDefault="006C4D61" w:rsidP="006C4D61">
      <w:pPr>
        <w:widowControl w:val="0"/>
        <w:suppressAutoHyphens w:val="0"/>
        <w:spacing w:line="360" w:lineRule="auto"/>
        <w:jc w:val="both"/>
        <w:rPr>
          <w:szCs w:val="24"/>
        </w:rPr>
      </w:pPr>
      <w:r w:rsidRPr="006C4D61">
        <w:rPr>
          <w:szCs w:val="24"/>
        </w:rPr>
        <w:t xml:space="preserve">Alulírott &lt;képviselő / meghatalmazott neve&gt; </w:t>
      </w:r>
      <w:proofErr w:type="gramStart"/>
      <w:r w:rsidRPr="006C4D61">
        <w:rPr>
          <w:szCs w:val="24"/>
        </w:rPr>
        <w:t>a(</w:t>
      </w:r>
      <w:proofErr w:type="gramEnd"/>
      <w:r w:rsidRPr="006C4D61">
        <w:rPr>
          <w:szCs w:val="24"/>
        </w:rPr>
        <w:t xml:space="preserve">z) &lt;cégnév&gt; (&lt;székhely&gt;) mint ajánlattevő képviseletében a MÁV Zrt. mint ajánlatkérő által </w:t>
      </w:r>
      <w:r w:rsidR="00F3664A" w:rsidRPr="00F3664A">
        <w:rPr>
          <w:b/>
          <w:i/>
          <w:szCs w:val="24"/>
        </w:rPr>
        <w:t>„</w:t>
      </w:r>
      <w:r w:rsidR="00F3664A" w:rsidRPr="00F3664A">
        <w:rPr>
          <w:b/>
          <w:bCs/>
          <w:i/>
          <w:iCs/>
          <w:szCs w:val="24"/>
        </w:rPr>
        <w:t xml:space="preserve">Pécs és Dombóvár Pályafenntartási Főnökségek területén végzendő </w:t>
      </w:r>
      <w:r w:rsidR="00F3664A">
        <w:rPr>
          <w:b/>
          <w:bCs/>
          <w:i/>
          <w:iCs/>
          <w:szCs w:val="24"/>
        </w:rPr>
        <w:t>felépítményi munkálatok</w:t>
      </w:r>
      <w:r w:rsidR="00DD5830">
        <w:rPr>
          <w:b/>
          <w:iCs/>
          <w:szCs w:val="24"/>
        </w:rPr>
        <w:t xml:space="preserve">” </w:t>
      </w:r>
      <w:r w:rsidRPr="006C4D61">
        <w:rPr>
          <w:szCs w:val="24"/>
        </w:rPr>
        <w:t>tárgyú eljárásban ezúton nyilatkozom, hogy az ajánlatkérés tárgyából származó</w:t>
      </w:r>
      <w:r w:rsidR="00222AAC">
        <w:rPr>
          <w:szCs w:val="24"/>
        </w:rPr>
        <w:t xml:space="preserve">, </w:t>
      </w:r>
      <w:r w:rsidR="00AF31F2">
        <w:rPr>
          <w:b/>
          <w:szCs w:val="24"/>
        </w:rPr>
        <w:t>2014/2015</w:t>
      </w:r>
      <w:r w:rsidR="0039313F">
        <w:rPr>
          <w:b/>
          <w:szCs w:val="24"/>
        </w:rPr>
        <w:t>/2016</w:t>
      </w:r>
      <w:r w:rsidR="00AF31F2">
        <w:rPr>
          <w:b/>
          <w:szCs w:val="24"/>
        </w:rPr>
        <w:t>.</w:t>
      </w:r>
      <w:r w:rsidR="00222AAC">
        <w:rPr>
          <w:szCs w:val="24"/>
        </w:rPr>
        <w:t xml:space="preserve"> </w:t>
      </w:r>
      <w:r w:rsidRPr="006C4D61">
        <w:rPr>
          <w:szCs w:val="24"/>
        </w:rPr>
        <w:t>megvalósult legjelentősebb szolgáltatásai az alábbiak:</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both"/>
        <w:rPr>
          <w:b/>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3426"/>
        <w:gridCol w:w="1936"/>
        <w:gridCol w:w="1176"/>
        <w:gridCol w:w="1542"/>
      </w:tblGrid>
      <w:tr w:rsidR="00961954" w:rsidRPr="004B2154" w:rsidTr="00AF31F2">
        <w:trPr>
          <w:trHeight w:val="1343"/>
        </w:trPr>
        <w:tc>
          <w:tcPr>
            <w:tcW w:w="426" w:type="dxa"/>
            <w:vAlign w:val="center"/>
          </w:tcPr>
          <w:p w:rsidR="00961954" w:rsidRPr="004B2154" w:rsidRDefault="00961954" w:rsidP="008840DF">
            <w:pPr>
              <w:widowControl w:val="0"/>
              <w:suppressAutoHyphens w:val="0"/>
              <w:autoSpaceDN w:val="0"/>
              <w:adjustRightInd w:val="0"/>
              <w:spacing w:line="360" w:lineRule="auto"/>
              <w:jc w:val="center"/>
              <w:rPr>
                <w:b/>
                <w:szCs w:val="24"/>
              </w:rPr>
            </w:pPr>
          </w:p>
        </w:tc>
        <w:tc>
          <w:tcPr>
            <w:tcW w:w="1276" w:type="dxa"/>
            <w:vAlign w:val="center"/>
          </w:tcPr>
          <w:p w:rsidR="00961954" w:rsidRPr="004B2154" w:rsidRDefault="00961954" w:rsidP="008840DF">
            <w:pPr>
              <w:widowControl w:val="0"/>
              <w:suppressAutoHyphens w:val="0"/>
              <w:autoSpaceDN w:val="0"/>
              <w:adjustRightInd w:val="0"/>
              <w:jc w:val="center"/>
              <w:rPr>
                <w:b/>
                <w:szCs w:val="24"/>
              </w:rPr>
            </w:pPr>
            <w:r w:rsidRPr="004B2154">
              <w:rPr>
                <w:b/>
                <w:szCs w:val="24"/>
              </w:rPr>
              <w:t>A szerződést kötő másik fél megnevezése</w:t>
            </w:r>
          </w:p>
        </w:tc>
        <w:tc>
          <w:tcPr>
            <w:tcW w:w="3426" w:type="dxa"/>
            <w:vAlign w:val="center"/>
          </w:tcPr>
          <w:p w:rsidR="00961954" w:rsidRPr="004B2154" w:rsidRDefault="00961954" w:rsidP="008840DF">
            <w:pPr>
              <w:widowControl w:val="0"/>
              <w:suppressAutoHyphens w:val="0"/>
              <w:autoSpaceDN w:val="0"/>
              <w:adjustRightInd w:val="0"/>
              <w:jc w:val="center"/>
              <w:rPr>
                <w:b/>
                <w:szCs w:val="24"/>
              </w:rPr>
            </w:pPr>
            <w:r w:rsidRPr="004B2154">
              <w:rPr>
                <w:b/>
                <w:szCs w:val="24"/>
              </w:rPr>
              <w:t>Referencia megnevezése, melyből az alkalmasság egyértelműen megállapítható</w:t>
            </w:r>
          </w:p>
          <w:p w:rsidR="00961954" w:rsidRPr="004B2154" w:rsidRDefault="00961954" w:rsidP="008840DF">
            <w:pPr>
              <w:widowControl w:val="0"/>
              <w:suppressAutoHyphens w:val="0"/>
              <w:autoSpaceDN w:val="0"/>
              <w:adjustRightInd w:val="0"/>
              <w:jc w:val="center"/>
              <w:rPr>
                <w:szCs w:val="24"/>
              </w:rPr>
            </w:pPr>
            <w:r w:rsidRPr="004B2154">
              <w:rPr>
                <w:szCs w:val="24"/>
              </w:rPr>
              <w:t>(</w:t>
            </w:r>
            <w:proofErr w:type="spellStart"/>
            <w:r w:rsidRPr="004B2154">
              <w:rPr>
                <w:szCs w:val="24"/>
              </w:rPr>
              <w:t>pl</w:t>
            </w:r>
            <w:proofErr w:type="spellEnd"/>
            <w:r w:rsidRPr="004B2154">
              <w:rPr>
                <w:szCs w:val="24"/>
              </w:rPr>
              <w:t>:</w:t>
            </w:r>
            <w:r w:rsidRPr="004B2154">
              <w:rPr>
                <w:color w:val="000000"/>
                <w:szCs w:val="24"/>
              </w:rPr>
              <w:t>)</w:t>
            </w:r>
          </w:p>
        </w:tc>
        <w:tc>
          <w:tcPr>
            <w:tcW w:w="1936" w:type="dxa"/>
            <w:vAlign w:val="center"/>
          </w:tcPr>
          <w:p w:rsidR="00961954" w:rsidRPr="004B2154" w:rsidRDefault="00961954" w:rsidP="008840DF">
            <w:pPr>
              <w:widowControl w:val="0"/>
              <w:suppressAutoHyphens w:val="0"/>
              <w:autoSpaceDN w:val="0"/>
              <w:adjustRightInd w:val="0"/>
              <w:jc w:val="center"/>
              <w:rPr>
                <w:b/>
                <w:szCs w:val="24"/>
              </w:rPr>
            </w:pPr>
            <w:r w:rsidRPr="004B2154">
              <w:rPr>
                <w:b/>
                <w:szCs w:val="24"/>
              </w:rPr>
              <w:t>Ellenszolgáltatás nettó összege</w:t>
            </w:r>
          </w:p>
        </w:tc>
        <w:tc>
          <w:tcPr>
            <w:tcW w:w="1176" w:type="dxa"/>
            <w:vAlign w:val="center"/>
          </w:tcPr>
          <w:p w:rsidR="00961954" w:rsidRPr="004B2154" w:rsidRDefault="00961954" w:rsidP="008840DF">
            <w:pPr>
              <w:widowControl w:val="0"/>
              <w:suppressAutoHyphens w:val="0"/>
              <w:autoSpaceDN w:val="0"/>
              <w:adjustRightInd w:val="0"/>
              <w:jc w:val="center"/>
              <w:rPr>
                <w:b/>
                <w:szCs w:val="24"/>
              </w:rPr>
            </w:pPr>
            <w:r w:rsidRPr="004B2154">
              <w:rPr>
                <w:b/>
                <w:szCs w:val="24"/>
              </w:rPr>
              <w:t>Teljesítés ideje (év)</w:t>
            </w:r>
          </w:p>
        </w:tc>
        <w:tc>
          <w:tcPr>
            <w:tcW w:w="1542" w:type="dxa"/>
            <w:vAlign w:val="center"/>
          </w:tcPr>
          <w:p w:rsidR="00961954" w:rsidRPr="004B2154" w:rsidRDefault="00961954" w:rsidP="008840DF">
            <w:pPr>
              <w:widowControl w:val="0"/>
              <w:suppressAutoHyphens w:val="0"/>
              <w:overflowPunct/>
              <w:autoSpaceDE/>
              <w:jc w:val="center"/>
              <w:textAlignment w:val="auto"/>
              <w:rPr>
                <w:b/>
                <w:szCs w:val="24"/>
                <w:lang w:eastAsia="hu-HU"/>
              </w:rPr>
            </w:pPr>
            <w:r w:rsidRPr="004B2154">
              <w:rPr>
                <w:b/>
                <w:szCs w:val="24"/>
                <w:lang w:eastAsia="hu-HU"/>
              </w:rPr>
              <w:t>A teljesítés az előírásoknak és a szerződésnek megfelelően történt-e</w:t>
            </w:r>
          </w:p>
          <w:p w:rsidR="00961954" w:rsidRPr="004B2154" w:rsidRDefault="00961954" w:rsidP="008840DF">
            <w:pPr>
              <w:widowControl w:val="0"/>
              <w:suppressAutoHyphens w:val="0"/>
              <w:autoSpaceDN w:val="0"/>
              <w:adjustRightInd w:val="0"/>
              <w:jc w:val="center"/>
              <w:rPr>
                <w:b/>
                <w:szCs w:val="24"/>
              </w:rPr>
            </w:pPr>
            <w:r w:rsidRPr="004B2154">
              <w:rPr>
                <w:b/>
                <w:szCs w:val="24"/>
                <w:lang w:eastAsia="hu-HU"/>
              </w:rPr>
              <w:t>(igen / nem)</w:t>
            </w:r>
            <w:r w:rsidRPr="004B2154">
              <w:rPr>
                <w:b/>
                <w:szCs w:val="24"/>
              </w:rPr>
              <w:t xml:space="preserve"> </w:t>
            </w:r>
          </w:p>
        </w:tc>
      </w:tr>
      <w:tr w:rsidR="00961954" w:rsidRPr="004B2154" w:rsidTr="00AF31F2">
        <w:trPr>
          <w:trHeight w:val="420"/>
        </w:trPr>
        <w:tc>
          <w:tcPr>
            <w:tcW w:w="426" w:type="dxa"/>
          </w:tcPr>
          <w:p w:rsidR="00961954" w:rsidRPr="004B2154" w:rsidRDefault="00961954" w:rsidP="008840DF">
            <w:pPr>
              <w:widowControl w:val="0"/>
              <w:suppressAutoHyphens w:val="0"/>
              <w:autoSpaceDN w:val="0"/>
              <w:adjustRightInd w:val="0"/>
              <w:spacing w:line="360" w:lineRule="auto"/>
              <w:jc w:val="both"/>
              <w:rPr>
                <w:b/>
                <w:szCs w:val="24"/>
              </w:rPr>
            </w:pPr>
            <w:r w:rsidRPr="004B2154">
              <w:rPr>
                <w:b/>
                <w:szCs w:val="24"/>
              </w:rPr>
              <w:t>1.</w:t>
            </w:r>
          </w:p>
        </w:tc>
        <w:tc>
          <w:tcPr>
            <w:tcW w:w="12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342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93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1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542" w:type="dxa"/>
          </w:tcPr>
          <w:p w:rsidR="00961954" w:rsidRPr="004B2154" w:rsidRDefault="00961954" w:rsidP="008840DF">
            <w:pPr>
              <w:widowControl w:val="0"/>
              <w:suppressAutoHyphens w:val="0"/>
              <w:autoSpaceDN w:val="0"/>
              <w:adjustRightInd w:val="0"/>
              <w:spacing w:line="360" w:lineRule="auto"/>
              <w:jc w:val="both"/>
              <w:rPr>
                <w:b/>
                <w:szCs w:val="24"/>
              </w:rPr>
            </w:pPr>
          </w:p>
        </w:tc>
      </w:tr>
      <w:tr w:rsidR="00961954" w:rsidRPr="004B2154" w:rsidTr="00AF31F2">
        <w:trPr>
          <w:trHeight w:val="404"/>
        </w:trPr>
        <w:tc>
          <w:tcPr>
            <w:tcW w:w="426" w:type="dxa"/>
          </w:tcPr>
          <w:p w:rsidR="00961954" w:rsidRPr="004B2154" w:rsidRDefault="00961954" w:rsidP="008840DF">
            <w:pPr>
              <w:widowControl w:val="0"/>
              <w:suppressAutoHyphens w:val="0"/>
              <w:autoSpaceDN w:val="0"/>
              <w:adjustRightInd w:val="0"/>
              <w:spacing w:line="360" w:lineRule="auto"/>
              <w:jc w:val="both"/>
              <w:rPr>
                <w:b/>
                <w:szCs w:val="24"/>
              </w:rPr>
            </w:pPr>
            <w:r w:rsidRPr="004B2154">
              <w:rPr>
                <w:b/>
                <w:szCs w:val="24"/>
              </w:rPr>
              <w:t>2.</w:t>
            </w:r>
          </w:p>
        </w:tc>
        <w:tc>
          <w:tcPr>
            <w:tcW w:w="12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342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93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1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542" w:type="dxa"/>
          </w:tcPr>
          <w:p w:rsidR="00961954" w:rsidRPr="004B2154" w:rsidRDefault="00961954" w:rsidP="008840DF">
            <w:pPr>
              <w:widowControl w:val="0"/>
              <w:suppressAutoHyphens w:val="0"/>
              <w:autoSpaceDN w:val="0"/>
              <w:adjustRightInd w:val="0"/>
              <w:spacing w:line="360" w:lineRule="auto"/>
              <w:jc w:val="both"/>
              <w:rPr>
                <w:b/>
                <w:szCs w:val="24"/>
              </w:rPr>
            </w:pPr>
          </w:p>
        </w:tc>
      </w:tr>
      <w:tr w:rsidR="00961954" w:rsidRPr="004B2154" w:rsidTr="00AF31F2">
        <w:trPr>
          <w:trHeight w:val="420"/>
        </w:trPr>
        <w:tc>
          <w:tcPr>
            <w:tcW w:w="426" w:type="dxa"/>
          </w:tcPr>
          <w:p w:rsidR="00961954" w:rsidRPr="004B2154" w:rsidRDefault="00961954" w:rsidP="008840DF">
            <w:pPr>
              <w:widowControl w:val="0"/>
              <w:suppressAutoHyphens w:val="0"/>
              <w:autoSpaceDN w:val="0"/>
              <w:adjustRightInd w:val="0"/>
              <w:spacing w:line="360" w:lineRule="auto"/>
              <w:jc w:val="both"/>
              <w:rPr>
                <w:b/>
                <w:szCs w:val="24"/>
              </w:rPr>
            </w:pPr>
            <w:r w:rsidRPr="004B2154">
              <w:rPr>
                <w:b/>
                <w:szCs w:val="24"/>
              </w:rPr>
              <w:t>3.</w:t>
            </w:r>
          </w:p>
        </w:tc>
        <w:tc>
          <w:tcPr>
            <w:tcW w:w="12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342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93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1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542" w:type="dxa"/>
          </w:tcPr>
          <w:p w:rsidR="00961954" w:rsidRPr="004B2154" w:rsidRDefault="00961954" w:rsidP="008840DF">
            <w:pPr>
              <w:widowControl w:val="0"/>
              <w:suppressAutoHyphens w:val="0"/>
              <w:autoSpaceDN w:val="0"/>
              <w:adjustRightInd w:val="0"/>
              <w:spacing w:line="360" w:lineRule="auto"/>
              <w:jc w:val="both"/>
              <w:rPr>
                <w:b/>
                <w:szCs w:val="24"/>
              </w:rPr>
            </w:pPr>
          </w:p>
        </w:tc>
      </w:tr>
      <w:tr w:rsidR="00961954" w:rsidRPr="004B2154" w:rsidTr="00AF31F2">
        <w:trPr>
          <w:trHeight w:val="420"/>
        </w:trPr>
        <w:tc>
          <w:tcPr>
            <w:tcW w:w="426" w:type="dxa"/>
          </w:tcPr>
          <w:p w:rsidR="00961954" w:rsidRPr="004B2154" w:rsidRDefault="00961954" w:rsidP="008840DF">
            <w:pPr>
              <w:widowControl w:val="0"/>
              <w:suppressAutoHyphens w:val="0"/>
              <w:autoSpaceDN w:val="0"/>
              <w:adjustRightInd w:val="0"/>
              <w:spacing w:line="360" w:lineRule="auto"/>
              <w:jc w:val="both"/>
              <w:rPr>
                <w:b/>
                <w:szCs w:val="24"/>
              </w:rPr>
            </w:pPr>
            <w:r w:rsidRPr="004B2154">
              <w:rPr>
                <w:b/>
                <w:szCs w:val="24"/>
              </w:rPr>
              <w:t>4.</w:t>
            </w:r>
          </w:p>
        </w:tc>
        <w:tc>
          <w:tcPr>
            <w:tcW w:w="12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342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93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176" w:type="dxa"/>
          </w:tcPr>
          <w:p w:rsidR="00961954" w:rsidRPr="004B2154" w:rsidRDefault="00961954" w:rsidP="008840DF">
            <w:pPr>
              <w:widowControl w:val="0"/>
              <w:suppressAutoHyphens w:val="0"/>
              <w:autoSpaceDN w:val="0"/>
              <w:adjustRightInd w:val="0"/>
              <w:spacing w:line="360" w:lineRule="auto"/>
              <w:jc w:val="both"/>
              <w:rPr>
                <w:b/>
                <w:szCs w:val="24"/>
              </w:rPr>
            </w:pPr>
          </w:p>
        </w:tc>
        <w:tc>
          <w:tcPr>
            <w:tcW w:w="1542" w:type="dxa"/>
          </w:tcPr>
          <w:p w:rsidR="00961954" w:rsidRPr="004B2154" w:rsidRDefault="00961954" w:rsidP="008840DF">
            <w:pPr>
              <w:widowControl w:val="0"/>
              <w:suppressAutoHyphens w:val="0"/>
              <w:autoSpaceDN w:val="0"/>
              <w:adjustRightInd w:val="0"/>
              <w:spacing w:line="360" w:lineRule="auto"/>
              <w:jc w:val="both"/>
              <w:rPr>
                <w:b/>
                <w:szCs w:val="24"/>
              </w:rPr>
            </w:pPr>
          </w:p>
        </w:tc>
      </w:tr>
    </w:tbl>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jc w:val="both"/>
        <w:rPr>
          <w:bCs/>
          <w:szCs w:val="24"/>
        </w:rPr>
      </w:pPr>
      <w:r w:rsidRPr="004B2154">
        <w:rPr>
          <w:szCs w:val="24"/>
        </w:rPr>
        <w:t>Jelen nyilatkozatot a MÁV Zrt</w:t>
      </w:r>
      <w:proofErr w:type="gramStart"/>
      <w:r w:rsidRPr="004B2154">
        <w:rPr>
          <w:szCs w:val="24"/>
        </w:rPr>
        <w:t>.,</w:t>
      </w:r>
      <w:proofErr w:type="gramEnd"/>
      <w:r w:rsidRPr="004B2154">
        <w:rPr>
          <w:szCs w:val="24"/>
        </w:rPr>
        <w:t xml:space="preserve"> mint Ajánlatkérő által </w:t>
      </w:r>
      <w:r w:rsidR="00F3664A" w:rsidRPr="00F3664A">
        <w:rPr>
          <w:b/>
          <w:szCs w:val="24"/>
        </w:rPr>
        <w:t>„</w:t>
      </w:r>
      <w:r w:rsidR="00F3664A" w:rsidRPr="00F3664A">
        <w:rPr>
          <w:b/>
          <w:bCs/>
          <w:iCs/>
          <w:szCs w:val="24"/>
        </w:rPr>
        <w:t>Pécs és Dombóvár Pályafenntartási Főnökségek területén végzendő felépítményi munkálatok”</w:t>
      </w:r>
      <w:r w:rsidR="00DD5830">
        <w:rPr>
          <w:b/>
          <w:iCs/>
          <w:szCs w:val="24"/>
        </w:rPr>
        <w:t xml:space="preserve"> </w:t>
      </w:r>
      <w:r w:rsidRPr="004B2154">
        <w:rPr>
          <w:szCs w:val="24"/>
        </w:rPr>
        <w:t>tárgyú ajánlatkérésben, az ajánlat részeként teszem.</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both"/>
        <w:rPr>
          <w:szCs w:val="24"/>
        </w:rPr>
      </w:pPr>
      <w:r w:rsidRPr="004B2154">
        <w:rPr>
          <w:szCs w:val="24"/>
        </w:rPr>
        <w:t>Keltezés (helység, év, hónap, nap)</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6C4D61" w:rsidRDefault="006C4D61" w:rsidP="00961954">
      <w:pPr>
        <w:widowControl w:val="0"/>
        <w:suppressAutoHyphens w:val="0"/>
        <w:spacing w:line="360" w:lineRule="auto"/>
        <w:jc w:val="center"/>
        <w:rPr>
          <w:szCs w:val="24"/>
        </w:rPr>
      </w:pPr>
    </w:p>
    <w:p w:rsidR="006C4D61" w:rsidRDefault="006C4D61" w:rsidP="00961954">
      <w:pPr>
        <w:widowControl w:val="0"/>
        <w:suppressAutoHyphens w:val="0"/>
        <w:spacing w:line="360" w:lineRule="auto"/>
        <w:jc w:val="center"/>
        <w:rPr>
          <w:szCs w:val="24"/>
        </w:rPr>
      </w:pPr>
    </w:p>
    <w:p w:rsidR="006C4D61" w:rsidRDefault="006C4D61" w:rsidP="00066AED">
      <w:pPr>
        <w:widowControl w:val="0"/>
        <w:suppressAutoHyphens w:val="0"/>
        <w:spacing w:line="360" w:lineRule="auto"/>
        <w:rPr>
          <w:szCs w:val="24"/>
        </w:rPr>
      </w:pPr>
    </w:p>
    <w:p w:rsidR="006C4D61" w:rsidRPr="00E250CE" w:rsidRDefault="00967212" w:rsidP="00E250CE">
      <w:pPr>
        <w:widowControl w:val="0"/>
        <w:suppressAutoHyphens w:val="0"/>
        <w:spacing w:line="360" w:lineRule="auto"/>
        <w:jc w:val="right"/>
        <w:rPr>
          <w:b/>
          <w:szCs w:val="24"/>
        </w:rPr>
      </w:pPr>
      <w:r>
        <w:rPr>
          <w:b/>
          <w:szCs w:val="24"/>
        </w:rPr>
        <w:t>6</w:t>
      </w:r>
      <w:r w:rsidR="00E250CE" w:rsidRPr="00E250CE">
        <w:rPr>
          <w:b/>
          <w:szCs w:val="24"/>
        </w:rPr>
        <w:t>. számú melléklet</w:t>
      </w:r>
    </w:p>
    <w:p w:rsidR="006C4D61" w:rsidRPr="006C4D61" w:rsidRDefault="006C4D61" w:rsidP="006C4D61">
      <w:pPr>
        <w:jc w:val="right"/>
        <w:rPr>
          <w:sz w:val="22"/>
          <w:szCs w:val="22"/>
        </w:rPr>
      </w:pPr>
      <w:r w:rsidRPr="006C4D61">
        <w:rPr>
          <w:sz w:val="22"/>
          <w:szCs w:val="22"/>
        </w:rPr>
        <w:t>2. számú dokumentum</w:t>
      </w:r>
    </w:p>
    <w:p w:rsidR="006C4D61" w:rsidRPr="006C4D61" w:rsidRDefault="006C4D61" w:rsidP="006C4D61">
      <w:pPr>
        <w:jc w:val="right"/>
        <w:rPr>
          <w:sz w:val="22"/>
          <w:szCs w:val="22"/>
        </w:rPr>
      </w:pPr>
    </w:p>
    <w:p w:rsidR="006C4D61" w:rsidRPr="006C4D61" w:rsidRDefault="006C4D61" w:rsidP="006C4D61">
      <w:pPr>
        <w:jc w:val="center"/>
      </w:pPr>
    </w:p>
    <w:p w:rsidR="006C4D61" w:rsidRPr="006C4D61" w:rsidRDefault="006C4D61" w:rsidP="006C4D61">
      <w:pPr>
        <w:jc w:val="center"/>
      </w:pPr>
    </w:p>
    <w:p w:rsidR="006C4D61" w:rsidRDefault="006C4D61" w:rsidP="006C4D61">
      <w:pPr>
        <w:jc w:val="center"/>
        <w:rPr>
          <w:b/>
          <w:caps/>
        </w:rPr>
      </w:pPr>
      <w:r w:rsidRPr="006C4D61">
        <w:rPr>
          <w:b/>
          <w:caps/>
        </w:rPr>
        <w:t>Ajánlattevő SZAKEMBEREINEK bemutatása</w:t>
      </w:r>
      <w:r w:rsidRPr="006C4D61">
        <w:rPr>
          <w:b/>
          <w:caps/>
          <w:vertAlign w:val="superscript"/>
        </w:rPr>
        <w:footnoteReference w:id="2"/>
      </w:r>
    </w:p>
    <w:p w:rsidR="008F652C" w:rsidRPr="006C4D61" w:rsidRDefault="008F652C" w:rsidP="006C4D61">
      <w:pPr>
        <w:jc w:val="center"/>
        <w:rPr>
          <w:b/>
          <w:caps/>
        </w:rPr>
      </w:pPr>
    </w:p>
    <w:p w:rsidR="008F652C" w:rsidRPr="007C1119" w:rsidRDefault="00A57CA2" w:rsidP="008F652C">
      <w:pPr>
        <w:spacing w:line="360" w:lineRule="auto"/>
        <w:jc w:val="center"/>
      </w:pPr>
      <w:r>
        <w:t>…</w:t>
      </w:r>
      <w:proofErr w:type="gramStart"/>
      <w:r>
        <w:t>…..</w:t>
      </w:r>
      <w:proofErr w:type="gramEnd"/>
      <w:r>
        <w:t xml:space="preserve"> rész tekintetében</w:t>
      </w:r>
    </w:p>
    <w:p w:rsidR="00A57CA2" w:rsidRPr="00A57CA2" w:rsidRDefault="00A57CA2" w:rsidP="00A57CA2">
      <w:pPr>
        <w:jc w:val="center"/>
        <w:rPr>
          <w:caps/>
        </w:rPr>
      </w:pPr>
    </w:p>
    <w:p w:rsidR="006C4D61" w:rsidRPr="006C4D61" w:rsidRDefault="006C4D61" w:rsidP="006C4D61">
      <w:pPr>
        <w:jc w:val="center"/>
        <w:rPr>
          <w:b/>
          <w:caps/>
        </w:rPr>
      </w:pPr>
    </w:p>
    <w:p w:rsidR="006C4D61" w:rsidRPr="006C4D61" w:rsidRDefault="006C4D61" w:rsidP="006C4D61">
      <w:pPr>
        <w:jc w:val="center"/>
        <w:rPr>
          <w:b/>
          <w:caps/>
        </w:rPr>
      </w:pP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A szakemberek bemutatása az alábbi adatok megadásával és igazolásával történik:</w:t>
      </w:r>
    </w:p>
    <w:p w:rsidR="006C4D61" w:rsidRPr="006C4D61" w:rsidRDefault="006C4D61" w:rsidP="006C4D61">
      <w:pPr>
        <w:suppressAutoHyphens w:val="0"/>
        <w:overflowPunct/>
        <w:autoSpaceDE/>
        <w:spacing w:line="276" w:lineRule="auto"/>
        <w:ind w:left="426" w:right="-284"/>
        <w:jc w:val="both"/>
        <w:textAlignment w:val="auto"/>
        <w:rPr>
          <w:szCs w:val="24"/>
        </w:rPr>
      </w:pP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Név:</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Gyakorlati idő:</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Szakvizsga típusa:</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Szakvizsga megszerzésének dátuma:</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Bizonyítvány száma:</w:t>
      </w:r>
    </w:p>
    <w:p w:rsidR="006C4D61" w:rsidRPr="006C4D61" w:rsidRDefault="006C4D61" w:rsidP="006C4D61">
      <w:pPr>
        <w:suppressAutoHyphens w:val="0"/>
        <w:overflowPunct/>
        <w:autoSpaceDE/>
        <w:spacing w:line="276" w:lineRule="auto"/>
        <w:ind w:left="426" w:right="-284"/>
        <w:jc w:val="both"/>
        <w:textAlignment w:val="auto"/>
        <w:rPr>
          <w:szCs w:val="24"/>
        </w:rPr>
      </w:pPr>
      <w:r w:rsidRPr="006C4D61">
        <w:rPr>
          <w:szCs w:val="24"/>
        </w:rPr>
        <w:t>Aláírás:</w:t>
      </w:r>
    </w:p>
    <w:p w:rsidR="006C4D61" w:rsidRPr="006C4D61" w:rsidRDefault="006C4D61" w:rsidP="006C4D61">
      <w:pPr>
        <w:jc w:val="center"/>
        <w:rPr>
          <w:b/>
          <w:caps/>
          <w:highlight w:val="yellow"/>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rPr>
          <w:highlight w:val="yellow"/>
          <w:lang w:eastAsia="hu-HU"/>
        </w:rPr>
      </w:pPr>
    </w:p>
    <w:p w:rsidR="006C4D61" w:rsidRPr="006C4D61" w:rsidRDefault="006C4D61" w:rsidP="006C4D61">
      <w:pPr>
        <w:tabs>
          <w:tab w:val="left" w:pos="3468"/>
        </w:tabs>
        <w:rPr>
          <w:lang w:eastAsia="hu-HU"/>
        </w:rPr>
      </w:pPr>
      <w:r w:rsidRPr="006C4D61">
        <w:rPr>
          <w:lang w:eastAsia="hu-HU"/>
        </w:rPr>
        <w:tab/>
      </w:r>
    </w:p>
    <w:p w:rsidR="006C4D61" w:rsidRPr="006C4D61" w:rsidRDefault="006C4D61" w:rsidP="006C4D61">
      <w:pPr>
        <w:tabs>
          <w:tab w:val="left" w:pos="3468"/>
        </w:tabs>
        <w:rPr>
          <w:highlight w:val="yellow"/>
          <w:lang w:eastAsia="hu-HU"/>
        </w:rPr>
      </w:pPr>
    </w:p>
    <w:p w:rsidR="006C4D61" w:rsidRPr="006C4D61" w:rsidRDefault="006C4D61" w:rsidP="006C4D61">
      <w:pPr>
        <w:tabs>
          <w:tab w:val="left" w:pos="3468"/>
        </w:tabs>
        <w:rPr>
          <w:highlight w:val="yellow"/>
          <w:lang w:eastAsia="hu-HU"/>
        </w:rPr>
      </w:pPr>
    </w:p>
    <w:p w:rsidR="006C4D61" w:rsidRPr="006C4D61" w:rsidRDefault="006C4D61" w:rsidP="006C4D61">
      <w:pPr>
        <w:tabs>
          <w:tab w:val="left" w:pos="3468"/>
        </w:tabs>
        <w:rPr>
          <w:highlight w:val="yellow"/>
          <w:lang w:eastAsia="hu-HU"/>
        </w:rPr>
      </w:pPr>
    </w:p>
    <w:p w:rsidR="006C4D61" w:rsidRPr="006C4D61" w:rsidRDefault="006C4D61" w:rsidP="006C4D61">
      <w:pPr>
        <w:tabs>
          <w:tab w:val="left" w:pos="3468"/>
        </w:tabs>
        <w:rPr>
          <w:highlight w:val="yellow"/>
          <w:lang w:eastAsia="hu-HU"/>
        </w:rPr>
      </w:pPr>
    </w:p>
    <w:p w:rsidR="006C4D61" w:rsidRPr="006C4D61" w:rsidRDefault="006C4D61" w:rsidP="006C4D61">
      <w:pPr>
        <w:tabs>
          <w:tab w:val="left" w:pos="3468"/>
        </w:tabs>
        <w:rPr>
          <w:highlight w:val="yellow"/>
          <w:lang w:eastAsia="hu-HU"/>
        </w:rPr>
      </w:pPr>
    </w:p>
    <w:p w:rsidR="006C4D61" w:rsidRDefault="006C4D61" w:rsidP="006C4D61">
      <w:pPr>
        <w:tabs>
          <w:tab w:val="left" w:pos="3468"/>
        </w:tabs>
        <w:rPr>
          <w:highlight w:val="yellow"/>
          <w:lang w:eastAsia="hu-HU"/>
        </w:rPr>
      </w:pPr>
    </w:p>
    <w:p w:rsidR="0039313F" w:rsidRPr="006C4D61" w:rsidRDefault="0039313F" w:rsidP="006C4D61">
      <w:pPr>
        <w:tabs>
          <w:tab w:val="left" w:pos="3468"/>
        </w:tabs>
        <w:rPr>
          <w:highlight w:val="yellow"/>
          <w:lang w:eastAsia="hu-HU"/>
        </w:rPr>
      </w:pPr>
    </w:p>
    <w:p w:rsidR="006C4D61" w:rsidRPr="006C4D61" w:rsidRDefault="006C4D61" w:rsidP="00DD5830">
      <w:pPr>
        <w:suppressAutoHyphens w:val="0"/>
        <w:overflowPunct/>
        <w:autoSpaceDN w:val="0"/>
        <w:adjustRightInd w:val="0"/>
        <w:ind w:left="2832" w:firstLine="708"/>
        <w:textAlignment w:val="auto"/>
        <w:rPr>
          <w:b/>
          <w:bCs/>
          <w:caps/>
          <w:color w:val="000000"/>
          <w:szCs w:val="24"/>
          <w:lang w:eastAsia="hu-HU"/>
        </w:rPr>
      </w:pPr>
      <w:r w:rsidRPr="006C4D61">
        <w:rPr>
          <w:b/>
          <w:bCs/>
          <w:caps/>
          <w:color w:val="000000"/>
          <w:szCs w:val="24"/>
          <w:lang w:eastAsia="hu-HU"/>
        </w:rPr>
        <w:t>Nyilatkozat</w:t>
      </w:r>
    </w:p>
    <w:p w:rsidR="006C4D61" w:rsidRDefault="006C4D61" w:rsidP="006C4D61">
      <w:pPr>
        <w:suppressAutoHyphens w:val="0"/>
        <w:overflowPunct/>
        <w:autoSpaceDN w:val="0"/>
        <w:adjustRightInd w:val="0"/>
        <w:jc w:val="center"/>
        <w:textAlignment w:val="auto"/>
        <w:rPr>
          <w:b/>
          <w:bCs/>
          <w:caps/>
          <w:color w:val="000000"/>
          <w:szCs w:val="24"/>
          <w:lang w:eastAsia="hu-HU"/>
        </w:rPr>
      </w:pPr>
      <w:r w:rsidRPr="006C4D61">
        <w:rPr>
          <w:b/>
          <w:bCs/>
          <w:caps/>
          <w:color w:val="000000"/>
          <w:szCs w:val="24"/>
          <w:lang w:eastAsia="hu-HU"/>
        </w:rPr>
        <w:t>szakemberek bevonásáról</w:t>
      </w:r>
    </w:p>
    <w:p w:rsidR="00A57CA2" w:rsidRPr="007C1119" w:rsidRDefault="00A57CA2" w:rsidP="00A57CA2">
      <w:pPr>
        <w:spacing w:line="360" w:lineRule="auto"/>
        <w:jc w:val="center"/>
      </w:pPr>
      <w:r>
        <w:t>…</w:t>
      </w:r>
      <w:proofErr w:type="gramStart"/>
      <w:r>
        <w:t>…..</w:t>
      </w:r>
      <w:proofErr w:type="gramEnd"/>
      <w:r>
        <w:t xml:space="preserve"> rész tekintetében</w:t>
      </w:r>
    </w:p>
    <w:p w:rsidR="00A57CA2" w:rsidRPr="00A57CA2" w:rsidRDefault="00A57CA2" w:rsidP="00A57CA2">
      <w:pPr>
        <w:suppressAutoHyphens w:val="0"/>
        <w:overflowPunct/>
        <w:autoSpaceDN w:val="0"/>
        <w:adjustRightInd w:val="0"/>
        <w:jc w:val="center"/>
        <w:textAlignment w:val="auto"/>
        <w:rPr>
          <w:b/>
          <w:bCs/>
          <w:caps/>
          <w:color w:val="000000"/>
          <w:szCs w:val="24"/>
          <w:lang w:eastAsia="hu-HU"/>
        </w:rPr>
      </w:pPr>
    </w:p>
    <w:p w:rsidR="00A57CA2" w:rsidRPr="006C4D61" w:rsidRDefault="00A57CA2" w:rsidP="006C4D61">
      <w:pPr>
        <w:suppressAutoHyphens w:val="0"/>
        <w:overflowPunct/>
        <w:autoSpaceDN w:val="0"/>
        <w:adjustRightInd w:val="0"/>
        <w:jc w:val="center"/>
        <w:textAlignment w:val="auto"/>
        <w:rPr>
          <w:b/>
          <w:bCs/>
          <w:caps/>
          <w:color w:val="000000"/>
          <w:szCs w:val="24"/>
          <w:lang w:eastAsia="hu-HU"/>
        </w:rPr>
      </w:pPr>
    </w:p>
    <w:p w:rsidR="006C4D61" w:rsidRPr="006C4D61" w:rsidRDefault="006C4D61" w:rsidP="006C4D61">
      <w:pPr>
        <w:suppressAutoHyphens w:val="0"/>
        <w:overflowPunct/>
        <w:autoSpaceDN w:val="0"/>
        <w:adjustRightInd w:val="0"/>
        <w:jc w:val="both"/>
        <w:textAlignment w:val="auto"/>
        <w:rPr>
          <w:i/>
          <w:iCs/>
          <w:color w:val="000000"/>
          <w:szCs w:val="24"/>
          <w:lang w:eastAsia="hu-HU"/>
        </w:rPr>
      </w:pPr>
    </w:p>
    <w:p w:rsidR="006C4D61" w:rsidRPr="006C4D61" w:rsidRDefault="006C4D61" w:rsidP="006C4D61">
      <w:pPr>
        <w:suppressAutoHyphens w:val="0"/>
        <w:overflowPunct/>
        <w:autoSpaceDN w:val="0"/>
        <w:adjustRightInd w:val="0"/>
        <w:jc w:val="both"/>
        <w:textAlignment w:val="auto"/>
        <w:rPr>
          <w:i/>
          <w:iCs/>
          <w:color w:val="000000"/>
          <w:szCs w:val="24"/>
          <w:lang w:eastAsia="hu-HU"/>
        </w:rPr>
      </w:pPr>
      <w:r w:rsidRPr="006C4D61">
        <w:rPr>
          <w:i/>
          <w:iCs/>
          <w:color w:val="000000"/>
          <w:szCs w:val="24"/>
          <w:lang w:eastAsia="hu-HU"/>
        </w:rPr>
        <w:t>A szerződés teljesítésébe bevonni kívánt szakemberek felsorolása</w:t>
      </w:r>
    </w:p>
    <w:p w:rsidR="006C4D61" w:rsidRPr="006C4D61" w:rsidRDefault="006C4D61" w:rsidP="006C4D61">
      <w:pPr>
        <w:suppressAutoHyphens w:val="0"/>
        <w:overflowPunct/>
        <w:autoSpaceDN w:val="0"/>
        <w:adjustRightInd w:val="0"/>
        <w:jc w:val="both"/>
        <w:textAlignment w:val="auto"/>
        <w:rPr>
          <w:i/>
          <w:iCs/>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szCs w:val="24"/>
          <w:lang w:eastAsia="hu-HU"/>
        </w:rPr>
        <w:t xml:space="preserve">Alulírott, mint </w:t>
      </w:r>
      <w:proofErr w:type="gramStart"/>
      <w:r w:rsidRPr="006C4D61">
        <w:rPr>
          <w:szCs w:val="24"/>
          <w:lang w:eastAsia="hu-HU"/>
        </w:rPr>
        <w:t>a(</w:t>
      </w:r>
      <w:proofErr w:type="gramEnd"/>
      <w:r w:rsidRPr="006C4D61">
        <w:rPr>
          <w:szCs w:val="24"/>
          <w:lang w:eastAsia="hu-HU"/>
        </w:rPr>
        <w:t xml:space="preserve">z) ...................................................... (cég megnevezése, székhely) cégjegyzésre jogosult képviselője/cégjegyzésre jogosult által meghatalmazott személy </w:t>
      </w:r>
      <w:r w:rsidRPr="006C4D61">
        <w:rPr>
          <w:color w:val="000000"/>
          <w:szCs w:val="24"/>
          <w:lang w:eastAsia="hu-HU"/>
        </w:rPr>
        <w:t xml:space="preserve">a MAV Zrt. mint ajánlatkérő által </w:t>
      </w:r>
      <w:r w:rsidRPr="006C4D61">
        <w:rPr>
          <w:b/>
          <w:bCs/>
          <w:color w:val="000000"/>
          <w:szCs w:val="24"/>
          <w:lang w:eastAsia="hu-HU"/>
        </w:rPr>
        <w:t>„</w:t>
      </w:r>
      <w:r w:rsidR="00F3664A" w:rsidRPr="00F3664A">
        <w:rPr>
          <w:b/>
          <w:bCs/>
          <w:iCs/>
          <w:color w:val="000000"/>
          <w:szCs w:val="24"/>
          <w:lang w:eastAsia="hu-HU"/>
        </w:rPr>
        <w:t>Pécs és Dombóvár Pályafenntartási Főnökségek területén végzendő felépítményi munkálatok”</w:t>
      </w:r>
      <w:r w:rsidR="00F3664A">
        <w:rPr>
          <w:b/>
          <w:bCs/>
          <w:iCs/>
          <w:color w:val="000000"/>
          <w:szCs w:val="24"/>
          <w:lang w:eastAsia="hu-HU"/>
        </w:rPr>
        <w:t xml:space="preserve"> </w:t>
      </w:r>
      <w:r w:rsidRPr="006C4D61">
        <w:rPr>
          <w:color w:val="000000"/>
          <w:szCs w:val="24"/>
          <w:lang w:eastAsia="hu-HU"/>
        </w:rPr>
        <w:t xml:space="preserve">tárgyban indított beszerzési eljárásban ezúton nyilatkozom, hogy </w:t>
      </w:r>
      <w:r w:rsidRPr="006C4D61">
        <w:rPr>
          <w:b/>
          <w:bCs/>
          <w:color w:val="000000"/>
          <w:szCs w:val="24"/>
          <w:lang w:eastAsia="hu-HU"/>
        </w:rPr>
        <w:t xml:space="preserve">az ajánlattételi felhívás 5. pontjában rögzített alkalmassági minimumkövetelményei vonatkozásában </w:t>
      </w:r>
      <w:r w:rsidRPr="006C4D61">
        <w:rPr>
          <w:color w:val="000000"/>
          <w:szCs w:val="24"/>
          <w:lang w:eastAsia="hu-HU"/>
        </w:rPr>
        <w:t>a szerződés teljesítésébe az alábbi szakembereket kívánjuk bevonni:</w:t>
      </w:r>
    </w:p>
    <w:p w:rsidR="006C4D61" w:rsidRPr="006C4D61" w:rsidRDefault="006C4D61" w:rsidP="006C4D61">
      <w:pPr>
        <w:suppressAutoHyphens w:val="0"/>
        <w:overflowPunct/>
        <w:autoSpaceDN w:val="0"/>
        <w:adjustRightInd w:val="0"/>
        <w:jc w:val="both"/>
        <w:textAlignment w:val="auto"/>
        <w:rPr>
          <w:color w:val="000000"/>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2564"/>
        <w:gridCol w:w="2927"/>
      </w:tblGrid>
      <w:tr w:rsidR="006C4D61" w:rsidRPr="006C4D61" w:rsidTr="00967212">
        <w:tc>
          <w:tcPr>
            <w:tcW w:w="1976"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Alkalmassági feltétel megjelölése a felhívás 5. pontja szerinti alkalmassági minimumkövetelményeknek megfelelően</w:t>
            </w:r>
          </w:p>
          <w:p w:rsidR="006C4D61" w:rsidRPr="006C4D61" w:rsidRDefault="006C4D61" w:rsidP="006C4D61">
            <w:pPr>
              <w:suppressAutoHyphens w:val="0"/>
              <w:overflowPunct/>
              <w:autoSpaceDE/>
              <w:spacing w:line="276" w:lineRule="auto"/>
              <w:jc w:val="center"/>
              <w:textAlignment w:val="auto"/>
              <w:rPr>
                <w:rFonts w:eastAsia="Calibri"/>
                <w:szCs w:val="24"/>
                <w:lang w:eastAsia="en-US"/>
              </w:rPr>
            </w:pPr>
          </w:p>
        </w:tc>
        <w:tc>
          <w:tcPr>
            <w:tcW w:w="1412" w:type="pct"/>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 xml:space="preserve">Munkáltató, foglalkoztató társaság, (ha egyéni vállalkozó a szakember, úgy </w:t>
            </w:r>
            <w:proofErr w:type="gramStart"/>
            <w:r w:rsidRPr="006C4D61">
              <w:rPr>
                <w:rFonts w:eastAsia="Calibri"/>
                <w:szCs w:val="24"/>
                <w:lang w:eastAsia="en-US"/>
              </w:rPr>
              <w:t>ezen</w:t>
            </w:r>
            <w:proofErr w:type="gramEnd"/>
            <w:r w:rsidRPr="006C4D61">
              <w:rPr>
                <w:rFonts w:eastAsia="Calibri"/>
                <w:szCs w:val="24"/>
                <w:lang w:eastAsia="en-US"/>
              </w:rPr>
              <w:t xml:space="preserve"> tényt és az egyéni vállalkozói nyilvántartási számot kérjük megadni)</w:t>
            </w:r>
          </w:p>
        </w:tc>
      </w:tr>
      <w:tr w:rsidR="006C4D61" w:rsidRPr="006C4D61" w:rsidTr="00967212">
        <w:tc>
          <w:tcPr>
            <w:tcW w:w="1976"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r>
      <w:tr w:rsidR="006C4D61" w:rsidRPr="006C4D61" w:rsidTr="00967212">
        <w:tc>
          <w:tcPr>
            <w:tcW w:w="1976"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szCs w:val="24"/>
                <w:lang w:eastAsia="en-US"/>
              </w:rPr>
            </w:pPr>
          </w:p>
        </w:tc>
      </w:tr>
    </w:tbl>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color w:val="000000"/>
          <w:szCs w:val="24"/>
          <w:lang w:eastAsia="hu-HU"/>
        </w:rPr>
        <w:t>Az itt feltüntetett szakemberek képzettségének és egyéb adatainak részletes bemutatását az ajánlathoz csatolt szakmai önéletrajz tartalmazza.</w:t>
      </w:r>
    </w:p>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color w:val="000000"/>
          <w:szCs w:val="24"/>
          <w:lang w:eastAsia="hu-HU"/>
        </w:rPr>
        <w:t>Nyilatkozom, hogy a megnevezett szakember vonatkozásában az ajánlattételben csatoljuk az alábbi dokumentumokat:</w:t>
      </w: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color w:val="000000"/>
          <w:szCs w:val="24"/>
          <w:lang w:eastAsia="hu-HU"/>
        </w:rPr>
        <w:t>- szakmai önéletrajz,</w:t>
      </w:r>
    </w:p>
    <w:p w:rsidR="006C4D61" w:rsidRPr="006C4D61" w:rsidRDefault="006C4D61" w:rsidP="006C4D61">
      <w:pPr>
        <w:suppressAutoHyphens w:val="0"/>
        <w:overflowPunct/>
        <w:autoSpaceDN w:val="0"/>
        <w:adjustRightInd w:val="0"/>
        <w:jc w:val="both"/>
        <w:textAlignment w:val="auto"/>
        <w:rPr>
          <w:color w:val="000000"/>
          <w:szCs w:val="24"/>
          <w:lang w:eastAsia="hu-HU"/>
        </w:rPr>
      </w:pPr>
      <w:r w:rsidRPr="006C4D61">
        <w:rPr>
          <w:color w:val="000000"/>
          <w:szCs w:val="24"/>
          <w:lang w:eastAsia="hu-HU"/>
        </w:rPr>
        <w:t xml:space="preserve">- a képzettséget igazoló </w:t>
      </w:r>
      <w:proofErr w:type="gramStart"/>
      <w:r w:rsidRPr="006C4D61">
        <w:rPr>
          <w:color w:val="000000"/>
          <w:szCs w:val="24"/>
          <w:lang w:eastAsia="hu-HU"/>
        </w:rPr>
        <w:t>okirat(</w:t>
      </w:r>
      <w:proofErr w:type="gramEnd"/>
      <w:r w:rsidRPr="006C4D61">
        <w:rPr>
          <w:color w:val="000000"/>
          <w:szCs w:val="24"/>
          <w:lang w:eastAsia="hu-HU"/>
        </w:rPr>
        <w:t>ok)</w:t>
      </w:r>
      <w:proofErr w:type="spellStart"/>
      <w:r w:rsidRPr="006C4D61">
        <w:rPr>
          <w:color w:val="000000"/>
          <w:szCs w:val="24"/>
          <w:lang w:eastAsia="hu-HU"/>
        </w:rPr>
        <w:t>at</w:t>
      </w:r>
      <w:proofErr w:type="spellEnd"/>
      <w:r w:rsidRPr="006C4D61">
        <w:rPr>
          <w:color w:val="000000"/>
          <w:szCs w:val="24"/>
          <w:lang w:eastAsia="hu-HU"/>
        </w:rPr>
        <w:t>, igazolás(ok)</w:t>
      </w:r>
      <w:proofErr w:type="spellStart"/>
      <w:r w:rsidRPr="006C4D61">
        <w:rPr>
          <w:color w:val="000000"/>
          <w:szCs w:val="24"/>
          <w:lang w:eastAsia="hu-HU"/>
        </w:rPr>
        <w:t>at</w:t>
      </w:r>
      <w:proofErr w:type="spellEnd"/>
      <w:r w:rsidRPr="006C4D61">
        <w:rPr>
          <w:color w:val="000000"/>
          <w:szCs w:val="24"/>
          <w:lang w:eastAsia="hu-HU"/>
        </w:rPr>
        <w:t xml:space="preserve"> (különös tekintettel az egyetemi vagy főiskolai diploma oklevél) egyszerű másolatban.</w:t>
      </w:r>
    </w:p>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suppressAutoHyphens w:val="0"/>
        <w:overflowPunct/>
        <w:autoSpaceDN w:val="0"/>
        <w:adjustRightInd w:val="0"/>
        <w:jc w:val="both"/>
        <w:textAlignment w:val="auto"/>
        <w:rPr>
          <w:color w:val="000000"/>
          <w:szCs w:val="24"/>
          <w:lang w:eastAsia="hu-HU"/>
        </w:rPr>
      </w:pPr>
    </w:p>
    <w:p w:rsidR="006C4D61" w:rsidRPr="006C4D61" w:rsidRDefault="006C4D61" w:rsidP="006C4D61">
      <w:pPr>
        <w:widowControl w:val="0"/>
        <w:suppressAutoHyphens w:val="0"/>
        <w:overflowPunct/>
        <w:autoSpaceDE/>
        <w:jc w:val="both"/>
        <w:textAlignment w:val="auto"/>
        <w:rPr>
          <w:rFonts w:eastAsia="Calibri"/>
          <w:szCs w:val="24"/>
        </w:rPr>
      </w:pPr>
      <w:r w:rsidRPr="006C4D61">
        <w:rPr>
          <w:rFonts w:eastAsia="Calibri"/>
          <w:szCs w:val="24"/>
        </w:rPr>
        <w:t>Keltezés (helység, év, hónap, nap)</w:t>
      </w:r>
    </w:p>
    <w:p w:rsidR="006C4D61" w:rsidRPr="006C4D61" w:rsidRDefault="006C4D61" w:rsidP="006C4D61">
      <w:pPr>
        <w:widowControl w:val="0"/>
        <w:suppressAutoHyphens w:val="0"/>
        <w:overflowPunct/>
        <w:autoSpaceDE/>
        <w:jc w:val="both"/>
        <w:textAlignment w:val="auto"/>
        <w:rPr>
          <w:rFonts w:eastAsia="Calibri"/>
          <w:szCs w:val="24"/>
        </w:rPr>
      </w:pPr>
    </w:p>
    <w:p w:rsidR="006C4D61" w:rsidRPr="006C4D61" w:rsidRDefault="006C4D61" w:rsidP="006C4D61">
      <w:pPr>
        <w:widowControl w:val="0"/>
        <w:suppressAutoHyphens w:val="0"/>
        <w:overflowPunct/>
        <w:autoSpaceDE/>
        <w:jc w:val="both"/>
        <w:textAlignment w:val="auto"/>
        <w:rPr>
          <w:rFonts w:eastAsia="Calibri"/>
          <w:szCs w:val="24"/>
        </w:rPr>
      </w:pPr>
    </w:p>
    <w:p w:rsidR="006C4D61" w:rsidRPr="006C4D61" w:rsidRDefault="006C4D61" w:rsidP="006C4D61">
      <w:pPr>
        <w:widowControl w:val="0"/>
        <w:tabs>
          <w:tab w:val="center" w:pos="2127"/>
          <w:tab w:val="center" w:pos="6804"/>
        </w:tabs>
        <w:suppressAutoHyphens w:val="0"/>
        <w:overflowPunct/>
        <w:autoSpaceDE/>
        <w:jc w:val="both"/>
        <w:textAlignment w:val="auto"/>
        <w:rPr>
          <w:rFonts w:eastAsia="Calibri"/>
          <w:szCs w:val="24"/>
        </w:rPr>
      </w:pPr>
      <w:r w:rsidRPr="006C4D61">
        <w:rPr>
          <w:rFonts w:eastAsia="Calibri"/>
          <w:szCs w:val="24"/>
        </w:rPr>
        <w:tab/>
      </w:r>
      <w:r w:rsidRPr="006C4D61">
        <w:rPr>
          <w:rFonts w:eastAsia="Calibri"/>
          <w:szCs w:val="24"/>
        </w:rPr>
        <w:tab/>
        <w:t>…………………………………………</w:t>
      </w:r>
    </w:p>
    <w:p w:rsidR="006C4D61" w:rsidRPr="006C4D61" w:rsidRDefault="006C4D61" w:rsidP="006C4D61">
      <w:pPr>
        <w:widowControl w:val="0"/>
        <w:tabs>
          <w:tab w:val="center" w:pos="2127"/>
          <w:tab w:val="center" w:pos="6804"/>
        </w:tabs>
        <w:suppressAutoHyphens w:val="0"/>
        <w:overflowPunct/>
        <w:autoSpaceDE/>
        <w:jc w:val="both"/>
        <w:textAlignment w:val="auto"/>
        <w:rPr>
          <w:rFonts w:eastAsia="Calibri"/>
          <w:szCs w:val="24"/>
        </w:rPr>
      </w:pPr>
      <w:r w:rsidRPr="006C4D61">
        <w:rPr>
          <w:rFonts w:eastAsia="Calibri"/>
          <w:szCs w:val="24"/>
        </w:rPr>
        <w:tab/>
      </w:r>
      <w:r w:rsidRPr="006C4D61">
        <w:rPr>
          <w:rFonts w:eastAsia="Calibri"/>
          <w:szCs w:val="24"/>
        </w:rPr>
        <w:tab/>
        <w:t>(cégjegyzésre jogosult vagy szabályszerűen</w:t>
      </w:r>
    </w:p>
    <w:p w:rsidR="006C4D61" w:rsidRPr="006C4D61" w:rsidRDefault="006C4D61" w:rsidP="00967212">
      <w:pPr>
        <w:widowControl w:val="0"/>
        <w:tabs>
          <w:tab w:val="center" w:pos="2127"/>
          <w:tab w:val="center" w:pos="6804"/>
        </w:tabs>
        <w:suppressAutoHyphens w:val="0"/>
        <w:overflowPunct/>
        <w:autoSpaceDE/>
        <w:jc w:val="both"/>
        <w:textAlignment w:val="auto"/>
        <w:rPr>
          <w:rFonts w:eastAsia="Calibri"/>
          <w:szCs w:val="24"/>
        </w:rPr>
        <w:sectPr w:rsidR="006C4D61" w:rsidRPr="006C4D61" w:rsidSect="00F3664A">
          <w:pgSz w:w="11906" w:h="16838"/>
          <w:pgMar w:top="1134" w:right="1418" w:bottom="1418" w:left="1418" w:header="708" w:footer="708" w:gutter="0"/>
          <w:cols w:space="708"/>
        </w:sectPr>
      </w:pPr>
      <w:r w:rsidRPr="006C4D61">
        <w:rPr>
          <w:rFonts w:eastAsia="Calibri"/>
          <w:szCs w:val="24"/>
        </w:rPr>
        <w:tab/>
      </w:r>
      <w:r w:rsidRPr="006C4D61">
        <w:rPr>
          <w:rFonts w:eastAsia="Calibri"/>
          <w:szCs w:val="24"/>
        </w:rPr>
        <w:tab/>
      </w:r>
      <w:proofErr w:type="gramStart"/>
      <w:r w:rsidRPr="006C4D61">
        <w:rPr>
          <w:rFonts w:eastAsia="Calibri"/>
          <w:szCs w:val="24"/>
        </w:rPr>
        <w:t>me</w:t>
      </w:r>
      <w:r w:rsidR="00DD5830">
        <w:rPr>
          <w:rFonts w:eastAsia="Calibri"/>
          <w:szCs w:val="24"/>
        </w:rPr>
        <w:t>ghatalmazott</w:t>
      </w:r>
      <w:proofErr w:type="gramEnd"/>
      <w:r w:rsidR="00DD5830">
        <w:rPr>
          <w:rFonts w:eastAsia="Calibri"/>
          <w:szCs w:val="24"/>
        </w:rPr>
        <w:t xml:space="preserve"> képviselő aláírás</w:t>
      </w:r>
    </w:p>
    <w:p w:rsidR="006C4D61" w:rsidRPr="006C4D61" w:rsidRDefault="006C4D61" w:rsidP="006C4D61">
      <w:pPr>
        <w:suppressAutoHyphens w:val="0"/>
        <w:overflowPunct/>
        <w:autoSpaceDN w:val="0"/>
        <w:adjustRightInd w:val="0"/>
        <w:textAlignment w:val="auto"/>
        <w:rPr>
          <w:i/>
          <w:iCs/>
          <w:color w:val="000000"/>
          <w:sz w:val="22"/>
          <w:szCs w:val="22"/>
          <w:lang w:eastAsia="hu-HU"/>
        </w:rPr>
      </w:pPr>
    </w:p>
    <w:p w:rsidR="006C4D61" w:rsidRPr="006C4D61" w:rsidRDefault="006C4D61" w:rsidP="006C4D61">
      <w:pPr>
        <w:suppressAutoHyphens w:val="0"/>
        <w:overflowPunct/>
        <w:autoSpaceDE/>
        <w:spacing w:line="276" w:lineRule="auto"/>
        <w:jc w:val="center"/>
        <w:textAlignment w:val="auto"/>
        <w:rPr>
          <w:rFonts w:eastAsia="Calibri"/>
          <w:b/>
          <w:szCs w:val="22"/>
          <w:lang w:eastAsia="en-US"/>
        </w:rPr>
      </w:pPr>
      <w:r w:rsidRPr="006C4D61">
        <w:rPr>
          <w:rFonts w:eastAsia="Calibri"/>
          <w:b/>
          <w:szCs w:val="22"/>
          <w:lang w:eastAsia="en-US"/>
        </w:rPr>
        <w:t>MINTA</w:t>
      </w:r>
      <w:r w:rsidRPr="006C4D61">
        <w:rPr>
          <w:rFonts w:eastAsia="Calibri"/>
          <w:szCs w:val="24"/>
          <w:vertAlign w:val="superscript"/>
          <w:lang w:eastAsia="en-US"/>
        </w:rPr>
        <w:footnoteReference w:id="3"/>
      </w:r>
    </w:p>
    <w:p w:rsidR="006C4D61" w:rsidRPr="006C4D61" w:rsidRDefault="006C4D61" w:rsidP="006C4D61">
      <w:pPr>
        <w:suppressAutoHyphens w:val="0"/>
        <w:overflowPunct/>
        <w:autoSpaceDE/>
        <w:spacing w:line="276" w:lineRule="auto"/>
        <w:ind w:right="431"/>
        <w:jc w:val="center"/>
        <w:textAlignment w:val="auto"/>
        <w:rPr>
          <w:rFonts w:eastAsia="Calibri"/>
          <w:b/>
          <w:smallCaps/>
          <w:szCs w:val="22"/>
          <w:lang w:eastAsia="en-US"/>
        </w:rPr>
      </w:pPr>
      <w:proofErr w:type="gramStart"/>
      <w:r w:rsidRPr="006C4D61">
        <w:rPr>
          <w:rFonts w:eastAsia="Calibri"/>
          <w:b/>
          <w:smallCaps/>
          <w:szCs w:val="22"/>
          <w:lang w:eastAsia="en-US"/>
        </w:rPr>
        <w:t>szakmai</w:t>
      </w:r>
      <w:proofErr w:type="gramEnd"/>
      <w:r w:rsidRPr="006C4D61">
        <w:rPr>
          <w:rFonts w:eastAsia="Calibri"/>
          <w:b/>
          <w:smallCaps/>
          <w:szCs w:val="22"/>
          <w:lang w:eastAsia="en-US"/>
        </w:rPr>
        <w:t xml:space="preserve"> önéletrajz</w:t>
      </w:r>
      <w:r w:rsidRPr="006C4D61">
        <w:rPr>
          <w:rFonts w:eastAsia="Calibri"/>
          <w:b/>
          <w:smallCaps/>
          <w:szCs w:val="24"/>
          <w:vertAlign w:val="superscript"/>
          <w:lang w:eastAsia="en-US"/>
        </w:rPr>
        <w:footnoteReference w:id="4"/>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6C4D61" w:rsidRPr="006C4D61" w:rsidTr="00967212">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outlineLvl w:val="7"/>
              <w:rPr>
                <w:rFonts w:eastAsia="Calibri"/>
                <w:b/>
                <w:iCs/>
                <w:caps/>
                <w:noProof/>
                <w:szCs w:val="22"/>
                <w:lang w:eastAsia="en-US"/>
              </w:rPr>
            </w:pPr>
            <w:r w:rsidRPr="006C4D61">
              <w:rPr>
                <w:rFonts w:eastAsia="Calibri"/>
                <w:b/>
                <w:iCs/>
                <w:caps/>
                <w:noProof/>
                <w:szCs w:val="22"/>
                <w:lang w:eastAsia="en-US"/>
              </w:rPr>
              <w:t>SZEMÉLYES ADATOK</w:t>
            </w:r>
          </w:p>
        </w:tc>
      </w:tr>
      <w:tr w:rsidR="006C4D61" w:rsidRPr="006C4D61" w:rsidTr="00967212">
        <w:trPr>
          <w:trHeight w:val="338"/>
        </w:trPr>
        <w:tc>
          <w:tcPr>
            <w:tcW w:w="2158"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Név:</w:t>
            </w:r>
          </w:p>
        </w:tc>
        <w:tc>
          <w:tcPr>
            <w:tcW w:w="655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58"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Születési idő:</w:t>
            </w:r>
          </w:p>
        </w:tc>
        <w:tc>
          <w:tcPr>
            <w:tcW w:w="655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58"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Állampolgárság:</w:t>
            </w:r>
          </w:p>
        </w:tc>
        <w:tc>
          <w:tcPr>
            <w:tcW w:w="655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58"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both"/>
              <w:textAlignment w:val="auto"/>
              <w:rPr>
                <w:rFonts w:eastAsia="Calibri"/>
                <w:b/>
                <w:bCs/>
                <w:szCs w:val="22"/>
                <w:lang w:eastAsia="en-US"/>
              </w:rPr>
            </w:pPr>
            <w:r w:rsidRPr="006C4D61">
              <w:rPr>
                <w:rFonts w:eastAsia="Calibri"/>
                <w:b/>
                <w:bCs/>
                <w:szCs w:val="22"/>
                <w:lang w:eastAsia="en-US"/>
              </w:rPr>
              <w:t>Lakcím:</w:t>
            </w:r>
          </w:p>
        </w:tc>
        <w:tc>
          <w:tcPr>
            <w:tcW w:w="655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bl>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6C4D61" w:rsidRPr="006C4D61" w:rsidTr="00967212">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ISKOLAI VÉGZETTSÉG, EGYÉB TANULMÁNYOK</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(Kezdje a legfrissebbel, és úgy haladjon az időben visszafelé!)</w:t>
            </w:r>
          </w:p>
        </w:tc>
      </w:tr>
      <w:tr w:rsidR="006C4D61" w:rsidRPr="006C4D61" w:rsidTr="00967212">
        <w:trPr>
          <w:trHeight w:val="333"/>
        </w:trPr>
        <w:tc>
          <w:tcPr>
            <w:tcW w:w="2197"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Intézmény megnevezése / Végzettség</w:t>
            </w:r>
          </w:p>
        </w:tc>
      </w:tr>
      <w:tr w:rsidR="006C4D61" w:rsidRPr="006C4D61" w:rsidTr="00967212">
        <w:trPr>
          <w:trHeight w:val="333"/>
        </w:trPr>
        <w:tc>
          <w:tcPr>
            <w:tcW w:w="2197"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97"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bl>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6C4D61" w:rsidRPr="006C4D61" w:rsidTr="00967212">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FOGLALKOZTATÁSI JOGVISZONYOK BEMUTATÁSA</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(Kezdje az aktuálissal, és úgy haladjon az időben visszafelé!)</w:t>
            </w:r>
          </w:p>
        </w:tc>
      </w:tr>
      <w:tr w:rsidR="006C4D61" w:rsidRPr="006C4D61" w:rsidTr="00967212">
        <w:trPr>
          <w:trHeight w:val="338"/>
        </w:trPr>
        <w:tc>
          <w:tcPr>
            <w:tcW w:w="2197"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r w:rsidRPr="006C4D61">
              <w:rPr>
                <w:rFonts w:eastAsia="Calibri"/>
                <w:b/>
                <w:bCs/>
                <w:szCs w:val="22"/>
                <w:lang w:eastAsia="en-US"/>
              </w:rPr>
              <w:t>Foglalkoztatás formája, Foglalkoztató megnevezése, ellátott feladat</w:t>
            </w:r>
          </w:p>
        </w:tc>
      </w:tr>
      <w:tr w:rsidR="006C4D61" w:rsidRPr="006C4D61" w:rsidTr="00967212">
        <w:trPr>
          <w:trHeight w:val="338"/>
        </w:trPr>
        <w:tc>
          <w:tcPr>
            <w:tcW w:w="2197"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r w:rsidR="006C4D61" w:rsidRPr="006C4D61" w:rsidTr="00967212">
        <w:trPr>
          <w:trHeight w:val="333"/>
        </w:trPr>
        <w:tc>
          <w:tcPr>
            <w:tcW w:w="2197"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c>
      </w:tr>
    </w:tbl>
    <w:p w:rsidR="006C4D61" w:rsidRPr="006C4D61" w:rsidRDefault="006C4D61" w:rsidP="006C4D61">
      <w:pPr>
        <w:suppressAutoHyphens w:val="0"/>
        <w:overflowPunct/>
        <w:autoSpaceDE/>
        <w:spacing w:line="276" w:lineRule="auto"/>
        <w:jc w:val="both"/>
        <w:textAlignment w:val="auto"/>
        <w:rPr>
          <w:rFonts w:eastAsia="Calibri"/>
          <w:szCs w:val="22"/>
          <w:lang w:eastAsia="en-US"/>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6C4D61" w:rsidRPr="006C4D61" w:rsidTr="00967212">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SZAKMAI TAPASZTALAT IGAZOLÁSA</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(Kezdje a legutolsóval, és úgy haladjon az időben visszafelé!)</w:t>
            </w:r>
          </w:p>
        </w:tc>
      </w:tr>
      <w:tr w:rsidR="006C4D61" w:rsidRPr="006C4D61" w:rsidTr="00967212">
        <w:trPr>
          <w:trHeight w:val="333"/>
        </w:trPr>
        <w:tc>
          <w:tcPr>
            <w:tcW w:w="1742"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Cs/>
                <w:szCs w:val="22"/>
                <w:lang w:eastAsia="en-US"/>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Végzett tevékenység részletes bemutatása</w:t>
            </w:r>
          </w:p>
        </w:tc>
      </w:tr>
      <w:tr w:rsidR="006C4D61" w:rsidRPr="006C4D61" w:rsidTr="00967212">
        <w:trPr>
          <w:trHeight w:val="333"/>
        </w:trPr>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r>
      <w:tr w:rsidR="006C4D61" w:rsidRPr="006C4D61" w:rsidTr="00967212">
        <w:trPr>
          <w:trHeight w:val="333"/>
        </w:trPr>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tc>
      </w:tr>
      <w:tr w:rsidR="006C4D61" w:rsidRPr="006C4D61" w:rsidTr="00967212">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b/>
                <w:bCs/>
                <w:szCs w:val="22"/>
                <w:lang w:eastAsia="en-US"/>
              </w:rPr>
              <w:t>NYELVISMERET</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(A KÖZÖS EURÓPAI LÉPTÉKRE ÉPÜLŐ ÉRTÉKELÉSI TÁBLÁZAT ALAPJÁN – A1, A2, B1, B2, C1, C2)</w:t>
            </w:r>
          </w:p>
        </w:tc>
      </w:tr>
      <w:tr w:rsidR="006C4D61" w:rsidRPr="006C4D61" w:rsidTr="00967212">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r w:rsidRPr="006C4D61">
              <w:rPr>
                <w:rFonts w:eastAsia="Calibri"/>
                <w:bCs/>
                <w:szCs w:val="22"/>
                <w:lang w:eastAsia="en-US"/>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r w:rsidRPr="006C4D61">
              <w:rPr>
                <w:rFonts w:eastAsia="Calibri"/>
                <w:bCs/>
                <w:szCs w:val="22"/>
                <w:lang w:eastAsia="en-US"/>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6C4D61" w:rsidRPr="006C4D61" w:rsidRDefault="006C4D61" w:rsidP="006C4D61">
            <w:pPr>
              <w:suppressAutoHyphens w:val="0"/>
              <w:overflowPunct/>
              <w:autoSpaceDE/>
              <w:spacing w:line="276" w:lineRule="auto"/>
              <w:jc w:val="center"/>
              <w:textAlignment w:val="auto"/>
              <w:rPr>
                <w:rFonts w:eastAsia="Calibri"/>
                <w:bCs/>
                <w:szCs w:val="22"/>
                <w:lang w:eastAsia="en-US"/>
              </w:rPr>
            </w:pPr>
            <w:r w:rsidRPr="006C4D61">
              <w:rPr>
                <w:rFonts w:eastAsia="Calibri"/>
                <w:bCs/>
                <w:szCs w:val="22"/>
                <w:lang w:eastAsia="en-US"/>
              </w:rPr>
              <w:t>Írás</w:t>
            </w:r>
          </w:p>
        </w:tc>
      </w:tr>
      <w:tr w:rsidR="006C4D61" w:rsidRPr="006C4D61" w:rsidTr="00967212">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r>
      <w:tr w:rsidR="006C4D61" w:rsidRPr="006C4D61" w:rsidTr="00967212">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6C4D61" w:rsidRPr="006C4D61" w:rsidRDefault="006C4D61" w:rsidP="006C4D61">
            <w:pPr>
              <w:suppressAutoHyphens w:val="0"/>
              <w:overflowPunct/>
              <w:autoSpaceDE/>
              <w:spacing w:line="276" w:lineRule="auto"/>
              <w:jc w:val="center"/>
              <w:textAlignment w:val="auto"/>
              <w:rPr>
                <w:rFonts w:eastAsia="Calibri"/>
                <w:b/>
                <w:bCs/>
                <w:szCs w:val="22"/>
                <w:lang w:eastAsia="en-US"/>
              </w:rPr>
            </w:pPr>
          </w:p>
        </w:tc>
      </w:tr>
    </w:tbl>
    <w:p w:rsidR="006C4D61" w:rsidRPr="006C4D61" w:rsidRDefault="006C4D61" w:rsidP="006C4D61">
      <w:pPr>
        <w:suppressAutoHyphens w:val="0"/>
        <w:overflowPunct/>
        <w:autoSpaceDE/>
        <w:spacing w:line="276" w:lineRule="auto"/>
        <w:jc w:val="both"/>
        <w:textAlignment w:val="auto"/>
        <w:rPr>
          <w:rFonts w:eastAsia="Calibri"/>
          <w:szCs w:val="22"/>
          <w:lang w:eastAsia="en-US"/>
        </w:rPr>
      </w:pP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r w:rsidRPr="006C4D61">
        <w:rPr>
          <w:rFonts w:eastAsia="Calibri"/>
          <w:szCs w:val="22"/>
          <w:lang w:eastAsia="en-US"/>
        </w:rPr>
        <w:t xml:space="preserve">Vállalom, </w:t>
      </w:r>
      <w:proofErr w:type="gramStart"/>
      <w:r w:rsidRPr="006C4D61">
        <w:rPr>
          <w:rFonts w:eastAsia="Calibri"/>
          <w:szCs w:val="22"/>
          <w:lang w:eastAsia="en-US"/>
        </w:rPr>
        <w:t>hogy …</w:t>
      </w:r>
      <w:proofErr w:type="gramEnd"/>
      <w:r w:rsidRPr="006C4D61">
        <w:rPr>
          <w:rFonts w:eastAsia="Calibri"/>
          <w:szCs w:val="22"/>
          <w:lang w:eastAsia="en-US"/>
        </w:rPr>
        <w:t xml:space="preserve">……………………….Ajánlattevő nyertessége esetén feltétel nélkül rendelkezésre állok az Ajánlatkérő által a </w:t>
      </w:r>
      <w:r w:rsidRPr="006C4D61">
        <w:rPr>
          <w:rFonts w:eastAsia="Calibri"/>
          <w:b/>
          <w:szCs w:val="22"/>
          <w:lang w:eastAsia="en-US"/>
        </w:rPr>
        <w:t>„</w:t>
      </w:r>
      <w:r w:rsidR="00F3664A" w:rsidRPr="00F3664A">
        <w:rPr>
          <w:rFonts w:eastAsia="Calibri"/>
          <w:b/>
          <w:bCs/>
          <w:iCs/>
          <w:szCs w:val="22"/>
          <w:lang w:eastAsia="en-US"/>
        </w:rPr>
        <w:t>Pécs és Dombóvár Pályafenntartási Főnökségek területén végzendő felépítményi munkálatok”</w:t>
      </w:r>
      <w:r w:rsidR="00DD5830">
        <w:rPr>
          <w:rFonts w:eastAsia="Calibri"/>
          <w:b/>
          <w:iCs/>
          <w:szCs w:val="22"/>
          <w:lang w:eastAsia="en-US"/>
        </w:rPr>
        <w:t xml:space="preserve"> </w:t>
      </w:r>
      <w:r w:rsidRPr="006C4D61">
        <w:rPr>
          <w:rFonts w:eastAsia="Calibri"/>
          <w:color w:val="000000"/>
          <w:sz w:val="22"/>
          <w:szCs w:val="24"/>
          <w:lang w:eastAsia="en-US"/>
        </w:rPr>
        <w:t xml:space="preserve">tárgyú </w:t>
      </w:r>
      <w:r w:rsidRPr="006C4D61">
        <w:rPr>
          <w:rFonts w:eastAsia="Calibri"/>
          <w:szCs w:val="22"/>
          <w:lang w:eastAsia="en-US"/>
        </w:rPr>
        <w:t xml:space="preserve">beszerzési eljárás alapján kötendő szerződés teljesítésében az Ajánlatkérő, mint megrendelő elvárásainak megfelelően, a szerződés teljes időtartama alatt. </w:t>
      </w: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r w:rsidRPr="006C4D61">
        <w:rPr>
          <w:rFonts w:eastAsia="Calibri"/>
          <w:szCs w:val="22"/>
          <w:lang w:eastAsia="en-US"/>
        </w:rPr>
        <w:t xml:space="preserve">Kijelentem, hogy az Ajánlatkérő által </w:t>
      </w:r>
      <w:r w:rsidRPr="00DD5830">
        <w:rPr>
          <w:rFonts w:eastAsia="Calibri"/>
          <w:szCs w:val="22"/>
          <w:lang w:eastAsia="en-US"/>
        </w:rPr>
        <w:t>a</w:t>
      </w:r>
      <w:r w:rsidRPr="006C4D61">
        <w:rPr>
          <w:rFonts w:eastAsia="Calibri"/>
          <w:b/>
          <w:szCs w:val="22"/>
          <w:lang w:eastAsia="en-US"/>
        </w:rPr>
        <w:t xml:space="preserve"> </w:t>
      </w:r>
      <w:r w:rsidRPr="00DD5830">
        <w:rPr>
          <w:rFonts w:eastAsia="Calibri"/>
          <w:b/>
          <w:bCs/>
          <w:color w:val="000000"/>
          <w:szCs w:val="24"/>
          <w:lang w:eastAsia="en-US"/>
        </w:rPr>
        <w:t>„</w:t>
      </w:r>
      <w:r w:rsidR="00F3664A" w:rsidRPr="00F3664A">
        <w:rPr>
          <w:rFonts w:eastAsia="Calibri"/>
          <w:b/>
          <w:bCs/>
          <w:iCs/>
          <w:color w:val="000000"/>
          <w:szCs w:val="24"/>
          <w:lang w:eastAsia="en-US"/>
        </w:rPr>
        <w:t>Pécs és Dombóvár Pályafenntartási Főnökségek területén végzendő felépítményi munkálatok”</w:t>
      </w:r>
      <w:r w:rsidR="00DD5830" w:rsidRPr="00DD5830">
        <w:rPr>
          <w:rFonts w:eastAsia="Calibri"/>
          <w:b/>
          <w:bCs/>
          <w:iCs/>
          <w:color w:val="000000"/>
          <w:sz w:val="22"/>
          <w:szCs w:val="24"/>
          <w:lang w:eastAsia="en-US"/>
        </w:rPr>
        <w:t xml:space="preserve"> </w:t>
      </w:r>
      <w:r w:rsidRPr="006C4D61">
        <w:rPr>
          <w:rFonts w:eastAsia="Calibri"/>
          <w:szCs w:val="22"/>
          <w:lang w:eastAsia="en-US"/>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p>
    <w:p w:rsidR="006C4D61" w:rsidRPr="006C4D61" w:rsidRDefault="006C4D61" w:rsidP="006C4D61">
      <w:pPr>
        <w:suppressAutoHyphens w:val="0"/>
        <w:overflowPunct/>
        <w:autoSpaceDE/>
        <w:spacing w:line="276" w:lineRule="auto"/>
        <w:jc w:val="both"/>
        <w:textAlignment w:val="auto"/>
        <w:rPr>
          <w:rFonts w:eastAsia="Calibri"/>
          <w:szCs w:val="22"/>
          <w:lang w:eastAsia="en-US"/>
        </w:rPr>
      </w:pPr>
      <w:r w:rsidRPr="006C4D61">
        <w:rPr>
          <w:rFonts w:eastAsia="Calibri"/>
          <w:szCs w:val="22"/>
          <w:lang w:eastAsia="en-US"/>
        </w:rPr>
        <w:t>Keltezés (helység, év, hónap, nap)</w:t>
      </w: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p>
    <w:p w:rsidR="006C4D61" w:rsidRPr="006C4D61" w:rsidRDefault="006C4D61" w:rsidP="006C4D61">
      <w:pPr>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w:t>
      </w:r>
    </w:p>
    <w:p w:rsidR="006C4D61" w:rsidRPr="006C4D61" w:rsidRDefault="006C4D61" w:rsidP="006C4D61">
      <w:pPr>
        <w:tabs>
          <w:tab w:val="center" w:pos="7655"/>
        </w:tabs>
        <w:suppressAutoHyphens w:val="0"/>
        <w:overflowPunct/>
        <w:autoSpaceDE/>
        <w:spacing w:line="276" w:lineRule="auto"/>
        <w:jc w:val="center"/>
        <w:textAlignment w:val="auto"/>
        <w:rPr>
          <w:rFonts w:eastAsia="Calibri"/>
          <w:szCs w:val="22"/>
          <w:lang w:eastAsia="en-US"/>
        </w:rPr>
      </w:pPr>
      <w:r w:rsidRPr="006C4D61">
        <w:rPr>
          <w:rFonts w:eastAsia="Calibri"/>
          <w:szCs w:val="22"/>
          <w:lang w:eastAsia="en-US"/>
        </w:rPr>
        <w:t>Szakember saját kezű aláírása</w:t>
      </w:r>
    </w:p>
    <w:p w:rsidR="006C4D61" w:rsidRPr="006C4D61" w:rsidRDefault="006C4D61" w:rsidP="006C4D61">
      <w:pPr>
        <w:suppressAutoHyphens w:val="0"/>
        <w:overflowPunct/>
        <w:autoSpaceDE/>
        <w:spacing w:line="276" w:lineRule="auto"/>
        <w:jc w:val="center"/>
        <w:textAlignment w:val="auto"/>
        <w:rPr>
          <w:rFonts w:eastAsia="Calibri"/>
          <w:i/>
          <w:szCs w:val="22"/>
          <w:lang w:eastAsia="en-US"/>
        </w:rPr>
      </w:pPr>
    </w:p>
    <w:p w:rsidR="006C4D61" w:rsidRPr="006C4D61" w:rsidRDefault="006C4D61" w:rsidP="006C4D61">
      <w:pPr>
        <w:suppressAutoHyphens w:val="0"/>
        <w:overflowPunct/>
        <w:autoSpaceDN w:val="0"/>
        <w:adjustRightInd w:val="0"/>
        <w:jc w:val="both"/>
        <w:textAlignment w:val="auto"/>
        <w:rPr>
          <w:color w:val="000000"/>
          <w:sz w:val="22"/>
          <w:szCs w:val="22"/>
          <w:lang w:eastAsia="hu-HU"/>
        </w:rPr>
      </w:pPr>
    </w:p>
    <w:p w:rsidR="006C4D61" w:rsidRPr="006C4D61" w:rsidRDefault="006C4D61" w:rsidP="006C4D61">
      <w:pPr>
        <w:suppressAutoHyphens w:val="0"/>
        <w:overflowPunct/>
        <w:autoSpaceDN w:val="0"/>
        <w:adjustRightInd w:val="0"/>
        <w:jc w:val="both"/>
        <w:textAlignment w:val="auto"/>
        <w:rPr>
          <w:color w:val="000000"/>
          <w:sz w:val="22"/>
          <w:szCs w:val="22"/>
          <w:lang w:eastAsia="hu-HU"/>
        </w:rPr>
      </w:pPr>
    </w:p>
    <w:p w:rsidR="006C4D61" w:rsidRPr="006C4D61" w:rsidRDefault="006C4D61" w:rsidP="006C4D61">
      <w:pPr>
        <w:suppressAutoHyphens w:val="0"/>
        <w:overflowPunct/>
        <w:autoSpaceDN w:val="0"/>
        <w:adjustRightInd w:val="0"/>
        <w:jc w:val="both"/>
        <w:textAlignment w:val="auto"/>
        <w:rPr>
          <w:rFonts w:ascii="Calibri" w:hAnsi="Calibri" w:cs="Calibri"/>
          <w:color w:val="000000"/>
          <w:sz w:val="20"/>
          <w:lang w:eastAsia="hu-HU"/>
        </w:rPr>
      </w:pPr>
    </w:p>
    <w:p w:rsidR="006C4D61" w:rsidRPr="006C4D61" w:rsidRDefault="006C4D61" w:rsidP="006C4D61">
      <w:pPr>
        <w:suppressAutoHyphens w:val="0"/>
        <w:overflowPunct/>
        <w:autoSpaceDE/>
        <w:textAlignment w:val="auto"/>
        <w:rPr>
          <w:rFonts w:ascii="Calibri" w:hAnsi="Calibri" w:cs="Calibri"/>
          <w:color w:val="000000"/>
          <w:sz w:val="20"/>
          <w:lang w:eastAsia="hu-HU"/>
        </w:rPr>
        <w:sectPr w:rsidR="006C4D61" w:rsidRPr="006C4D61" w:rsidSect="00F3664A">
          <w:pgSz w:w="11906" w:h="16838"/>
          <w:pgMar w:top="1134" w:right="1418" w:bottom="1418" w:left="1418" w:header="708" w:footer="708" w:gutter="0"/>
          <w:cols w:space="708"/>
        </w:sectPr>
      </w:pPr>
    </w:p>
    <w:p w:rsidR="006C4D61" w:rsidRPr="006C4D61" w:rsidRDefault="006C4D61" w:rsidP="006C4D61">
      <w:pPr>
        <w:suppressAutoHyphens w:val="0"/>
        <w:overflowPunct/>
        <w:autoSpaceDN w:val="0"/>
        <w:adjustRightInd w:val="0"/>
        <w:jc w:val="center"/>
        <w:textAlignment w:val="auto"/>
        <w:rPr>
          <w:b/>
          <w:bCs/>
          <w:color w:val="000000"/>
          <w:sz w:val="14"/>
          <w:szCs w:val="14"/>
          <w:lang w:eastAsia="hu-HU"/>
        </w:rPr>
      </w:pPr>
    </w:p>
    <w:p w:rsidR="00E250CE" w:rsidRDefault="00E250CE" w:rsidP="006C4D61">
      <w:pPr>
        <w:suppressAutoHyphens w:val="0"/>
        <w:overflowPunct/>
        <w:autoSpaceDN w:val="0"/>
        <w:adjustRightInd w:val="0"/>
        <w:jc w:val="center"/>
        <w:textAlignment w:val="auto"/>
        <w:rPr>
          <w:b/>
          <w:bCs/>
          <w:caps/>
          <w:color w:val="000000"/>
          <w:szCs w:val="24"/>
          <w:lang w:eastAsia="hu-HU"/>
        </w:rPr>
      </w:pPr>
    </w:p>
    <w:p w:rsidR="00E250CE" w:rsidRDefault="00E250CE" w:rsidP="006C4D61">
      <w:pPr>
        <w:suppressAutoHyphens w:val="0"/>
        <w:overflowPunct/>
        <w:autoSpaceDN w:val="0"/>
        <w:adjustRightInd w:val="0"/>
        <w:jc w:val="center"/>
        <w:textAlignment w:val="auto"/>
        <w:rPr>
          <w:b/>
          <w:bCs/>
          <w:caps/>
          <w:color w:val="000000"/>
          <w:szCs w:val="24"/>
          <w:lang w:eastAsia="hu-HU"/>
        </w:rPr>
      </w:pPr>
    </w:p>
    <w:p w:rsidR="00E250CE" w:rsidRDefault="00E250CE" w:rsidP="006C4D61">
      <w:pPr>
        <w:suppressAutoHyphens w:val="0"/>
        <w:overflowPunct/>
        <w:autoSpaceDN w:val="0"/>
        <w:adjustRightInd w:val="0"/>
        <w:jc w:val="center"/>
        <w:textAlignment w:val="auto"/>
        <w:rPr>
          <w:b/>
          <w:bCs/>
          <w:caps/>
          <w:color w:val="000000"/>
          <w:szCs w:val="24"/>
          <w:lang w:eastAsia="hu-HU"/>
        </w:rPr>
      </w:pPr>
    </w:p>
    <w:p w:rsidR="006C4D61" w:rsidRPr="006C4D61" w:rsidRDefault="006C4D61" w:rsidP="006C4D61">
      <w:pPr>
        <w:suppressAutoHyphens w:val="0"/>
        <w:overflowPunct/>
        <w:autoSpaceDN w:val="0"/>
        <w:adjustRightInd w:val="0"/>
        <w:jc w:val="center"/>
        <w:textAlignment w:val="auto"/>
        <w:rPr>
          <w:b/>
          <w:bCs/>
          <w:caps/>
          <w:color w:val="000000"/>
          <w:szCs w:val="24"/>
          <w:lang w:eastAsia="hu-HU"/>
        </w:rPr>
      </w:pPr>
      <w:r w:rsidRPr="006C4D61">
        <w:rPr>
          <w:b/>
          <w:bCs/>
          <w:caps/>
          <w:color w:val="000000"/>
          <w:szCs w:val="24"/>
          <w:lang w:eastAsia="hu-HU"/>
        </w:rPr>
        <w:t>Rendelkezésre állási nyilatkozat</w:t>
      </w:r>
    </w:p>
    <w:p w:rsidR="006C4D61" w:rsidRDefault="006C4D61" w:rsidP="006C4D61">
      <w:pPr>
        <w:suppressAutoHyphens w:val="0"/>
        <w:overflowPunct/>
        <w:autoSpaceDN w:val="0"/>
        <w:adjustRightInd w:val="0"/>
        <w:jc w:val="center"/>
        <w:textAlignment w:val="auto"/>
        <w:rPr>
          <w:bCs/>
          <w:i/>
          <w:color w:val="000000"/>
          <w:szCs w:val="24"/>
          <w:lang w:eastAsia="hu-HU"/>
        </w:rPr>
      </w:pPr>
      <w:r w:rsidRPr="006C4D61">
        <w:rPr>
          <w:bCs/>
          <w:i/>
          <w:color w:val="000000"/>
          <w:szCs w:val="24"/>
          <w:lang w:eastAsia="hu-HU"/>
        </w:rPr>
        <w:t>(arra az esetre, ha nem a minta szerinti önéletrajzot nyújtaná be a szakember)</w:t>
      </w:r>
    </w:p>
    <w:p w:rsidR="00A57CA2" w:rsidRPr="00A57CA2" w:rsidRDefault="00A57CA2" w:rsidP="00A57CA2">
      <w:pPr>
        <w:spacing w:line="360" w:lineRule="auto"/>
        <w:jc w:val="center"/>
      </w:pPr>
      <w:r w:rsidRPr="00A57CA2">
        <w:t>…</w:t>
      </w:r>
      <w:proofErr w:type="gramStart"/>
      <w:r w:rsidRPr="00A57CA2">
        <w:t>…..</w:t>
      </w:r>
      <w:proofErr w:type="gramEnd"/>
      <w:r w:rsidRPr="00A57CA2">
        <w:t xml:space="preserve"> rész tekintetében</w:t>
      </w:r>
    </w:p>
    <w:p w:rsidR="00A57CA2" w:rsidRPr="006C4D61" w:rsidRDefault="00A57CA2" w:rsidP="006C4D61">
      <w:pPr>
        <w:suppressAutoHyphens w:val="0"/>
        <w:overflowPunct/>
        <w:autoSpaceDN w:val="0"/>
        <w:adjustRightInd w:val="0"/>
        <w:jc w:val="center"/>
        <w:textAlignment w:val="auto"/>
        <w:rPr>
          <w:bCs/>
          <w:i/>
          <w:color w:val="000000"/>
          <w:szCs w:val="24"/>
          <w:lang w:eastAsia="hu-HU"/>
        </w:rPr>
      </w:pPr>
    </w:p>
    <w:p w:rsidR="006C4D61" w:rsidRPr="006C4D61" w:rsidRDefault="006C4D61" w:rsidP="006C4D61">
      <w:pPr>
        <w:suppressAutoHyphens w:val="0"/>
        <w:overflowPunct/>
        <w:autoSpaceDN w:val="0"/>
        <w:adjustRightInd w:val="0"/>
        <w:jc w:val="both"/>
        <w:textAlignment w:val="auto"/>
        <w:rPr>
          <w:bCs/>
          <w:color w:val="000000"/>
          <w:szCs w:val="24"/>
          <w:lang w:eastAsia="hu-HU"/>
        </w:rPr>
      </w:pPr>
    </w:p>
    <w:p w:rsidR="006C4D61" w:rsidRPr="006C4D61" w:rsidRDefault="006C4D61" w:rsidP="006C4D61">
      <w:pPr>
        <w:suppressAutoHyphens w:val="0"/>
        <w:overflowPunct/>
        <w:autoSpaceDN w:val="0"/>
        <w:adjustRightInd w:val="0"/>
        <w:jc w:val="both"/>
        <w:textAlignment w:val="auto"/>
        <w:rPr>
          <w:b/>
          <w:bCs/>
          <w:color w:val="000000"/>
          <w:szCs w:val="24"/>
          <w:lang w:eastAsia="hu-HU"/>
        </w:rPr>
      </w:pPr>
    </w:p>
    <w:p w:rsidR="006C4D61" w:rsidRPr="006C4D61" w:rsidRDefault="006C4D61" w:rsidP="006C4D61">
      <w:pPr>
        <w:suppressAutoHyphens w:val="0"/>
        <w:overflowPunct/>
        <w:autoSpaceDE/>
        <w:spacing w:line="276" w:lineRule="auto"/>
        <w:jc w:val="both"/>
        <w:textAlignment w:val="auto"/>
        <w:rPr>
          <w:rFonts w:eastAsia="Calibri"/>
          <w:szCs w:val="24"/>
          <w:lang w:eastAsia="en-US"/>
        </w:rPr>
      </w:pPr>
      <w:proofErr w:type="gramStart"/>
      <w:r w:rsidRPr="006C4D61">
        <w:rPr>
          <w:rFonts w:eastAsia="Calibri"/>
          <w:szCs w:val="24"/>
          <w:lang w:eastAsia="en-US"/>
        </w:rPr>
        <w:t xml:space="preserve">Alulírott ............................................név.....................................végzettség kijelentem, hogy az Ajánlatkérő által a </w:t>
      </w:r>
      <w:r w:rsidRPr="006C4D61">
        <w:rPr>
          <w:rFonts w:eastAsia="Calibri"/>
          <w:b/>
          <w:bCs/>
          <w:color w:val="000000"/>
          <w:szCs w:val="24"/>
          <w:lang w:eastAsia="en-US"/>
        </w:rPr>
        <w:t>„</w:t>
      </w:r>
      <w:r w:rsidR="00F3664A" w:rsidRPr="00F3664A">
        <w:rPr>
          <w:rFonts w:eastAsia="Calibri"/>
          <w:b/>
          <w:bCs/>
          <w:i/>
          <w:iCs/>
          <w:color w:val="000000"/>
          <w:szCs w:val="24"/>
          <w:lang w:eastAsia="en-US"/>
        </w:rPr>
        <w:t>Pécs és Dombóvár Pályafenntartási Főnökségek területén végzendő felépítményi munkálatok”</w:t>
      </w:r>
      <w:r w:rsidR="00F3664A">
        <w:rPr>
          <w:rFonts w:eastAsia="Calibri"/>
          <w:b/>
          <w:bCs/>
          <w:iCs/>
          <w:color w:val="000000"/>
          <w:szCs w:val="24"/>
          <w:lang w:eastAsia="en-US"/>
        </w:rPr>
        <w:t xml:space="preserve"> </w:t>
      </w:r>
      <w:r w:rsidRPr="006C4D61">
        <w:rPr>
          <w:rFonts w:eastAsia="Calibri"/>
          <w:szCs w:val="24"/>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6C4D61">
        <w:rPr>
          <w:rFonts w:eastAsia="Calibri"/>
          <w:szCs w:val="24"/>
          <w:lang w:eastAsia="en-US"/>
        </w:rPr>
        <w:t xml:space="preserve"> </w:t>
      </w:r>
    </w:p>
    <w:p w:rsidR="006C4D61" w:rsidRPr="006C4D61" w:rsidRDefault="006C4D61" w:rsidP="006C4D61">
      <w:pPr>
        <w:suppressAutoHyphens w:val="0"/>
        <w:overflowPunct/>
        <w:autoSpaceDE/>
        <w:spacing w:line="276" w:lineRule="auto"/>
        <w:jc w:val="both"/>
        <w:textAlignment w:val="auto"/>
        <w:rPr>
          <w:rFonts w:eastAsia="Calibri"/>
          <w:szCs w:val="24"/>
          <w:lang w:eastAsia="en-US"/>
        </w:rPr>
      </w:pPr>
    </w:p>
    <w:p w:rsidR="006C4D61" w:rsidRPr="006C4D61" w:rsidRDefault="006C4D61" w:rsidP="006C4D61">
      <w:pPr>
        <w:suppressAutoHyphens w:val="0"/>
        <w:overflowPunct/>
        <w:autoSpaceDN w:val="0"/>
        <w:adjustRightInd w:val="0"/>
        <w:jc w:val="center"/>
        <w:textAlignment w:val="auto"/>
        <w:rPr>
          <w:b/>
          <w:bCs/>
          <w:color w:val="000000"/>
          <w:szCs w:val="24"/>
          <w:lang w:eastAsia="hu-HU"/>
        </w:rPr>
      </w:pPr>
    </w:p>
    <w:p w:rsidR="006C4D61" w:rsidRPr="006C4D61" w:rsidRDefault="006C4D61" w:rsidP="006C4D61">
      <w:pPr>
        <w:suppressAutoHyphens w:val="0"/>
        <w:overflowPunct/>
        <w:autoSpaceDN w:val="0"/>
        <w:adjustRightInd w:val="0"/>
        <w:jc w:val="center"/>
        <w:textAlignment w:val="auto"/>
        <w:rPr>
          <w:b/>
          <w:bCs/>
          <w:color w:val="000000"/>
          <w:szCs w:val="24"/>
          <w:lang w:eastAsia="hu-HU"/>
        </w:rPr>
      </w:pPr>
    </w:p>
    <w:p w:rsidR="006C4D61" w:rsidRPr="006C4D61" w:rsidRDefault="006C4D61" w:rsidP="006C4D61">
      <w:pPr>
        <w:suppressAutoHyphens w:val="0"/>
        <w:overflowPunct/>
        <w:autoSpaceDN w:val="0"/>
        <w:adjustRightInd w:val="0"/>
        <w:jc w:val="center"/>
        <w:textAlignment w:val="auto"/>
        <w:rPr>
          <w:b/>
          <w:bCs/>
          <w:color w:val="000000"/>
          <w:szCs w:val="24"/>
          <w:lang w:eastAsia="hu-HU"/>
        </w:rPr>
      </w:pPr>
    </w:p>
    <w:p w:rsidR="006C4D61" w:rsidRPr="006C4D61" w:rsidRDefault="006C4D61" w:rsidP="006C4D61">
      <w:pPr>
        <w:suppressAutoHyphens w:val="0"/>
        <w:overflowPunct/>
        <w:autoSpaceDE/>
        <w:spacing w:line="276" w:lineRule="auto"/>
        <w:jc w:val="both"/>
        <w:textAlignment w:val="auto"/>
        <w:rPr>
          <w:rFonts w:eastAsia="Calibri"/>
          <w:szCs w:val="24"/>
          <w:lang w:eastAsia="en-US"/>
        </w:rPr>
      </w:pPr>
      <w:r w:rsidRPr="006C4D61">
        <w:rPr>
          <w:rFonts w:eastAsia="Calibri"/>
          <w:szCs w:val="24"/>
          <w:lang w:eastAsia="en-US"/>
        </w:rPr>
        <w:t>Keltezés (helység, év, hónap, nap)</w:t>
      </w:r>
    </w:p>
    <w:p w:rsidR="006C4D61" w:rsidRPr="006C4D61" w:rsidRDefault="006C4D61" w:rsidP="006C4D61">
      <w:pPr>
        <w:suppressAutoHyphens w:val="0"/>
        <w:overflowPunct/>
        <w:autoSpaceDE/>
        <w:spacing w:line="276" w:lineRule="auto"/>
        <w:jc w:val="center"/>
        <w:textAlignment w:val="auto"/>
        <w:rPr>
          <w:rFonts w:eastAsia="Calibri"/>
          <w:szCs w:val="24"/>
          <w:lang w:eastAsia="en-US"/>
        </w:rPr>
      </w:pPr>
    </w:p>
    <w:p w:rsidR="006C4D61" w:rsidRPr="006C4D61" w:rsidRDefault="006C4D61" w:rsidP="006C4D61">
      <w:pPr>
        <w:suppressAutoHyphens w:val="0"/>
        <w:overflowPunct/>
        <w:autoSpaceDE/>
        <w:spacing w:line="276" w:lineRule="auto"/>
        <w:jc w:val="center"/>
        <w:textAlignment w:val="auto"/>
        <w:rPr>
          <w:rFonts w:eastAsia="Calibri"/>
          <w:szCs w:val="24"/>
          <w:lang w:eastAsia="en-US"/>
        </w:rPr>
      </w:pPr>
    </w:p>
    <w:p w:rsidR="006C4D61" w:rsidRPr="006C4D61" w:rsidRDefault="006C4D61" w:rsidP="006C4D61">
      <w:pPr>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w:t>
      </w:r>
    </w:p>
    <w:p w:rsidR="006C4D61" w:rsidRPr="006C4D61" w:rsidRDefault="006C4D61" w:rsidP="006C4D61">
      <w:pPr>
        <w:tabs>
          <w:tab w:val="center" w:pos="7655"/>
        </w:tabs>
        <w:suppressAutoHyphens w:val="0"/>
        <w:overflowPunct/>
        <w:autoSpaceDE/>
        <w:spacing w:line="276" w:lineRule="auto"/>
        <w:jc w:val="center"/>
        <w:textAlignment w:val="auto"/>
        <w:rPr>
          <w:rFonts w:eastAsia="Calibri"/>
          <w:szCs w:val="24"/>
          <w:lang w:eastAsia="en-US"/>
        </w:rPr>
      </w:pPr>
      <w:r w:rsidRPr="006C4D61">
        <w:rPr>
          <w:rFonts w:eastAsia="Calibri"/>
          <w:szCs w:val="24"/>
          <w:lang w:eastAsia="en-US"/>
        </w:rPr>
        <w:t>Szakember saját kezű aláírása</w:t>
      </w:r>
    </w:p>
    <w:p w:rsidR="006C4D61" w:rsidRPr="006C4D61" w:rsidRDefault="006C4D61" w:rsidP="006C4D61">
      <w:pPr>
        <w:suppressAutoHyphens w:val="0"/>
        <w:overflowPunct/>
        <w:autoSpaceDE/>
        <w:spacing w:line="276" w:lineRule="auto"/>
        <w:jc w:val="center"/>
        <w:textAlignment w:val="auto"/>
        <w:rPr>
          <w:rFonts w:eastAsia="Calibri"/>
          <w:i/>
          <w:szCs w:val="22"/>
          <w:lang w:eastAsia="en-US"/>
        </w:rPr>
      </w:pPr>
    </w:p>
    <w:p w:rsidR="006C4D61" w:rsidRPr="006C4D61" w:rsidRDefault="006C4D61" w:rsidP="006C4D61">
      <w:pPr>
        <w:suppressAutoHyphens w:val="0"/>
        <w:overflowPunct/>
        <w:autoSpaceDN w:val="0"/>
        <w:adjustRightInd w:val="0"/>
        <w:jc w:val="both"/>
        <w:textAlignment w:val="auto"/>
        <w:rPr>
          <w:b/>
          <w:bCs/>
          <w:color w:val="000000"/>
          <w:sz w:val="22"/>
          <w:szCs w:val="22"/>
          <w:lang w:eastAsia="hu-HU"/>
        </w:rPr>
      </w:pPr>
    </w:p>
    <w:p w:rsidR="006C4D61" w:rsidRPr="006C4D61" w:rsidRDefault="006C4D61" w:rsidP="006C4D61">
      <w:pPr>
        <w:suppressAutoHyphens w:val="0"/>
        <w:overflowPunct/>
        <w:autoSpaceDE/>
        <w:spacing w:line="276" w:lineRule="auto"/>
        <w:textAlignment w:val="auto"/>
        <w:rPr>
          <w:b/>
          <w:bCs/>
          <w:color w:val="000000"/>
          <w:sz w:val="22"/>
          <w:szCs w:val="24"/>
          <w:lang w:eastAsia="hu-HU"/>
        </w:rPr>
      </w:pPr>
    </w:p>
    <w:p w:rsidR="00961954" w:rsidRDefault="00961954"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Default="00E250CE" w:rsidP="006C4D61">
      <w:pPr>
        <w:widowControl w:val="0"/>
        <w:suppressAutoHyphens w:val="0"/>
        <w:spacing w:line="360" w:lineRule="auto"/>
        <w:rPr>
          <w:lang w:eastAsia="hu-HU"/>
        </w:rPr>
      </w:pPr>
    </w:p>
    <w:p w:rsidR="00E250CE" w:rsidRPr="004B2154" w:rsidRDefault="00E250CE" w:rsidP="006C4D61">
      <w:pPr>
        <w:widowControl w:val="0"/>
        <w:suppressAutoHyphens w:val="0"/>
        <w:spacing w:line="360" w:lineRule="auto"/>
        <w:rPr>
          <w:szCs w:val="24"/>
          <w:lang w:eastAsia="hu-HU"/>
        </w:rPr>
      </w:pPr>
    </w:p>
    <w:p w:rsidR="00F66929" w:rsidRDefault="00F66929" w:rsidP="00066AED">
      <w:pPr>
        <w:widowControl w:val="0"/>
        <w:suppressAutoHyphens w:val="0"/>
        <w:jc w:val="center"/>
        <w:rPr>
          <w:b/>
          <w:szCs w:val="24"/>
        </w:rPr>
      </w:pPr>
    </w:p>
    <w:p w:rsidR="00961954" w:rsidRPr="00E33177" w:rsidRDefault="00961954" w:rsidP="005736D3">
      <w:pPr>
        <w:pStyle w:val="Listaszerbekezds"/>
        <w:widowControl w:val="0"/>
        <w:numPr>
          <w:ilvl w:val="0"/>
          <w:numId w:val="11"/>
        </w:numPr>
        <w:jc w:val="right"/>
        <w:rPr>
          <w:rFonts w:ascii="Times New Roman" w:hAnsi="Times New Roman"/>
          <w:b/>
          <w:sz w:val="24"/>
          <w:szCs w:val="24"/>
        </w:rPr>
      </w:pPr>
      <w:proofErr w:type="gramStart"/>
      <w:r w:rsidRPr="00E33177">
        <w:rPr>
          <w:rFonts w:ascii="Times New Roman" w:hAnsi="Times New Roman"/>
          <w:b/>
          <w:sz w:val="24"/>
          <w:szCs w:val="24"/>
        </w:rPr>
        <w:t>sz</w:t>
      </w:r>
      <w:r w:rsidR="00E250CE" w:rsidRPr="00E33177">
        <w:rPr>
          <w:rFonts w:ascii="Times New Roman" w:hAnsi="Times New Roman"/>
          <w:b/>
          <w:sz w:val="24"/>
          <w:szCs w:val="24"/>
        </w:rPr>
        <w:t xml:space="preserve">ámú </w:t>
      </w:r>
      <w:r w:rsidRPr="00E33177">
        <w:rPr>
          <w:rFonts w:ascii="Times New Roman" w:hAnsi="Times New Roman"/>
          <w:b/>
          <w:sz w:val="24"/>
          <w:szCs w:val="24"/>
        </w:rPr>
        <w:t xml:space="preserve"> melléklet</w:t>
      </w:r>
      <w:proofErr w:type="gramEnd"/>
    </w:p>
    <w:p w:rsidR="00961954" w:rsidRPr="004B2154" w:rsidRDefault="00961954" w:rsidP="00961954">
      <w:pPr>
        <w:widowControl w:val="0"/>
        <w:suppressAutoHyphens w:val="0"/>
        <w:rPr>
          <w:szCs w:val="24"/>
          <w:lang w:eastAsia="hu-HU"/>
        </w:rPr>
      </w:pPr>
    </w:p>
    <w:p w:rsidR="00961954" w:rsidRPr="004B2154" w:rsidRDefault="00961954" w:rsidP="00961954">
      <w:pPr>
        <w:widowControl w:val="0"/>
        <w:suppressAutoHyphens w:val="0"/>
        <w:rPr>
          <w:szCs w:val="24"/>
          <w:lang w:eastAsia="hu-HU"/>
        </w:rPr>
      </w:pP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jc w:val="center"/>
        <w:rPr>
          <w:b/>
          <w:caps/>
          <w:szCs w:val="24"/>
        </w:rPr>
      </w:pPr>
    </w:p>
    <w:p w:rsidR="00961954" w:rsidRDefault="00961954" w:rsidP="00961954">
      <w:pPr>
        <w:widowControl w:val="0"/>
        <w:suppressAutoHyphens w:val="0"/>
        <w:jc w:val="center"/>
        <w:rPr>
          <w:b/>
          <w:caps/>
          <w:szCs w:val="24"/>
        </w:rPr>
      </w:pPr>
      <w:r w:rsidRPr="004B2154">
        <w:rPr>
          <w:b/>
          <w:caps/>
          <w:szCs w:val="24"/>
        </w:rPr>
        <w:t>Ajánlattevői nyilatkozat az összeférhetetlenségről</w:t>
      </w:r>
    </w:p>
    <w:p w:rsidR="00A57CA2" w:rsidRPr="007C1119" w:rsidRDefault="00A57CA2" w:rsidP="00A57CA2">
      <w:pPr>
        <w:spacing w:line="360" w:lineRule="auto"/>
        <w:jc w:val="center"/>
      </w:pPr>
      <w:r>
        <w:t>…</w:t>
      </w:r>
      <w:proofErr w:type="gramStart"/>
      <w:r>
        <w:t>…..</w:t>
      </w:r>
      <w:proofErr w:type="gramEnd"/>
      <w:r>
        <w:t xml:space="preserve"> rész tekintetében</w:t>
      </w:r>
    </w:p>
    <w:p w:rsidR="00A57CA2" w:rsidRPr="004B2154" w:rsidRDefault="00A57CA2" w:rsidP="00961954">
      <w:pPr>
        <w:widowControl w:val="0"/>
        <w:suppressAutoHyphens w:val="0"/>
        <w:jc w:val="center"/>
        <w:rPr>
          <w:b/>
          <w:caps/>
          <w:szCs w:val="24"/>
        </w:rPr>
      </w:pP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ind w:left="720"/>
        <w:jc w:val="both"/>
        <w:rPr>
          <w:szCs w:val="24"/>
        </w:rPr>
      </w:pPr>
    </w:p>
    <w:p w:rsidR="00961954" w:rsidRPr="004B2154" w:rsidRDefault="00961954" w:rsidP="00214783">
      <w:pPr>
        <w:widowControl w:val="0"/>
        <w:suppressAutoHyphens w:val="0"/>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both"/>
        <w:rPr>
          <w:szCs w:val="24"/>
        </w:rPr>
      </w:pPr>
      <w:r w:rsidRPr="004B2154">
        <w:rPr>
          <w:szCs w:val="24"/>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961954" w:rsidRPr="004B2154" w:rsidRDefault="00961954" w:rsidP="00961954">
      <w:pPr>
        <w:widowControl w:val="0"/>
        <w:suppressAutoHyphens w:val="0"/>
        <w:jc w:val="center"/>
        <w:rPr>
          <w:szCs w:val="24"/>
        </w:rPr>
      </w:pPr>
    </w:p>
    <w:p w:rsidR="00961954" w:rsidRPr="004B2154" w:rsidRDefault="00961954" w:rsidP="008E372A">
      <w:pPr>
        <w:widowControl w:val="0"/>
        <w:suppressAutoHyphens w:val="0"/>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both"/>
        <w:rPr>
          <w:bCs/>
          <w:szCs w:val="24"/>
        </w:rPr>
      </w:pPr>
      <w:r w:rsidRPr="004B2154">
        <w:rPr>
          <w:szCs w:val="24"/>
        </w:rPr>
        <w:t>Jelen nyilatkozatot a MÁV Zrt</w:t>
      </w:r>
      <w:proofErr w:type="gramStart"/>
      <w:r w:rsidRPr="004B2154">
        <w:rPr>
          <w:szCs w:val="24"/>
        </w:rPr>
        <w:t>.,</w:t>
      </w:r>
      <w:proofErr w:type="gramEnd"/>
      <w:r w:rsidRPr="004B2154">
        <w:rPr>
          <w:szCs w:val="24"/>
        </w:rPr>
        <w:t xml:space="preserve"> mint Ajánlatkérő által </w:t>
      </w:r>
      <w:r w:rsidRPr="002A3376">
        <w:rPr>
          <w:b/>
          <w:szCs w:val="24"/>
        </w:rPr>
        <w:t>„</w:t>
      </w:r>
      <w:r w:rsidR="00F3664A" w:rsidRPr="00F3664A">
        <w:rPr>
          <w:b/>
          <w:bCs/>
          <w:iCs/>
          <w:szCs w:val="24"/>
        </w:rPr>
        <w:t>Pécs és Dombóvár Pályafenntartási Főnökségek területén végzendő felépítményi munkálatok”</w:t>
      </w:r>
      <w:r w:rsidR="00DD5830" w:rsidRPr="00DD5830">
        <w:rPr>
          <w:b/>
          <w:iCs/>
          <w:szCs w:val="24"/>
        </w:rPr>
        <w:t xml:space="preserve"> </w:t>
      </w:r>
      <w:r w:rsidRPr="004B2154">
        <w:rPr>
          <w:szCs w:val="24"/>
        </w:rPr>
        <w:t>tárgyú ajánlatkérésben, az ajánlat részeként teszem.</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both"/>
        <w:rPr>
          <w:szCs w:val="24"/>
        </w:rPr>
      </w:pPr>
      <w:r w:rsidRPr="004B2154">
        <w:rPr>
          <w:szCs w:val="24"/>
        </w:rPr>
        <w:t>Keltezés (helység, év, hónap, nap)</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Default="00961954" w:rsidP="00961954">
      <w:pPr>
        <w:widowControl w:val="0"/>
        <w:suppressAutoHyphens w:val="0"/>
        <w:spacing w:line="360" w:lineRule="auto"/>
        <w:jc w:val="center"/>
        <w:rPr>
          <w:szCs w:val="24"/>
        </w:rPr>
      </w:pPr>
    </w:p>
    <w:p w:rsidR="008E372A" w:rsidRDefault="008E372A" w:rsidP="00A57CA2">
      <w:pPr>
        <w:widowControl w:val="0"/>
        <w:suppressAutoHyphens w:val="0"/>
        <w:spacing w:line="360" w:lineRule="auto"/>
        <w:rPr>
          <w:szCs w:val="24"/>
        </w:rPr>
      </w:pPr>
    </w:p>
    <w:p w:rsidR="00E33177" w:rsidRDefault="00E33177" w:rsidP="00E33177">
      <w:pPr>
        <w:widowControl w:val="0"/>
        <w:suppressAutoHyphens w:val="0"/>
        <w:spacing w:line="360" w:lineRule="auto"/>
        <w:rPr>
          <w:b/>
          <w:szCs w:val="24"/>
        </w:rPr>
      </w:pPr>
    </w:p>
    <w:p w:rsidR="00A57CA2" w:rsidRDefault="00A57CA2" w:rsidP="00E33177">
      <w:pPr>
        <w:widowControl w:val="0"/>
        <w:suppressAutoHyphens w:val="0"/>
        <w:spacing w:line="360" w:lineRule="auto"/>
        <w:rPr>
          <w:b/>
          <w:szCs w:val="24"/>
        </w:rPr>
      </w:pPr>
    </w:p>
    <w:p w:rsidR="00A57CA2" w:rsidRDefault="00A57CA2" w:rsidP="00E33177">
      <w:pPr>
        <w:widowControl w:val="0"/>
        <w:suppressAutoHyphens w:val="0"/>
        <w:spacing w:line="360" w:lineRule="auto"/>
        <w:rPr>
          <w:b/>
          <w:szCs w:val="24"/>
        </w:rPr>
      </w:pPr>
    </w:p>
    <w:p w:rsidR="00A57CA2" w:rsidRDefault="00A57CA2" w:rsidP="00E33177">
      <w:pPr>
        <w:widowControl w:val="0"/>
        <w:suppressAutoHyphens w:val="0"/>
        <w:spacing w:line="360" w:lineRule="auto"/>
        <w:rPr>
          <w:b/>
          <w:szCs w:val="24"/>
        </w:rPr>
      </w:pPr>
    </w:p>
    <w:p w:rsidR="006D727C" w:rsidRPr="007F6FED" w:rsidRDefault="00E33177" w:rsidP="007F6FED">
      <w:pPr>
        <w:widowControl w:val="0"/>
        <w:suppressAutoHyphens w:val="0"/>
        <w:spacing w:line="360" w:lineRule="auto"/>
        <w:jc w:val="right"/>
        <w:rPr>
          <w:b/>
          <w:szCs w:val="24"/>
        </w:rPr>
      </w:pPr>
      <w:r>
        <w:rPr>
          <w:b/>
          <w:szCs w:val="24"/>
        </w:rPr>
        <w:lastRenderedPageBreak/>
        <w:t>8</w:t>
      </w:r>
      <w:r w:rsidR="00961954" w:rsidRPr="00F66929">
        <w:rPr>
          <w:b/>
          <w:szCs w:val="24"/>
        </w:rPr>
        <w:t>. sz</w:t>
      </w:r>
      <w:r>
        <w:rPr>
          <w:b/>
          <w:szCs w:val="24"/>
        </w:rPr>
        <w:t>ámú</w:t>
      </w:r>
      <w:r w:rsidR="007F6FED">
        <w:rPr>
          <w:b/>
          <w:szCs w:val="24"/>
        </w:rPr>
        <w:t xml:space="preserve"> melléklet</w:t>
      </w:r>
    </w:p>
    <w:p w:rsidR="00961954" w:rsidRDefault="00961954" w:rsidP="00961954">
      <w:pPr>
        <w:widowControl w:val="0"/>
        <w:shd w:val="clear" w:color="auto" w:fill="FFFFFF"/>
        <w:suppressAutoHyphens w:val="0"/>
        <w:overflowPunct/>
        <w:autoSpaceDE/>
        <w:autoSpaceDN w:val="0"/>
        <w:spacing w:line="288" w:lineRule="auto"/>
        <w:jc w:val="center"/>
        <w:rPr>
          <w:b/>
          <w:sz w:val="22"/>
          <w:szCs w:val="22"/>
          <w:lang w:eastAsia="hu-HU"/>
        </w:rPr>
      </w:pPr>
      <w:r w:rsidRPr="007F6FED">
        <w:rPr>
          <w:b/>
          <w:sz w:val="22"/>
          <w:szCs w:val="22"/>
          <w:lang w:eastAsia="hu-HU"/>
        </w:rPr>
        <w:t>Nyilatkozat kizáró okokról</w:t>
      </w:r>
    </w:p>
    <w:p w:rsidR="00A57CA2" w:rsidRPr="00A57CA2" w:rsidRDefault="00A57CA2" w:rsidP="00A57CA2">
      <w:pPr>
        <w:widowControl w:val="0"/>
        <w:shd w:val="clear" w:color="auto" w:fill="FFFFFF"/>
        <w:suppressAutoHyphens w:val="0"/>
        <w:overflowPunct/>
        <w:autoSpaceDE/>
        <w:autoSpaceDN w:val="0"/>
        <w:spacing w:line="288" w:lineRule="auto"/>
        <w:jc w:val="center"/>
        <w:rPr>
          <w:b/>
          <w:sz w:val="22"/>
          <w:szCs w:val="22"/>
          <w:lang w:eastAsia="hu-HU"/>
        </w:rPr>
      </w:pPr>
      <w:r w:rsidRPr="00A57CA2">
        <w:rPr>
          <w:b/>
          <w:sz w:val="22"/>
          <w:szCs w:val="22"/>
          <w:lang w:eastAsia="hu-HU"/>
        </w:rPr>
        <w:t>…</w:t>
      </w:r>
      <w:proofErr w:type="gramStart"/>
      <w:r w:rsidRPr="00A57CA2">
        <w:rPr>
          <w:b/>
          <w:sz w:val="22"/>
          <w:szCs w:val="22"/>
          <w:lang w:eastAsia="hu-HU"/>
        </w:rPr>
        <w:t>…..</w:t>
      </w:r>
      <w:proofErr w:type="gramEnd"/>
      <w:r w:rsidRPr="00A57CA2">
        <w:rPr>
          <w:b/>
          <w:sz w:val="22"/>
          <w:szCs w:val="22"/>
          <w:lang w:eastAsia="hu-HU"/>
        </w:rPr>
        <w:t xml:space="preserve"> rész tekintetében</w:t>
      </w:r>
    </w:p>
    <w:p w:rsidR="00A57CA2" w:rsidRPr="007F6FED" w:rsidRDefault="00A57CA2" w:rsidP="00961954">
      <w:pPr>
        <w:widowControl w:val="0"/>
        <w:shd w:val="clear" w:color="auto" w:fill="FFFFFF"/>
        <w:suppressAutoHyphens w:val="0"/>
        <w:overflowPunct/>
        <w:autoSpaceDE/>
        <w:autoSpaceDN w:val="0"/>
        <w:spacing w:line="288" w:lineRule="auto"/>
        <w:jc w:val="center"/>
        <w:rPr>
          <w:b/>
          <w:sz w:val="22"/>
          <w:szCs w:val="22"/>
          <w:lang w:eastAsia="hu-HU"/>
        </w:rPr>
      </w:pPr>
    </w:p>
    <w:p w:rsidR="006D727C" w:rsidRPr="007F6FED" w:rsidRDefault="006D727C" w:rsidP="00961954">
      <w:pPr>
        <w:widowControl w:val="0"/>
        <w:shd w:val="clear" w:color="auto" w:fill="FFFFFF"/>
        <w:suppressAutoHyphens w:val="0"/>
        <w:overflowPunct/>
        <w:autoSpaceDE/>
        <w:autoSpaceDN w:val="0"/>
        <w:spacing w:line="240" w:lineRule="exact"/>
        <w:rPr>
          <w:i/>
          <w:sz w:val="22"/>
          <w:szCs w:val="22"/>
          <w:lang w:eastAsia="hu-HU"/>
        </w:rPr>
      </w:pPr>
    </w:p>
    <w:p w:rsidR="00961954" w:rsidRPr="007F6FED" w:rsidRDefault="00961954" w:rsidP="00961954">
      <w:pPr>
        <w:widowControl w:val="0"/>
        <w:shd w:val="clear" w:color="auto" w:fill="FFFFFF"/>
        <w:suppressAutoHyphens w:val="0"/>
        <w:overflowPunct/>
        <w:autoSpaceDE/>
        <w:autoSpaceDN w:val="0"/>
        <w:jc w:val="center"/>
        <w:rPr>
          <w:sz w:val="22"/>
          <w:szCs w:val="22"/>
          <w:lang w:eastAsia="hu-HU"/>
        </w:rPr>
      </w:pPr>
      <w:proofErr w:type="gramStart"/>
      <w:r w:rsidRPr="007F6FED">
        <w:rPr>
          <w:sz w:val="22"/>
          <w:szCs w:val="22"/>
          <w:lang w:eastAsia="hu-HU"/>
        </w:rPr>
        <w:t>Alulírott …</w:t>
      </w:r>
      <w:proofErr w:type="gramEnd"/>
      <w:r w:rsidRPr="007F6FED">
        <w:rPr>
          <w:sz w:val="22"/>
          <w:szCs w:val="22"/>
          <w:lang w:eastAsia="hu-HU"/>
        </w:rPr>
        <w:t xml:space="preserve">……………………………………………………… </w:t>
      </w:r>
    </w:p>
    <w:p w:rsidR="006D727C" w:rsidRPr="007F6FED" w:rsidRDefault="006D727C" w:rsidP="007F6FED">
      <w:pPr>
        <w:widowControl w:val="0"/>
        <w:shd w:val="clear" w:color="auto" w:fill="FFFFFF"/>
        <w:suppressAutoHyphens w:val="0"/>
        <w:overflowPunct/>
        <w:autoSpaceDE/>
        <w:autoSpaceDN w:val="0"/>
        <w:spacing w:line="280" w:lineRule="exact"/>
        <w:rPr>
          <w:b/>
          <w:spacing w:val="40"/>
          <w:sz w:val="22"/>
          <w:szCs w:val="22"/>
          <w:lang w:eastAsia="hu-HU"/>
        </w:rPr>
      </w:pPr>
    </w:p>
    <w:p w:rsidR="00961954" w:rsidRPr="007F6FED" w:rsidRDefault="00961954" w:rsidP="00961954">
      <w:pPr>
        <w:widowControl w:val="0"/>
        <w:shd w:val="clear" w:color="auto" w:fill="FFFFFF"/>
        <w:suppressAutoHyphens w:val="0"/>
        <w:overflowPunct/>
        <w:autoSpaceDE/>
        <w:autoSpaceDN w:val="0"/>
        <w:spacing w:line="280" w:lineRule="exact"/>
        <w:jc w:val="center"/>
        <w:rPr>
          <w:b/>
          <w:sz w:val="22"/>
          <w:szCs w:val="22"/>
          <w:lang w:eastAsia="hu-HU"/>
        </w:rPr>
      </w:pPr>
      <w:proofErr w:type="gramStart"/>
      <w:r w:rsidRPr="007F6FED">
        <w:rPr>
          <w:b/>
          <w:spacing w:val="40"/>
          <w:sz w:val="22"/>
          <w:szCs w:val="22"/>
          <w:lang w:eastAsia="hu-HU"/>
        </w:rPr>
        <w:t>az</w:t>
      </w:r>
      <w:proofErr w:type="gramEnd"/>
      <w:r w:rsidRPr="007F6FED">
        <w:rPr>
          <w:b/>
          <w:spacing w:val="40"/>
          <w:sz w:val="22"/>
          <w:szCs w:val="22"/>
          <w:lang w:eastAsia="hu-HU"/>
        </w:rPr>
        <w:t xml:space="preserve"> alábbi nyilatkozatot teszem</w:t>
      </w:r>
      <w:r w:rsidRPr="007F6FED">
        <w:rPr>
          <w:b/>
          <w:sz w:val="22"/>
          <w:szCs w:val="22"/>
          <w:lang w:eastAsia="hu-HU"/>
        </w:rPr>
        <w:t>:</w:t>
      </w:r>
    </w:p>
    <w:p w:rsidR="006D727C" w:rsidRPr="007F6FED" w:rsidRDefault="006D727C" w:rsidP="00961954">
      <w:pPr>
        <w:widowControl w:val="0"/>
        <w:shd w:val="clear" w:color="auto" w:fill="FFFFFF"/>
        <w:suppressAutoHyphens w:val="0"/>
        <w:overflowPunct/>
        <w:autoSpaceDE/>
        <w:autoSpaceDN w:val="0"/>
        <w:spacing w:line="280" w:lineRule="exact"/>
        <w:rPr>
          <w:sz w:val="22"/>
          <w:szCs w:val="22"/>
          <w:lang w:eastAsia="hu-HU"/>
        </w:rPr>
      </w:pPr>
    </w:p>
    <w:p w:rsidR="00961954" w:rsidRPr="007F6FED" w:rsidRDefault="00961954" w:rsidP="00961954">
      <w:pPr>
        <w:widowControl w:val="0"/>
        <w:shd w:val="clear" w:color="auto" w:fill="FFFFFF"/>
        <w:suppressAutoHyphens w:val="0"/>
        <w:overflowPunct/>
        <w:autoSpaceDE/>
        <w:autoSpaceDN w:val="0"/>
        <w:spacing w:line="280" w:lineRule="exact"/>
        <w:rPr>
          <w:sz w:val="22"/>
          <w:szCs w:val="22"/>
          <w:lang w:eastAsia="hu-HU"/>
        </w:rPr>
      </w:pPr>
      <w:r w:rsidRPr="007F6FED">
        <w:rPr>
          <w:sz w:val="22"/>
          <w:szCs w:val="22"/>
          <w:lang w:eastAsia="hu-HU"/>
        </w:rPr>
        <w:t>Az alábbiakban részletezett kizáró okok velem szemben nem állnak fenn:</w:t>
      </w:r>
    </w:p>
    <w:p w:rsidR="00961954" w:rsidRPr="007F6FED" w:rsidRDefault="00961954" w:rsidP="00961954">
      <w:pPr>
        <w:widowControl w:val="0"/>
        <w:shd w:val="clear" w:color="auto" w:fill="FFFFFF"/>
        <w:suppressAutoHyphens w:val="0"/>
        <w:overflowPunct/>
        <w:autoSpaceDE/>
        <w:autoSpaceDN w:val="0"/>
        <w:spacing w:line="280" w:lineRule="exact"/>
        <w:rPr>
          <w:sz w:val="22"/>
          <w:szCs w:val="22"/>
          <w:lang w:eastAsia="hu-HU"/>
        </w:rPr>
      </w:pPr>
    </w:p>
    <w:p w:rsidR="00961954" w:rsidRPr="007F6FED" w:rsidRDefault="00961954" w:rsidP="005736D3">
      <w:pPr>
        <w:widowControl w:val="0"/>
        <w:numPr>
          <w:ilvl w:val="1"/>
          <w:numId w:val="7"/>
        </w:numPr>
        <w:shd w:val="clear" w:color="auto" w:fill="FFFFFF"/>
        <w:suppressAutoHyphens w:val="0"/>
        <w:jc w:val="both"/>
        <w:textAlignment w:val="auto"/>
        <w:rPr>
          <w:bCs/>
          <w:sz w:val="22"/>
          <w:szCs w:val="22"/>
        </w:rPr>
      </w:pPr>
      <w:r w:rsidRPr="007F6FED">
        <w:rPr>
          <w:bCs/>
          <w:sz w:val="22"/>
          <w:szCs w:val="22"/>
        </w:rPr>
        <w:t>végelszámolás alatt áll, vagy az ellene indított csődeljárás vagy felszámolási eljárás folyamatban van;</w:t>
      </w:r>
    </w:p>
    <w:p w:rsidR="00961954" w:rsidRPr="007F6FED" w:rsidRDefault="00961954" w:rsidP="005736D3">
      <w:pPr>
        <w:widowControl w:val="0"/>
        <w:numPr>
          <w:ilvl w:val="1"/>
          <w:numId w:val="7"/>
        </w:numPr>
        <w:shd w:val="clear" w:color="auto" w:fill="FFFFFF"/>
        <w:suppressAutoHyphens w:val="0"/>
        <w:jc w:val="both"/>
        <w:textAlignment w:val="auto"/>
        <w:rPr>
          <w:bCs/>
          <w:sz w:val="22"/>
          <w:szCs w:val="22"/>
        </w:rPr>
      </w:pPr>
      <w:r w:rsidRPr="007F6FED">
        <w:rPr>
          <w:bCs/>
          <w:sz w:val="22"/>
          <w:szCs w:val="22"/>
        </w:rPr>
        <w:t>tevékenységét felfüggesztette vagy akinek tevékenységét felfüggesztették;</w:t>
      </w:r>
    </w:p>
    <w:p w:rsidR="00961954" w:rsidRPr="007F6FED" w:rsidRDefault="00961954" w:rsidP="005736D3">
      <w:pPr>
        <w:widowControl w:val="0"/>
        <w:numPr>
          <w:ilvl w:val="1"/>
          <w:numId w:val="7"/>
        </w:numPr>
        <w:shd w:val="clear" w:color="auto" w:fill="FFFFFF"/>
        <w:suppressAutoHyphens w:val="0"/>
        <w:jc w:val="both"/>
        <w:textAlignment w:val="auto"/>
        <w:rPr>
          <w:bCs/>
          <w:sz w:val="22"/>
          <w:szCs w:val="22"/>
        </w:rPr>
      </w:pPr>
      <w:r w:rsidRPr="007F6FED">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7F6FED">
        <w:rPr>
          <w:bCs/>
          <w:sz w:val="22"/>
          <w:szCs w:val="22"/>
        </w:rPr>
        <w:t>-a</w:t>
      </w:r>
      <w:proofErr w:type="spellEnd"/>
      <w:r w:rsidRPr="007F6FED">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961954" w:rsidRPr="007F6FED" w:rsidRDefault="00961954" w:rsidP="005736D3">
      <w:pPr>
        <w:widowControl w:val="0"/>
        <w:numPr>
          <w:ilvl w:val="1"/>
          <w:numId w:val="7"/>
        </w:numPr>
        <w:shd w:val="clear" w:color="auto" w:fill="FFFFFF"/>
        <w:suppressAutoHyphens w:val="0"/>
        <w:jc w:val="both"/>
        <w:textAlignment w:val="auto"/>
        <w:rPr>
          <w:bCs/>
          <w:sz w:val="22"/>
          <w:szCs w:val="22"/>
        </w:rPr>
      </w:pPr>
      <w:r w:rsidRPr="007F6FED">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61954" w:rsidRPr="007F6FED" w:rsidRDefault="00961954" w:rsidP="005736D3">
      <w:pPr>
        <w:widowControl w:val="0"/>
        <w:numPr>
          <w:ilvl w:val="1"/>
          <w:numId w:val="7"/>
        </w:numPr>
        <w:shd w:val="clear" w:color="auto" w:fill="FFFFFF"/>
        <w:suppressAutoHyphens w:val="0"/>
        <w:jc w:val="both"/>
        <w:textAlignment w:val="auto"/>
        <w:rPr>
          <w:bCs/>
          <w:sz w:val="22"/>
          <w:szCs w:val="22"/>
        </w:rPr>
      </w:pPr>
      <w:proofErr w:type="gramStart"/>
      <w:r w:rsidRPr="007F6FED">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7F6FED">
        <w:rPr>
          <w:bCs/>
          <w:sz w:val="22"/>
          <w:szCs w:val="22"/>
        </w:rPr>
        <w:t>vesztegetés</w:t>
      </w:r>
      <w:proofErr w:type="spellEnd"/>
      <w:r w:rsidRPr="007F6FED">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7F6FED">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61954" w:rsidRPr="007F6FED" w:rsidRDefault="00961954" w:rsidP="005736D3">
      <w:pPr>
        <w:widowControl w:val="0"/>
        <w:numPr>
          <w:ilvl w:val="1"/>
          <w:numId w:val="7"/>
        </w:numPr>
        <w:shd w:val="clear" w:color="auto" w:fill="FFFFFF"/>
        <w:suppressAutoHyphens w:val="0"/>
        <w:jc w:val="both"/>
        <w:textAlignment w:val="auto"/>
        <w:rPr>
          <w:bCs/>
          <w:sz w:val="22"/>
          <w:szCs w:val="22"/>
        </w:rPr>
      </w:pPr>
      <w:r w:rsidRPr="007F6FED">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61954" w:rsidRPr="007F6FED" w:rsidRDefault="00961954" w:rsidP="005736D3">
      <w:pPr>
        <w:widowControl w:val="0"/>
        <w:numPr>
          <w:ilvl w:val="1"/>
          <w:numId w:val="7"/>
        </w:numPr>
        <w:shd w:val="clear" w:color="auto" w:fill="FFFFFF"/>
        <w:suppressAutoHyphens w:val="0"/>
        <w:jc w:val="both"/>
        <w:textAlignment w:val="auto"/>
        <w:rPr>
          <w:bCs/>
          <w:sz w:val="22"/>
          <w:szCs w:val="22"/>
        </w:rPr>
      </w:pPr>
      <w:r w:rsidRPr="007F6FED">
        <w:rPr>
          <w:bCs/>
          <w:sz w:val="22"/>
          <w:szCs w:val="22"/>
        </w:rPr>
        <w:t>korábbi közbeszerzési eljárás alapján vállalt szerződéses kötelezettségének megszegését két éven belül kelt jogerős közigazgatási vagy bírósági határozat megállapította.</w:t>
      </w:r>
    </w:p>
    <w:p w:rsidR="00961954" w:rsidRPr="007F6FED" w:rsidRDefault="00961954" w:rsidP="00961954">
      <w:pPr>
        <w:widowControl w:val="0"/>
        <w:shd w:val="clear" w:color="auto" w:fill="FFFFFF"/>
        <w:suppressAutoHyphens w:val="0"/>
        <w:overflowPunct/>
        <w:autoSpaceDE/>
        <w:autoSpaceDN w:val="0"/>
        <w:spacing w:line="240" w:lineRule="exact"/>
        <w:rPr>
          <w:bCs/>
          <w:color w:val="000000"/>
          <w:sz w:val="22"/>
          <w:szCs w:val="22"/>
          <w:lang w:eastAsia="hu-HU"/>
        </w:rPr>
      </w:pPr>
    </w:p>
    <w:p w:rsidR="00961954" w:rsidRPr="007F6FED" w:rsidRDefault="00961954" w:rsidP="00961954">
      <w:pPr>
        <w:widowControl w:val="0"/>
        <w:suppressAutoHyphens w:val="0"/>
        <w:jc w:val="both"/>
        <w:rPr>
          <w:bCs/>
          <w:sz w:val="22"/>
          <w:szCs w:val="22"/>
        </w:rPr>
      </w:pPr>
      <w:r w:rsidRPr="007F6FED">
        <w:rPr>
          <w:sz w:val="22"/>
          <w:szCs w:val="22"/>
        </w:rPr>
        <w:t>Jelen nyilatkozatot a MÁV Zrt</w:t>
      </w:r>
      <w:proofErr w:type="gramStart"/>
      <w:r w:rsidRPr="007F6FED">
        <w:rPr>
          <w:sz w:val="22"/>
          <w:szCs w:val="22"/>
        </w:rPr>
        <w:t>.,</w:t>
      </w:r>
      <w:proofErr w:type="gramEnd"/>
      <w:r w:rsidRPr="007F6FED">
        <w:rPr>
          <w:sz w:val="22"/>
          <w:szCs w:val="22"/>
        </w:rPr>
        <w:t xml:space="preserve"> mint Ajánlatkérő által </w:t>
      </w:r>
      <w:r w:rsidR="00F3664A" w:rsidRPr="00F3664A">
        <w:rPr>
          <w:b/>
          <w:i/>
          <w:sz w:val="22"/>
          <w:szCs w:val="22"/>
        </w:rPr>
        <w:t>„</w:t>
      </w:r>
      <w:r w:rsidR="00F3664A" w:rsidRPr="00F3664A">
        <w:rPr>
          <w:b/>
          <w:bCs/>
          <w:i/>
          <w:iCs/>
          <w:sz w:val="22"/>
          <w:szCs w:val="22"/>
        </w:rPr>
        <w:t>Pécs és Dombóvár Pályafenntartási Főnökségek területén végzendő felépítményi munkálatok</w:t>
      </w:r>
      <w:r w:rsidR="00F3664A">
        <w:rPr>
          <w:b/>
          <w:bCs/>
          <w:i/>
          <w:iCs/>
          <w:sz w:val="22"/>
          <w:szCs w:val="22"/>
        </w:rPr>
        <w:t>”</w:t>
      </w:r>
      <w:r w:rsidR="00DD5830" w:rsidRPr="007F6FED">
        <w:rPr>
          <w:b/>
          <w:iCs/>
          <w:sz w:val="22"/>
          <w:szCs w:val="22"/>
        </w:rPr>
        <w:t xml:space="preserve"> </w:t>
      </w:r>
      <w:r w:rsidRPr="007F6FED">
        <w:rPr>
          <w:sz w:val="22"/>
          <w:szCs w:val="22"/>
        </w:rPr>
        <w:t>tárgyú ajánlatkérésben, az ajánlat részeként teszem.</w:t>
      </w:r>
    </w:p>
    <w:p w:rsidR="00961954" w:rsidRPr="007F6FED" w:rsidRDefault="00961954" w:rsidP="00961954">
      <w:pPr>
        <w:widowControl w:val="0"/>
        <w:suppressAutoHyphens w:val="0"/>
        <w:spacing w:line="360" w:lineRule="auto"/>
        <w:jc w:val="both"/>
        <w:rPr>
          <w:sz w:val="22"/>
          <w:szCs w:val="22"/>
        </w:rPr>
      </w:pPr>
    </w:p>
    <w:p w:rsidR="00F66929" w:rsidRPr="007F6FED" w:rsidRDefault="00961954" w:rsidP="00961954">
      <w:pPr>
        <w:widowControl w:val="0"/>
        <w:suppressAutoHyphens w:val="0"/>
        <w:spacing w:line="360" w:lineRule="auto"/>
        <w:jc w:val="both"/>
        <w:rPr>
          <w:sz w:val="22"/>
          <w:szCs w:val="22"/>
        </w:rPr>
      </w:pPr>
      <w:r w:rsidRPr="007F6FED">
        <w:rPr>
          <w:sz w:val="22"/>
          <w:szCs w:val="22"/>
        </w:rPr>
        <w:t>Kel</w:t>
      </w:r>
      <w:r w:rsidR="00F66929" w:rsidRPr="007F6FED">
        <w:rPr>
          <w:sz w:val="22"/>
          <w:szCs w:val="22"/>
        </w:rPr>
        <w:t>tezés (helység, év, hónap, nap)</w:t>
      </w:r>
    </w:p>
    <w:p w:rsidR="00961954" w:rsidRPr="007F6FED" w:rsidRDefault="00961954" w:rsidP="00961954">
      <w:pPr>
        <w:widowControl w:val="0"/>
        <w:suppressAutoHyphens w:val="0"/>
        <w:spacing w:line="360" w:lineRule="auto"/>
        <w:jc w:val="center"/>
        <w:rPr>
          <w:sz w:val="22"/>
          <w:szCs w:val="22"/>
        </w:rPr>
      </w:pPr>
      <w:r w:rsidRPr="007F6FED">
        <w:rPr>
          <w:sz w:val="22"/>
          <w:szCs w:val="22"/>
        </w:rPr>
        <w:t>………………………….</w:t>
      </w:r>
    </w:p>
    <w:p w:rsidR="00AD0B42" w:rsidRPr="007F6FED" w:rsidRDefault="00961954" w:rsidP="00F66929">
      <w:pPr>
        <w:widowControl w:val="0"/>
        <w:suppressAutoHyphens w:val="0"/>
        <w:spacing w:line="360" w:lineRule="auto"/>
        <w:jc w:val="center"/>
        <w:rPr>
          <w:sz w:val="22"/>
          <w:szCs w:val="22"/>
        </w:rPr>
      </w:pPr>
      <w:r w:rsidRPr="007F6FED">
        <w:rPr>
          <w:sz w:val="22"/>
          <w:szCs w:val="22"/>
        </w:rPr>
        <w:t>(cégszerű aláírás)</w:t>
      </w:r>
    </w:p>
    <w:sectPr w:rsidR="00AD0B42" w:rsidRPr="007F6FED" w:rsidSect="00F3664A">
      <w:headerReference w:type="default" r:id="rId15"/>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7E" w:rsidRDefault="000B0C7E">
      <w:r>
        <w:separator/>
      </w:r>
    </w:p>
  </w:endnote>
  <w:endnote w:type="continuationSeparator" w:id="0">
    <w:p w:rsidR="000B0C7E" w:rsidRDefault="000B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7E" w:rsidRDefault="000B0C7E" w:rsidP="008840DF">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FB1EC1">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FB1EC1">
      <w:rPr>
        <w:rStyle w:val="Oldalszm"/>
        <w:noProof/>
        <w:sz w:val="20"/>
      </w:rPr>
      <w:t>24</w:t>
    </w:r>
    <w:r>
      <w:rPr>
        <w:rStyle w:val="Oldalszm"/>
        <w:sz w:val="20"/>
      </w:rPr>
      <w:fldChar w:fldCharType="end"/>
    </w:r>
  </w:p>
  <w:p w:rsidR="000B0C7E" w:rsidRPr="007C0F72" w:rsidRDefault="000B0C7E" w:rsidP="008840DF">
    <w:pPr>
      <w:ind w:left="284"/>
      <w:jc w:val="both"/>
      <w:rPr>
        <w:bCs/>
        <w:sz w:val="18"/>
        <w:szCs w:val="18"/>
      </w:rPr>
    </w:pPr>
    <w:r w:rsidRPr="00E819DD">
      <w:rPr>
        <w:rStyle w:val="Oldalszm"/>
        <w:sz w:val="18"/>
        <w:szCs w:val="18"/>
      </w:rPr>
      <w:t xml:space="preserve">Az eljárás tárgya: </w:t>
    </w:r>
    <w:r w:rsidRPr="00A50A96">
      <w:rPr>
        <w:sz w:val="18"/>
        <w:szCs w:val="18"/>
      </w:rPr>
      <w:t>„</w:t>
    </w:r>
    <w:r w:rsidRPr="00A50A96">
      <w:rPr>
        <w:bCs/>
        <w:iCs/>
        <w:sz w:val="18"/>
        <w:szCs w:val="18"/>
      </w:rPr>
      <w:t xml:space="preserve">Pécs és Dombóvár Pályafenntartási Főnökségek területén végzendő </w:t>
    </w:r>
    <w:r>
      <w:rPr>
        <w:bCs/>
        <w:iCs/>
        <w:sz w:val="18"/>
        <w:szCs w:val="18"/>
      </w:rPr>
      <w:t>felépítményi munkálatok”</w:t>
    </w:r>
  </w:p>
  <w:p w:rsidR="000B0C7E" w:rsidRPr="007C0F72" w:rsidRDefault="000B0C7E" w:rsidP="008840DF">
    <w:pPr>
      <w:pStyle w:val="llb"/>
      <w:rPr>
        <w:sz w:val="18"/>
        <w:szCs w:val="18"/>
      </w:rPr>
    </w:pPr>
  </w:p>
  <w:p w:rsidR="000B0C7E" w:rsidRPr="007C0F72" w:rsidRDefault="000B0C7E" w:rsidP="008840DF">
    <w:pPr>
      <w:pStyle w:val="llb"/>
      <w:rPr>
        <w:rStyle w:val="Oldalszm"/>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7E" w:rsidRDefault="000B0C7E">
      <w:r>
        <w:separator/>
      </w:r>
    </w:p>
  </w:footnote>
  <w:footnote w:type="continuationSeparator" w:id="0">
    <w:p w:rsidR="000B0C7E" w:rsidRDefault="000B0C7E">
      <w:r>
        <w:continuationSeparator/>
      </w:r>
    </w:p>
  </w:footnote>
  <w:footnote w:id="1">
    <w:p w:rsidR="000B0C7E" w:rsidRDefault="000B0C7E">
      <w:pPr>
        <w:pStyle w:val="Lbjegyzetszveg"/>
      </w:pPr>
      <w:r>
        <w:rPr>
          <w:rStyle w:val="Lbjegyzet-hivatkozs"/>
        </w:rPr>
        <w:footnoteRef/>
      </w:r>
      <w:r>
        <w:t xml:space="preserve"> Kérjük, hogy csak azon rész vagy részek vonatkozásában kerüljön kitöltésre, amelyekre pályázni kíván!</w:t>
      </w:r>
    </w:p>
  </w:footnote>
  <w:footnote w:id="2">
    <w:p w:rsidR="000B0C7E" w:rsidRDefault="000B0C7E" w:rsidP="006C4D61">
      <w:pPr>
        <w:pStyle w:val="Lbjegyzetszveg"/>
        <w:rPr>
          <w:rFonts w:ascii="Calibri" w:eastAsia="Calibri" w:hAnsi="Calibri"/>
          <w:lang w:eastAsia="en-US"/>
        </w:rPr>
      </w:pPr>
      <w:r>
        <w:rPr>
          <w:rStyle w:val="Lbjegyzet-hivatkozs"/>
        </w:rPr>
        <w:footnoteRef/>
      </w:r>
      <w:r>
        <w:t xml:space="preserve"> </w:t>
      </w:r>
      <w:r>
        <w:rPr>
          <w:rFonts w:ascii="Times New Roman" w:hAnsi="Times New Roman"/>
        </w:rPr>
        <w:t>Az ajánlattételi felhívás 5. pontjának megfelelően.</w:t>
      </w:r>
    </w:p>
  </w:footnote>
  <w:footnote w:id="3">
    <w:p w:rsidR="000B0C7E" w:rsidRDefault="000B0C7E" w:rsidP="006C4D61">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4">
    <w:p w:rsidR="000B0C7E" w:rsidRDefault="000B0C7E" w:rsidP="006C4D61">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0B0C7E" w:rsidRDefault="000B0C7E" w:rsidP="006C4D61">
      <w:pPr>
        <w:pStyle w:val="Lbjegyzetszveg"/>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7E" w:rsidRPr="005A5B69" w:rsidRDefault="000B0C7E" w:rsidP="00A50A96">
    <w:pPr>
      <w:pStyle w:val="lfej"/>
      <w:jc w:val="right"/>
      <w:rPr>
        <w:sz w:val="22"/>
        <w:szCs w:val="22"/>
      </w:rPr>
    </w:pPr>
    <w:r w:rsidRPr="00A50A96">
      <w:rPr>
        <w:sz w:val="22"/>
        <w:szCs w:val="22"/>
      </w:rPr>
      <w:t>21649/2017/MA</w:t>
    </w:r>
    <w:r>
      <w:rPr>
        <w:sz w:val="22"/>
        <w:szCs w:val="22"/>
      </w:rPr>
      <w:t>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7E" w:rsidRPr="00F3664A" w:rsidRDefault="000B0C7E" w:rsidP="00F3664A">
    <w:pPr>
      <w:pStyle w:val="lfej"/>
      <w:ind w:left="1440"/>
      <w:jc w:val="right"/>
      <w:rPr>
        <w:sz w:val="22"/>
        <w:szCs w:val="22"/>
      </w:rPr>
    </w:pPr>
    <w:r>
      <w:rPr>
        <w:sz w:val="22"/>
        <w:szCs w:val="22"/>
      </w:rPr>
      <w:tab/>
    </w:r>
    <w:r w:rsidRPr="00F3664A">
      <w:rPr>
        <w:sz w:val="22"/>
        <w:szCs w:val="22"/>
      </w:rPr>
      <w:t>21649/2017/MAV</w:t>
    </w:r>
  </w:p>
  <w:p w:rsidR="000B0C7E" w:rsidRPr="005A5B69" w:rsidRDefault="000B0C7E" w:rsidP="005A5B69">
    <w:pPr>
      <w:pStyle w:val="lfej"/>
      <w:ind w:left="1440"/>
      <w:jc w:val="right"/>
      <w:rPr>
        <w:sz w:val="22"/>
        <w:szCs w:val="22"/>
      </w:rPr>
    </w:pPr>
  </w:p>
  <w:p w:rsidR="000B0C7E" w:rsidRPr="00A475F2" w:rsidRDefault="000B0C7E" w:rsidP="008840DF">
    <w:pPr>
      <w:pStyle w:val="lfej"/>
      <w:ind w:left="1440"/>
      <w:jc w:val="right"/>
      <w:rPr>
        <w:i/>
        <w:sz w:val="20"/>
      </w:rPr>
    </w:pPr>
    <w:r>
      <w:rPr>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7E" w:rsidRPr="00F3664A" w:rsidRDefault="000B0C7E" w:rsidP="00F3664A">
    <w:pPr>
      <w:pStyle w:val="lfej"/>
      <w:ind w:left="1440"/>
      <w:jc w:val="right"/>
      <w:rPr>
        <w:sz w:val="22"/>
      </w:rPr>
    </w:pPr>
    <w:r>
      <w:rPr>
        <w:i/>
        <w:sz w:val="20"/>
      </w:rPr>
      <w:tab/>
    </w:r>
    <w:r w:rsidRPr="00F3664A">
      <w:rPr>
        <w:sz w:val="22"/>
      </w:rPr>
      <w:t>21649/2017/MAV</w:t>
    </w:r>
  </w:p>
  <w:p w:rsidR="000B0C7E" w:rsidRPr="005A5B69" w:rsidRDefault="000B0C7E" w:rsidP="008840DF">
    <w:pPr>
      <w:pStyle w:val="lfej"/>
      <w:ind w:left="1440"/>
      <w:jc w:val="right"/>
      <w:rPr>
        <w:sz w:val="20"/>
      </w:rPr>
    </w:pPr>
    <w:r w:rsidRPr="005A5B69">
      <w:rPr>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7E" w:rsidRPr="00F3664A" w:rsidRDefault="000B0C7E" w:rsidP="00F3664A">
    <w:pPr>
      <w:pStyle w:val="lfej"/>
      <w:ind w:left="1440"/>
      <w:jc w:val="right"/>
      <w:rPr>
        <w:sz w:val="22"/>
        <w:szCs w:val="22"/>
      </w:rPr>
    </w:pPr>
    <w:r>
      <w:rPr>
        <w:i/>
        <w:sz w:val="20"/>
      </w:rPr>
      <w:tab/>
    </w:r>
    <w:r>
      <w:rPr>
        <w:i/>
        <w:sz w:val="20"/>
      </w:rPr>
      <w:tab/>
    </w:r>
    <w:r>
      <w:rPr>
        <w:i/>
        <w:sz w:val="20"/>
      </w:rPr>
      <w:tab/>
    </w:r>
    <w:r w:rsidRPr="00F3664A">
      <w:rPr>
        <w:sz w:val="22"/>
        <w:szCs w:val="22"/>
      </w:rPr>
      <w:t>21649/2017/MAV</w:t>
    </w:r>
  </w:p>
  <w:p w:rsidR="000B0C7E" w:rsidRPr="005A5B69" w:rsidRDefault="000B0C7E" w:rsidP="008840DF">
    <w:pPr>
      <w:pStyle w:val="lfej"/>
      <w:ind w:left="1440"/>
      <w:jc w:val="right"/>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7E" w:rsidRPr="00F3664A" w:rsidRDefault="000B0C7E" w:rsidP="00F3664A">
    <w:pPr>
      <w:pStyle w:val="lfej"/>
      <w:jc w:val="right"/>
      <w:rPr>
        <w:sz w:val="22"/>
        <w:szCs w:val="22"/>
      </w:rPr>
    </w:pPr>
    <w:r w:rsidRPr="00F3664A">
      <w:rPr>
        <w:sz w:val="22"/>
        <w:szCs w:val="22"/>
      </w:rPr>
      <w:tab/>
      <w:t>21649/2017/MAV</w:t>
    </w:r>
  </w:p>
  <w:p w:rsidR="000B0C7E" w:rsidRPr="005A5B69" w:rsidRDefault="000B0C7E" w:rsidP="00F66929">
    <w:pPr>
      <w:pStyle w:val="lfej"/>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E5D9"/>
      </v:shape>
    </w:pict>
  </w:numPicBullet>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0000006"/>
    <w:multiLevelType w:val="singleLevel"/>
    <w:tmpl w:val="F260011C"/>
    <w:lvl w:ilvl="0">
      <w:start w:val="1"/>
      <w:numFmt w:val="lowerLetter"/>
      <w:lvlText w:val="%1)"/>
      <w:lvlJc w:val="left"/>
      <w:pPr>
        <w:ind w:left="720" w:hanging="360"/>
      </w:pPr>
      <w:rPr>
        <w:i w:val="0"/>
      </w:rPr>
    </w:lvl>
  </w:abstractNum>
  <w:abstractNum w:abstractNumId="4">
    <w:nsid w:val="00445308"/>
    <w:multiLevelType w:val="hybridMultilevel"/>
    <w:tmpl w:val="1BD4D49A"/>
    <w:lvl w:ilvl="0" w:tplc="669E2F7A">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
    <w:nsid w:val="0CDD1F49"/>
    <w:multiLevelType w:val="hybridMultilevel"/>
    <w:tmpl w:val="54DCF1E6"/>
    <w:lvl w:ilvl="0" w:tplc="C5AE56CC">
      <w:start w:val="1"/>
      <w:numFmt w:val="low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D163BEF"/>
    <w:multiLevelType w:val="hybridMultilevel"/>
    <w:tmpl w:val="0D6AFAB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9472E2"/>
    <w:multiLevelType w:val="hybridMultilevel"/>
    <w:tmpl w:val="02943E6C"/>
    <w:lvl w:ilvl="0" w:tplc="436E3BD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0647098"/>
    <w:multiLevelType w:val="hybridMultilevel"/>
    <w:tmpl w:val="2D94F5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5DB39FA"/>
    <w:multiLevelType w:val="hybridMultilevel"/>
    <w:tmpl w:val="B70E09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193A03A6"/>
    <w:multiLevelType w:val="hybridMultilevel"/>
    <w:tmpl w:val="E1B479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ED559AB"/>
    <w:multiLevelType w:val="hybridMultilevel"/>
    <w:tmpl w:val="52F87E3C"/>
    <w:lvl w:ilvl="0" w:tplc="383A7CDA">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39AB2390"/>
    <w:multiLevelType w:val="hybridMultilevel"/>
    <w:tmpl w:val="05E80F0E"/>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EA87EA1"/>
    <w:multiLevelType w:val="hybridMultilevel"/>
    <w:tmpl w:val="3E4082A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4">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B246451"/>
    <w:multiLevelType w:val="hybridMultilevel"/>
    <w:tmpl w:val="46BE78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B9C2BF0"/>
    <w:multiLevelType w:val="hybridMultilevel"/>
    <w:tmpl w:val="2AF8D5A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6AB6EC0"/>
    <w:multiLevelType w:val="hybridMultilevel"/>
    <w:tmpl w:val="2CEA78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BC11AB2"/>
    <w:multiLevelType w:val="hybridMultilevel"/>
    <w:tmpl w:val="25F8DF7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nsid w:val="77DC0F3B"/>
    <w:multiLevelType w:val="hybridMultilevel"/>
    <w:tmpl w:val="0D143324"/>
    <w:lvl w:ilvl="0" w:tplc="7332A990">
      <w:start w:val="1"/>
      <w:numFmt w:val="decimal"/>
      <w:lvlText w:val="%1."/>
      <w:lvlJc w:val="left"/>
      <w:pPr>
        <w:ind w:left="1080" w:hanging="360"/>
      </w:pPr>
      <w:rPr>
        <w:rFonts w:ascii="Times New Roman" w:hAnsi="Times New Roman" w:cs="Times New Roman"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78A06FD6"/>
    <w:multiLevelType w:val="hybridMultilevel"/>
    <w:tmpl w:val="8F10FFD8"/>
    <w:lvl w:ilvl="0" w:tplc="2376CDC4">
      <w:start w:val="2"/>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2">
    <w:nsid w:val="7AD17CB1"/>
    <w:multiLevelType w:val="hybridMultilevel"/>
    <w:tmpl w:val="B726DC28"/>
    <w:lvl w:ilvl="0" w:tplc="5F7A2E90">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5"/>
  </w:num>
  <w:num w:numId="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2"/>
  </w:num>
  <w:num w:numId="10">
    <w:abstractNumId w:val="7"/>
  </w:num>
  <w:num w:numId="11">
    <w:abstractNumId w:val="6"/>
  </w:num>
  <w:num w:numId="12">
    <w:abstractNumId w:val="21"/>
  </w:num>
  <w:num w:numId="13">
    <w:abstractNumId w:val="3"/>
    <w:lvlOverride w:ilvl="0">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0"/>
  </w:num>
  <w:num w:numId="18">
    <w:abstractNumId w:val="17"/>
  </w:num>
  <w:num w:numId="19">
    <w:abstractNumId w:val="8"/>
  </w:num>
  <w:num w:numId="20">
    <w:abstractNumId w:val="18"/>
  </w:num>
  <w:num w:numId="21">
    <w:abstractNumId w:val="11"/>
  </w:num>
  <w:num w:numId="22">
    <w:abstractNumId w:val="5"/>
  </w:num>
  <w:num w:numId="23">
    <w:abstractNumId w:val="20"/>
  </w:num>
  <w:num w:numId="24">
    <w:abstractNumId w:val="13"/>
  </w:num>
  <w:num w:numId="2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54"/>
    <w:rsid w:val="000008E3"/>
    <w:rsid w:val="0006403D"/>
    <w:rsid w:val="00066AED"/>
    <w:rsid w:val="00077CBC"/>
    <w:rsid w:val="000B0C7E"/>
    <w:rsid w:val="000B40CD"/>
    <w:rsid w:val="000C11C0"/>
    <w:rsid w:val="000D3CF4"/>
    <w:rsid w:val="000D5913"/>
    <w:rsid w:val="00107510"/>
    <w:rsid w:val="0011718B"/>
    <w:rsid w:val="00161CDC"/>
    <w:rsid w:val="0017661C"/>
    <w:rsid w:val="001A1553"/>
    <w:rsid w:val="001B5287"/>
    <w:rsid w:val="001C475D"/>
    <w:rsid w:val="001D06D7"/>
    <w:rsid w:val="00206CF6"/>
    <w:rsid w:val="002109AC"/>
    <w:rsid w:val="00212F73"/>
    <w:rsid w:val="00214783"/>
    <w:rsid w:val="00222AAC"/>
    <w:rsid w:val="00236D08"/>
    <w:rsid w:val="00237379"/>
    <w:rsid w:val="00246C38"/>
    <w:rsid w:val="00252318"/>
    <w:rsid w:val="00267C3C"/>
    <w:rsid w:val="00271885"/>
    <w:rsid w:val="002A3376"/>
    <w:rsid w:val="002B6429"/>
    <w:rsid w:val="002B7D24"/>
    <w:rsid w:val="002D3303"/>
    <w:rsid w:val="00317F48"/>
    <w:rsid w:val="00321623"/>
    <w:rsid w:val="00333BDA"/>
    <w:rsid w:val="00341798"/>
    <w:rsid w:val="003571DB"/>
    <w:rsid w:val="0039313F"/>
    <w:rsid w:val="003E06C2"/>
    <w:rsid w:val="00410C77"/>
    <w:rsid w:val="00431A87"/>
    <w:rsid w:val="00453F5C"/>
    <w:rsid w:val="004655EF"/>
    <w:rsid w:val="0046761E"/>
    <w:rsid w:val="0047508D"/>
    <w:rsid w:val="00535802"/>
    <w:rsid w:val="00550343"/>
    <w:rsid w:val="00557A1A"/>
    <w:rsid w:val="005736D3"/>
    <w:rsid w:val="005929B0"/>
    <w:rsid w:val="005A2282"/>
    <w:rsid w:val="005A3FBC"/>
    <w:rsid w:val="005A5B69"/>
    <w:rsid w:val="005A7328"/>
    <w:rsid w:val="005B1BAF"/>
    <w:rsid w:val="005C35E0"/>
    <w:rsid w:val="005D0BE8"/>
    <w:rsid w:val="005F423E"/>
    <w:rsid w:val="00603E46"/>
    <w:rsid w:val="00612A1F"/>
    <w:rsid w:val="00663AB3"/>
    <w:rsid w:val="00664FAA"/>
    <w:rsid w:val="00693765"/>
    <w:rsid w:val="006C4D61"/>
    <w:rsid w:val="006C509D"/>
    <w:rsid w:val="006D727C"/>
    <w:rsid w:val="006E1BBD"/>
    <w:rsid w:val="00705CBD"/>
    <w:rsid w:val="00712136"/>
    <w:rsid w:val="00714C51"/>
    <w:rsid w:val="0072225E"/>
    <w:rsid w:val="007924EF"/>
    <w:rsid w:val="007F3C9F"/>
    <w:rsid w:val="007F6FED"/>
    <w:rsid w:val="008067ED"/>
    <w:rsid w:val="00825144"/>
    <w:rsid w:val="00847F46"/>
    <w:rsid w:val="00863A3A"/>
    <w:rsid w:val="008840DF"/>
    <w:rsid w:val="008866A9"/>
    <w:rsid w:val="008E372A"/>
    <w:rsid w:val="008F652C"/>
    <w:rsid w:val="0090129D"/>
    <w:rsid w:val="00916175"/>
    <w:rsid w:val="00926277"/>
    <w:rsid w:val="00942954"/>
    <w:rsid w:val="00945B49"/>
    <w:rsid w:val="009531E2"/>
    <w:rsid w:val="009554D5"/>
    <w:rsid w:val="00961954"/>
    <w:rsid w:val="00967212"/>
    <w:rsid w:val="00995879"/>
    <w:rsid w:val="009B0794"/>
    <w:rsid w:val="009B230A"/>
    <w:rsid w:val="00A10E0A"/>
    <w:rsid w:val="00A50A96"/>
    <w:rsid w:val="00A50AED"/>
    <w:rsid w:val="00A57CA2"/>
    <w:rsid w:val="00AA15E9"/>
    <w:rsid w:val="00AC18F4"/>
    <w:rsid w:val="00AD0B42"/>
    <w:rsid w:val="00AD0B63"/>
    <w:rsid w:val="00AE0290"/>
    <w:rsid w:val="00AF31F2"/>
    <w:rsid w:val="00B06DE0"/>
    <w:rsid w:val="00B127B8"/>
    <w:rsid w:val="00B20CC1"/>
    <w:rsid w:val="00B2448A"/>
    <w:rsid w:val="00B464CC"/>
    <w:rsid w:val="00B5220A"/>
    <w:rsid w:val="00B56C72"/>
    <w:rsid w:val="00B61B37"/>
    <w:rsid w:val="00BA26AB"/>
    <w:rsid w:val="00BC2C4E"/>
    <w:rsid w:val="00BD5A06"/>
    <w:rsid w:val="00C1335B"/>
    <w:rsid w:val="00C46875"/>
    <w:rsid w:val="00C83F29"/>
    <w:rsid w:val="00C87605"/>
    <w:rsid w:val="00CA173F"/>
    <w:rsid w:val="00D05443"/>
    <w:rsid w:val="00D22DF4"/>
    <w:rsid w:val="00D72ADC"/>
    <w:rsid w:val="00D72D56"/>
    <w:rsid w:val="00D92577"/>
    <w:rsid w:val="00DD2800"/>
    <w:rsid w:val="00DD5830"/>
    <w:rsid w:val="00DE1558"/>
    <w:rsid w:val="00DE65D6"/>
    <w:rsid w:val="00DF292D"/>
    <w:rsid w:val="00DF56AA"/>
    <w:rsid w:val="00E00681"/>
    <w:rsid w:val="00E250CE"/>
    <w:rsid w:val="00E33177"/>
    <w:rsid w:val="00E75C48"/>
    <w:rsid w:val="00E82D32"/>
    <w:rsid w:val="00EA269E"/>
    <w:rsid w:val="00EE2968"/>
    <w:rsid w:val="00F177BF"/>
    <w:rsid w:val="00F3664A"/>
    <w:rsid w:val="00F66929"/>
    <w:rsid w:val="00FB1E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uiPriority w:val="99"/>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paragraph" w:customStyle="1" w:styleId="Style19">
    <w:name w:val="Style19"/>
    <w:basedOn w:val="Norml"/>
    <w:uiPriority w:val="99"/>
    <w:rsid w:val="006C4D61"/>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6C4D61"/>
    <w:rPr>
      <w:rFonts w:ascii="Times New Roman" w:hAnsi="Times New Roman" w:cs="Times New Roman" w:hint="default"/>
      <w:color w:val="000000"/>
      <w:sz w:val="14"/>
      <w:szCs w:val="14"/>
    </w:rPr>
  </w:style>
  <w:style w:type="table" w:customStyle="1" w:styleId="Rcsostblzat1">
    <w:name w:val="Rácsos táblázat1"/>
    <w:basedOn w:val="Normltblzat"/>
    <w:next w:val="Rcsostblzat"/>
    <w:uiPriority w:val="59"/>
    <w:rsid w:val="0079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79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uiPriority w:val="99"/>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paragraph" w:customStyle="1" w:styleId="Style19">
    <w:name w:val="Style19"/>
    <w:basedOn w:val="Norml"/>
    <w:uiPriority w:val="99"/>
    <w:rsid w:val="006C4D61"/>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6C4D61"/>
    <w:rPr>
      <w:rFonts w:ascii="Times New Roman" w:hAnsi="Times New Roman" w:cs="Times New Roman" w:hint="default"/>
      <w:color w:val="000000"/>
      <w:sz w:val="14"/>
      <w:szCs w:val="14"/>
    </w:rPr>
  </w:style>
  <w:style w:type="table" w:customStyle="1" w:styleId="Rcsostblzat1">
    <w:name w:val="Rácsos táblázat1"/>
    <w:basedOn w:val="Normltblzat"/>
    <w:next w:val="Rcsostblzat"/>
    <w:uiPriority w:val="59"/>
    <w:rsid w:val="0079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79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17066">
      <w:bodyDiv w:val="1"/>
      <w:marLeft w:val="0"/>
      <w:marRight w:val="0"/>
      <w:marTop w:val="0"/>
      <w:marBottom w:val="0"/>
      <w:divBdr>
        <w:top w:val="none" w:sz="0" w:space="0" w:color="auto"/>
        <w:left w:val="none" w:sz="0" w:space="0" w:color="auto"/>
        <w:bottom w:val="none" w:sz="0" w:space="0" w:color="auto"/>
        <w:right w:val="none" w:sz="0" w:space="0" w:color="auto"/>
      </w:divBdr>
    </w:div>
    <w:div w:id="1992824481">
      <w:bodyDiv w:val="1"/>
      <w:marLeft w:val="0"/>
      <w:marRight w:val="0"/>
      <w:marTop w:val="0"/>
      <w:marBottom w:val="0"/>
      <w:divBdr>
        <w:top w:val="none" w:sz="0" w:space="0" w:color="auto"/>
        <w:left w:val="none" w:sz="0" w:space="0" w:color="auto"/>
        <w:bottom w:val="none" w:sz="0" w:space="0" w:color="auto"/>
        <w:right w:val="none" w:sz="0" w:space="0" w:color="auto"/>
      </w:divBdr>
      <w:divsChild>
        <w:div w:id="562717165">
          <w:marLeft w:val="0"/>
          <w:marRight w:val="0"/>
          <w:marTop w:val="0"/>
          <w:marBottom w:val="0"/>
          <w:divBdr>
            <w:top w:val="none" w:sz="0" w:space="0" w:color="auto"/>
            <w:left w:val="none" w:sz="0" w:space="0" w:color="auto"/>
            <w:bottom w:val="none" w:sz="0" w:space="0" w:color="auto"/>
            <w:right w:val="none" w:sz="0" w:space="0" w:color="auto"/>
          </w:divBdr>
        </w:div>
        <w:div w:id="1573812321">
          <w:marLeft w:val="0"/>
          <w:marRight w:val="0"/>
          <w:marTop w:val="0"/>
          <w:marBottom w:val="0"/>
          <w:divBdr>
            <w:top w:val="none" w:sz="0" w:space="0" w:color="auto"/>
            <w:left w:val="none" w:sz="0" w:space="0" w:color="auto"/>
            <w:bottom w:val="none" w:sz="0" w:space="0" w:color="auto"/>
            <w:right w:val="none" w:sz="0" w:space="0" w:color="auto"/>
          </w:divBdr>
        </w:div>
        <w:div w:id="1258708666">
          <w:marLeft w:val="0"/>
          <w:marRight w:val="0"/>
          <w:marTop w:val="0"/>
          <w:marBottom w:val="0"/>
          <w:divBdr>
            <w:top w:val="none" w:sz="0" w:space="0" w:color="auto"/>
            <w:left w:val="none" w:sz="0" w:space="0" w:color="auto"/>
            <w:bottom w:val="none" w:sz="0" w:space="0" w:color="auto"/>
            <w:right w:val="none" w:sz="0" w:space="0" w:color="auto"/>
          </w:divBdr>
        </w:div>
        <w:div w:id="892696361">
          <w:marLeft w:val="0"/>
          <w:marRight w:val="0"/>
          <w:marTop w:val="0"/>
          <w:marBottom w:val="0"/>
          <w:divBdr>
            <w:top w:val="none" w:sz="0" w:space="0" w:color="auto"/>
            <w:left w:val="none" w:sz="0" w:space="0" w:color="auto"/>
            <w:bottom w:val="none" w:sz="0" w:space="0" w:color="auto"/>
            <w:right w:val="none" w:sz="0" w:space="0" w:color="auto"/>
          </w:divBdr>
        </w:div>
        <w:div w:id="307364567">
          <w:marLeft w:val="0"/>
          <w:marRight w:val="0"/>
          <w:marTop w:val="0"/>
          <w:marBottom w:val="0"/>
          <w:divBdr>
            <w:top w:val="none" w:sz="0" w:space="0" w:color="auto"/>
            <w:left w:val="none" w:sz="0" w:space="0" w:color="auto"/>
            <w:bottom w:val="none" w:sz="0" w:space="0" w:color="auto"/>
            <w:right w:val="none" w:sz="0" w:space="0" w:color="auto"/>
          </w:divBdr>
        </w:div>
        <w:div w:id="2092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4AAC-7B94-46A6-9D3E-A37F4237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2993</Words>
  <Characters>20653</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Vági Ágnes Csilla</dc:creator>
  <cp:lastModifiedBy>Szabó Anett dr.</cp:lastModifiedBy>
  <cp:revision>3</cp:revision>
  <cp:lastPrinted>2017-07-12T10:56:00Z</cp:lastPrinted>
  <dcterms:created xsi:type="dcterms:W3CDTF">2017-07-12T12:31:00Z</dcterms:created>
  <dcterms:modified xsi:type="dcterms:W3CDTF">2017-07-12T12:32:00Z</dcterms:modified>
</cp:coreProperties>
</file>