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9" w:rsidRDefault="00554E49" w:rsidP="00554E49">
      <w:pPr>
        <w:jc w:val="center"/>
      </w:pPr>
      <w:bookmarkStart w:id="0" w:name="_GoBack"/>
      <w:bookmarkEnd w:id="0"/>
      <w:r w:rsidRPr="000C53BD">
        <w:rPr>
          <w:rFonts w:ascii="Times New Roman" w:eastAsia="Times New Roman" w:hAnsi="Times New Roman" w:cs="Times New Roman"/>
          <w:sz w:val="32"/>
          <w:szCs w:val="32"/>
          <w:lang w:eastAsia="hu-HU"/>
        </w:rPr>
        <w:t>Műszaki tartalom</w:t>
      </w:r>
    </w:p>
    <w:p w:rsidR="00554E49" w:rsidRDefault="00554E49" w:rsidP="00554E49">
      <w:pPr>
        <w:spacing w:before="720"/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54E49">
        <w:rPr>
          <w:rFonts w:ascii="Times New Roman" w:hAnsi="Times New Roman" w:cs="Times New Roman"/>
          <w:sz w:val="24"/>
          <w:szCs w:val="24"/>
        </w:rPr>
        <w:t xml:space="preserve">E121-120 kV-os áram- és feszültségváltók cseréjénél szükséges nyomatások elvégzése </w:t>
      </w:r>
      <w:r>
        <w:rPr>
          <w:rFonts w:ascii="Times New Roman" w:hAnsi="Times New Roman" w:cs="Times New Roman"/>
          <w:sz w:val="24"/>
          <w:szCs w:val="24"/>
        </w:rPr>
        <w:t>Erősáramú Főnökség Miskolc</w:t>
      </w:r>
      <w:r w:rsidRPr="00554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49">
        <w:rPr>
          <w:rFonts w:ascii="Times New Roman" w:hAnsi="Times New Roman" w:cs="Times New Roman"/>
          <w:sz w:val="24"/>
          <w:szCs w:val="24"/>
        </w:rPr>
        <w:t>alállomás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554E4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554E49">
        <w:rPr>
          <w:rFonts w:ascii="Times New Roman" w:hAnsi="Times New Roman" w:cs="Times New Roman"/>
          <w:sz w:val="24"/>
          <w:szCs w:val="24"/>
        </w:rPr>
        <w:t>. Keretszerződés.</w:t>
      </w:r>
      <w:r>
        <w:rPr>
          <w:rFonts w:ascii="Times New Roman" w:hAnsi="Times New Roman" w:cs="Times New Roman"/>
          <w:sz w:val="24"/>
          <w:szCs w:val="24"/>
        </w:rPr>
        <w:t>” munkálatokhoz.</w:t>
      </w:r>
    </w:p>
    <w:p w:rsidR="00A3012F" w:rsidRDefault="00A3012F" w:rsidP="00554E49">
      <w:pPr>
        <w:spacing w:before="720"/>
      </w:pPr>
      <w:r>
        <w:t>Áram és feszültségváltók nyomatásának műszaki tartalma:</w:t>
      </w:r>
    </w:p>
    <w:p w:rsidR="00A3012F" w:rsidRDefault="00A3012F"/>
    <w:p w:rsidR="00F22A53" w:rsidRDefault="00A3012F" w:rsidP="00B5677A">
      <w:pPr>
        <w:spacing w:after="0" w:line="360" w:lineRule="auto"/>
      </w:pPr>
      <w:r w:rsidRPr="00A3012F">
        <w:t>A 120kV-os áram- és feszültségváltók cseréjénél szükséges áram</w:t>
      </w:r>
      <w:r w:rsidR="00F22A53">
        <w:t xml:space="preserve">, </w:t>
      </w:r>
      <w:r w:rsidR="00F22A53" w:rsidRPr="00BD2FA6">
        <w:t xml:space="preserve">és feszültségnyomatásos vizsgálatok </w:t>
      </w:r>
      <w:r w:rsidR="00F22A53" w:rsidRPr="00A3012F">
        <w:t>elvégzése</w:t>
      </w:r>
      <w:r w:rsidR="00F22A53">
        <w:t xml:space="preserve">, </w:t>
      </w:r>
      <w:r w:rsidR="00F22A53" w:rsidRPr="00BD2FA6">
        <w:t>védelmeknek megfelelő áram, és feszültség irányok ellenőrzése.</w:t>
      </w:r>
      <w:r w:rsidRPr="00BD2FA6">
        <w:t xml:space="preserve"> </w:t>
      </w:r>
    </w:p>
    <w:p w:rsidR="00F22A53" w:rsidRDefault="00F22A53" w:rsidP="00B5677A">
      <w:pPr>
        <w:spacing w:after="0" w:line="360" w:lineRule="auto"/>
      </w:pPr>
      <w:r>
        <w:t xml:space="preserve">Helyszín: </w:t>
      </w:r>
      <w:r w:rsidR="00A3012F" w:rsidRPr="00A3012F">
        <w:t>Füzesabony</w:t>
      </w:r>
      <w:r w:rsidR="00002D71">
        <w:t>, Nyékládháza, Encs, Szerencs vontatási</w:t>
      </w:r>
      <w:r>
        <w:t xml:space="preserve"> </w:t>
      </w:r>
      <w:proofErr w:type="spellStart"/>
      <w:r w:rsidR="00A3012F" w:rsidRPr="00A3012F">
        <w:t>alállomás</w:t>
      </w:r>
      <w:r w:rsidR="00002D71">
        <w:t>ok</w:t>
      </w:r>
      <w:proofErr w:type="spellEnd"/>
      <w:r w:rsidR="00A3012F" w:rsidRPr="00A3012F">
        <w:t>.</w:t>
      </w:r>
    </w:p>
    <w:p w:rsidR="004B3C41" w:rsidRDefault="00A3012F" w:rsidP="00B5677A">
      <w:pPr>
        <w:spacing w:after="0" w:line="360" w:lineRule="auto"/>
      </w:pPr>
      <w:r w:rsidRPr="00A3012F">
        <w:t xml:space="preserve">Az </w:t>
      </w:r>
      <w:r w:rsidR="004B3C41">
        <w:t xml:space="preserve">üzemben lévő berendezések száma: </w:t>
      </w:r>
      <w:r w:rsidR="00745320">
        <w:t xml:space="preserve">12 </w:t>
      </w:r>
      <w:r w:rsidRPr="0021070F">
        <w:t>db FFOK 123 típusú</w:t>
      </w:r>
      <w:r w:rsidR="00745320" w:rsidRPr="0021070F">
        <w:t>,</w:t>
      </w:r>
      <w:r w:rsidR="0021070F" w:rsidRPr="0021070F">
        <w:t xml:space="preserve"> </w:t>
      </w:r>
      <w:r w:rsidR="00745320" w:rsidRPr="0021070F">
        <w:t xml:space="preserve">14 </w:t>
      </w:r>
      <w:r w:rsidRPr="0021070F">
        <w:t>db AOK 123 típusú,</w:t>
      </w:r>
      <w:r w:rsidR="00745320" w:rsidRPr="0021070F">
        <w:t xml:space="preserve"> 6 db </w:t>
      </w:r>
      <w:proofErr w:type="spellStart"/>
      <w:r w:rsidR="00745320" w:rsidRPr="0021070F">
        <w:t>Trencs</w:t>
      </w:r>
      <w:proofErr w:type="spellEnd"/>
      <w:r w:rsidR="00745320" w:rsidRPr="0021070F">
        <w:t xml:space="preserve"> IOSK 145 típusú, 13 db </w:t>
      </w:r>
      <w:proofErr w:type="spellStart"/>
      <w:r w:rsidR="00745320" w:rsidRPr="0021070F">
        <w:t>Koncar</w:t>
      </w:r>
      <w:proofErr w:type="spellEnd"/>
      <w:r w:rsidR="00745320" w:rsidRPr="0021070F">
        <w:t xml:space="preserve"> AGU 145 típusú, 6 db VPU 145 típusú, 4 db IBM 145 típusú</w:t>
      </w:r>
      <w:r w:rsidR="0021070F" w:rsidRPr="0021070F">
        <w:t>,</w:t>
      </w:r>
      <w:r w:rsidR="00745320" w:rsidRPr="0021070F">
        <w:t xml:space="preserve"> összesen 55</w:t>
      </w:r>
      <w:r w:rsidRPr="0021070F">
        <w:t xml:space="preserve"> db készülék.</w:t>
      </w:r>
    </w:p>
    <w:p w:rsidR="005D5CBC" w:rsidRDefault="00A3012F" w:rsidP="00B5677A">
      <w:pPr>
        <w:spacing w:after="0" w:line="360" w:lineRule="auto"/>
      </w:pPr>
      <w:r w:rsidRPr="00A3012F">
        <w:t>A cserélendő és csere után vizsgálandó berendezések konkrét darabszáma a</w:t>
      </w:r>
      <w:r w:rsidR="00F22A53">
        <w:t>z éves karbantartáskor vett</w:t>
      </w:r>
      <w:r w:rsidRPr="00A3012F">
        <w:t xml:space="preserve"> olajvizsgálatok eredményétől függ.</w:t>
      </w:r>
    </w:p>
    <w:p w:rsidR="00475A59" w:rsidRDefault="00475A59"/>
    <w:p w:rsidR="00475A59" w:rsidRDefault="00475A59">
      <w:r>
        <w:t>Miskolc,</w:t>
      </w:r>
      <w:r w:rsidR="00743C19">
        <w:t xml:space="preserve"> </w:t>
      </w:r>
      <w:r>
        <w:t>2017.02.13.</w:t>
      </w:r>
    </w:p>
    <w:sectPr w:rsidR="0047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2F"/>
    <w:rsid w:val="00002D71"/>
    <w:rsid w:val="0021070F"/>
    <w:rsid w:val="003E3157"/>
    <w:rsid w:val="00475A59"/>
    <w:rsid w:val="004B3C41"/>
    <w:rsid w:val="00554E49"/>
    <w:rsid w:val="005D5CBC"/>
    <w:rsid w:val="005E5BF7"/>
    <w:rsid w:val="005F2803"/>
    <w:rsid w:val="00743C19"/>
    <w:rsid w:val="00745320"/>
    <w:rsid w:val="00802603"/>
    <w:rsid w:val="009C33A6"/>
    <w:rsid w:val="00A3012F"/>
    <w:rsid w:val="00B5677A"/>
    <w:rsid w:val="00BD2FA6"/>
    <w:rsid w:val="00F22A53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Bárány Imre</dc:creator>
  <cp:lastModifiedBy>Szilágyi 2 Balázs</cp:lastModifiedBy>
  <cp:revision>2</cp:revision>
  <dcterms:created xsi:type="dcterms:W3CDTF">2017-03-30T07:39:00Z</dcterms:created>
  <dcterms:modified xsi:type="dcterms:W3CDTF">2017-03-30T07:39:00Z</dcterms:modified>
</cp:coreProperties>
</file>