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74" w:rsidRPr="00302E92" w:rsidRDefault="00373374" w:rsidP="0037337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MŰSZAKI LEÍRÁS</w:t>
      </w:r>
    </w:p>
    <w:p w:rsidR="00373374" w:rsidRDefault="00373374" w:rsidP="0037337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Csongrád felvételi épület villámvédelem kiépítése</w:t>
      </w:r>
    </w:p>
    <w:p w:rsidR="00373374" w:rsidRDefault="00373374" w:rsidP="00373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Feladat Csongrád Vasútállomás Felvételi Épület villámvédelmi berendezésének kész tervek alapján történő kivitelezése.</w:t>
      </w:r>
    </w:p>
    <w:p w:rsidR="00373374" w:rsidRDefault="00373374" w:rsidP="00373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Védend</w:t>
      </w:r>
      <w:r w:rsidRPr="00410914">
        <w:rPr>
          <w:rFonts w:ascii="Times New Roman" w:eastAsiaTheme="minorHAnsi" w:hAnsi="Times New Roman"/>
          <w:sz w:val="24"/>
          <w:szCs w:val="24"/>
        </w:rPr>
        <w:t xml:space="preserve">ő </w:t>
      </w:r>
      <w:r>
        <w:rPr>
          <w:rFonts w:ascii="Times New Roman" w:eastAsiaTheme="minorHAnsi" w:hAnsi="Times New Roman"/>
          <w:sz w:val="24"/>
          <w:szCs w:val="24"/>
        </w:rPr>
        <w:t>m</w:t>
      </w:r>
      <w:r w:rsidRPr="00410914">
        <w:rPr>
          <w:rFonts w:ascii="Times New Roman" w:eastAsiaTheme="minorHAnsi" w:hAnsi="Times New Roman"/>
          <w:sz w:val="24"/>
          <w:szCs w:val="24"/>
        </w:rPr>
        <w:t>ű</w:t>
      </w:r>
      <w:r>
        <w:rPr>
          <w:rFonts w:ascii="Times New Roman" w:eastAsiaTheme="minorHAnsi" w:hAnsi="Times New Roman"/>
          <w:sz w:val="24"/>
          <w:szCs w:val="24"/>
        </w:rPr>
        <w:t>tárgynak kell tekinteni az alábbi építményeket: Csongrád Vasútállomás Felvételi</w:t>
      </w:r>
    </w:p>
    <w:p w:rsidR="00373374" w:rsidRDefault="00373374" w:rsidP="00373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Épület</w:t>
      </w:r>
    </w:p>
    <w:p w:rsidR="00373374" w:rsidRDefault="00373374" w:rsidP="00373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Az épület rendeltetése: vasútállomás</w:t>
      </w:r>
    </w:p>
    <w:p w:rsidR="00373374" w:rsidRDefault="00373374" w:rsidP="00373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Tervező, valamint terv száma: Felföldi Péter villamos tervező, FP-2020-20</w:t>
      </w:r>
    </w:p>
    <w:p w:rsidR="00373374" w:rsidRDefault="00373374" w:rsidP="0037337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373374" w:rsidRDefault="00373374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73374">
        <w:rPr>
          <w:rFonts w:ascii="Times New Roman" w:eastAsiaTheme="minorHAnsi" w:hAnsi="Times New Roman"/>
          <w:sz w:val="24"/>
          <w:szCs w:val="24"/>
        </w:rPr>
        <w:t>A villámvédelem szükségességének megállapít</w:t>
      </w:r>
      <w:r w:rsidR="00D67BCC">
        <w:rPr>
          <w:rFonts w:ascii="Times New Roman" w:eastAsiaTheme="minorHAnsi" w:hAnsi="Times New Roman"/>
          <w:sz w:val="24"/>
          <w:szCs w:val="24"/>
        </w:rPr>
        <w:t xml:space="preserve">ása az OTSZ, és az MSZ EN 62305 </w:t>
      </w:r>
      <w:r w:rsidRPr="00373374">
        <w:rPr>
          <w:rFonts w:ascii="Times New Roman" w:eastAsiaTheme="minorHAnsi" w:hAnsi="Times New Roman"/>
          <w:sz w:val="24"/>
          <w:szCs w:val="24"/>
        </w:rPr>
        <w:t>sz</w:t>
      </w:r>
      <w:r>
        <w:rPr>
          <w:rFonts w:ascii="Times New Roman" w:eastAsiaTheme="minorHAnsi" w:hAnsi="Times New Roman"/>
          <w:sz w:val="24"/>
          <w:szCs w:val="24"/>
        </w:rPr>
        <w:t xml:space="preserve">abványsorozat alapján történik. </w:t>
      </w:r>
      <w:r w:rsidRPr="00373374">
        <w:rPr>
          <w:rFonts w:ascii="Times New Roman" w:eastAsiaTheme="minorHAnsi" w:hAnsi="Times New Roman"/>
          <w:sz w:val="24"/>
          <w:szCs w:val="24"/>
        </w:rPr>
        <w:t>Az Országos Tűzvédelmi Szabályzat kiadásáról szóló 30/</w:t>
      </w:r>
      <w:r>
        <w:rPr>
          <w:rFonts w:ascii="Times New Roman" w:eastAsiaTheme="minorHAnsi" w:hAnsi="Times New Roman"/>
          <w:sz w:val="24"/>
          <w:szCs w:val="24"/>
        </w:rPr>
        <w:t>2019. (VII.26.) BM rendelete az 54/2014. (XII. 5.) BM rendeletet figyelembe véve szükséges a kivitelezést elvégezni.</w:t>
      </w:r>
    </w:p>
    <w:p w:rsidR="002C214F" w:rsidRDefault="00D67BCC"/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Kivitelezéskor a vonatkozó és érvényben lév</w:t>
      </w:r>
      <w:r w:rsidRPr="00D67BCC">
        <w:rPr>
          <w:rFonts w:ascii="Times New Roman" w:eastAsiaTheme="minorHAnsi" w:hAnsi="Times New Roman"/>
          <w:sz w:val="24"/>
          <w:szCs w:val="24"/>
        </w:rPr>
        <w:t>ő</w:t>
      </w:r>
      <w:r w:rsidRPr="00D67BCC">
        <w:rPr>
          <w:rFonts w:ascii="Times New Roman" w:eastAsiaTheme="minorHAnsi" w:hAnsi="Times New Roman"/>
          <w:sz w:val="24"/>
          <w:szCs w:val="24"/>
        </w:rPr>
        <w:t xml:space="preserve"> szabványok, munkavédelmi és balesetvédelmi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óvórendszabályok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szigorúan betartandók.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kivitelezést e műszaki leírás a tervlapok és költségvetés ismerete és rendelkezései alapján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lehet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végezni.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Szerelés megkezdése előtt a tervek megismerend</w:t>
      </w:r>
      <w:bookmarkStart w:id="0" w:name="_GoBack"/>
      <w:bookmarkEnd w:id="0"/>
      <w:r w:rsidRPr="00D67BCC">
        <w:rPr>
          <w:rFonts w:ascii="Times New Roman" w:eastAsiaTheme="minorHAnsi" w:hAnsi="Times New Roman"/>
          <w:sz w:val="24"/>
          <w:szCs w:val="24"/>
        </w:rPr>
        <w:t>ők és az esetleges vitás kérdésekben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egyeztetéssel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rendezendők. Egyebekben a terv előírásai az irányadók.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 xml:space="preserve">A terven esetleg előforduló rajztechnikai vagy egyéb hibák sem mentesítik a kivitelezőt </w:t>
      </w: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a</w:t>
      </w:r>
      <w:proofErr w:type="gramEnd"/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szabványok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helyes alkalmazásának felelőssége alól. A tervek módosításához beruházó és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tervező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együttes hozzájárulása szükséges. A tervtől eltérni csak a tervező belegyezésével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szabad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>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terv pályáztatása esetén a tervben jelölt konkrét szerelvény, készülék típusok velük azonos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paraméterű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más gyártó által előállított típussal helyettesíthetők, azonban a tervben megadott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típus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kiváltása esetén az alkalmazás felelőssége a kivitelezőre hárul.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Az érvényes munkavédelmi, életvédelmi, tűzvédelmi előírások a munkálatok során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betartandók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>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környezet megóvása, környezetvédelmi előírások betartása a kivitelezés során követendő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elvárás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>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kivitelezés során be kell tartani a környezet védelmére vonatkozó előírásokat, különösen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az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1995. évi LIII. törvényt a környezetvédelem általános szabályairól. A környezetre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ártalmas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anyagok használatát kerülni kell, azok környezetbe jutását meg kell akadályozni.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kivitelezés során környezetszennyezés nem keletkezhet. A keletkező környezetre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ártalmas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anyagok, egyéb hulladékok összegyűjtéséről és elszállításáról gondoskodni kell.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Kötelező az építési, a felvonulási, az anyagszállítási, valamint a munkaterület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tisztántartása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>. Külön óvintézkedéseket kell foganatosítani az építési forgalom által használt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közutak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sár és egyéb szennyeződésektől való tisztántartására.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kivitelezés során be kell tartani az üzem munkautasításában foglaltakat!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helyszíni munkavégzés során a vonatkozó jogszabályi követelmények mellett be kell tartani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a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vállalkozói szerződésben </w:t>
      </w:r>
      <w:proofErr w:type="spellStart"/>
      <w:r w:rsidRPr="00D67BCC">
        <w:rPr>
          <w:rFonts w:ascii="Times New Roman" w:eastAsiaTheme="minorHAnsi" w:hAnsi="Times New Roman"/>
          <w:sz w:val="24"/>
          <w:szCs w:val="24"/>
        </w:rPr>
        <w:t>megfogalmazottakat</w:t>
      </w:r>
      <w:proofErr w:type="spellEnd"/>
      <w:r w:rsidRPr="00D67BCC">
        <w:rPr>
          <w:rFonts w:ascii="Times New Roman" w:eastAsiaTheme="minorHAnsi" w:hAnsi="Times New Roman"/>
          <w:sz w:val="24"/>
          <w:szCs w:val="24"/>
        </w:rPr>
        <w:t xml:space="preserve"> is.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kivitelezési munkákat (szerelési, földmunka, tűzveszélyes munka) megkezdeni kizárólag az</w:t>
      </w:r>
      <w:r w:rsidRPr="00D67BCC">
        <w:rPr>
          <w:rFonts w:ascii="Times New Roman" w:eastAsiaTheme="minorHAnsi" w:hAnsi="Times New Roman"/>
          <w:sz w:val="24"/>
          <w:szCs w:val="24"/>
        </w:rPr>
        <w:t xml:space="preserve"> </w:t>
      </w:r>
      <w:r w:rsidRPr="00D67BCC">
        <w:rPr>
          <w:rFonts w:ascii="Times New Roman" w:eastAsiaTheme="minorHAnsi" w:hAnsi="Times New Roman"/>
          <w:sz w:val="24"/>
          <w:szCs w:val="24"/>
        </w:rPr>
        <w:t>üzemeltető írásos engedélye birtokában lehet. Gépi földmunkát csak az után lehet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megkezdeni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>, hogy a földmunkával érintett helyszínen kutatóárkok segítségével (kézi feltárás)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felderítették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a földben lévő technológiai, irányítástechnikai és/vagy villamos vezetékek pontos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helyét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és irányát.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lastRenderedPageBreak/>
        <w:t>A munkavégzés teljes időtartama alatt a munkaterületen kötelezően előírt minimális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védőeszközök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a következők: fejvédő sisak, védőruházat, védőszemüveg, biztonsági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védőlábbeli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>. Ezeken felül az egyes tevékenységek elvégzéséhez még kiegészítő védelmet is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használni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kell, melyet a kivitelezést végző cég kockázatértékelése kell, hogy előírjon. A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biztonságos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munkavégzés feltételeit az üzemeltető folyamatosan ellenőrzi. Nem megfelelőség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esetén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szankciókat alkalmazhat az érintett munkavállalók és kivitelező céggel szemben.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kivitelezést e műszaki leírás a tervlapok és költségvetés ismerete és rendelkezései alapján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lehet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végezni.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Szerelés megkezdése előtt a tervek megismerendők és az esetleges vitás kérdésekben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egyeztetéssel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rendezendők. Egyebekben a terv előírásai az irányadók.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 xml:space="preserve">A terven esetleg előforduló rajztechnikai vagy egyéb hibák sem mentesítik a kivitelezőt </w:t>
      </w: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a</w:t>
      </w:r>
      <w:proofErr w:type="gramEnd"/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szabványok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helyes alkalmazásának felelőssége alól. A tervek módosításához beruházó és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tervező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együttes hozzájárulása szükséges. A tervtől eltérni csak a tervező belegyezésével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szabad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>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terv pályáztatása esetén a tervben jelölt konkrét szerelvény, készülék típusok velük azonos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Paraméterű más gyártó által előállított típussal helyettesíthetők, azonban a tervben megadott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típus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kiváltása esetén az alkalmazás felelőssége a kivitelezőre hárul.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Az érvényes munkavédelmi, életvédelmi, tűzvédelmi előírások a munkálatok során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betartandók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>. A szerelésben, átvételben, üzemeltetésben résztvevőket rendszeresen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balesetvédelmi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oktatásban kell részesíteni és messzemenően be kell tartani az üzemnél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rendszeresített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balesetvédelmi útmutató előírásait. A kivitelezésben csak olyan személy vehet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részt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>, aki a 21/2010. (V.14.) NFGM rendeletben foglalt szakképesítéssel rendelkezik.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helyszíni munkavégzés csak érvényes kiviteli terv és munkavégzési engedély birtokában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kezdhető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meg.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kivitelezőnek be kell tartania azokat az előírásokat, melyeket az üzemeltető a terület átadási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és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munkavégzési engedélyében előír. A munkahely sajátosságainak megfelelő speciális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előírásokat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az írásos engedély kiadásakor az engedélyt a kiadónak kell meghatároznia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(tűzvédelmi eszközök biztosítása, stb.) az Üzemeltető Tűzvédelmi Szabályzatának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megfelelően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>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kivitelezésért felelős műszaki vezetőnek, műszaki ellenőrnek a Magyar Mérnöki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Kamara műszaki vezetői és műszaki ellenőri névjegyzékében szereplő és az MMK által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akkreditált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érvényes vizsgával rendelkező személynek kell lennie.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kivitelezés során be kell tartani a 191/ 2009. (IX.15.) Korm. rendeletet, a 2/2010.(I.14.)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KHEM rendeletet, az 54/2014. (XII.5.) BM rendelettel hatályba léptetett Országos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Tűzvédelmi Szabályzat előírásait az 5/1993 (XII. 26.) valamint a 20/1997. (XII. 19.)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számú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MüM számú rendelet, 4/2002.(II.20.) </w:t>
      </w:r>
      <w:proofErr w:type="spellStart"/>
      <w:r w:rsidRPr="00D67BCC">
        <w:rPr>
          <w:rFonts w:ascii="Times New Roman" w:eastAsiaTheme="minorHAnsi" w:hAnsi="Times New Roman"/>
          <w:sz w:val="24"/>
          <w:szCs w:val="24"/>
        </w:rPr>
        <w:t>SzCsM</w:t>
      </w:r>
      <w:proofErr w:type="spellEnd"/>
      <w:r w:rsidRPr="00D67BCC">
        <w:rPr>
          <w:rFonts w:ascii="Times New Roman" w:eastAsiaTheme="minorHAnsi" w:hAnsi="Times New Roman"/>
          <w:sz w:val="24"/>
          <w:szCs w:val="24"/>
        </w:rPr>
        <w:t xml:space="preserve">-EüM együttes rendelet, </w:t>
      </w: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a</w:t>
      </w:r>
      <w:proofErr w:type="gramEnd"/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VISSZAVONT MSZ 274-3:1981 szabvány, valamint a hatályos munkavédelmi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rendelkezések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munkavédelmi és tűzvédelmi előírásait.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A munkákat elvégezni csak engedéllyel, a munkához szükséges releváns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D67BCC">
        <w:rPr>
          <w:rFonts w:ascii="Times New Roman" w:eastAsiaTheme="minorHAnsi" w:hAnsi="Times New Roman"/>
          <w:sz w:val="24"/>
          <w:szCs w:val="24"/>
        </w:rPr>
        <w:t>jogosultságokkal</w:t>
      </w:r>
      <w:proofErr w:type="gramEnd"/>
      <w:r w:rsidRPr="00D67BCC">
        <w:rPr>
          <w:rFonts w:ascii="Times New Roman" w:eastAsiaTheme="minorHAnsi" w:hAnsi="Times New Roman"/>
          <w:sz w:val="24"/>
          <w:szCs w:val="24"/>
        </w:rPr>
        <w:t xml:space="preserve"> előírás esetén szakfelügyelet mellett lehetséges.</w:t>
      </w:r>
    </w:p>
    <w:p w:rsidR="00D67BCC" w:rsidRPr="00D67BCC" w:rsidRDefault="00D67BCC" w:rsidP="00D6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67BCC">
        <w:rPr>
          <w:rFonts w:ascii="Times New Roman" w:eastAsiaTheme="minorHAnsi" w:hAnsi="Times New Roman"/>
          <w:sz w:val="24"/>
          <w:szCs w:val="24"/>
        </w:rPr>
        <w:t>Mindennemű kivitelezési munka csak feszültségmentes állapotban végezhető!</w:t>
      </w:r>
    </w:p>
    <w:sectPr w:rsidR="00D67BCC" w:rsidRPr="00D67BCC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05616"/>
      <w:docPartObj>
        <w:docPartGallery w:val="Page Numbers (Bottom of Page)"/>
        <w:docPartUnique/>
      </w:docPartObj>
    </w:sdtPr>
    <w:sdtEndPr/>
    <w:sdtContent>
      <w:p w:rsidR="00CD7F6C" w:rsidRDefault="00D67BC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7F6C" w:rsidRDefault="00D67BCC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74"/>
    <w:rsid w:val="00373374"/>
    <w:rsid w:val="009A43DE"/>
    <w:rsid w:val="00BE7385"/>
    <w:rsid w:val="00D67BCC"/>
    <w:rsid w:val="00FB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DF42"/>
  <w15:chartTrackingRefBased/>
  <w15:docId w15:val="{D89DE846-01FC-4C9E-B13A-700324B6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337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373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7337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778</Words>
  <Characters>5369</Characters>
  <Application>Microsoft Office Word</Application>
  <DocSecurity>0</DocSecurity>
  <Lines>44</Lines>
  <Paragraphs>12</Paragraphs>
  <ScaleCrop>false</ScaleCrop>
  <Company>MÁV Zrt.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 Ferenc</dc:creator>
  <cp:keywords/>
  <dc:description/>
  <cp:lastModifiedBy>Benedek Ferenc</cp:lastModifiedBy>
  <cp:revision>2</cp:revision>
  <dcterms:created xsi:type="dcterms:W3CDTF">2020-09-18T08:40:00Z</dcterms:created>
  <dcterms:modified xsi:type="dcterms:W3CDTF">2020-09-18T08:44:00Z</dcterms:modified>
</cp:coreProperties>
</file>