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090" w:rsidRPr="00946090" w:rsidRDefault="00946090" w:rsidP="00946090">
      <w:pPr>
        <w:pStyle w:val="Cmsor1"/>
      </w:pPr>
      <w:bookmarkStart w:id="0" w:name="_Toc485118321"/>
      <w:r>
        <w:t>V. N</w:t>
      </w:r>
      <w:r w:rsidRPr="004D54F7">
        <w:t>yilatkozatminták</w:t>
      </w:r>
      <w:bookmarkEnd w:id="0"/>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1" w:name="_Toc485118322"/>
      <w:r>
        <w:lastRenderedPageBreak/>
        <w:t>A) Részvételi szakaszban alkalmazandó nyilatkozatminták</w:t>
      </w:r>
      <w:bookmarkEnd w:id="1"/>
    </w:p>
    <w:p w:rsidR="005F3082" w:rsidRPr="004D54F7" w:rsidRDefault="005F3082" w:rsidP="004D54F7">
      <w:pPr>
        <w:pStyle w:val="Cmsor3"/>
        <w:jc w:val="both"/>
      </w:pPr>
      <w:bookmarkStart w:id="2" w:name="_Toc485118323"/>
      <w:r w:rsidRPr="004D54F7">
        <w:t xml:space="preserve">1. </w:t>
      </w:r>
      <w:r w:rsidR="00A96480" w:rsidRPr="004D54F7">
        <w:t>sz. melléklet</w:t>
      </w:r>
      <w:r w:rsidR="00600B54">
        <w:t>: Felolvasólap</w:t>
      </w:r>
      <w:r w:rsidR="000273CC">
        <w:t xml:space="preserve"> (részvételi szakasz)</w:t>
      </w:r>
      <w:bookmarkEnd w:id="2"/>
    </w:p>
    <w:p w:rsidR="00336336" w:rsidRPr="003D0EAB" w:rsidRDefault="00336336" w:rsidP="004D54F7">
      <w:pPr>
        <w:tabs>
          <w:tab w:val="left" w:pos="0"/>
        </w:tabs>
        <w:spacing w:after="120"/>
        <w:jc w:val="center"/>
        <w:rPr>
          <w:i/>
        </w:rPr>
      </w:pPr>
      <w:r w:rsidRPr="003D0EAB">
        <w:rPr>
          <w:rFonts w:ascii="Times New Roman" w:hAnsi="Times New Roman"/>
          <w:i/>
        </w:rPr>
        <w:t>Felolvasólap</w:t>
      </w:r>
      <w:r w:rsidRPr="003D0EAB">
        <w:footnoteReference w:id="1"/>
      </w:r>
    </w:p>
    <w:p w:rsidR="00336336" w:rsidRPr="003D0EAB" w:rsidRDefault="00336336" w:rsidP="009B73D3">
      <w:pPr>
        <w:keepNext/>
        <w:keepLines/>
        <w:spacing w:after="0" w:line="240" w:lineRule="auto"/>
        <w:jc w:val="center"/>
        <w:rPr>
          <w:rFonts w:ascii="Times New Roman" w:hAnsi="Times New Roman"/>
          <w:bCs/>
        </w:rPr>
      </w:pPr>
      <w:proofErr w:type="gramStart"/>
      <w:r w:rsidRPr="003D0EAB">
        <w:rPr>
          <w:rFonts w:ascii="Times New Roman" w:hAnsi="Times New Roman"/>
          <w:b/>
          <w:bCs/>
        </w:rPr>
        <w:t>…</w:t>
      </w:r>
      <w:proofErr w:type="gramEnd"/>
      <w:r w:rsidRPr="003D0EAB">
        <w:rPr>
          <w:rFonts w:ascii="Times New Roman" w:hAnsi="Times New Roman"/>
          <w:b/>
          <w:bCs/>
        </w:rPr>
        <w:t xml:space="preserve">. rész vonatkozásában </w:t>
      </w:r>
    </w:p>
    <w:p w:rsidR="00336336" w:rsidRPr="00405BF8" w:rsidRDefault="00336336" w:rsidP="009B73D3">
      <w:pPr>
        <w:keepNext/>
        <w:keepLines/>
        <w:spacing w:after="0" w:line="240" w:lineRule="auto"/>
        <w:jc w:val="center"/>
        <w:rPr>
          <w:rFonts w:ascii="Times New Roman" w:hAnsi="Times New Roman"/>
          <w:b/>
          <w:bCs/>
        </w:rPr>
      </w:pPr>
      <w:r w:rsidRPr="003D0EAB">
        <w:rPr>
          <w:rFonts w:ascii="Times New Roman" w:hAnsi="Times New Roman"/>
          <w:b/>
          <w:bCs/>
        </w:rPr>
        <w:t>(részenként szükséges benyújtani)</w:t>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003D0EAB">
        <w:rPr>
          <w:rFonts w:ascii="Times New Roman" w:hAnsi="Times New Roman"/>
          <w:b/>
        </w:rPr>
        <w:t>„</w:t>
      </w:r>
      <w:r w:rsidR="00123893" w:rsidRPr="00123893">
        <w:rPr>
          <w:rFonts w:ascii="Times New Roman" w:hAnsi="Times New Roman"/>
          <w:b/>
        </w:rPr>
        <w:t>IC+70 sorozatgyártás projekt – Ablakok, járműüvegek beszerzése</w:t>
      </w:r>
      <w:r w:rsidR="00CC71F9">
        <w:rPr>
          <w:rFonts w:ascii="Times New Roman" w:hAnsi="Times New Roman"/>
          <w:b/>
        </w:rPr>
        <w:t xml:space="preserve"> többcélú teres kocsihoz</w:t>
      </w:r>
      <w:r w:rsidR="003D0EAB">
        <w:rPr>
          <w:rFonts w:ascii="Times New Roman" w:hAnsi="Times New Roman"/>
          <w:b/>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w:t>
      </w:r>
      <w:proofErr w:type="gramEnd"/>
      <w:r w:rsidRPr="00405BF8">
        <w:rPr>
          <w:rFonts w:ascii="Times New Roman" w:hAnsi="Times New Roman"/>
        </w:rPr>
        <w:t xml:space="preserve"> </w:t>
      </w:r>
      <w:proofErr w:type="gramStart"/>
      <w:r w:rsidRPr="00405BF8">
        <w:rPr>
          <w:rFonts w:ascii="Times New Roman" w:hAnsi="Times New Roman"/>
        </w:rPr>
        <w:t>és</w:t>
      </w:r>
      <w:proofErr w:type="gramEnd"/>
      <w:r w:rsidRPr="00405BF8">
        <w:rPr>
          <w:rFonts w:ascii="Times New Roman" w:hAnsi="Times New Roman"/>
        </w:rPr>
        <w:t xml:space="preserve"> azokat a jelen nyilatkozattal elfogadjuk.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pStyle w:val="Szvegtrzs21"/>
        <w:keepNext/>
        <w:keepLines/>
        <w:spacing w:line="240" w:lineRule="auto"/>
        <w:ind w:right="142"/>
        <w:jc w:val="right"/>
        <w:rPr>
          <w:sz w:val="22"/>
          <w:szCs w:val="22"/>
        </w:rPr>
      </w:pPr>
    </w:p>
    <w:p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rsidR="005F3082" w:rsidRPr="001952C3" w:rsidRDefault="005F3082" w:rsidP="005F3082">
      <w:pPr>
        <w:pStyle w:val="Cmsor1"/>
        <w:ind w:left="284"/>
        <w:rPr>
          <w:i/>
          <w:iCs/>
          <w:color w:val="000000"/>
          <w:sz w:val="22"/>
          <w:szCs w:val="22"/>
        </w:rPr>
      </w:pPr>
    </w:p>
    <w:p w:rsidR="00336336" w:rsidRDefault="00967609" w:rsidP="004D54F7">
      <w:pPr>
        <w:pStyle w:val="Cmsor3"/>
        <w:jc w:val="both"/>
      </w:pPr>
      <w:bookmarkStart w:id="3" w:name="_Toc485118324"/>
      <w:r>
        <w:t>2. sz. melléklet</w:t>
      </w:r>
      <w:r w:rsidR="00600B54">
        <w:t>: Részvételre jelentkező nyilatkozata a Kbt. 66. § (4) bekezdése tekintetében</w:t>
      </w:r>
      <w:bookmarkEnd w:id="3"/>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2"/>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003935DD">
        <w:rPr>
          <w:rFonts w:ascii="Times New Roman" w:hAnsi="Times New Roman"/>
          <w:b/>
        </w:rPr>
        <w:t>„</w:t>
      </w:r>
      <w:r w:rsidR="00123893" w:rsidRPr="00123893">
        <w:rPr>
          <w:rFonts w:ascii="Times New Roman" w:hAnsi="Times New Roman"/>
          <w:b/>
        </w:rPr>
        <w:t>IC+70 sorozatgyártás projekt – Ablakok, járműüvegek beszerzése</w:t>
      </w:r>
      <w:r w:rsidR="007C33BF">
        <w:rPr>
          <w:rFonts w:ascii="Times New Roman" w:hAnsi="Times New Roman"/>
          <w:b/>
        </w:rPr>
        <w:t xml:space="preserve"> többcélú teres kocsihoz</w:t>
      </w:r>
      <w:r w:rsidR="003935DD">
        <w:rPr>
          <w:rFonts w:ascii="Times New Roman" w:hAnsi="Times New Roman"/>
          <w:b/>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405BF8"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00EB6BA8" w:rsidRPr="00405BF8">
        <w:rPr>
          <w:rStyle w:val="Lbjegyzet-hivatkozs"/>
          <w:rFonts w:ascii="Times New Roman" w:hAnsi="Times New Roman"/>
        </w:rPr>
        <w:footnoteReference w:id="3"/>
      </w:r>
      <w:r w:rsidR="00EB6BA8">
        <w:rPr>
          <w:rFonts w:ascii="Times New Roman" w:hAnsi="Times New Roman"/>
        </w:rPr>
        <w:t xml:space="preserve"> minősül.</w:t>
      </w:r>
    </w:p>
    <w:p w:rsidR="00336336" w:rsidRPr="00405BF8" w:rsidRDefault="00336336" w:rsidP="000273CC">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F868A3">
      <w:pPr>
        <w:pStyle w:val="Cmsor3"/>
        <w:jc w:val="both"/>
      </w:pPr>
      <w:r w:rsidRPr="00405BF8">
        <w:br w:type="page"/>
      </w:r>
      <w:bookmarkStart w:id="4" w:name="_Toc485118325"/>
      <w:r w:rsidRPr="004D54F7">
        <w:lastRenderedPageBreak/>
        <w:t>3. sz. melléklet</w:t>
      </w:r>
      <w:r w:rsidR="0048575B">
        <w:t>: Nyilatkozat közös részvételre jelentkezésről</w:t>
      </w:r>
      <w:bookmarkEnd w:id="4"/>
    </w:p>
    <w:p w:rsidR="00336336" w:rsidRPr="00405BF8"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336336" w:rsidRPr="003D0EAB" w:rsidRDefault="00336336" w:rsidP="009B73D3">
      <w:pPr>
        <w:keepNext/>
        <w:keepLines/>
        <w:spacing w:after="0" w:line="240" w:lineRule="auto"/>
        <w:jc w:val="center"/>
        <w:rPr>
          <w:rFonts w:ascii="Times New Roman" w:hAnsi="Times New Roman"/>
          <w:bCs/>
        </w:rPr>
      </w:pPr>
      <w:proofErr w:type="gramStart"/>
      <w:r w:rsidRPr="003D0EAB">
        <w:rPr>
          <w:rFonts w:ascii="Times New Roman" w:hAnsi="Times New Roman"/>
          <w:b/>
          <w:bCs/>
        </w:rPr>
        <w:t>….</w:t>
      </w:r>
      <w:proofErr w:type="gramEnd"/>
      <w:r w:rsidRPr="003D0EAB">
        <w:rPr>
          <w:rFonts w:ascii="Times New Roman" w:hAnsi="Times New Roman"/>
          <w:b/>
          <w:bCs/>
        </w:rPr>
        <w:t xml:space="preserve"> rész vonatkozásában </w:t>
      </w:r>
    </w:p>
    <w:p w:rsidR="00336336" w:rsidRPr="00405BF8" w:rsidRDefault="00336336" w:rsidP="009B73D3">
      <w:pPr>
        <w:keepNext/>
        <w:keepLines/>
        <w:spacing w:after="0"/>
        <w:jc w:val="center"/>
        <w:rPr>
          <w:rFonts w:ascii="Times New Roman" w:hAnsi="Times New Roman"/>
          <w:b/>
          <w:bCs/>
        </w:rPr>
      </w:pPr>
      <w:r w:rsidRPr="003D0EAB">
        <w:rPr>
          <w:rFonts w:ascii="Times New Roman" w:hAnsi="Times New Roman"/>
          <w:b/>
          <w:bCs/>
        </w:rPr>
        <w:t xml:space="preserve"> (részenként szükséges benyújtani)</w:t>
      </w:r>
    </w:p>
    <w:p w:rsidR="00336336" w:rsidRPr="00405BF8" w:rsidRDefault="00336336" w:rsidP="009B73D3">
      <w:pPr>
        <w:keepNext/>
        <w:keepLines/>
        <w:spacing w:after="0"/>
        <w:rPr>
          <w:rFonts w:ascii="Times New Roman" w:hAnsi="Times New Roman"/>
        </w:rPr>
      </w:pPr>
    </w:p>
    <w:p w:rsidR="00336336" w:rsidRPr="00405BF8" w:rsidRDefault="00336336" w:rsidP="00757E9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3935DD">
        <w:rPr>
          <w:rFonts w:ascii="Times New Roman" w:hAnsi="Times New Roman"/>
          <w:b/>
        </w:rPr>
        <w:t>„</w:t>
      </w:r>
      <w:r w:rsidR="00123893" w:rsidRPr="00123893">
        <w:rPr>
          <w:rFonts w:ascii="Times New Roman" w:hAnsi="Times New Roman"/>
          <w:b/>
        </w:rPr>
        <w:t>IC+70 sorozatgyártás projekt – Ablakok, járműüvegek beszerzése</w:t>
      </w:r>
      <w:r w:rsidR="007C33BF">
        <w:rPr>
          <w:rFonts w:ascii="Times New Roman" w:hAnsi="Times New Roman"/>
          <w:b/>
        </w:rPr>
        <w:t xml:space="preserve"> többcélú teres kocsihoz</w:t>
      </w:r>
      <w:r w:rsidR="003935DD">
        <w:rPr>
          <w:rFonts w:ascii="Times New Roman" w:hAnsi="Times New Roman"/>
          <w:b/>
        </w:rPr>
        <w:t xml:space="preserve">”  </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§-ában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336336" w:rsidRPr="000273CC" w:rsidRDefault="001B2EB8" w:rsidP="001B2EB8">
      <w:pPr>
        <w:pStyle w:val="Cmsor3"/>
        <w:jc w:val="both"/>
      </w:pPr>
      <w:bookmarkStart w:id="5" w:name="_Toc485118326"/>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5"/>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Az egységes európai közbeszerzési dokumentum formanyomtatványa</w:t>
      </w:r>
    </w:p>
    <w:p w:rsidR="00336336" w:rsidRPr="00264D6D" w:rsidRDefault="00336336" w:rsidP="0014671B">
      <w:pPr>
        <w:ind w:firstLine="426"/>
        <w:rPr>
          <w:rFonts w:cs="Myriad Pro"/>
          <w:b/>
          <w:bCs/>
          <w:color w:val="000000"/>
          <w:sz w:val="16"/>
          <w:szCs w:val="16"/>
        </w:rPr>
      </w:pPr>
      <w:r w:rsidRPr="00264D6D">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264D6D">
              <w:rPr>
                <w:rFonts w:cs="Myriad Pro"/>
                <w:b/>
                <w:bCs/>
                <w:i/>
                <w:iCs/>
                <w:color w:val="000000"/>
                <w:sz w:val="16"/>
                <w:szCs w:val="16"/>
                <w:u w:val="single"/>
              </w:rPr>
              <w:t xml:space="preserve"> feltéve, hogy az elektronikus </w:t>
            </w:r>
            <w:proofErr w:type="spellStart"/>
            <w:r w:rsidRPr="00264D6D">
              <w:rPr>
                <w:rFonts w:cs="Myriad Pro"/>
                <w:b/>
                <w:bCs/>
                <w:i/>
                <w:iCs/>
                <w:color w:val="000000"/>
                <w:sz w:val="16"/>
                <w:szCs w:val="16"/>
                <w:u w:val="single"/>
              </w:rPr>
              <w:t>ESPD-szolgáltatást</w:t>
            </w:r>
            <w:proofErr w:type="spellEnd"/>
            <w:r w:rsidRPr="00264D6D">
              <w:rPr>
                <w:rStyle w:val="Lbjegyzet-hivatkozs"/>
                <w:rFonts w:cs="Myriad Pro"/>
                <w:b/>
                <w:bCs/>
                <w:i/>
                <w:iCs/>
                <w:color w:val="000000"/>
                <w:sz w:val="16"/>
                <w:szCs w:val="16"/>
                <w:u w:val="single"/>
              </w:rPr>
              <w:footnoteReference w:id="4"/>
            </w:r>
            <w:r w:rsidRPr="00264D6D">
              <w:rPr>
                <w:rFonts w:cs="Myriad Pro"/>
                <w:b/>
                <w:bCs/>
                <w:i/>
                <w:iCs/>
                <w:color w:val="000000"/>
                <w:sz w:val="9"/>
                <w:szCs w:val="9"/>
                <w:u w:val="single"/>
              </w:rPr>
              <w:t xml:space="preserve"> </w:t>
            </w:r>
            <w:r w:rsidRPr="00264D6D">
              <w:rPr>
                <w:rFonts w:cs="Myriad Pro"/>
                <w:b/>
                <w:bCs/>
                <w:i/>
                <w:iCs/>
                <w:color w:val="000000"/>
                <w:sz w:val="16"/>
                <w:szCs w:val="16"/>
                <w:u w:val="single"/>
              </w:rPr>
              <w:t>használták az egységes európai közbeszerzési dokumentum kitöltéséhez</w:t>
            </w:r>
            <w:r w:rsidRPr="00264D6D">
              <w:rPr>
                <w:rFonts w:cs="Myriad Pro"/>
                <w:i/>
                <w:iCs/>
                <w:color w:val="000000"/>
                <w:sz w:val="16"/>
                <w:szCs w:val="16"/>
                <w:u w:val="single"/>
              </w:rPr>
              <w:t>.</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 xml:space="preserve">Az Európai Unió Hivatalos lapjában közzétett </w:t>
            </w:r>
            <w:r w:rsidRPr="00264D6D">
              <w:rPr>
                <w:rFonts w:cs="Myriad Pro"/>
                <w:b/>
                <w:bCs/>
                <w:i/>
                <w:iCs/>
                <w:color w:val="000000"/>
                <w:sz w:val="16"/>
                <w:szCs w:val="16"/>
              </w:rPr>
              <w:t>vonatkozó hirdetmény</w:t>
            </w:r>
            <w:r w:rsidRPr="00264D6D">
              <w:rPr>
                <w:rStyle w:val="Lbjegyzet-hivatkozs"/>
                <w:rFonts w:cs="Myriad Pro"/>
                <w:b/>
                <w:bCs/>
                <w:i/>
                <w:iCs/>
                <w:color w:val="000000"/>
                <w:sz w:val="16"/>
                <w:szCs w:val="16"/>
              </w:rPr>
              <w:footnoteReference w:id="5"/>
            </w:r>
            <w:r w:rsidRPr="00264D6D">
              <w:rPr>
                <w:rFonts w:cs="Myriad Pro"/>
                <w:b/>
                <w:bCs/>
                <w:i/>
                <w:iCs/>
                <w:color w:val="000000"/>
                <w:sz w:val="9"/>
                <w:szCs w:val="9"/>
              </w:rPr>
              <w:t xml:space="preserve"> </w:t>
            </w:r>
            <w:r w:rsidRPr="00264D6D">
              <w:rPr>
                <w:rFonts w:cs="Myriad Pro"/>
                <w:b/>
                <w:bCs/>
                <w:color w:val="000000"/>
                <w:sz w:val="16"/>
                <w:szCs w:val="16"/>
              </w:rPr>
              <w:t>hivatkozási adatai:</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 xml:space="preserve">A Hivatalos Lap S sorozatának száma </w:t>
            </w:r>
            <w:proofErr w:type="gramStart"/>
            <w:r w:rsidRPr="00264D6D">
              <w:rPr>
                <w:rFonts w:cs="Myriad Pro"/>
                <w:b/>
                <w:bCs/>
                <w:color w:val="000000"/>
                <w:sz w:val="16"/>
                <w:szCs w:val="16"/>
              </w:rPr>
              <w:t>[  ]</w:t>
            </w:r>
            <w:proofErr w:type="gramEnd"/>
            <w:r w:rsidRPr="00264D6D">
              <w:rPr>
                <w:rFonts w:cs="Myriad Pro"/>
                <w:b/>
                <w:bCs/>
                <w:color w:val="000000"/>
                <w:sz w:val="16"/>
                <w:szCs w:val="16"/>
              </w:rPr>
              <w:t>, dátum [  ], [  ] oldal, a hirdetmény száma a Hivatalos Lap S sorozatban: [  ][  ][  ][  ]/S [  ][  ][  ]– [  ][  ][  ][  ][  ][  ][  ]</w:t>
            </w:r>
          </w:p>
          <w:p w:rsidR="00336336" w:rsidRPr="00264D6D" w:rsidRDefault="00336336" w:rsidP="00AE7CCF">
            <w:pPr>
              <w:spacing w:after="120" w:line="240" w:lineRule="auto"/>
              <w:jc w:val="both"/>
              <w:rPr>
                <w:rFonts w:cs="Myriad Pro"/>
                <w:b/>
                <w:bCs/>
                <w:i/>
                <w:iCs/>
                <w:color w:val="000000"/>
                <w:sz w:val="16"/>
                <w:szCs w:val="16"/>
                <w:u w:val="single"/>
              </w:rPr>
            </w:pPr>
            <w:r w:rsidRPr="00264D6D">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264D6D">
              <w:rPr>
                <w:rFonts w:cs="Myriad Pro"/>
                <w:b/>
                <w:bCs/>
                <w:color w:val="000000"/>
                <w:sz w:val="16"/>
                <w:szCs w:val="16"/>
              </w:rPr>
              <w:t>….</w:t>
            </w:r>
            <w:proofErr w:type="gramEnd"/>
            <w:r w:rsidRPr="00264D6D">
              <w:rPr>
                <w:rFonts w:cs="Myriad Pro"/>
                <w:b/>
                <w:bCs/>
                <w:color w:val="000000"/>
                <w:sz w:val="16"/>
                <w:szCs w:val="16"/>
              </w:rPr>
              <w:t>]</w:t>
            </w:r>
          </w:p>
        </w:tc>
      </w:tr>
    </w:tbl>
    <w:p w:rsidR="00336336" w:rsidRPr="00264D6D" w:rsidRDefault="00336336" w:rsidP="0014671B">
      <w:pPr>
        <w:rPr>
          <w:rFonts w:cs="Myriad Pro"/>
          <w:b/>
          <w:b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264D6D">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Az I. részben előírt információ automatikusan megjelenik, </w:t>
            </w:r>
            <w:r w:rsidRPr="00264D6D">
              <w:rPr>
                <w:rFonts w:cs="Myriad Pro"/>
                <w:b/>
                <w:bCs/>
                <w:i/>
                <w:iCs/>
                <w:color w:val="000000"/>
                <w:sz w:val="16"/>
                <w:szCs w:val="16"/>
                <w:u w:val="single"/>
              </w:rPr>
              <w:t xml:space="preserve">feltéve, hogy a fent említett elektronikus </w:t>
            </w:r>
            <w:proofErr w:type="spellStart"/>
            <w:r w:rsidRPr="00264D6D">
              <w:rPr>
                <w:rFonts w:cs="Myriad Pro"/>
                <w:b/>
                <w:bCs/>
                <w:i/>
                <w:iCs/>
                <w:color w:val="000000"/>
                <w:sz w:val="16"/>
                <w:szCs w:val="16"/>
                <w:u w:val="single"/>
              </w:rPr>
              <w:t>ESPD-szolgáltatást</w:t>
            </w:r>
            <w:proofErr w:type="spellEnd"/>
            <w:r w:rsidRPr="00264D6D">
              <w:rPr>
                <w:rFonts w:cs="Myriad Pro"/>
                <w:b/>
                <w:bCs/>
                <w:i/>
                <w:iCs/>
                <w:color w:val="000000"/>
                <w:sz w:val="16"/>
                <w:szCs w:val="16"/>
                <w:u w:val="single"/>
              </w:rPr>
              <w:t xml:space="preserve"> használják az egységes európai közbeszerzési dokumentum létrehozásához és kitöltéséhez. </w:t>
            </w:r>
            <w:r w:rsidRPr="00264D6D">
              <w:rPr>
                <w:rFonts w:cs="Myriad Pro"/>
                <w:b/>
                <w:bCs/>
                <w:color w:val="000000"/>
                <w:sz w:val="16"/>
                <w:szCs w:val="16"/>
                <w:u w:val="single"/>
              </w:rPr>
              <w:t xml:space="preserve">Ha nem, akkor </w:t>
            </w:r>
            <w:r w:rsidRPr="00264D6D">
              <w:rPr>
                <w:rFonts w:cs="Myriad Pro"/>
                <w:b/>
                <w:bCs/>
                <w:i/>
                <w:iCs/>
                <w:color w:val="000000"/>
                <w:sz w:val="16"/>
                <w:szCs w:val="16"/>
                <w:u w:val="single"/>
              </w:rPr>
              <w:t xml:space="preserve">ezt az információt </w:t>
            </w:r>
            <w:r w:rsidRPr="00264D6D">
              <w:rPr>
                <w:rFonts w:cs="Myriad Pro"/>
                <w:b/>
                <w:bCs/>
                <w:color w:val="000000"/>
                <w:sz w:val="16"/>
                <w:szCs w:val="16"/>
                <w:u w:val="single"/>
              </w:rPr>
              <w:t xml:space="preserve">a gazdasági szereplőnek </w:t>
            </w:r>
            <w:r w:rsidRPr="00264D6D">
              <w:rPr>
                <w:rFonts w:cs="Myriad Pro"/>
                <w:b/>
                <w:bCs/>
                <w:i/>
                <w:iCs/>
                <w:color w:val="000000"/>
                <w:sz w:val="16"/>
                <w:szCs w:val="16"/>
                <w:u w:val="single"/>
              </w:rPr>
              <w:t>kell kitöltenie.</w:t>
            </w:r>
          </w:p>
        </w:tc>
      </w:tr>
    </w:tbl>
    <w:p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 beszerző azonosítása</w:t>
            </w:r>
            <w:r w:rsidRPr="00264D6D">
              <w:rPr>
                <w:rStyle w:val="Lbjegyzet-hivatkozs"/>
                <w:rFonts w:cs="Myriad Pro"/>
                <w:b/>
                <w:bCs/>
                <w:i/>
                <w:iCs/>
                <w:color w:val="000000"/>
                <w:sz w:val="16"/>
                <w:szCs w:val="16"/>
              </w:rPr>
              <w:footnoteReference w:id="6"/>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rsidR="00336336" w:rsidRPr="00264D6D" w:rsidRDefault="00F72FCF" w:rsidP="00F72FCF">
            <w:pPr>
              <w:spacing w:after="0" w:line="240" w:lineRule="auto"/>
              <w:rPr>
                <w:rFonts w:cs="Myriad Pro"/>
                <w:b/>
                <w:bCs/>
                <w:i/>
                <w:iCs/>
                <w:color w:val="000000"/>
                <w:sz w:val="16"/>
                <w:szCs w:val="16"/>
              </w:rPr>
            </w:pPr>
            <w:r w:rsidRPr="00264D6D">
              <w:rPr>
                <w:rFonts w:cs="Myriad Pro"/>
                <w:color w:val="000000"/>
                <w:sz w:val="16"/>
                <w:szCs w:val="16"/>
              </w:rPr>
              <w:t>MÁV-START Vasúti Személyszállító Zrt.</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Melyik beszerzést érinti?</w:t>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 xml:space="preserve">A közbeszerzés megnevezése vagy rövid </w:t>
            </w:r>
            <w:proofErr w:type="gramStart"/>
            <w:r w:rsidRPr="00264D6D">
              <w:rPr>
                <w:rFonts w:cs="Myriad Pro"/>
                <w:color w:val="000000"/>
                <w:sz w:val="16"/>
                <w:szCs w:val="16"/>
              </w:rPr>
              <w:t>ismertetése</w:t>
            </w:r>
            <w:r w:rsidRPr="00264D6D">
              <w:rPr>
                <w:rStyle w:val="Lbjegyzet-hivatkozs"/>
                <w:rFonts w:cs="Myriad Pro"/>
                <w:color w:val="000000"/>
                <w:sz w:val="16"/>
                <w:szCs w:val="16"/>
              </w:rPr>
              <w:footnoteReference w:id="7"/>
            </w:r>
            <w:r w:rsidRPr="00264D6D">
              <w:rPr>
                <w:rFonts w:cs="Myriad Pro"/>
                <w:color w:val="000000"/>
                <w:sz w:val="16"/>
                <w:szCs w:val="16"/>
              </w:rPr>
              <w:t>:</w:t>
            </w:r>
            <w:proofErr w:type="gramEnd"/>
          </w:p>
        </w:tc>
        <w:tc>
          <w:tcPr>
            <w:tcW w:w="4606" w:type="dxa"/>
          </w:tcPr>
          <w:p w:rsidR="00336336" w:rsidRPr="0058676F" w:rsidRDefault="00336336" w:rsidP="00AE7CCF">
            <w:pPr>
              <w:spacing w:after="0" w:line="240" w:lineRule="auto"/>
              <w:rPr>
                <w:rFonts w:cs="Myriad Pro"/>
                <w:b/>
                <w:bCs/>
                <w:i/>
                <w:iCs/>
                <w:color w:val="000000"/>
                <w:sz w:val="16"/>
                <w:szCs w:val="16"/>
              </w:rPr>
            </w:pP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ajánlatkérő szerv vagy a közszolgáltató ajánlatkérő által az aktához rendelt hivatkozási szám (</w:t>
            </w:r>
            <w:r w:rsidRPr="00264D6D">
              <w:rPr>
                <w:rFonts w:cs="Myriad Pro"/>
                <w:i/>
                <w:iCs/>
                <w:color w:val="000000"/>
                <w:sz w:val="16"/>
                <w:szCs w:val="16"/>
              </w:rPr>
              <w:t>adott esetben</w:t>
            </w:r>
            <w:proofErr w:type="gramStart"/>
            <w:r w:rsidRPr="00264D6D">
              <w:rPr>
                <w:rFonts w:cs="Myriad Pro"/>
                <w:color w:val="000000"/>
                <w:sz w:val="16"/>
                <w:szCs w:val="16"/>
              </w:rPr>
              <w:t>)</w:t>
            </w:r>
            <w:r w:rsidRPr="00264D6D">
              <w:rPr>
                <w:rStyle w:val="Lbjegyzet-hivatkozs"/>
                <w:rFonts w:cs="Myriad Pro"/>
                <w:color w:val="000000"/>
                <w:sz w:val="16"/>
                <w:szCs w:val="16"/>
              </w:rPr>
              <w:footnoteReference w:id="8"/>
            </w:r>
            <w:r w:rsidRPr="00264D6D">
              <w:rPr>
                <w:rFonts w:cs="Myriad Pro"/>
                <w:color w:val="000000"/>
                <w:sz w:val="16"/>
                <w:szCs w:val="16"/>
              </w:rPr>
              <w:t>:</w:t>
            </w:r>
            <w:proofErr w:type="gramEnd"/>
          </w:p>
        </w:tc>
        <w:tc>
          <w:tcPr>
            <w:tcW w:w="4606" w:type="dxa"/>
          </w:tcPr>
          <w:p w:rsidR="00336336" w:rsidRPr="0058676F" w:rsidRDefault="00336336" w:rsidP="00AE7CCF">
            <w:pPr>
              <w:spacing w:after="0" w:line="240" w:lineRule="auto"/>
              <w:rPr>
                <w:rFonts w:cs="Myriad Pro"/>
                <w:b/>
                <w:bCs/>
                <w:i/>
                <w:iCs/>
                <w:color w:val="000000"/>
                <w:sz w:val="16"/>
                <w:szCs w:val="16"/>
              </w:rPr>
            </w:pPr>
          </w:p>
        </w:tc>
      </w:tr>
    </w:tbl>
    <w:p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u w:val="single"/>
              </w:rPr>
            </w:pPr>
            <w:r w:rsidRPr="00264D6D">
              <w:rPr>
                <w:rFonts w:cs="Myriad Pro"/>
                <w:b/>
                <w:bCs/>
                <w:i/>
                <w:iCs/>
                <w:color w:val="000000"/>
                <w:sz w:val="16"/>
                <w:szCs w:val="16"/>
                <w:u w:val="single"/>
              </w:rPr>
              <w:t>Az egységes európai közbeszerzési dokumentum minden szakaszában az összes egyéb információt a gazdasági szereplőnek kell kitöltenie</w:t>
            </w:r>
            <w:r w:rsidRPr="00264D6D">
              <w:rPr>
                <w:rFonts w:cs="Myriad Pro"/>
                <w:b/>
                <w:bCs/>
                <w:color w:val="000000"/>
                <w:sz w:val="16"/>
                <w:szCs w:val="16"/>
                <w:u w:val="single"/>
              </w:rPr>
              <w:t>.</w:t>
            </w:r>
          </w:p>
        </w:tc>
      </w:tr>
    </w:tbl>
    <w:p w:rsidR="00336336" w:rsidRPr="00264D6D" w:rsidRDefault="00336336" w:rsidP="0014671B">
      <w:pPr>
        <w:rPr>
          <w:rFonts w:cs="Myriad Pro"/>
          <w:b/>
          <w:bCs/>
          <w:i/>
          <w:iCs/>
          <w:color w:val="000000"/>
          <w:sz w:val="16"/>
          <w:szCs w:val="16"/>
        </w:rPr>
      </w:pPr>
    </w:p>
    <w:p w:rsidR="00336336" w:rsidRPr="00264D6D" w:rsidRDefault="00336336" w:rsidP="0014671B">
      <w:pPr>
        <w:spacing w:after="120"/>
        <w:jc w:val="center"/>
        <w:rPr>
          <w:rFonts w:cs="Myriad Pro"/>
          <w:b/>
          <w:bCs/>
          <w:color w:val="000000"/>
          <w:sz w:val="16"/>
          <w:szCs w:val="16"/>
        </w:rPr>
      </w:pPr>
      <w:r w:rsidRPr="00264D6D">
        <w:rPr>
          <w:rFonts w:cs="Myriad Pro"/>
          <w:b/>
          <w:bCs/>
          <w:color w:val="000000"/>
          <w:sz w:val="16"/>
          <w:szCs w:val="16"/>
        </w:rPr>
        <w:t>II. rész: A gazdasági szereplőre vonatkozó információk</w:t>
      </w: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proofErr w:type="spellStart"/>
      <w:r w:rsidRPr="0058676F">
        <w:rPr>
          <w:rFonts w:cs="Myriad Pro"/>
          <w:b/>
          <w:bCs/>
          <w:color w:val="000000"/>
          <w:sz w:val="16"/>
          <w:szCs w:val="16"/>
        </w:rPr>
        <w:t>A</w:t>
      </w:r>
      <w:proofErr w:type="spellEnd"/>
      <w:r w:rsidRPr="0058676F">
        <w:rPr>
          <w:rFonts w:cs="Myriad Pro"/>
          <w:b/>
          <w:bCs/>
          <w:color w:val="000000"/>
          <w:sz w:val="16"/>
          <w:szCs w:val="16"/>
        </w:rPr>
        <w:t xml:space="preserve"> </w:t>
      </w:r>
      <w:r w:rsidRPr="0058676F">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Azonosítás:</w:t>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adott esetben: </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nincs 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kérjük egyéb nemzeti azonosító szám feltüntetését, adott esetben, ha szükséges.</w:t>
            </w:r>
          </w:p>
        </w:tc>
        <w:tc>
          <w:tcPr>
            <w:tcW w:w="4606" w:type="dxa"/>
          </w:tcPr>
          <w:p w:rsidR="00336336" w:rsidRPr="00264D6D" w:rsidRDefault="00336336" w:rsidP="00AE7CCF">
            <w:pPr>
              <w:spacing w:after="120" w:line="240" w:lineRule="auto"/>
              <w:rPr>
                <w:rFonts w:cs="Myriad Pro"/>
                <w:color w:val="000000"/>
                <w:sz w:val="16"/>
                <w:szCs w:val="16"/>
              </w:rPr>
            </w:pPr>
            <w:r w:rsidRPr="0058676F">
              <w:rPr>
                <w:rFonts w:cs="Myriad Pro"/>
                <w:color w:val="000000"/>
                <w:sz w:val="16"/>
                <w:szCs w:val="16"/>
              </w:rPr>
              <w:t>[   ]</w:t>
            </w:r>
          </w:p>
          <w:p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Postai cím:</w:t>
            </w:r>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Kapcsolattartó személy vagy </w:t>
            </w:r>
            <w:proofErr w:type="gramStart"/>
            <w:r w:rsidRPr="00264D6D">
              <w:rPr>
                <w:rFonts w:cs="Myriad Pro"/>
                <w:color w:val="000000"/>
                <w:sz w:val="16"/>
                <w:szCs w:val="16"/>
              </w:rPr>
              <w:t>személyek</w:t>
            </w:r>
            <w:r w:rsidRPr="00264D6D">
              <w:rPr>
                <w:rStyle w:val="Lbjegyzet-hivatkozs"/>
                <w:rFonts w:cs="Myriad Pro"/>
                <w:color w:val="000000"/>
                <w:sz w:val="16"/>
                <w:szCs w:val="16"/>
              </w:rPr>
              <w:footnoteReference w:id="9"/>
            </w:r>
            <w:r w:rsidRPr="00264D6D">
              <w:rPr>
                <w:rFonts w:cs="Myriad Pro"/>
                <w:color w:val="000000"/>
                <w:sz w:val="16"/>
                <w:szCs w:val="16"/>
              </w:rPr>
              <w:t>:</w:t>
            </w:r>
            <w:proofErr w:type="gramEnd"/>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Telefon:</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E-mail cím:</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Internetcím (</w:t>
            </w:r>
            <w:r w:rsidRPr="00264D6D">
              <w:rPr>
                <w:rFonts w:cs="Myriad Pro"/>
                <w:i/>
                <w:iCs/>
                <w:color w:val="000000"/>
                <w:sz w:val="16"/>
                <w:szCs w:val="16"/>
              </w:rPr>
              <w:t>adott esetben</w:t>
            </w:r>
            <w:r w:rsidRPr="00264D6D">
              <w:rPr>
                <w:rFonts w:cs="Myriad Pro"/>
                <w:color w:val="000000"/>
                <w:sz w:val="16"/>
                <w:szCs w:val="16"/>
              </w:rPr>
              <w:t>):</w:t>
            </w:r>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w:t>
            </w:r>
          </w:p>
          <w:p w:rsidR="00336336" w:rsidRPr="0058676F"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Általános információ:</w:t>
            </w:r>
          </w:p>
        </w:tc>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A gazdasági szereplő mikro-, kis- vagy </w:t>
            </w:r>
            <w:proofErr w:type="gramStart"/>
            <w:r w:rsidRPr="00264D6D">
              <w:rPr>
                <w:rFonts w:cs="Myriad Pro"/>
                <w:color w:val="000000"/>
                <w:sz w:val="16"/>
                <w:szCs w:val="16"/>
              </w:rPr>
              <w:t>középvállalkozás</w:t>
            </w:r>
            <w:r w:rsidRPr="00264D6D">
              <w:rPr>
                <w:rStyle w:val="Lbjegyzet-hivatkozs"/>
                <w:rFonts w:cs="Myriad Pro"/>
                <w:color w:val="000000"/>
                <w:sz w:val="16"/>
                <w:szCs w:val="16"/>
              </w:rPr>
              <w:footnoteReference w:id="10"/>
            </w:r>
            <w:r w:rsidRPr="00264D6D">
              <w:rPr>
                <w:rFonts w:cs="Myriad Pro"/>
                <w:color w:val="000000"/>
                <w:sz w:val="16"/>
                <w:szCs w:val="16"/>
              </w:rPr>
              <w:t>?</w:t>
            </w:r>
            <w:proofErr w:type="gramEnd"/>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u w:val="single"/>
              </w:rPr>
              <w:t xml:space="preserve">Csak ha a közbeszerzés </w:t>
            </w:r>
            <w:proofErr w:type="gramStart"/>
            <w:r w:rsidRPr="00264D6D">
              <w:rPr>
                <w:rFonts w:cs="Myriad Pro"/>
                <w:b/>
                <w:bCs/>
                <w:color w:val="000000"/>
                <w:sz w:val="16"/>
                <w:szCs w:val="16"/>
                <w:u w:val="single"/>
              </w:rPr>
              <w:t>fenntartott</w:t>
            </w:r>
            <w:r w:rsidRPr="00264D6D">
              <w:rPr>
                <w:rStyle w:val="Lbjegyzet-hivatkozs"/>
                <w:rFonts w:cs="Myriad Pro"/>
                <w:b/>
                <w:bCs/>
                <w:color w:val="000000"/>
                <w:sz w:val="16"/>
                <w:szCs w:val="16"/>
                <w:u w:val="single"/>
              </w:rPr>
              <w:footnoteReference w:id="11"/>
            </w:r>
            <w:r w:rsidRPr="00264D6D">
              <w:rPr>
                <w:rFonts w:cs="Myriad Pro"/>
                <w:b/>
                <w:bCs/>
                <w:color w:val="000000"/>
                <w:sz w:val="16"/>
                <w:szCs w:val="16"/>
                <w:u w:val="single"/>
              </w:rPr>
              <w:t>:</w:t>
            </w:r>
            <w:proofErr w:type="gramEnd"/>
            <w:r w:rsidRPr="00264D6D">
              <w:rPr>
                <w:rFonts w:cs="Myriad Pro"/>
                <w:b/>
                <w:bCs/>
                <w:color w:val="000000"/>
                <w:sz w:val="16"/>
                <w:szCs w:val="16"/>
              </w:rPr>
              <w:t xml:space="preserve"> </w:t>
            </w:r>
            <w:r w:rsidRPr="00264D6D">
              <w:rPr>
                <w:rFonts w:cs="Myriad Pro"/>
                <w:color w:val="000000"/>
                <w:sz w:val="16"/>
                <w:szCs w:val="16"/>
              </w:rPr>
              <w:t>A gazdasági szereplő védett műhely, szociális vállalkozás</w:t>
            </w:r>
            <w:r w:rsidRPr="00264D6D">
              <w:rPr>
                <w:rStyle w:val="Lbjegyzet-hivatkozs"/>
                <w:rFonts w:cs="Myriad Pro"/>
                <w:color w:val="000000"/>
                <w:sz w:val="16"/>
                <w:szCs w:val="16"/>
              </w:rPr>
              <w:footnoteReference w:id="12"/>
            </w:r>
            <w:r w:rsidRPr="00264D6D">
              <w:rPr>
                <w:rFonts w:cs="Myriad Pro"/>
                <w:color w:val="000000"/>
                <w:sz w:val="10"/>
                <w:szCs w:val="10"/>
              </w:rPr>
              <w:t xml:space="preserve"> </w:t>
            </w:r>
            <w:r w:rsidRPr="00264D6D">
              <w:rPr>
                <w:rFonts w:cs="Myriad Pro"/>
                <w:color w:val="000000"/>
                <w:sz w:val="16"/>
                <w:szCs w:val="16"/>
              </w:rPr>
              <w:t>vagy védett munkahely-teremtési programok keretében fogja teljesíteni a szerződést?</w:t>
            </w:r>
          </w:p>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Ha igen, </w:t>
            </w:r>
            <w:r w:rsidRPr="00264D6D">
              <w:rPr>
                <w:rFonts w:cs="Myriad Pro"/>
                <w:color w:val="000000"/>
                <w:sz w:val="16"/>
                <w:szCs w:val="16"/>
              </w:rPr>
              <w:t>mi a fogyatékossággal élő vagy hátrányos helyzetű munkavállalók százalékos aránya?</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264D6D">
              <w:rPr>
                <w:rFonts w:cs="Myriad Pro"/>
                <w:color w:val="000000"/>
                <w:sz w:val="16"/>
                <w:szCs w:val="16"/>
              </w:rPr>
              <w:t>)minősítési</w:t>
            </w:r>
            <w:proofErr w:type="gramEnd"/>
            <w:r w:rsidRPr="00264D6D">
              <w:rPr>
                <w:rFonts w:cs="Myriad Pro"/>
                <w:color w:val="000000"/>
                <w:sz w:val="16"/>
                <w:szCs w:val="16"/>
              </w:rPr>
              <w:t xml:space="preserve"> rendszer keretében)?</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 [  ] Nem alkalmazható</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adott esetben adja meg a jegyzék vagy az igazolás nevét és a vonatkozó nyilvántartási vagy igazolási számot: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Ha a felvételről szóló igazolás vagy tanúsítvány elektronikusan elérhető, kérjük, tüntesse fel:</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Kérjük, tüntesse fel a referenciákat, amelyeken a felvétel vagy a tanúsítás alapul, és adott esetben a hivatalos jegyzékben elért </w:t>
            </w:r>
            <w:proofErr w:type="gramStart"/>
            <w:r w:rsidRPr="00264D6D">
              <w:rPr>
                <w:rFonts w:cs="Myriad Pro"/>
                <w:color w:val="000000"/>
                <w:sz w:val="16"/>
                <w:szCs w:val="16"/>
              </w:rPr>
              <w:t>minősítést</w:t>
            </w:r>
            <w:r w:rsidRPr="00264D6D">
              <w:rPr>
                <w:rStyle w:val="Lbjegyzet-hivatkozs"/>
                <w:rFonts w:cs="Myriad Pro"/>
                <w:color w:val="000000"/>
                <w:sz w:val="16"/>
                <w:szCs w:val="16"/>
              </w:rPr>
              <w:footnoteReference w:id="13"/>
            </w:r>
            <w:r w:rsidRPr="00264D6D">
              <w:rPr>
                <w:rFonts w:cs="Myriad Pro"/>
                <w:color w:val="000000"/>
                <w:sz w:val="16"/>
                <w:szCs w:val="16"/>
              </w:rPr>
              <w:t>:</w:t>
            </w:r>
            <w:proofErr w:type="gramEnd"/>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felvétel vagy a tanúsítás az összes előírt kiválasztási szempontra kiterjed?</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(internetcím, a kibocsátó hatóság vagy testület, a dokumentáció pontos hivatkozási adatai): </w:t>
            </w: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nem:</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 xml:space="preserve">Ezen kívül kérjük, hogy </w:t>
            </w:r>
            <w:r w:rsidRPr="00264D6D">
              <w:rPr>
                <w:rFonts w:cs="Myriad Pro"/>
                <w:b/>
                <w:bCs/>
                <w:i/>
                <w:iCs/>
                <w:color w:val="000000"/>
                <w:sz w:val="16"/>
                <w:szCs w:val="16"/>
                <w:u w:val="single"/>
              </w:rPr>
              <w:t xml:space="preserve">KIZÁRÓLAG </w:t>
            </w:r>
            <w:r w:rsidRPr="00264D6D">
              <w:rPr>
                <w:rFonts w:cs="Myriad Pro"/>
                <w:b/>
                <w:bCs/>
                <w:color w:val="000000"/>
                <w:sz w:val="16"/>
                <w:szCs w:val="16"/>
                <w:u w:val="single"/>
              </w:rPr>
              <w:t xml:space="preserve">akkor töltse ki a hiányzó információt a IV. rész </w:t>
            </w:r>
            <w:proofErr w:type="gramStart"/>
            <w:r w:rsidRPr="00264D6D">
              <w:rPr>
                <w:rFonts w:cs="Myriad Pro"/>
                <w:b/>
                <w:bCs/>
                <w:color w:val="000000"/>
                <w:sz w:val="16"/>
                <w:szCs w:val="16"/>
                <w:u w:val="single"/>
              </w:rPr>
              <w:t>A</w:t>
            </w:r>
            <w:proofErr w:type="gramEnd"/>
            <w:r w:rsidRPr="00264D6D">
              <w:rPr>
                <w:rFonts w:cs="Myriad Pro"/>
                <w:b/>
                <w:bCs/>
                <w:color w:val="000000"/>
                <w:sz w:val="16"/>
                <w:szCs w:val="16"/>
                <w:u w:val="single"/>
              </w:rPr>
              <w:t>., B., C. vagy D. szakaszában az esettől függően,</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b/>
                <w:bCs/>
                <w:i/>
                <w:iCs/>
                <w:color w:val="000000"/>
                <w:sz w:val="16"/>
                <w:szCs w:val="16"/>
              </w:rPr>
              <w:t>ha a vonatkozó hirdetmény vagy közbeszerzési dokumentumok ezt előírják:</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tud-e </w:t>
            </w:r>
            <w:r w:rsidRPr="00264D6D">
              <w:rPr>
                <w:rFonts w:cs="Myriad Pro"/>
                <w:b/>
                <w:bCs/>
                <w:color w:val="000000"/>
                <w:sz w:val="16"/>
                <w:szCs w:val="16"/>
              </w:rPr>
              <w:t xml:space="preserve">igazolást </w:t>
            </w:r>
            <w:r w:rsidRPr="00264D6D">
              <w:rPr>
                <w:rFonts w:cs="Myriad Pro"/>
                <w:color w:val="000000"/>
                <w:sz w:val="16"/>
                <w:szCs w:val="16"/>
              </w:rPr>
              <w:t xml:space="preserve">adni a társadalombiztosítási </w:t>
            </w:r>
            <w:r w:rsidRPr="00264D6D">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Igen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(internetcím, a kibocsátó hatóság vagy testület, a dokumentáció pontos hivatkozási adatai):</w:t>
            </w: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lastRenderedPageBreak/>
              <w:t>Részvétel formája:</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 gazdasági szereplő másokkal együtt vesz részt a közbeszerzési eljárásban?</w:t>
            </w:r>
            <w:r w:rsidRPr="00264D6D">
              <w:rPr>
                <w:rStyle w:val="Lbjegyzet-hivatkozs"/>
                <w:rFonts w:cs="Myriad Pro"/>
                <w:color w:val="000000"/>
                <w:sz w:val="16"/>
                <w:szCs w:val="16"/>
              </w:rPr>
              <w:footnoteReference w:id="14"/>
            </w:r>
          </w:p>
        </w:tc>
        <w:tc>
          <w:tcPr>
            <w:tcW w:w="4606" w:type="dxa"/>
          </w:tcPr>
          <w:p w:rsidR="00336336" w:rsidRPr="00264D6D" w:rsidRDefault="00336336" w:rsidP="00AE7CCF">
            <w:pPr>
              <w:spacing w:after="0" w:line="240" w:lineRule="auto"/>
              <w:rPr>
                <w:rFonts w:cs="Myriad Pro"/>
                <w:i/>
                <w:iCs/>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rsidTr="00AE7CCF">
        <w:tc>
          <w:tcPr>
            <w:tcW w:w="9212" w:type="dxa"/>
            <w:gridSpan w:val="2"/>
            <w:shd w:val="clear" w:color="auto" w:fill="BFBFBF"/>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Ha igen</w:t>
            </w:r>
            <w:r w:rsidRPr="00264D6D">
              <w:rPr>
                <w:rFonts w:cs="Myriad Pro"/>
                <w:i/>
                <w:iCs/>
                <w:color w:val="000000"/>
                <w:sz w:val="16"/>
                <w:szCs w:val="16"/>
              </w:rPr>
              <w:t>, kérjük, biztosítsa, hogy a többi érintett külön egységes európai közbeszerzési dokumentum formanyomtatványt nyújtson be.</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adja meg a gazdasági szereplő csoportban betöltött szerepét (vezető, specifikus feladatokért felelős</w:t>
            </w:r>
            <w:proofErr w:type="gramStart"/>
            <w:r w:rsidRPr="00264D6D">
              <w:rPr>
                <w:rFonts w:cs="Myriad Pro"/>
                <w:color w:val="000000"/>
                <w:sz w:val="16"/>
                <w:szCs w:val="16"/>
              </w:rPr>
              <w:t>, .</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Kérjük, adja meg, mely gazdasági szereplők a közbeszerzési eljárásban együtt részt vevő csoport tagjai:</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c) </w:t>
            </w:r>
            <w:r w:rsidRPr="00264D6D">
              <w:rPr>
                <w:rFonts w:cs="Myriad Pro"/>
                <w:color w:val="000000"/>
                <w:sz w:val="16"/>
                <w:szCs w:val="16"/>
              </w:rPr>
              <w:t>Adott esetben a részt vevő csoport neve:</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a)</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b)</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c)</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Részek</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Adott esetben annak a résznek (azoknak a részeknek) a feltüntetése, amelyekre a gazdasági szereplő pályázni kíván:</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color w:val="000000"/>
                <w:sz w:val="16"/>
                <w:szCs w:val="16"/>
              </w:rPr>
              <w:t>[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B: A </w:t>
      </w:r>
      <w:r w:rsidRPr="00264D6D">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Adott esetben adja meg azon személyek nevét és címét, akik a jelen közbeszerzési eljárásban jogosultak képviselni a gazdasági szereplőt:</w:t>
            </w:r>
          </w:p>
        </w:tc>
      </w:tr>
    </w:tbl>
    <w:p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Képviselet, ha van:</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Teljes név;</w:t>
            </w:r>
          </w:p>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 születési idő és hely, ha szükséges:</w:t>
            </w:r>
          </w:p>
        </w:tc>
        <w:tc>
          <w:tcPr>
            <w:tcW w:w="4606" w:type="dxa"/>
          </w:tcPr>
          <w:p w:rsidR="00336336" w:rsidRPr="0058676F" w:rsidRDefault="00336336" w:rsidP="00AE7CCF">
            <w:pPr>
              <w:spacing w:after="0" w:line="240" w:lineRule="auto"/>
              <w:jc w:val="both"/>
              <w:rPr>
                <w:rFonts w:cs="Myriad Pro"/>
                <w:color w:val="000000"/>
                <w:sz w:val="16"/>
                <w:szCs w:val="16"/>
              </w:rPr>
            </w:pPr>
            <w:r w:rsidRPr="0058676F">
              <w:rPr>
                <w:rFonts w:cs="Myriad Pro"/>
                <w:color w:val="000000"/>
                <w:sz w:val="16"/>
                <w:szCs w:val="16"/>
              </w:rPr>
              <w:t>[……];</w:t>
            </w:r>
          </w:p>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Beosztás/milyen minőségben jár el:</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Postai cím:</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Telefon:</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E-mail cím:</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Amennyiben szükséges, részletezze a képviseletre vonatkozó információkat (a képviselet formája, köre, célja stb.):</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bl>
    <w:p w:rsidR="00336336" w:rsidRPr="00264D6D" w:rsidRDefault="00336336" w:rsidP="0014671B">
      <w:pPr>
        <w:jc w:val="both"/>
        <w:rPr>
          <w:rFonts w:cs="Myriad Pro"/>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M</w:t>
      </w:r>
      <w:r w:rsidRPr="00264D6D">
        <w:rPr>
          <w:rFonts w:cs="Myriad Pro"/>
          <w:b/>
          <w:bCs/>
          <w:color w:val="000000"/>
          <w:sz w:val="13"/>
          <w:szCs w:val="13"/>
        </w:rPr>
        <w:t>ÁS SZERVEZETEK KAPACITÁSAINAK IGÉNYBEVÉTELÉRE VONATKOZÓ INFORMÁCIÓK</w:t>
      </w:r>
      <w:r w:rsidR="00B40D8B" w:rsidRPr="00264D6D">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Igénybevétel:</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Amennyiben igen</w:t>
            </w:r>
            <w:r w:rsidRPr="00264D6D">
              <w:rPr>
                <w:rFonts w:cs="Myriad Pro"/>
                <w:i/>
                <w:iCs/>
                <w:color w:val="000000"/>
                <w:sz w:val="16"/>
                <w:szCs w:val="16"/>
              </w:rPr>
              <w:t xml:space="preserve">, </w:t>
            </w:r>
            <w:r w:rsidRPr="00264D6D">
              <w:rPr>
                <w:rFonts w:cs="Myriad Pro"/>
                <w:b/>
                <w:bCs/>
                <w:i/>
                <w:iCs/>
                <w:color w:val="000000"/>
                <w:sz w:val="16"/>
                <w:szCs w:val="16"/>
              </w:rPr>
              <w:t xml:space="preserve">minden </w:t>
            </w:r>
            <w:r w:rsidRPr="00264D6D">
              <w:rPr>
                <w:rFonts w:cs="Myriad Pro"/>
                <w:i/>
                <w:iCs/>
                <w:color w:val="000000"/>
                <w:sz w:val="16"/>
                <w:szCs w:val="16"/>
              </w:rPr>
              <w:t xml:space="preserve">egyes érintett szervezetre vonatkozóan külön egységes európai közbeszerzési dokumentumban adja meg az </w:t>
            </w:r>
            <w:r w:rsidRPr="00264D6D">
              <w:rPr>
                <w:rFonts w:cs="Myriad Pro"/>
                <w:b/>
                <w:bCs/>
                <w:i/>
                <w:iCs/>
                <w:color w:val="000000"/>
                <w:sz w:val="16"/>
                <w:szCs w:val="16"/>
              </w:rPr>
              <w:t xml:space="preserve">e rész </w:t>
            </w:r>
            <w:proofErr w:type="gramStart"/>
            <w:r w:rsidRPr="00264D6D">
              <w:rPr>
                <w:rFonts w:cs="Myriad Pro"/>
                <w:b/>
                <w:bCs/>
                <w:i/>
                <w:iCs/>
                <w:color w:val="000000"/>
                <w:sz w:val="16"/>
                <w:szCs w:val="16"/>
              </w:rPr>
              <w:t>A</w:t>
            </w:r>
            <w:proofErr w:type="gramEnd"/>
            <w:r w:rsidRPr="00264D6D">
              <w:rPr>
                <w:rFonts w:cs="Myriad Pro"/>
                <w:b/>
                <w:bCs/>
                <w:i/>
                <w:iCs/>
                <w:color w:val="000000"/>
                <w:sz w:val="16"/>
                <w:szCs w:val="16"/>
              </w:rPr>
              <w:t xml:space="preserve">. és B. szakaszában, valamint a III. részben </w:t>
            </w:r>
            <w:r w:rsidRPr="00264D6D">
              <w:rPr>
                <w:rFonts w:cs="Myriad Pro"/>
                <w:i/>
                <w:iCs/>
                <w:color w:val="000000"/>
                <w:sz w:val="16"/>
                <w:szCs w:val="16"/>
              </w:rPr>
              <w:t>meghatározott információkat, megfelelően kitöltve és az érintett szervezetek által aláírva.</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264D6D">
              <w:rPr>
                <w:rFonts w:cs="Myriad Pro"/>
                <w:i/>
                <w:iCs/>
                <w:color w:val="000000"/>
                <w:sz w:val="16"/>
                <w:szCs w:val="16"/>
              </w:rPr>
              <w:t>is</w:t>
            </w:r>
            <w:r w:rsidRPr="00264D6D">
              <w:rPr>
                <w:rStyle w:val="Lbjegyzet-hivatkozs"/>
                <w:rFonts w:cs="Myriad Pro"/>
                <w:i/>
                <w:iCs/>
                <w:color w:val="000000"/>
                <w:sz w:val="16"/>
                <w:szCs w:val="16"/>
              </w:rPr>
              <w:footnoteReference w:id="16"/>
            </w:r>
            <w:r w:rsidRPr="00264D6D">
              <w:rPr>
                <w:rFonts w:cs="Myriad Pro"/>
                <w:i/>
                <w:iCs/>
                <w:color w:val="000000"/>
                <w:sz w:val="16"/>
                <w:szCs w:val="16"/>
              </w:rPr>
              <w:t>.</w:t>
            </w:r>
            <w:proofErr w:type="gramEnd"/>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u w:val="single"/>
        </w:rPr>
      </w:pPr>
      <w:r w:rsidRPr="00264D6D">
        <w:rPr>
          <w:rFonts w:cs="Myriad Pro"/>
          <w:b/>
          <w:bCs/>
          <w:color w:val="000000"/>
          <w:sz w:val="16"/>
          <w:szCs w:val="16"/>
        </w:rPr>
        <w:lastRenderedPageBreak/>
        <w:t xml:space="preserve">D: Információk azokról az alvállalkozókról, akiknek kapacitásait a gazdasági szereplő </w:t>
      </w:r>
      <w:r w:rsidRPr="00264D6D">
        <w:rPr>
          <w:rFonts w:cs="Myriad Pro"/>
          <w:b/>
          <w:bCs/>
          <w:color w:val="000000"/>
          <w:sz w:val="16"/>
          <w:szCs w:val="16"/>
          <w:u w:val="single"/>
        </w:rPr>
        <w:t>nem veszi igénybe</w:t>
      </w:r>
      <w:r w:rsidR="00B40D8B" w:rsidRPr="00264D6D">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(Ezt a szakaszt csak akkor kell kitölteni, ha az ajánlatkérő szerv vagy a közszolgáltató ajánlatkérő kifejezetten előírja ezt az információt.)</w:t>
            </w:r>
          </w:p>
        </w:tc>
      </w:tr>
    </w:tbl>
    <w:p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Alvállalkozás:</w:t>
            </w:r>
          </w:p>
        </w:tc>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Szándékozik-e a gazdasági szereplő a szerződés bármely részét alvállalkozásba adni harmadik félnek?</w:t>
            </w:r>
          </w:p>
        </w:tc>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Ha </w:t>
            </w:r>
            <w:r w:rsidRPr="00264D6D">
              <w:rPr>
                <w:rFonts w:cs="Myriad Pro"/>
                <w:b/>
                <w:bCs/>
                <w:color w:val="000000"/>
                <w:sz w:val="16"/>
                <w:szCs w:val="16"/>
              </w:rPr>
              <w:t>igen, és amennyiben ismert</w:t>
            </w:r>
            <w:r w:rsidRPr="00264D6D">
              <w:rPr>
                <w:rFonts w:cs="Myriad Pro"/>
                <w:color w:val="000000"/>
                <w:sz w:val="16"/>
                <w:szCs w:val="16"/>
              </w:rPr>
              <w:t>, kérjük, sorolja fel a javasolt alvállalkozókat: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tc>
      </w:tr>
    </w:tbl>
    <w:p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u w:val="single"/>
              </w:rPr>
              <w:t>Ha az ajánlatkérő szerv vagy a közszolgáltató ajánlatkérő kifejezetten kéri ezt az információt</w:t>
            </w:r>
            <w:r w:rsidRPr="00264D6D">
              <w:rPr>
                <w:rFonts w:cs="Myriad Pro"/>
                <w:b/>
                <w:bCs/>
                <w:i/>
                <w:iCs/>
                <w:color w:val="000000"/>
                <w:sz w:val="16"/>
                <w:szCs w:val="16"/>
              </w:rPr>
              <w:t xml:space="preserve"> az e szakaszban lévő információn kívül, akkor </w:t>
            </w:r>
            <w:r w:rsidRPr="00264D6D">
              <w:rPr>
                <w:rFonts w:cs="Myriad Pro"/>
                <w:b/>
                <w:bCs/>
                <w:i/>
                <w:iCs/>
                <w:color w:val="000000"/>
                <w:sz w:val="16"/>
                <w:szCs w:val="16"/>
                <w:u w:val="single"/>
              </w:rPr>
              <w:t xml:space="preserve">kérjük, adja meg az e rész </w:t>
            </w:r>
            <w:proofErr w:type="gramStart"/>
            <w:r w:rsidRPr="00264D6D">
              <w:rPr>
                <w:rFonts w:cs="Myriad Pro"/>
                <w:b/>
                <w:bCs/>
                <w:i/>
                <w:iCs/>
                <w:color w:val="000000"/>
                <w:sz w:val="16"/>
                <w:szCs w:val="16"/>
                <w:u w:val="single"/>
              </w:rPr>
              <w:t>A</w:t>
            </w:r>
            <w:proofErr w:type="gramEnd"/>
            <w:r w:rsidRPr="00264D6D">
              <w:rPr>
                <w:rFonts w:cs="Myriad Pro"/>
                <w:b/>
                <w:bCs/>
                <w:i/>
                <w:iCs/>
                <w:color w:val="000000"/>
                <w:sz w:val="16"/>
                <w:szCs w:val="16"/>
                <w:u w:val="single"/>
              </w:rPr>
              <w:t>. és B. szakaszában és a III. részben előírt információt mindegyik érintett alvállalkozóra (alválla</w:t>
            </w:r>
            <w:r w:rsidR="008A5A81" w:rsidRPr="00264D6D">
              <w:rPr>
                <w:rFonts w:cs="Myriad Pro"/>
                <w:b/>
                <w:bCs/>
                <w:i/>
                <w:iCs/>
                <w:color w:val="000000"/>
                <w:sz w:val="16"/>
                <w:szCs w:val="16"/>
                <w:u w:val="single"/>
              </w:rPr>
              <w:t>l</w:t>
            </w:r>
            <w:r w:rsidRPr="00264D6D">
              <w:rPr>
                <w:rFonts w:cs="Myriad Pro"/>
                <w:b/>
                <w:bCs/>
                <w:i/>
                <w:iCs/>
                <w:color w:val="000000"/>
                <w:sz w:val="16"/>
                <w:szCs w:val="16"/>
                <w:u w:val="single"/>
              </w:rPr>
              <w:t>kozói kategóriára) nézve.</w:t>
            </w:r>
          </w:p>
        </w:tc>
      </w:tr>
    </w:tbl>
    <w:p w:rsidR="00336336" w:rsidRPr="00264D6D" w:rsidRDefault="00336336" w:rsidP="0014671B">
      <w:pPr>
        <w:spacing w:before="240"/>
        <w:jc w:val="center"/>
        <w:rPr>
          <w:rFonts w:cs="Myriad Pro"/>
          <w:b/>
          <w:bCs/>
          <w:color w:val="000000"/>
          <w:sz w:val="16"/>
          <w:szCs w:val="16"/>
        </w:rPr>
      </w:pPr>
      <w:r w:rsidRPr="00264D6D">
        <w:rPr>
          <w:rFonts w:cs="Myriad Pro"/>
          <w:b/>
          <w:bCs/>
          <w:color w:val="000000"/>
          <w:sz w:val="16"/>
          <w:szCs w:val="16"/>
        </w:rPr>
        <w:t>III. rész: Kizárási okok</w:t>
      </w: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B</w:t>
      </w:r>
      <w:r w:rsidRPr="00264D6D">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A 2014/24/EU irányelv 57. cikkének (1) bekezdése a következő kizárási okokat határozza meg:</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1. </w:t>
            </w:r>
            <w:r w:rsidRPr="00264D6D">
              <w:rPr>
                <w:rFonts w:cs="Myriad Pro"/>
                <w:b/>
                <w:bCs/>
                <w:i/>
                <w:iCs/>
                <w:color w:val="000000"/>
                <w:sz w:val="16"/>
                <w:szCs w:val="16"/>
              </w:rPr>
              <w:t xml:space="preserve">Bűnszervezetben </w:t>
            </w:r>
            <w:r w:rsidRPr="00264D6D">
              <w:rPr>
                <w:rFonts w:cs="Myriad Pro"/>
                <w:i/>
                <w:iCs/>
                <w:color w:val="000000"/>
                <w:sz w:val="16"/>
                <w:szCs w:val="16"/>
              </w:rPr>
              <w:t xml:space="preserve">való </w:t>
            </w:r>
            <w:proofErr w:type="gramStart"/>
            <w:r w:rsidRPr="00264D6D">
              <w:rPr>
                <w:rFonts w:cs="Myriad Pro"/>
                <w:i/>
                <w:iCs/>
                <w:color w:val="000000"/>
                <w:sz w:val="16"/>
                <w:szCs w:val="16"/>
              </w:rPr>
              <w:t>részvétel</w:t>
            </w:r>
            <w:r w:rsidRPr="00264D6D">
              <w:rPr>
                <w:rStyle w:val="Lbjegyzet-hivatkozs"/>
                <w:rFonts w:cs="Myriad Pro"/>
                <w:i/>
                <w:iCs/>
                <w:color w:val="000000"/>
                <w:sz w:val="16"/>
                <w:szCs w:val="16"/>
              </w:rPr>
              <w:footnoteReference w:id="18"/>
            </w:r>
            <w:r w:rsidRPr="00264D6D">
              <w:rPr>
                <w:rFonts w:cs="Myriad Pro"/>
                <w:i/>
                <w:iCs/>
                <w:color w:val="000000"/>
                <w:sz w:val="16"/>
                <w:szCs w:val="16"/>
              </w:rPr>
              <w:t>;</w:t>
            </w:r>
            <w:proofErr w:type="gramEnd"/>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2. </w:t>
            </w:r>
            <w:proofErr w:type="gramStart"/>
            <w:r w:rsidRPr="00264D6D">
              <w:rPr>
                <w:rFonts w:cs="Myriad Pro"/>
                <w:b/>
                <w:bCs/>
                <w:i/>
                <w:iCs/>
                <w:color w:val="000000"/>
                <w:sz w:val="16"/>
                <w:szCs w:val="16"/>
              </w:rPr>
              <w:t>Korrupció</w:t>
            </w:r>
            <w:r w:rsidRPr="00264D6D">
              <w:rPr>
                <w:rStyle w:val="Lbjegyzet-hivatkozs"/>
                <w:rFonts w:cs="Myriad Pro"/>
                <w:b/>
                <w:bCs/>
                <w:i/>
                <w:iCs/>
                <w:color w:val="000000"/>
                <w:sz w:val="16"/>
                <w:szCs w:val="16"/>
              </w:rPr>
              <w:footnoteReference w:id="19"/>
            </w:r>
            <w:r w:rsidRPr="00264D6D">
              <w:rPr>
                <w:rFonts w:cs="Myriad Pro"/>
                <w:b/>
                <w:bCs/>
                <w:i/>
                <w:iCs/>
                <w:color w:val="000000"/>
                <w:sz w:val="16"/>
                <w:szCs w:val="16"/>
              </w:rPr>
              <w:t>;</w:t>
            </w:r>
            <w:proofErr w:type="gramEnd"/>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3. </w:t>
            </w:r>
            <w:proofErr w:type="gramStart"/>
            <w:r w:rsidRPr="00264D6D">
              <w:rPr>
                <w:rFonts w:cs="Myriad Pro"/>
                <w:b/>
                <w:bCs/>
                <w:i/>
                <w:iCs/>
                <w:color w:val="000000"/>
                <w:sz w:val="16"/>
                <w:szCs w:val="16"/>
              </w:rPr>
              <w:t>Csalás</w:t>
            </w:r>
            <w:r w:rsidRPr="00264D6D">
              <w:rPr>
                <w:rStyle w:val="Lbjegyzet-hivatkozs"/>
                <w:rFonts w:cs="Myriad Pro"/>
                <w:b/>
                <w:bCs/>
                <w:i/>
                <w:iCs/>
                <w:color w:val="000000"/>
                <w:sz w:val="16"/>
                <w:szCs w:val="16"/>
              </w:rPr>
              <w:footnoteReference w:id="20"/>
            </w:r>
            <w:r w:rsidRPr="00264D6D">
              <w:rPr>
                <w:rFonts w:cs="Myriad Pro"/>
                <w:b/>
                <w:bCs/>
                <w:i/>
                <w:iCs/>
                <w:color w:val="000000"/>
                <w:sz w:val="16"/>
                <w:szCs w:val="16"/>
              </w:rPr>
              <w:t>;</w:t>
            </w:r>
            <w:proofErr w:type="gramEnd"/>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4. </w:t>
            </w:r>
            <w:r w:rsidRPr="00264D6D">
              <w:rPr>
                <w:rFonts w:cs="Myriad Pro"/>
                <w:b/>
                <w:bCs/>
                <w:i/>
                <w:iCs/>
                <w:color w:val="000000"/>
                <w:sz w:val="16"/>
                <w:szCs w:val="16"/>
              </w:rPr>
              <w:t xml:space="preserve">Terrorista bűncselekmény vagy terrorista csoporthoz kapcsolódó </w:t>
            </w:r>
            <w:proofErr w:type="gramStart"/>
            <w:r w:rsidRPr="00264D6D">
              <w:rPr>
                <w:rFonts w:cs="Myriad Pro"/>
                <w:b/>
                <w:bCs/>
                <w:i/>
                <w:iCs/>
                <w:color w:val="000000"/>
                <w:sz w:val="16"/>
                <w:szCs w:val="16"/>
              </w:rPr>
              <w:t>bűncselekmény</w:t>
            </w:r>
            <w:r w:rsidRPr="00264D6D">
              <w:rPr>
                <w:rStyle w:val="Lbjegyzet-hivatkozs"/>
                <w:rFonts w:cs="Myriad Pro"/>
                <w:b/>
                <w:bCs/>
                <w:i/>
                <w:iCs/>
                <w:color w:val="000000"/>
                <w:sz w:val="16"/>
                <w:szCs w:val="16"/>
              </w:rPr>
              <w:footnoteReference w:id="21"/>
            </w:r>
            <w:r w:rsidRPr="00264D6D">
              <w:rPr>
                <w:rFonts w:cs="Myriad Pro"/>
                <w:b/>
                <w:bCs/>
                <w:i/>
                <w:iCs/>
                <w:color w:val="000000"/>
                <w:sz w:val="16"/>
                <w:szCs w:val="16"/>
              </w:rPr>
              <w:t>;</w:t>
            </w:r>
            <w:proofErr w:type="gramEnd"/>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5. </w:t>
            </w:r>
            <w:r w:rsidRPr="00264D6D">
              <w:rPr>
                <w:rFonts w:cs="Myriad Pro"/>
                <w:b/>
                <w:bCs/>
                <w:i/>
                <w:iCs/>
                <w:color w:val="000000"/>
                <w:sz w:val="16"/>
                <w:szCs w:val="16"/>
              </w:rPr>
              <w:t>Pénzmosás vagy terrorizmus finanszírozása</w:t>
            </w:r>
            <w:r w:rsidRPr="00264D6D">
              <w:rPr>
                <w:rStyle w:val="Lbjegyzet-hivatkozs"/>
                <w:rFonts w:cs="Myriad Pro"/>
                <w:b/>
                <w:bCs/>
                <w:i/>
                <w:iCs/>
                <w:color w:val="000000"/>
                <w:sz w:val="16"/>
                <w:szCs w:val="16"/>
              </w:rPr>
              <w:footnoteReference w:id="22"/>
            </w:r>
          </w:p>
          <w:p w:rsidR="00336336" w:rsidRPr="00264D6D" w:rsidRDefault="00336336" w:rsidP="00AE7CCF">
            <w:pPr>
              <w:spacing w:after="0" w:line="240" w:lineRule="auto"/>
              <w:jc w:val="both"/>
              <w:rPr>
                <w:rFonts w:cs="Myriad Pro"/>
                <w:i/>
                <w:iCs/>
                <w:color w:val="000000"/>
                <w:sz w:val="16"/>
                <w:szCs w:val="16"/>
              </w:rPr>
            </w:pPr>
            <w:r w:rsidRPr="00264D6D">
              <w:rPr>
                <w:rFonts w:cs="Myriad Pro"/>
                <w:bCs/>
                <w:i/>
                <w:iCs/>
                <w:color w:val="000000"/>
                <w:sz w:val="16"/>
                <w:szCs w:val="16"/>
              </w:rPr>
              <w:t>6.</w:t>
            </w:r>
            <w:r w:rsidRPr="00264D6D">
              <w:rPr>
                <w:rFonts w:cs="Myriad Pro"/>
                <w:b/>
                <w:bCs/>
                <w:i/>
                <w:iCs/>
                <w:color w:val="000000"/>
                <w:sz w:val="16"/>
                <w:szCs w:val="16"/>
              </w:rPr>
              <w:t xml:space="preserve"> Gyermekmunka és az emberkereskedelem </w:t>
            </w:r>
            <w:r w:rsidRPr="00264D6D">
              <w:rPr>
                <w:rFonts w:cs="Myriad Pro"/>
                <w:i/>
                <w:iCs/>
                <w:color w:val="000000"/>
                <w:sz w:val="16"/>
                <w:szCs w:val="16"/>
              </w:rPr>
              <w:t>más formái</w:t>
            </w:r>
            <w:r w:rsidRPr="00264D6D">
              <w:rPr>
                <w:rStyle w:val="Lbjegyzet-hivatkozs"/>
                <w:rFonts w:cs="Myriad Pro"/>
                <w:i/>
                <w:iCs/>
                <w:color w:val="000000"/>
                <w:sz w:val="16"/>
                <w:szCs w:val="16"/>
              </w:rPr>
              <w:footnoteReference w:id="23"/>
            </w:r>
          </w:p>
        </w:tc>
      </w:tr>
    </w:tbl>
    <w:p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 xml:space="preserve">Jogerősen elítélték-e a gazdasági szereplőt </w:t>
            </w:r>
            <w:r w:rsidRPr="00264D6D">
              <w:rPr>
                <w:rFonts w:cs="Myriad Pro"/>
                <w:color w:val="000000"/>
                <w:sz w:val="16"/>
                <w:szCs w:val="16"/>
              </w:rPr>
              <w:t xml:space="preserve">vagy a gazdasági </w:t>
            </w:r>
            <w:proofErr w:type="gramStart"/>
            <w:r w:rsidRPr="00264D6D">
              <w:rPr>
                <w:rFonts w:cs="Myriad Pro"/>
                <w:color w:val="000000"/>
                <w:sz w:val="16"/>
                <w:szCs w:val="16"/>
              </w:rPr>
              <w:t>szereplő igazgató</w:t>
            </w:r>
            <w:proofErr w:type="gramEnd"/>
            <w:r w:rsidRPr="00264D6D">
              <w:rPr>
                <w:rFonts w:cs="Myriad Pro"/>
                <w:color w:val="000000"/>
                <w:sz w:val="16"/>
                <w:szCs w:val="16"/>
              </w:rPr>
              <w:t xml:space="preserve">,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264D6D">
              <w:rPr>
                <w:rFonts w:cs="Myriad Pro"/>
                <w:color w:val="000000"/>
                <w:sz w:val="16"/>
                <w:szCs w:val="16"/>
              </w:rPr>
              <w:lastRenderedPageBreak/>
              <w:t>mint öt évvel ezelőtt hoztak, vagy amelyben a közvetlenül meghatározott kizárás időtartama továbbra is alkalmazandó?</w:t>
            </w:r>
          </w:p>
        </w:tc>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24"/>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lastRenderedPageBreak/>
              <w:t>Amennyiben igen</w:t>
            </w:r>
            <w:r w:rsidRPr="00264D6D">
              <w:rPr>
                <w:rFonts w:cs="Myriad Pro"/>
                <w:color w:val="000000"/>
                <w:sz w:val="16"/>
                <w:szCs w:val="16"/>
              </w:rPr>
              <w:t>, kérjük,</w:t>
            </w:r>
            <w:r w:rsidRPr="00264D6D">
              <w:rPr>
                <w:rStyle w:val="Lbjegyzet-hivatkozs"/>
                <w:rFonts w:cs="Myriad Pro"/>
                <w:color w:val="000000"/>
                <w:sz w:val="16"/>
                <w:szCs w:val="16"/>
              </w:rPr>
              <w:footnoteReference w:id="25"/>
            </w:r>
            <w:r w:rsidRPr="00264D6D">
              <w:rPr>
                <w:rFonts w:cs="Myriad Pro"/>
                <w:color w:val="000000"/>
                <w:sz w:val="10"/>
                <w:szCs w:val="10"/>
              </w:rPr>
              <w:t xml:space="preserve"> </w:t>
            </w:r>
            <w:r w:rsidRPr="00264D6D">
              <w:rPr>
                <w:rFonts w:cs="Myriad Pro"/>
                <w:color w:val="000000"/>
                <w:sz w:val="16"/>
                <w:szCs w:val="16"/>
              </w:rPr>
              <w:t>adja meg a következő információkat: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Elítélés dátuma, adja meg, hogy az 1–6. pontok közül melyik érintett, valamint az ítélet okát (okait),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 Határozza meg az elítélt személyét </w:t>
            </w:r>
            <w:proofErr w:type="gramStart"/>
            <w:r w:rsidRPr="00264D6D">
              <w:rPr>
                <w:rFonts w:cs="Myriad Pro"/>
                <w:color w:val="000000"/>
                <w:sz w:val="16"/>
                <w:szCs w:val="16"/>
              </w:rPr>
              <w:t>[  ]</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c) Amennyiben az ítélet közvetlenül megállapítja:</w:t>
            </w:r>
          </w:p>
        </w:tc>
        <w:tc>
          <w:tcPr>
            <w:tcW w:w="4606" w:type="dxa"/>
          </w:tcPr>
          <w:p w:rsidR="00336336" w:rsidRPr="00264D6D" w:rsidRDefault="00336336" w:rsidP="00AE7CCF">
            <w:pPr>
              <w:spacing w:after="0" w:line="240" w:lineRule="auto"/>
              <w:jc w:val="both"/>
              <w:rPr>
                <w:rFonts w:cs="Myriad Pro"/>
                <w:i/>
                <w:iCs/>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Dátum:[  ], </w:t>
            </w:r>
            <w:proofErr w:type="gramStart"/>
            <w:r w:rsidRPr="00264D6D">
              <w:rPr>
                <w:rFonts w:cs="Myriad Pro"/>
                <w:color w:val="000000"/>
                <w:sz w:val="16"/>
                <w:szCs w:val="16"/>
              </w:rPr>
              <w:t>pont(</w:t>
            </w:r>
            <w:proofErr w:type="gramEnd"/>
            <w:r w:rsidRPr="00264D6D">
              <w:rPr>
                <w:rFonts w:cs="Myriad Pro"/>
                <w:color w:val="000000"/>
                <w:sz w:val="16"/>
                <w:szCs w:val="16"/>
              </w:rPr>
              <w:t>ok): [  ], ok(</w:t>
            </w:r>
            <w:proofErr w:type="spellStart"/>
            <w:r w:rsidRPr="00264D6D">
              <w:rPr>
                <w:rFonts w:cs="Myriad Pro"/>
                <w:color w:val="000000"/>
                <w:sz w:val="16"/>
                <w:szCs w:val="16"/>
              </w:rPr>
              <w:t>ok</w:t>
            </w:r>
            <w:proofErr w:type="spellEnd"/>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kizárási időszak hossza [……] és az érintett pont(ok) [  ]</w:t>
            </w:r>
          </w:p>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26"/>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Ítéletek esetén hozott-e a gazdasági szereplő olyan intézkedéseket, amelyek a releváns kizárási okok ellenére igazolják megbízhatóságát</w:t>
            </w:r>
            <w:r w:rsidRPr="00264D6D">
              <w:rPr>
                <w:rStyle w:val="Lbjegyzet-hivatkozs"/>
                <w:rFonts w:cs="Myriad Pro"/>
                <w:color w:val="000000"/>
                <w:sz w:val="16"/>
                <w:szCs w:val="16"/>
              </w:rPr>
              <w:footnoteReference w:id="27"/>
            </w:r>
            <w:r w:rsidRPr="00264D6D">
              <w:rPr>
                <w:rFonts w:cs="Myriad Pro"/>
                <w:color w:val="000000"/>
                <w:sz w:val="10"/>
                <w:szCs w:val="10"/>
              </w:rPr>
              <w:t xml:space="preserve"> </w:t>
            </w:r>
            <w:r w:rsidRPr="00264D6D">
              <w:rPr>
                <w:rFonts w:cs="Myriad Pro"/>
                <w:color w:val="000000"/>
                <w:sz w:val="16"/>
                <w:szCs w:val="16"/>
              </w:rPr>
              <w:t>(Öntisztázás)?</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w:t>
            </w:r>
            <w:proofErr w:type="gramStart"/>
            <w:r w:rsidRPr="00264D6D">
              <w:rPr>
                <w:rFonts w:cs="Myriad Pro"/>
                <w:color w:val="000000"/>
                <w:sz w:val="16"/>
                <w:szCs w:val="16"/>
              </w:rPr>
              <w:t>intézkedéseket</w:t>
            </w:r>
            <w:r w:rsidRPr="00264D6D">
              <w:rPr>
                <w:rStyle w:val="Lbjegyzet-hivatkozs"/>
                <w:rFonts w:cs="Myriad Pro"/>
                <w:color w:val="000000"/>
                <w:sz w:val="16"/>
                <w:szCs w:val="16"/>
              </w:rPr>
              <w:footnoteReference w:id="28"/>
            </w:r>
            <w:r w:rsidRPr="00264D6D">
              <w:rPr>
                <w:rFonts w:cs="Myriad Pro"/>
                <w:color w:val="000000"/>
                <w:sz w:val="16"/>
                <w:szCs w:val="16"/>
              </w:rPr>
              <w:t>:</w:t>
            </w:r>
            <w:proofErr w:type="gramEnd"/>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w:t>
            </w:r>
          </w:p>
        </w:tc>
      </w:tr>
    </w:tbl>
    <w:p w:rsidR="00336336" w:rsidRPr="00264D6D" w:rsidRDefault="00336336" w:rsidP="0014671B">
      <w:pPr>
        <w:jc w:val="both"/>
        <w:rPr>
          <w:rFonts w:cs="Myriad Pro"/>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A</w:t>
      </w:r>
      <w:r w:rsidRPr="00264D6D">
        <w:rPr>
          <w:rFonts w:cs="Myriad Pro"/>
          <w:b/>
          <w:bCs/>
          <w:color w:val="000000"/>
          <w:sz w:val="13"/>
          <w:szCs w:val="13"/>
        </w:rPr>
        <w:t xml:space="preserve">DÓFIZETÉSI VAGY </w:t>
      </w:r>
      <w:proofErr w:type="gramStart"/>
      <w:r w:rsidRPr="00264D6D">
        <w:rPr>
          <w:rFonts w:cs="Myriad Pro"/>
          <w:b/>
          <w:bCs/>
          <w:color w:val="000000"/>
          <w:sz w:val="13"/>
          <w:szCs w:val="13"/>
        </w:rPr>
        <w:t>A</w:t>
      </w:r>
      <w:proofErr w:type="gramEnd"/>
      <w:r w:rsidRPr="00264D6D">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264D6D" w:rsidTr="00AE7CCF">
        <w:tc>
          <w:tcPr>
            <w:tcW w:w="3497" w:type="dxa"/>
          </w:tcPr>
          <w:p w:rsidR="00336336" w:rsidRPr="00264D6D" w:rsidRDefault="00336336" w:rsidP="00AE7CCF">
            <w:pPr>
              <w:spacing w:after="0" w:line="240" w:lineRule="auto"/>
              <w:rPr>
                <w:rFonts w:cs="Myriad Pro"/>
                <w:b/>
                <w:bCs/>
                <w:color w:val="000000"/>
                <w:sz w:val="13"/>
                <w:szCs w:val="13"/>
              </w:rPr>
            </w:pPr>
            <w:r w:rsidRPr="00264D6D">
              <w:rPr>
                <w:rFonts w:cs="Myriad Pro"/>
                <w:b/>
                <w:bCs/>
                <w:i/>
                <w:iCs/>
                <w:color w:val="000000"/>
                <w:sz w:val="16"/>
                <w:szCs w:val="16"/>
              </w:rPr>
              <w:t>Adó vagy társadalombiztosítási járulék fizetése:</w:t>
            </w:r>
          </w:p>
        </w:tc>
        <w:tc>
          <w:tcPr>
            <w:tcW w:w="5791" w:type="dxa"/>
            <w:gridSpan w:val="2"/>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3497" w:type="dxa"/>
          </w:tcPr>
          <w:p w:rsidR="00336336" w:rsidRPr="00264D6D" w:rsidRDefault="00336336" w:rsidP="00AE7CCF">
            <w:pPr>
              <w:spacing w:after="0" w:line="240" w:lineRule="auto"/>
              <w:jc w:val="both"/>
              <w:rPr>
                <w:rFonts w:cs="Myriad Pro"/>
                <w:b/>
                <w:bCs/>
                <w:color w:val="000000"/>
                <w:sz w:val="13"/>
                <w:szCs w:val="13"/>
              </w:rPr>
            </w:pPr>
            <w:r w:rsidRPr="00264D6D">
              <w:rPr>
                <w:rFonts w:cs="Myriad Pro"/>
                <w:color w:val="000000"/>
                <w:sz w:val="16"/>
                <w:szCs w:val="16"/>
              </w:rPr>
              <w:t xml:space="preserve">Teljesítette-e a gazdasági szereplő összes </w:t>
            </w:r>
            <w:r w:rsidRPr="00264D6D">
              <w:rPr>
                <w:rFonts w:cs="Myriad Pro"/>
                <w:b/>
                <w:bCs/>
                <w:color w:val="000000"/>
                <w:sz w:val="16"/>
                <w:szCs w:val="16"/>
              </w:rPr>
              <w:t>kötelezettségét az adók és társadalombiztosítási járulékok megfizetése tekintetében</w:t>
            </w:r>
            <w:r w:rsidRPr="00264D6D">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rsidTr="00AE7CCF">
        <w:tc>
          <w:tcPr>
            <w:tcW w:w="3497" w:type="dxa"/>
            <w:vMerge w:val="restart"/>
          </w:tcPr>
          <w:p w:rsidR="00336336" w:rsidRPr="00264D6D" w:rsidRDefault="00336336" w:rsidP="00AE7CCF">
            <w:pPr>
              <w:spacing w:before="240" w:after="0" w:line="240" w:lineRule="auto"/>
              <w:jc w:val="both"/>
              <w:rPr>
                <w:rFonts w:cs="Myriad Pro"/>
                <w:color w:val="000000"/>
                <w:sz w:val="16"/>
                <w:szCs w:val="16"/>
              </w:rPr>
            </w:pPr>
            <w:r w:rsidRPr="00264D6D">
              <w:rPr>
                <w:rFonts w:cs="Myriad Pro"/>
                <w:b/>
                <w:bCs/>
                <w:color w:val="000000"/>
                <w:sz w:val="16"/>
                <w:szCs w:val="16"/>
              </w:rPr>
              <w:t>Ha nem</w:t>
            </w:r>
            <w:r w:rsidRPr="00264D6D">
              <w:rPr>
                <w:rFonts w:cs="Myriad Pro"/>
                <w:color w:val="000000"/>
                <w:sz w:val="16"/>
                <w:szCs w:val="16"/>
              </w:rPr>
              <w:t>, akkor kérjük, adja meg a következő információkat:</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Érintett ország vagy tagállam</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Mi az érintett összeg?</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kötelezettségszegés megállapításának módja:</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1) Bírósági vagy közigazgatási </w:t>
            </w:r>
            <w:r w:rsidRPr="00264D6D">
              <w:rPr>
                <w:rFonts w:cs="Myriad Pro"/>
                <w:b/>
                <w:bCs/>
                <w:color w:val="000000"/>
                <w:sz w:val="16"/>
                <w:szCs w:val="16"/>
              </w:rPr>
              <w:t>határozat</w:t>
            </w:r>
            <w:r w:rsidRPr="00264D6D">
              <w:rPr>
                <w:rFonts w:cs="Myriad Pro"/>
                <w:color w:val="000000"/>
                <w:sz w:val="16"/>
                <w:szCs w:val="16"/>
              </w:rPr>
              <w:t>:</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Ez a határozat jogerős és végrehajtható?</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Kérjük, adja meg az ítélet vagy a határozat dátumát.</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xml:space="preserve">– Ítélet esetén, </w:t>
            </w:r>
            <w:r w:rsidRPr="00264D6D">
              <w:rPr>
                <w:rFonts w:cs="Myriad Pro"/>
                <w:b/>
                <w:bCs/>
                <w:color w:val="000000"/>
                <w:sz w:val="16"/>
                <w:szCs w:val="16"/>
              </w:rPr>
              <w:t xml:space="preserve">amennyiben erről közvetlenül </w:t>
            </w:r>
            <w:r w:rsidRPr="00264D6D">
              <w:rPr>
                <w:rFonts w:cs="Myriad Pro"/>
                <w:b/>
                <w:bCs/>
                <w:color w:val="000000"/>
                <w:sz w:val="16"/>
                <w:szCs w:val="16"/>
                <w:u w:val="single"/>
              </w:rPr>
              <w:t>rendelkezik</w:t>
            </w:r>
            <w:proofErr w:type="gramStart"/>
            <w:r w:rsidRPr="00264D6D">
              <w:rPr>
                <w:rFonts w:cs="Myriad Pro"/>
                <w:color w:val="000000"/>
                <w:sz w:val="16"/>
                <w:szCs w:val="16"/>
              </w:rPr>
              <w:t>,  a</w:t>
            </w:r>
            <w:proofErr w:type="gramEnd"/>
            <w:r w:rsidRPr="00264D6D">
              <w:rPr>
                <w:rFonts w:cs="Myriad Pro"/>
                <w:color w:val="000000"/>
                <w:sz w:val="16"/>
                <w:szCs w:val="16"/>
              </w:rPr>
              <w:t xml:space="preserve"> kizárási időtartam hossza:</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2) </w:t>
            </w:r>
            <w:r w:rsidRPr="00264D6D">
              <w:rPr>
                <w:rFonts w:cs="Myriad Pro"/>
                <w:b/>
                <w:bCs/>
                <w:color w:val="000000"/>
                <w:sz w:val="16"/>
                <w:szCs w:val="16"/>
              </w:rPr>
              <w:t>Egyéb mód</w:t>
            </w:r>
            <w:r w:rsidRPr="00264D6D">
              <w:rPr>
                <w:rFonts w:cs="Myriad Pro"/>
                <w:color w:val="000000"/>
                <w:sz w:val="16"/>
                <w:szCs w:val="16"/>
              </w:rPr>
              <w:t>? Kérjük, részletezze:</w:t>
            </w:r>
          </w:p>
          <w:p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d) </w:t>
            </w:r>
            <w:r w:rsidRPr="00264D6D">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Adók</w:t>
            </w:r>
          </w:p>
        </w:tc>
        <w:tc>
          <w:tcPr>
            <w:tcW w:w="2799" w:type="dxa"/>
          </w:tcPr>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Társadalombiztosítási hozzájárulás</w:t>
            </w:r>
          </w:p>
        </w:tc>
      </w:tr>
      <w:tr w:rsidR="00336336" w:rsidRPr="00264D6D" w:rsidTr="00AE7CCF">
        <w:tc>
          <w:tcPr>
            <w:tcW w:w="3497" w:type="dxa"/>
            <w:vMerge/>
          </w:tcPr>
          <w:p w:rsidR="00336336" w:rsidRPr="00264D6D" w:rsidRDefault="00336336" w:rsidP="00AE7CCF">
            <w:pPr>
              <w:spacing w:after="0" w:line="240" w:lineRule="auto"/>
              <w:jc w:val="center"/>
              <w:rPr>
                <w:rFonts w:cs="Myriad Pro"/>
                <w:b/>
                <w:bCs/>
                <w:color w:val="000000"/>
                <w:sz w:val="13"/>
                <w:szCs w:val="13"/>
              </w:rPr>
            </w:pPr>
          </w:p>
        </w:tc>
        <w:tc>
          <w:tcPr>
            <w:tcW w:w="2992"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c>
          <w:tcPr>
            <w:tcW w:w="2799"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336336" w:rsidRPr="00264D6D" w:rsidRDefault="00336336" w:rsidP="00AE7CCF">
            <w:pPr>
              <w:spacing w:after="0" w:line="240" w:lineRule="auto"/>
              <w:jc w:val="center"/>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3497" w:type="dxa"/>
          </w:tcPr>
          <w:p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Ha az adók vagy társadalombiztosítási járulékok befizetésére vonatkozó dokumentáció elektronikusan elérhető, kérjük, adja meg a </w:t>
            </w:r>
            <w:r w:rsidRPr="00264D6D">
              <w:rPr>
                <w:rFonts w:cs="Myriad Pro"/>
                <w:i/>
                <w:iCs/>
                <w:color w:val="000000"/>
                <w:sz w:val="16"/>
                <w:szCs w:val="16"/>
              </w:rPr>
              <w:lastRenderedPageBreak/>
              <w:t>következő információkat:</w:t>
            </w:r>
          </w:p>
        </w:tc>
        <w:tc>
          <w:tcPr>
            <w:tcW w:w="5791" w:type="dxa"/>
            <w:gridSpan w:val="2"/>
          </w:tcPr>
          <w:p w:rsidR="00336336" w:rsidRPr="00264D6D" w:rsidRDefault="00336336" w:rsidP="00AE7CCF">
            <w:pPr>
              <w:spacing w:after="0" w:line="240" w:lineRule="auto"/>
              <w:jc w:val="both"/>
              <w:rPr>
                <w:rFonts w:cs="Myriad Pro"/>
                <w:i/>
                <w:iCs/>
                <w:color w:val="000000"/>
                <w:sz w:val="10"/>
                <w:szCs w:val="10"/>
              </w:rPr>
            </w:pPr>
            <w:r w:rsidRPr="00264D6D">
              <w:rPr>
                <w:rFonts w:cs="Myriad Pro"/>
                <w:i/>
                <w:iCs/>
                <w:color w:val="000000"/>
                <w:sz w:val="16"/>
                <w:szCs w:val="16"/>
              </w:rPr>
              <w:lastRenderedPageBreak/>
              <w:t>(internetcím, a kibocsátó hatóság vagy testület, a dokumentáció pontos hivatkozási adatai):</w:t>
            </w:r>
            <w:r w:rsidRPr="00264D6D">
              <w:rPr>
                <w:rStyle w:val="Lbjegyzet-hivatkozs"/>
                <w:rFonts w:cs="Myriad Pro"/>
                <w:i/>
                <w:iCs/>
                <w:color w:val="000000"/>
                <w:sz w:val="16"/>
                <w:szCs w:val="16"/>
              </w:rPr>
              <w:footnoteReference w:id="29"/>
            </w:r>
          </w:p>
          <w:p w:rsidR="00336336" w:rsidRPr="00264D6D" w:rsidRDefault="00336336" w:rsidP="00AE7CCF">
            <w:pPr>
              <w:spacing w:after="0" w:line="240" w:lineRule="auto"/>
              <w:jc w:val="both"/>
              <w:rPr>
                <w:rFonts w:cs="Myriad Pro"/>
                <w:b/>
                <w:bCs/>
                <w:color w:val="000000"/>
                <w:sz w:val="13"/>
                <w:szCs w:val="13"/>
              </w:rPr>
            </w:pPr>
            <w:r w:rsidRPr="0058676F">
              <w:rPr>
                <w:rFonts w:cs="Myriad Pro"/>
                <w:i/>
                <w:iCs/>
                <w:color w:val="000000"/>
                <w:sz w:val="16"/>
                <w:szCs w:val="16"/>
              </w:rPr>
              <w:t>[……][……][……]</w:t>
            </w:r>
          </w:p>
        </w:tc>
      </w:tr>
    </w:tbl>
    <w:p w:rsidR="00336336" w:rsidRPr="00264D6D" w:rsidRDefault="00336336" w:rsidP="0014671B">
      <w:pPr>
        <w:jc w:val="both"/>
        <w:rPr>
          <w:rFonts w:cs="Myriad Pro"/>
          <w:b/>
          <w:bCs/>
          <w:color w:val="000000"/>
          <w:sz w:val="16"/>
          <w:szCs w:val="16"/>
        </w:rPr>
      </w:pPr>
    </w:p>
    <w:p w:rsidR="00336336" w:rsidRPr="00264D6D" w:rsidRDefault="00336336" w:rsidP="0014671B">
      <w:pPr>
        <w:jc w:val="center"/>
        <w:rPr>
          <w:rFonts w:cs="Myriad Pro"/>
          <w:b/>
          <w:bCs/>
          <w:color w:val="000000"/>
          <w:sz w:val="10"/>
          <w:szCs w:val="10"/>
        </w:rPr>
      </w:pPr>
      <w:r w:rsidRPr="00264D6D">
        <w:rPr>
          <w:rFonts w:cs="Myriad Pro"/>
          <w:b/>
          <w:bCs/>
          <w:color w:val="000000"/>
          <w:sz w:val="16"/>
          <w:szCs w:val="16"/>
        </w:rPr>
        <w:t>C: F</w:t>
      </w:r>
      <w:r w:rsidRPr="00264D6D">
        <w:rPr>
          <w:rFonts w:cs="Myriad Pro"/>
          <w:b/>
          <w:bCs/>
          <w:color w:val="000000"/>
          <w:sz w:val="13"/>
          <w:szCs w:val="13"/>
        </w:rPr>
        <w:t>IZETÉSKÉPTELENSÉGGEL</w:t>
      </w:r>
      <w:r w:rsidRPr="00264D6D">
        <w:rPr>
          <w:rFonts w:cs="Myriad Pro"/>
          <w:b/>
          <w:bCs/>
          <w:color w:val="000000"/>
          <w:sz w:val="16"/>
          <w:szCs w:val="16"/>
        </w:rPr>
        <w:t xml:space="preserve">, </w:t>
      </w:r>
      <w:r w:rsidRPr="00264D6D">
        <w:rPr>
          <w:rFonts w:cs="Myriad Pro"/>
          <w:b/>
          <w:bCs/>
          <w:color w:val="000000"/>
          <w:sz w:val="13"/>
          <w:szCs w:val="13"/>
        </w:rPr>
        <w:t>ÖSSZEFÉRHETETLENSÉGGEL VAGY SZAKMAI KÖTELESSÉGSZEGÉSSEL KAPCSOLATOS OKOK</w:t>
      </w:r>
      <w:r w:rsidRPr="00264D6D">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Esetleges fizetésképtelenség, összeférhetetlenség vagy szakmai kötelességszegés</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vMerge w:val="restart"/>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w:t>
            </w:r>
            <w:r w:rsidRPr="00264D6D">
              <w:rPr>
                <w:rFonts w:cs="Myriad Pro"/>
                <w:b/>
                <w:bCs/>
                <w:color w:val="000000"/>
                <w:sz w:val="16"/>
                <w:szCs w:val="16"/>
              </w:rPr>
              <w:t xml:space="preserve">tudomása szerint </w:t>
            </w:r>
            <w:r w:rsidRPr="00264D6D">
              <w:rPr>
                <w:rFonts w:cs="Myriad Pro"/>
                <w:color w:val="000000"/>
                <w:sz w:val="16"/>
                <w:szCs w:val="16"/>
              </w:rPr>
              <w:t xml:space="preserve">megszegte-e </w:t>
            </w:r>
            <w:r w:rsidRPr="00264D6D">
              <w:rPr>
                <w:rFonts w:cs="Myriad Pro"/>
                <w:b/>
                <w:bCs/>
                <w:color w:val="000000"/>
                <w:sz w:val="16"/>
                <w:szCs w:val="16"/>
              </w:rPr>
              <w:t xml:space="preserve">kötelezettségeit </w:t>
            </w:r>
            <w:r w:rsidRPr="00264D6D">
              <w:rPr>
                <w:rFonts w:cs="Myriad Pro"/>
                <w:color w:val="000000"/>
                <w:sz w:val="16"/>
                <w:szCs w:val="16"/>
              </w:rPr>
              <w:t xml:space="preserve">a </w:t>
            </w:r>
            <w:r w:rsidRPr="00264D6D">
              <w:rPr>
                <w:rFonts w:cs="Myriad Pro"/>
                <w:b/>
                <w:bCs/>
                <w:color w:val="000000"/>
                <w:sz w:val="16"/>
                <w:szCs w:val="16"/>
              </w:rPr>
              <w:t xml:space="preserve">környezetvédelmi, a szociális és a munkajog </w:t>
            </w:r>
            <w:proofErr w:type="gramStart"/>
            <w:r w:rsidRPr="00264D6D">
              <w:rPr>
                <w:rFonts w:cs="Myriad Pro"/>
                <w:b/>
                <w:bCs/>
                <w:color w:val="000000"/>
                <w:sz w:val="16"/>
                <w:szCs w:val="16"/>
              </w:rPr>
              <w:t>terén</w:t>
            </w:r>
            <w:r w:rsidRPr="00264D6D">
              <w:rPr>
                <w:rStyle w:val="Lbjegyzet-hivatkozs"/>
                <w:rFonts w:cs="Myriad Pro"/>
                <w:b/>
                <w:bCs/>
                <w:color w:val="000000"/>
                <w:sz w:val="16"/>
                <w:szCs w:val="16"/>
              </w:rPr>
              <w:footnoteReference w:id="31"/>
            </w:r>
            <w:r w:rsidRPr="00264D6D">
              <w:rPr>
                <w:rFonts w:cs="Myriad Pro"/>
                <w:b/>
                <w:bCs/>
                <w:color w:val="000000"/>
                <w:sz w:val="16"/>
                <w:szCs w:val="16"/>
              </w:rPr>
              <w:t>?</w:t>
            </w:r>
            <w:proofErr w:type="gramEnd"/>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hozott-e a gazdasági szereplő olyan intézkedéseket, amelyek e kizárási okok ellenére igazolják megbízhatóságát (Öntisztázás)?</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A gazdasági szereplő a következő helyzetek bármelyikében van-e: </w:t>
            </w:r>
            <w:r w:rsidRPr="00264D6D">
              <w:rPr>
                <w:rFonts w:cs="Myriad Pro"/>
                <w:i/>
                <w:iCs/>
                <w:color w:val="000000"/>
                <w:sz w:val="16"/>
                <w:szCs w:val="16"/>
              </w:rPr>
              <w:t xml:space="preserve">a) </w:t>
            </w:r>
            <w:r w:rsidRPr="00264D6D">
              <w:rPr>
                <w:rFonts w:cs="Myriad Pro"/>
                <w:b/>
                <w:bCs/>
                <w:color w:val="000000"/>
                <w:sz w:val="16"/>
                <w:szCs w:val="16"/>
              </w:rPr>
              <w:t xml:space="preserve">Csődeljárás, </w:t>
            </w:r>
            <w:r w:rsidRPr="00264D6D">
              <w:rPr>
                <w:rFonts w:cs="Myriad Pro"/>
                <w:color w:val="000000"/>
                <w:sz w:val="16"/>
                <w:szCs w:val="16"/>
              </w:rPr>
              <w:t>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b/>
                <w:bCs/>
                <w:color w:val="000000"/>
                <w:sz w:val="16"/>
                <w:szCs w:val="16"/>
              </w:rPr>
              <w:t xml:space="preserve">Fizetésképtelenségi eljárás </w:t>
            </w:r>
            <w:r w:rsidRPr="00264D6D">
              <w:rPr>
                <w:rFonts w:cs="Myriad Pro"/>
                <w:color w:val="000000"/>
                <w:sz w:val="16"/>
                <w:szCs w:val="16"/>
              </w:rPr>
              <w:t>vagy felszámolási eljárás alatt áll,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b/>
                <w:bCs/>
                <w:color w:val="000000"/>
                <w:sz w:val="16"/>
                <w:szCs w:val="16"/>
              </w:rPr>
              <w:t>Hitelezőkkel csődegyezséget kötött</w:t>
            </w:r>
            <w:r w:rsidRPr="00264D6D">
              <w:rPr>
                <w:rFonts w:cs="Myriad Pro"/>
                <w:color w:val="000000"/>
                <w:sz w:val="16"/>
                <w:szCs w:val="16"/>
              </w:rPr>
              <w:t>,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nemzeti törvények és rendeletek szerinti hasonló eljárás következtében bármely hasonló helyzetben van</w:t>
            </w:r>
            <w:r w:rsidRPr="00264D6D">
              <w:rPr>
                <w:rStyle w:val="Lbjegyzet-hivatkozs"/>
                <w:rFonts w:cs="Myriad Pro"/>
                <w:color w:val="000000"/>
                <w:sz w:val="16"/>
                <w:szCs w:val="16"/>
              </w:rPr>
              <w:footnoteReference w:id="32"/>
            </w:r>
            <w:r w:rsidRPr="00264D6D">
              <w:rPr>
                <w:rFonts w:cs="Myriad Pro"/>
                <w:color w:val="000000"/>
                <w:sz w:val="16"/>
                <w:szCs w:val="16"/>
              </w:rPr>
              <w:t>,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Vagyonát felszámoló vagy bíróság kezeli,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f) </w:t>
            </w:r>
            <w:r w:rsidRPr="00264D6D">
              <w:rPr>
                <w:rFonts w:cs="Myriad Pro"/>
                <w:color w:val="000000"/>
                <w:sz w:val="16"/>
                <w:szCs w:val="16"/>
              </w:rPr>
              <w:t>Üzleti tevékenységét felfüggesztette?</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120" w:line="240" w:lineRule="auto"/>
              <w:ind w:left="426"/>
              <w:jc w:val="both"/>
              <w:rPr>
                <w:rFonts w:cs="Myriad Pro"/>
                <w:color w:val="000000"/>
                <w:sz w:val="16"/>
                <w:szCs w:val="16"/>
              </w:rPr>
            </w:pPr>
            <w:r w:rsidRPr="00264D6D">
              <w:rPr>
                <w:rFonts w:cs="Myriad Pro"/>
                <w:color w:val="000000"/>
                <w:sz w:val="16"/>
                <w:szCs w:val="16"/>
              </w:rPr>
              <w:t>– Kérjük, részletezze:</w:t>
            </w:r>
          </w:p>
          <w:p w:rsidR="00336336" w:rsidRPr="00264D6D" w:rsidRDefault="00336336" w:rsidP="00AE7CCF">
            <w:pPr>
              <w:spacing w:after="120" w:line="240" w:lineRule="auto"/>
              <w:ind w:left="425"/>
              <w:jc w:val="both"/>
              <w:rPr>
                <w:rFonts w:cs="Myriad Pro"/>
                <w:color w:val="000000"/>
                <w:sz w:val="16"/>
                <w:szCs w:val="16"/>
              </w:rPr>
            </w:pPr>
            <w:r w:rsidRPr="00264D6D">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264D6D">
              <w:rPr>
                <w:rFonts w:cs="Myriad Pro"/>
                <w:color w:val="000000"/>
                <w:sz w:val="16"/>
                <w:szCs w:val="16"/>
              </w:rPr>
              <w:t>teljesítésére</w:t>
            </w:r>
            <w:r w:rsidRPr="00264D6D">
              <w:rPr>
                <w:rStyle w:val="Lbjegyzet-hivatkozs"/>
                <w:rFonts w:cs="Myriad Pro"/>
                <w:color w:val="000000"/>
                <w:sz w:val="16"/>
                <w:szCs w:val="16"/>
              </w:rPr>
              <w:footnoteReference w:id="33"/>
            </w:r>
            <w:r w:rsidRPr="00264D6D">
              <w:rPr>
                <w:rFonts w:cs="Myriad Pro"/>
                <w:color w:val="000000"/>
                <w:sz w:val="16"/>
                <w:szCs w:val="16"/>
              </w:rPr>
              <w:t>.</w:t>
            </w:r>
            <w:proofErr w:type="gramEnd"/>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vMerge w:val="restart"/>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Elkövetett-e a gazdasági szereplő </w:t>
            </w:r>
            <w:r w:rsidRPr="00264D6D">
              <w:rPr>
                <w:rFonts w:cs="Myriad Pro"/>
                <w:b/>
                <w:bCs/>
                <w:color w:val="000000"/>
                <w:sz w:val="16"/>
                <w:szCs w:val="16"/>
              </w:rPr>
              <w:t xml:space="preserve">súlyos szakmai </w:t>
            </w:r>
            <w:proofErr w:type="gramStart"/>
            <w:r w:rsidRPr="00264D6D">
              <w:rPr>
                <w:rFonts w:cs="Myriad Pro"/>
                <w:b/>
                <w:bCs/>
                <w:color w:val="000000"/>
                <w:sz w:val="16"/>
                <w:szCs w:val="16"/>
              </w:rPr>
              <w:t>kötelességszegést</w:t>
            </w:r>
            <w:r w:rsidRPr="00264D6D">
              <w:rPr>
                <w:rStyle w:val="Lbjegyzet-hivatkozs"/>
                <w:rFonts w:cs="Myriad Pro"/>
                <w:b/>
                <w:bCs/>
                <w:color w:val="000000"/>
                <w:sz w:val="16"/>
                <w:szCs w:val="16"/>
              </w:rPr>
              <w:footnoteReference w:id="34"/>
            </w:r>
            <w:r w:rsidRPr="00264D6D">
              <w:rPr>
                <w:rFonts w:cs="Myriad Pro"/>
                <w:color w:val="000000"/>
                <w:sz w:val="16"/>
                <w:szCs w:val="16"/>
              </w:rPr>
              <w:t>?</w:t>
            </w:r>
            <w:proofErr w:type="gramEnd"/>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igen,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Igen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vMerge w:val="restart"/>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 xml:space="preserve">Kötött-e a gazdasági szereplő a verseny torzítását célzó megállapodást </w:t>
            </w:r>
            <w:r w:rsidRPr="00264D6D">
              <w:rPr>
                <w:rFonts w:cs="Myriad Pro"/>
                <w:color w:val="000000"/>
                <w:sz w:val="16"/>
                <w:szCs w:val="16"/>
              </w:rPr>
              <w:t xml:space="preserve">más gazdasági szereplőkkel? </w:t>
            </w: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intézkedéseket: </w:t>
            </w:r>
            <w:r w:rsidRPr="00264D6D">
              <w:rPr>
                <w:rFonts w:cs="Myriad Pro"/>
                <w:color w:val="000000"/>
                <w:sz w:val="16"/>
                <w:szCs w:val="16"/>
              </w:rPr>
              <w:lastRenderedPageBreak/>
              <w:t>[</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Van-e tudomása a gazdasági szereplőnek bármilyen </w:t>
            </w:r>
            <w:r w:rsidRPr="00264D6D">
              <w:rPr>
                <w:rFonts w:cs="Myriad Pro"/>
                <w:b/>
                <w:bCs/>
                <w:color w:val="000000"/>
                <w:sz w:val="16"/>
                <w:szCs w:val="16"/>
              </w:rPr>
              <w:t>összeférhetetlenségről</w:t>
            </w:r>
            <w:r w:rsidRPr="00264D6D">
              <w:rPr>
                <w:rStyle w:val="Lbjegyzet-hivatkozs"/>
                <w:rFonts w:cs="Myriad Pro"/>
                <w:b/>
                <w:bCs/>
                <w:color w:val="000000"/>
                <w:sz w:val="16"/>
                <w:szCs w:val="16"/>
              </w:rPr>
              <w:footnoteReference w:id="35"/>
            </w:r>
            <w:r w:rsidRPr="00264D6D">
              <w:rPr>
                <w:rFonts w:cs="Myriad Pro"/>
                <w:b/>
                <w:bCs/>
                <w:color w:val="000000"/>
                <w:sz w:val="10"/>
                <w:szCs w:val="10"/>
              </w:rPr>
              <w:t xml:space="preserve"> </w:t>
            </w:r>
            <w:r w:rsidRPr="00264D6D">
              <w:rPr>
                <w:rFonts w:cs="Myriad Pro"/>
                <w:color w:val="000000"/>
                <w:sz w:val="16"/>
                <w:szCs w:val="16"/>
              </w:rPr>
              <w:t>a közbeszerzési eljárásban való részvételéből fakadóan?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Nyújtott-e a gazdasági szereplő vagy </w:t>
            </w:r>
            <w:r w:rsidRPr="00264D6D">
              <w:rPr>
                <w:rFonts w:cs="Myriad Pro"/>
                <w:color w:val="000000"/>
                <w:sz w:val="16"/>
                <w:szCs w:val="16"/>
              </w:rPr>
              <w:t xml:space="preserve">valamely hozzá kapcsolódó vállalkozás </w:t>
            </w:r>
            <w:r w:rsidRPr="00264D6D">
              <w:rPr>
                <w:rFonts w:cs="Myriad Pro"/>
                <w:b/>
                <w:bCs/>
                <w:color w:val="000000"/>
                <w:sz w:val="16"/>
                <w:szCs w:val="16"/>
              </w:rPr>
              <w:t xml:space="preserve">tanácsadást </w:t>
            </w:r>
            <w:r w:rsidRPr="00264D6D">
              <w:rPr>
                <w:rFonts w:cs="Myriad Pro"/>
                <w:color w:val="000000"/>
                <w:sz w:val="16"/>
                <w:szCs w:val="16"/>
              </w:rPr>
              <w:t xml:space="preserve">az ajánlatkérő szervnek vagy a közszolgáltató ajánlatkérőnek, vagy </w:t>
            </w:r>
            <w:r w:rsidRPr="00264D6D">
              <w:rPr>
                <w:rFonts w:cs="Myriad Pro"/>
                <w:b/>
                <w:bCs/>
                <w:color w:val="000000"/>
                <w:sz w:val="16"/>
                <w:szCs w:val="16"/>
              </w:rPr>
              <w:t xml:space="preserve">részt vett-e </w:t>
            </w:r>
            <w:r w:rsidRPr="00264D6D">
              <w:rPr>
                <w:rFonts w:cs="Myriad Pro"/>
                <w:color w:val="000000"/>
                <w:sz w:val="16"/>
                <w:szCs w:val="16"/>
              </w:rPr>
              <w:t xml:space="preserve">más módon a közbeszerzési eljárás </w:t>
            </w:r>
            <w:r w:rsidRPr="00264D6D">
              <w:rPr>
                <w:rFonts w:cs="Myriad Pro"/>
                <w:b/>
                <w:bCs/>
                <w:color w:val="000000"/>
                <w:sz w:val="16"/>
                <w:szCs w:val="16"/>
              </w:rPr>
              <w:t>előkészítésében</w:t>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val="restart"/>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264D6D">
              <w:rPr>
                <w:rFonts w:cs="Myriad Pro"/>
                <w:b/>
                <w:bCs/>
                <w:color w:val="000000"/>
                <w:sz w:val="16"/>
                <w:szCs w:val="16"/>
              </w:rPr>
              <w:t xml:space="preserve">lejárat előtti megszüntetését </w:t>
            </w:r>
            <w:r w:rsidRPr="00264D6D">
              <w:rPr>
                <w:rFonts w:cs="Myriad Pro"/>
                <w:color w:val="000000"/>
                <w:sz w:val="16"/>
                <w:szCs w:val="16"/>
              </w:rPr>
              <w:t>vagy az említett korábbi szerződéshez kapcsolódó kártérítési követelést vagy egyéb hasonló szankciókat?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120" w:line="240" w:lineRule="auto"/>
              <w:jc w:val="both"/>
              <w:rPr>
                <w:rFonts w:cs="Myriad Pro"/>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24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Megerősíti-e a gazdasági szereplő a következőket?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proofErr w:type="gramStart"/>
            <w:r w:rsidRPr="00264D6D">
              <w:rPr>
                <w:rFonts w:cs="Myriad Pro"/>
                <w:color w:val="000000"/>
                <w:sz w:val="16"/>
                <w:szCs w:val="16"/>
              </w:rPr>
              <w:t>A</w:t>
            </w:r>
            <w:proofErr w:type="spellEnd"/>
            <w:proofErr w:type="gramEnd"/>
            <w:r w:rsidRPr="00264D6D">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264D6D">
              <w:rPr>
                <w:rFonts w:cs="Myriad Pro"/>
                <w:b/>
                <w:bCs/>
                <w:color w:val="000000"/>
                <w:sz w:val="16"/>
                <w:szCs w:val="16"/>
              </w:rPr>
              <w:t>hamis nyilatkozatot</w:t>
            </w:r>
            <w:r w:rsidRPr="00264D6D">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Nem </w:t>
            </w:r>
            <w:r w:rsidRPr="00264D6D">
              <w:rPr>
                <w:rFonts w:cs="Myriad Pro"/>
                <w:b/>
                <w:bCs/>
                <w:color w:val="000000"/>
                <w:sz w:val="16"/>
                <w:szCs w:val="16"/>
              </w:rPr>
              <w:t xml:space="preserve">tartott vissza </w:t>
            </w:r>
            <w:r w:rsidRPr="00264D6D">
              <w:rPr>
                <w:rFonts w:cs="Myriad Pro"/>
                <w:color w:val="000000"/>
                <w:sz w:val="16"/>
                <w:szCs w:val="16"/>
              </w:rPr>
              <w:t>ilyen információt,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Késedelem nélkül be tudta nyújtani az ajánlatkérő szerv vagy a közszolgáltató ajánlatkérő által </w:t>
            </w:r>
            <w:proofErr w:type="gramStart"/>
            <w:r w:rsidRPr="00264D6D">
              <w:rPr>
                <w:rFonts w:cs="Myriad Pro"/>
                <w:color w:val="000000"/>
                <w:sz w:val="16"/>
                <w:szCs w:val="16"/>
              </w:rPr>
              <w:t>megkívánt</w:t>
            </w:r>
            <w:proofErr w:type="gramEnd"/>
            <w:r w:rsidRPr="00264D6D">
              <w:rPr>
                <w:rFonts w:cs="Myriad Pro"/>
                <w:color w:val="000000"/>
                <w:sz w:val="16"/>
                <w:szCs w:val="16"/>
              </w:rPr>
              <w:t xml:space="preserve"> kiegészítő iratokat, és</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D: </w:t>
      </w:r>
      <w:r w:rsidRPr="00264D6D">
        <w:rPr>
          <w:rFonts w:cs="Myriad Pro"/>
          <w:b/>
          <w:bCs/>
          <w:color w:val="000000"/>
          <w:sz w:val="16"/>
          <w:szCs w:val="16"/>
          <w:u w:val="single"/>
        </w:rPr>
        <w:t>E</w:t>
      </w:r>
      <w:r w:rsidRPr="00264D6D">
        <w:rPr>
          <w:rFonts w:cs="Myriad Pro"/>
          <w:b/>
          <w:bCs/>
          <w:color w:val="000000"/>
          <w:sz w:val="13"/>
          <w:szCs w:val="13"/>
          <w:u w:val="single"/>
        </w:rPr>
        <w:t>GYÉB</w:t>
      </w:r>
      <w:r w:rsidRPr="00264D6D">
        <w:rPr>
          <w:rFonts w:cs="Myriad Pro"/>
          <w:b/>
          <w:bCs/>
          <w:color w:val="000000"/>
          <w:sz w:val="16"/>
          <w:szCs w:val="16"/>
          <w:u w:val="single"/>
        </w:rPr>
        <w:t xml:space="preserve">, </w:t>
      </w:r>
      <w:r w:rsidRPr="00264D6D">
        <w:rPr>
          <w:rFonts w:cs="Myriad Pro"/>
          <w:b/>
          <w:bCs/>
          <w:color w:val="000000"/>
          <w:sz w:val="13"/>
          <w:szCs w:val="13"/>
          <w:u w:val="single"/>
        </w:rPr>
        <w:t xml:space="preserve">ADOTT ESETBEN AZ AJÁNLATKÉRŐ SZERV VAGY </w:t>
      </w:r>
      <w:proofErr w:type="gramStart"/>
      <w:r w:rsidRPr="00264D6D">
        <w:rPr>
          <w:rFonts w:cs="Myriad Pro"/>
          <w:b/>
          <w:bCs/>
          <w:color w:val="000000"/>
          <w:sz w:val="13"/>
          <w:szCs w:val="13"/>
          <w:u w:val="single"/>
        </w:rPr>
        <w:t>A</w:t>
      </w:r>
      <w:proofErr w:type="gramEnd"/>
      <w:r w:rsidRPr="00264D6D">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Tisztán nemzeti kizárási okok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Vonatkoznak-e a gazdasági szereplőre azok a </w:t>
            </w:r>
            <w:r w:rsidRPr="00264D6D">
              <w:rPr>
                <w:rFonts w:cs="Myriad Pro"/>
                <w:b/>
                <w:bCs/>
                <w:color w:val="000000"/>
                <w:sz w:val="16"/>
                <w:szCs w:val="16"/>
              </w:rPr>
              <w:t>tisztán nemzeti kizárási okok</w:t>
            </w:r>
            <w:r w:rsidRPr="00264D6D">
              <w:rPr>
                <w:rFonts w:cs="Myriad Pro"/>
                <w:color w:val="000000"/>
                <w:sz w:val="16"/>
                <w:szCs w:val="16"/>
              </w:rPr>
              <w:t>, amelyeket a vonatkozó hirdetmény vagy a közbeszerzési dokumentumok meghatároznak?</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36"/>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a tisztán nemzeti kizárási okok fennállnak</w:t>
            </w:r>
            <w:r w:rsidRPr="00264D6D">
              <w:rPr>
                <w:rFonts w:cs="Myriad Pro"/>
                <w:color w:val="000000"/>
                <w:sz w:val="16"/>
                <w:szCs w:val="16"/>
              </w:rPr>
              <w:t>, tett-e a gazdasági szereplő öntisztázó intézkedéseket?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IV. rész: Kiválasztási szempontok</w:t>
      </w:r>
    </w:p>
    <w:p w:rsidR="00336336" w:rsidRPr="00264D6D" w:rsidRDefault="00336336" w:rsidP="0014671B">
      <w:pPr>
        <w:jc w:val="center"/>
        <w:rPr>
          <w:rFonts w:cs="Myriad Pro"/>
          <w:b/>
          <w:bCs/>
          <w:i/>
          <w:iCs/>
          <w:color w:val="000000"/>
          <w:sz w:val="16"/>
          <w:szCs w:val="16"/>
        </w:rPr>
      </w:pPr>
      <w:r w:rsidRPr="00264D6D">
        <w:rPr>
          <w:rFonts w:cs="Myriad Pro"/>
          <w:b/>
          <w:bCs/>
          <w:i/>
          <w:iCs/>
          <w:color w:val="000000"/>
          <w:sz w:val="16"/>
          <w:szCs w:val="16"/>
        </w:rPr>
        <w:t>A kiválasztási szempontokat illetően (</w:t>
      </w:r>
      <w:r w:rsidRPr="00264D6D">
        <w:rPr>
          <w:rFonts w:cs="Myriad Pro"/>
          <w:color w:val="000000"/>
          <w:sz w:val="16"/>
          <w:szCs w:val="16"/>
        </w:rPr>
        <w:t xml:space="preserve">α </w:t>
      </w:r>
      <w:r w:rsidRPr="00264D6D">
        <w:rPr>
          <w:rFonts w:cs="Myriad Pro"/>
          <w:b/>
          <w:bCs/>
          <w:i/>
          <w:iCs/>
          <w:color w:val="000000"/>
          <w:sz w:val="16"/>
          <w:szCs w:val="16"/>
        </w:rPr>
        <w:t>szakasz vagy e rész A–D szakaszai), a gazdasági szereplő kijelenti a következőket:</w:t>
      </w:r>
    </w:p>
    <w:p w:rsidR="00336336" w:rsidRPr="00264D6D" w:rsidRDefault="00336336" w:rsidP="0014671B">
      <w:pPr>
        <w:jc w:val="center"/>
        <w:rPr>
          <w:rFonts w:cs="Myriad Pro"/>
          <w:b/>
          <w:bCs/>
          <w:color w:val="000000"/>
          <w:sz w:val="13"/>
          <w:szCs w:val="13"/>
        </w:rPr>
      </w:pPr>
      <w:r w:rsidRPr="00264D6D">
        <w:rPr>
          <w:rFonts w:cs="Myriad Pro"/>
          <w:color w:val="000000"/>
          <w:sz w:val="16"/>
          <w:szCs w:val="16"/>
        </w:rPr>
        <w:t>α</w:t>
      </w:r>
      <w:r w:rsidRPr="00264D6D">
        <w:rPr>
          <w:rFonts w:cs="Myriad Pro"/>
          <w:b/>
          <w:bCs/>
          <w:color w:val="000000"/>
          <w:sz w:val="16"/>
          <w:szCs w:val="16"/>
        </w:rPr>
        <w:t>: A</w:t>
      </w:r>
      <w:r w:rsidRPr="00264D6D">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264D6D">
              <w:rPr>
                <w:rFonts w:cs="Myriad Pro"/>
                <w:b/>
                <w:bCs/>
                <w:i/>
                <w:iCs/>
                <w:color w:val="000000"/>
                <w:sz w:val="16"/>
                <w:szCs w:val="16"/>
              </w:rPr>
              <w:lastRenderedPageBreak/>
              <w:t xml:space="preserve">szorítkozhat a IV. rész </w:t>
            </w:r>
            <w:r w:rsidRPr="00264D6D">
              <w:rPr>
                <w:rFonts w:cs="Myriad Pro"/>
                <w:color w:val="000000"/>
                <w:sz w:val="16"/>
                <w:szCs w:val="16"/>
              </w:rPr>
              <w:t xml:space="preserve">α </w:t>
            </w:r>
            <w:r w:rsidRPr="00264D6D">
              <w:rPr>
                <w:rFonts w:cs="Myriad Pro"/>
                <w:b/>
                <w:bCs/>
                <w:i/>
                <w:iCs/>
                <w:color w:val="000000"/>
                <w:sz w:val="16"/>
                <w:szCs w:val="16"/>
              </w:rPr>
              <w:t>szakaszának kitöltésére anélkül, hogy a IV. rész bármely további szakaszát ki kellene töltenie:</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Minden előírt kiválasztási szempont teljesítése</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Megfelel az előírt kiválasztási szempontoknak: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A</w:t>
      </w:r>
      <w:r w:rsidRPr="00264D6D">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Alkalmasság szakmai tevékenység végzésére</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1) Be van jegyezve </w:t>
            </w:r>
            <w:r w:rsidRPr="00264D6D">
              <w:rPr>
                <w:rFonts w:cs="Myriad Pro"/>
                <w:color w:val="000000"/>
                <w:sz w:val="16"/>
                <w:szCs w:val="16"/>
              </w:rPr>
              <w:t xml:space="preserve">a letelepedés helye szerinti tagállamának vonatkozó </w:t>
            </w:r>
            <w:r w:rsidRPr="00264D6D">
              <w:rPr>
                <w:rFonts w:cs="Myriad Pro"/>
                <w:b/>
                <w:bCs/>
                <w:color w:val="000000"/>
                <w:sz w:val="16"/>
                <w:szCs w:val="16"/>
              </w:rPr>
              <w:t xml:space="preserve">szakmai vagy </w:t>
            </w:r>
            <w:proofErr w:type="gramStart"/>
            <w:r w:rsidRPr="00264D6D">
              <w:rPr>
                <w:rFonts w:cs="Myriad Pro"/>
                <w:b/>
                <w:bCs/>
                <w:color w:val="000000"/>
                <w:sz w:val="16"/>
                <w:szCs w:val="16"/>
              </w:rPr>
              <w:t>cégnyilvántartásába</w:t>
            </w:r>
            <w:r w:rsidRPr="00264D6D">
              <w:rPr>
                <w:rStyle w:val="Lbjegyzet-hivatkozs"/>
                <w:rFonts w:cs="Myriad Pro"/>
                <w:b/>
                <w:bCs/>
                <w:color w:val="000000"/>
                <w:sz w:val="16"/>
                <w:szCs w:val="16"/>
              </w:rPr>
              <w:footnoteReference w:id="37"/>
            </w:r>
            <w:r w:rsidRPr="00264D6D">
              <w:rPr>
                <w:rFonts w:cs="Myriad Pro"/>
                <w:color w:val="000000"/>
                <w:sz w:val="16"/>
                <w:szCs w:val="16"/>
              </w:rPr>
              <w:t>:</w:t>
            </w:r>
            <w:proofErr w:type="gramEnd"/>
          </w:p>
          <w:p w:rsidR="00336336" w:rsidRPr="00264D6D" w:rsidRDefault="00336336" w:rsidP="00AE7CCF">
            <w:pPr>
              <w:spacing w:after="0" w:line="240" w:lineRule="auto"/>
              <w:jc w:val="both"/>
              <w:rPr>
                <w:b/>
                <w:bCs/>
                <w:i/>
                <w:iCs/>
              </w:rPr>
            </w:pPr>
            <w:r w:rsidRPr="00264D6D">
              <w:rPr>
                <w:rFonts w:cs="Myriad Pro"/>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2) Szolgáltatásnyújtásra irányuló szerződéseknél:</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szereplőnek meghatározott </w:t>
            </w:r>
            <w:r w:rsidRPr="00264D6D">
              <w:rPr>
                <w:rFonts w:cs="Myriad Pro"/>
                <w:b/>
                <w:bCs/>
                <w:color w:val="000000"/>
                <w:sz w:val="16"/>
                <w:szCs w:val="16"/>
              </w:rPr>
              <w:t xml:space="preserve">engedéllyel </w:t>
            </w:r>
            <w:r w:rsidRPr="00264D6D">
              <w:rPr>
                <w:rFonts w:cs="Myriad Pro"/>
                <w:color w:val="000000"/>
                <w:sz w:val="16"/>
                <w:szCs w:val="16"/>
              </w:rPr>
              <w:t xml:space="preserve">kell-e rendelkeznie vagy meghatározott szervezet </w:t>
            </w:r>
            <w:r w:rsidRPr="00264D6D">
              <w:rPr>
                <w:rFonts w:cs="Myriad Pro"/>
                <w:b/>
                <w:bCs/>
                <w:color w:val="000000"/>
                <w:sz w:val="16"/>
                <w:szCs w:val="16"/>
              </w:rPr>
              <w:t xml:space="preserve">tagjának </w:t>
            </w:r>
            <w:r w:rsidRPr="00264D6D">
              <w:rPr>
                <w:rFonts w:cs="Myriad Pro"/>
                <w:color w:val="000000"/>
                <w:sz w:val="16"/>
                <w:szCs w:val="16"/>
              </w:rPr>
              <w:t>kell-e lennie ahhoz, hogy a gazdasági szereplő letelepedési helye szerinti országban az adott szolgáltatást nyújthassa?</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Ha igen, kérjük, adja meg, hogy ez miben áll, és jelezze, hogy a gazdasági szereplő rendelkezik-e ezzel: </w:t>
            </w:r>
            <w:proofErr w:type="gramStart"/>
            <w:r w:rsidRPr="00264D6D">
              <w:rPr>
                <w:rFonts w:cs="Myriad Pro"/>
                <w:color w:val="000000"/>
                <w:sz w:val="16"/>
                <w:szCs w:val="16"/>
              </w:rPr>
              <w:t>[ …</w:t>
            </w:r>
            <w:proofErr w:type="gramEnd"/>
            <w:r w:rsidRPr="00264D6D">
              <w:rPr>
                <w:rFonts w:cs="Myriad Pro"/>
                <w:color w:val="000000"/>
                <w:sz w:val="16"/>
                <w:szCs w:val="16"/>
              </w:rPr>
              <w:t xml:space="preserve">] [  ] Igen [  ] Nem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G</w:t>
      </w:r>
      <w:r w:rsidRPr="0058676F">
        <w:rPr>
          <w:rFonts w:cs="Myriad Pro"/>
          <w:b/>
          <w:bCs/>
          <w:color w:val="000000"/>
          <w:sz w:val="13"/>
          <w:szCs w:val="13"/>
        </w:rPr>
        <w:t xml:space="preserve">AZDASÁGI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Gazdasági és pénzügyi helyzet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8B4CA3"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proofErr w:type="gramStart"/>
            <w:r w:rsidRPr="0058676F">
              <w:rPr>
                <w:rFonts w:cs="Myriad Pro"/>
                <w:color w:val="000000"/>
                <w:sz w:val="16"/>
                <w:szCs w:val="16"/>
              </w:rPr>
              <w:t>A</w:t>
            </w:r>
            <w:proofErr w:type="gramEnd"/>
            <w:r w:rsidRPr="0058676F">
              <w:rPr>
                <w:rFonts w:cs="Myriad Pro"/>
                <w:color w:val="000000"/>
                <w:sz w:val="16"/>
                <w:szCs w:val="16"/>
              </w:rPr>
              <w:t xml:space="preserve"> gazdasági szereplő („általános”) </w:t>
            </w:r>
            <w:r w:rsidRPr="0058676F">
              <w:rPr>
                <w:rFonts w:cs="Myriad Pro"/>
                <w:b/>
                <w:bCs/>
                <w:color w:val="000000"/>
                <w:sz w:val="16"/>
                <w:szCs w:val="16"/>
              </w:rPr>
              <w:t xml:space="preserve">éves árbevétele </w:t>
            </w:r>
            <w:r w:rsidRPr="0058676F">
              <w:rPr>
                <w:rFonts w:cs="Myriad Pro"/>
                <w:color w:val="000000"/>
                <w:sz w:val="16"/>
                <w:szCs w:val="16"/>
              </w:rPr>
              <w:t>a vonatkozó hirdetményben vagy a közbeszerzési dokumentumokban előírt számú pénzügyi évben a következő:</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Vagy</w:t>
            </w:r>
          </w:p>
          <w:p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1b)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vonatkozó hirdetményben vagy a közbeszerzési dokumentumokban előírt számú évben a következő</w:t>
            </w:r>
            <w:r w:rsidRPr="00264D6D">
              <w:rPr>
                <w:rStyle w:val="Lbjegyzet-hivatkozs"/>
                <w:rFonts w:cs="Myriad Pro"/>
                <w:b/>
                <w:bCs/>
                <w:color w:val="000000"/>
                <w:sz w:val="16"/>
                <w:szCs w:val="16"/>
              </w:rPr>
              <w:footnoteReference w:id="38"/>
            </w:r>
            <w:r w:rsidRPr="00264D6D">
              <w:rPr>
                <w:rFonts w:cs="Myriad Pro"/>
                <w:b/>
                <w:bCs/>
                <w:color w:val="000000"/>
                <w:sz w:val="10"/>
                <w:szCs w:val="10"/>
              </w:rPr>
              <w:t xml:space="preserve"> </w:t>
            </w:r>
            <w:r w:rsidRPr="00264D6D">
              <w:rPr>
                <w:rFonts w:cs="Myriad Pro"/>
                <w:b/>
                <w:bCs/>
                <w:color w:val="000000"/>
                <w:sz w:val="16"/>
                <w:szCs w:val="16"/>
              </w:rPr>
              <w:t>(</w:t>
            </w:r>
            <w:r w:rsidRPr="00264D6D">
              <w:rPr>
                <w:rFonts w:cs="Myriad Pro"/>
                <w:color w:val="000000"/>
                <w:sz w:val="16"/>
                <w:szCs w:val="16"/>
              </w:rPr>
              <w:t>)</w:t>
            </w:r>
            <w:r w:rsidRPr="00264D6D">
              <w:rPr>
                <w:rFonts w:cs="Myriad Pro"/>
                <w:b/>
                <w:bCs/>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w:t>
            </w:r>
            <w:proofErr w:type="gramStart"/>
            <w:r w:rsidRPr="0058676F">
              <w:rPr>
                <w:rFonts w:cs="Myriad Pro"/>
                <w:color w:val="000000"/>
                <w:sz w:val="16"/>
                <w:szCs w:val="16"/>
              </w:rPr>
              <w:t>……</w:t>
            </w:r>
            <w:proofErr w:type="gramEnd"/>
            <w:r w:rsidRPr="0058676F">
              <w:rPr>
                <w:rFonts w:cs="Myriad Pro"/>
                <w:color w:val="000000"/>
                <w:sz w:val="16"/>
                <w:szCs w:val="16"/>
              </w:rPr>
              <w:t>] év: [……] árbevétel:[……][…]pénznem</w:t>
            </w:r>
          </w:p>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átlagos árbevétel)</w:t>
            </w:r>
            <w:r w:rsidRPr="00264D6D">
              <w:rPr>
                <w:rFonts w:cs="Myriad Pro"/>
                <w:b/>
                <w:bCs/>
                <w:color w:val="000000"/>
                <w:sz w:val="16"/>
                <w:szCs w:val="16"/>
              </w:rPr>
              <w:t xml:space="preserve">: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xml:space="preserve">],[……][…]pénznem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2a)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éves („specifikus”) </w:t>
            </w:r>
            <w:r w:rsidRPr="00264D6D">
              <w:rPr>
                <w:rFonts w:cs="Myriad Pro"/>
                <w:b/>
                <w:bCs/>
                <w:color w:val="000000"/>
                <w:sz w:val="16"/>
                <w:szCs w:val="16"/>
              </w:rPr>
              <w:t>árbevétele a szerződés által érintett üzleti területre vonatkozóan</w:t>
            </w:r>
            <w:r w:rsidRPr="00264D6D">
              <w:rPr>
                <w:rFonts w:cs="Myriad Pro"/>
                <w:color w:val="000000"/>
                <w:sz w:val="16"/>
                <w:szCs w:val="16"/>
              </w:rPr>
              <w:t>, a vonatkozó hirdetményben vagy a közbeszerzési dokumentumokban meghatározott módon az előírt pénzügyi évek tekintetében a következő:</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Vagy</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év: [……] árbevétel:[……][…]pénznem</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2b)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területen és a vonatkozó hirdetményben vagy a közbeszerzési dokumentumokban előírt számú évben a következő</w:t>
            </w:r>
            <w:r w:rsidRPr="00264D6D">
              <w:rPr>
                <w:rStyle w:val="Lbjegyzet-hivatkozs"/>
                <w:rFonts w:cs="Myriad Pro"/>
                <w:b/>
                <w:bCs/>
                <w:color w:val="000000"/>
                <w:sz w:val="16"/>
                <w:szCs w:val="16"/>
              </w:rPr>
              <w:footnoteReference w:id="39"/>
            </w:r>
            <w:r w:rsidRPr="00264D6D">
              <w:rPr>
                <w:rFonts w:cs="Myriad Pro"/>
                <w:b/>
                <w:bCs/>
                <w:color w:val="000000"/>
                <w:sz w:val="16"/>
                <w:szCs w:val="16"/>
              </w:rPr>
              <w:t>:</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lastRenderedPageBreak/>
              <w:t>Ha a vonatkozó információ elektronikusan elérhető,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(évek száma, átlagos árbevétel): [</w:t>
            </w:r>
            <w:proofErr w:type="gramStart"/>
            <w:r w:rsidRPr="00264D6D">
              <w:rPr>
                <w:rFonts w:cs="Myriad Pro"/>
                <w:color w:val="000000"/>
                <w:sz w:val="16"/>
                <w:szCs w:val="16"/>
              </w:rPr>
              <w:t>……</w:t>
            </w:r>
            <w:proofErr w:type="gramEnd"/>
            <w:r w:rsidRPr="00264D6D">
              <w:rPr>
                <w:rFonts w:cs="Myriad Pro"/>
                <w:color w:val="000000"/>
                <w:sz w:val="16"/>
                <w:szCs w:val="16"/>
              </w:rPr>
              <w:t>],[……][…]pénznem</w:t>
            </w: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i/>
                <w:iCs/>
                <w:color w:val="000000"/>
                <w:sz w:val="16"/>
                <w:szCs w:val="16"/>
              </w:rPr>
            </w:pPr>
            <w:r w:rsidRPr="00264D6D">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4) A vonatkozó hirdetményben vagy a közbeszerzési dokumentumokban meghatározott </w:t>
            </w:r>
            <w:r w:rsidRPr="00264D6D">
              <w:rPr>
                <w:rFonts w:cs="Myriad Pro"/>
                <w:b/>
                <w:bCs/>
                <w:color w:val="000000"/>
                <w:sz w:val="16"/>
                <w:szCs w:val="16"/>
              </w:rPr>
              <w:t>pénzügyi mutatók</w:t>
            </w:r>
            <w:r w:rsidRPr="00264D6D">
              <w:rPr>
                <w:rStyle w:val="Lbjegyzet-hivatkozs"/>
                <w:rFonts w:cs="Myriad Pro"/>
                <w:b/>
                <w:bCs/>
                <w:color w:val="000000"/>
                <w:sz w:val="16"/>
                <w:szCs w:val="16"/>
              </w:rPr>
              <w:footnoteReference w:id="40"/>
            </w:r>
            <w:r w:rsidRPr="00264D6D">
              <w:rPr>
                <w:rFonts w:cs="Myriad Pro"/>
                <w:b/>
                <w:bCs/>
                <w:color w:val="000000"/>
                <w:sz w:val="10"/>
                <w:szCs w:val="10"/>
              </w:rPr>
              <w:t xml:space="preserve"> </w:t>
            </w:r>
            <w:r w:rsidRPr="00264D6D">
              <w:rPr>
                <w:rFonts w:cs="Myriad Pro"/>
                <w:color w:val="000000"/>
                <w:sz w:val="16"/>
                <w:szCs w:val="16"/>
              </w:rPr>
              <w:t xml:space="preserve">tekintetében a gazdasági szereplő kijelenti, hogy az előírt </w:t>
            </w:r>
            <w:proofErr w:type="gramStart"/>
            <w:r w:rsidRPr="00264D6D">
              <w:rPr>
                <w:rFonts w:cs="Myriad Pro"/>
                <w:color w:val="000000"/>
                <w:sz w:val="16"/>
                <w:szCs w:val="16"/>
              </w:rPr>
              <w:t>mutató(</w:t>
            </w:r>
            <w:proofErr w:type="gramEnd"/>
            <w:r w:rsidRPr="00264D6D">
              <w:rPr>
                <w:rFonts w:cs="Myriad Pro"/>
                <w:color w:val="000000"/>
                <w:sz w:val="16"/>
                <w:szCs w:val="16"/>
              </w:rPr>
              <w:t>k) tényleges értéke(i) a következő(k):</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0"/>
                <w:szCs w:val="10"/>
              </w:rPr>
            </w:pPr>
            <w:r w:rsidRPr="00264D6D">
              <w:rPr>
                <w:rFonts w:cs="Myriad Pro"/>
                <w:color w:val="000000"/>
                <w:sz w:val="16"/>
                <w:szCs w:val="16"/>
              </w:rPr>
              <w:t>(az előírt mutató azonosítása – x és y</w:t>
            </w:r>
            <w:r w:rsidRPr="00264D6D">
              <w:rPr>
                <w:rStyle w:val="Lbjegyzet-hivatkozs"/>
                <w:rFonts w:cs="Myriad Pro"/>
                <w:color w:val="000000"/>
                <w:sz w:val="16"/>
                <w:szCs w:val="16"/>
              </w:rPr>
              <w:footnoteReference w:id="41"/>
            </w:r>
            <w:r w:rsidRPr="00264D6D">
              <w:rPr>
                <w:rFonts w:cs="Myriad Pro"/>
                <w:color w:val="000000"/>
                <w:sz w:val="10"/>
                <w:szCs w:val="10"/>
              </w:rPr>
              <w:t xml:space="preserve"> </w:t>
            </w:r>
            <w:r w:rsidRPr="00264D6D">
              <w:rPr>
                <w:rFonts w:cs="Myriad Pro"/>
                <w:color w:val="000000"/>
                <w:sz w:val="16"/>
                <w:szCs w:val="16"/>
              </w:rPr>
              <w:t>aránya - és az érték): [</w:t>
            </w:r>
            <w:proofErr w:type="gramStart"/>
            <w:r w:rsidRPr="00264D6D">
              <w:rPr>
                <w:rFonts w:cs="Myriad Pro"/>
                <w:color w:val="000000"/>
                <w:sz w:val="16"/>
                <w:szCs w:val="16"/>
              </w:rPr>
              <w:t>……</w:t>
            </w:r>
            <w:proofErr w:type="gramEnd"/>
            <w:r w:rsidRPr="00264D6D">
              <w:rPr>
                <w:rFonts w:cs="Myriad Pro"/>
                <w:color w:val="000000"/>
                <w:sz w:val="16"/>
                <w:szCs w:val="16"/>
              </w:rPr>
              <w:t>], [……]</w:t>
            </w:r>
            <w:r w:rsidRPr="00264D6D">
              <w:rPr>
                <w:rStyle w:val="Lbjegyzet-hivatkozs"/>
                <w:rFonts w:cs="Myriad Pro"/>
                <w:color w:val="000000"/>
                <w:sz w:val="16"/>
                <w:szCs w:val="16"/>
              </w:rPr>
              <w:footnoteReference w:id="42"/>
            </w:r>
          </w:p>
          <w:p w:rsidR="00336336" w:rsidRPr="00264D6D" w:rsidRDefault="00336336" w:rsidP="00AE7CCF">
            <w:pPr>
              <w:spacing w:after="120" w:line="240" w:lineRule="auto"/>
              <w:jc w:val="both"/>
              <w:rPr>
                <w:rFonts w:cs="Myriad Pro"/>
                <w:color w:val="000000"/>
                <w:sz w:val="10"/>
                <w:szCs w:val="10"/>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5) </w:t>
            </w:r>
            <w:r w:rsidRPr="00264D6D">
              <w:rPr>
                <w:rFonts w:cs="Myriad Pro"/>
                <w:b/>
                <w:bCs/>
                <w:color w:val="000000"/>
                <w:sz w:val="16"/>
                <w:szCs w:val="16"/>
              </w:rPr>
              <w:t xml:space="preserve">Szakmai felelősségbiztosításának </w:t>
            </w:r>
            <w:r w:rsidRPr="00264D6D">
              <w:rPr>
                <w:rFonts w:cs="Myriad Pro"/>
                <w:color w:val="000000"/>
                <w:sz w:val="16"/>
                <w:szCs w:val="16"/>
              </w:rPr>
              <w:t>biztosítási összege a következő:</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],[……][…]pénznem</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Az </w:t>
            </w:r>
            <w:r w:rsidRPr="00264D6D">
              <w:rPr>
                <w:rFonts w:cs="Myriad Pro"/>
                <w:b/>
                <w:bCs/>
                <w:color w:val="000000"/>
                <w:sz w:val="16"/>
                <w:szCs w:val="16"/>
              </w:rPr>
              <w:t xml:space="preserve">esetleges egyéb gazdasági vagy pénzügyi követelmények </w:t>
            </w:r>
            <w:r w:rsidRPr="00264D6D">
              <w:rPr>
                <w:rFonts w:cs="Myriad Pro"/>
                <w:color w:val="000000"/>
                <w:sz w:val="16"/>
                <w:szCs w:val="16"/>
              </w:rPr>
              <w:t>tekintetében, amelyeket a vonatkozó hirdetményben vagy a közbeszerzési dokumentumokban meghatároztak, a gazdasági szereplő kijelenti a következőket:</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Ha a vonatkozó hirdetményben vagy a közbeszerzési dokumentumokban </w:t>
            </w:r>
            <w:r w:rsidRPr="00264D6D">
              <w:rPr>
                <w:rFonts w:cs="Myriad Pro"/>
                <w:b/>
                <w:bCs/>
                <w:i/>
                <w:iCs/>
                <w:color w:val="000000"/>
                <w:sz w:val="16"/>
                <w:szCs w:val="16"/>
              </w:rPr>
              <w:t xml:space="preserve">esetlegesen </w:t>
            </w:r>
            <w:r w:rsidRPr="00264D6D">
              <w:rPr>
                <w:rFonts w:cs="Myriad Pro"/>
                <w:i/>
                <w:iCs/>
                <w:color w:val="000000"/>
                <w:sz w:val="16"/>
                <w:szCs w:val="16"/>
              </w:rPr>
              <w:t>meghatározott vonatkozó dokumentáció elektronikus formában rendelkezésre áll,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T</w:t>
      </w:r>
      <w:r w:rsidRPr="0058676F">
        <w:rPr>
          <w:rFonts w:cs="Myriad Pro"/>
          <w:b/>
          <w:bCs/>
          <w:color w:val="000000"/>
          <w:sz w:val="13"/>
          <w:szCs w:val="13"/>
        </w:rPr>
        <w:t xml:space="preserve">ECHNIKAI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SZAKMAI ALKALMASSÁG</w:t>
      </w:r>
      <w:r w:rsidR="00B40D8B" w:rsidRPr="00264D6D">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Technikai és szakmai alkalmasság</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Csak </w:t>
            </w:r>
            <w:r w:rsidRPr="0058676F">
              <w:rPr>
                <w:rFonts w:cs="Myriad Pro"/>
                <w:b/>
                <w:bCs/>
                <w:i/>
                <w:iCs/>
                <w:color w:val="000000"/>
                <w:sz w:val="16"/>
                <w:szCs w:val="16"/>
              </w:rPr>
              <w:t xml:space="preserve">építési beruházásra vonatkozó közbeszerzési szerződések </w:t>
            </w:r>
            <w:r w:rsidRPr="0058676F">
              <w:rPr>
                <w:rFonts w:cs="Myriad Pro"/>
                <w:b/>
                <w:bCs/>
                <w:color w:val="000000"/>
                <w:sz w:val="16"/>
                <w:szCs w:val="16"/>
              </w:rPr>
              <w:t>esetében</w:t>
            </w:r>
            <w:r w:rsidRPr="0058676F">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referencia-időszak folyamán</w:t>
            </w:r>
            <w:r w:rsidRPr="00264D6D">
              <w:rPr>
                <w:rStyle w:val="Lbjegyzet-hivatkozs"/>
                <w:rFonts w:cs="Myriad Pro"/>
                <w:color w:val="000000"/>
                <w:sz w:val="16"/>
                <w:szCs w:val="16"/>
              </w:rPr>
              <w:footnoteReference w:id="44"/>
            </w:r>
            <w:r w:rsidRPr="00264D6D">
              <w:rPr>
                <w:rFonts w:cs="Myriad Pro"/>
                <w:color w:val="000000"/>
                <w:sz w:val="10"/>
                <w:szCs w:val="10"/>
              </w:rPr>
              <w:t xml:space="preserve"> </w:t>
            </w:r>
            <w:r w:rsidRPr="00264D6D">
              <w:rPr>
                <w:rFonts w:cs="Myriad Pro"/>
                <w:color w:val="000000"/>
                <w:sz w:val="16"/>
                <w:szCs w:val="16"/>
              </w:rPr>
              <w:t xml:space="preserve">a gazdasági szereplő </w:t>
            </w:r>
            <w:r w:rsidRPr="00264D6D">
              <w:rPr>
                <w:rFonts w:cs="Myriad Pro"/>
                <w:b/>
                <w:bCs/>
                <w:color w:val="000000"/>
                <w:sz w:val="16"/>
                <w:szCs w:val="16"/>
              </w:rPr>
              <w:t>a meghatározott típusú munkákból a következőket végezte</w:t>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Munkák: [</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1b) </w:t>
            </w:r>
            <w:r w:rsidRPr="0058676F">
              <w:rPr>
                <w:rFonts w:cs="Myriad Pro"/>
                <w:color w:val="000000"/>
                <w:sz w:val="16"/>
                <w:szCs w:val="16"/>
              </w:rPr>
              <w:t xml:space="preserve">Csak </w:t>
            </w:r>
            <w:r w:rsidRPr="0058676F">
              <w:rPr>
                <w:rFonts w:cs="Myriad Pro"/>
                <w:b/>
                <w:bCs/>
                <w:i/>
                <w:iCs/>
                <w:color w:val="000000"/>
                <w:sz w:val="16"/>
                <w:szCs w:val="16"/>
              </w:rPr>
              <w:t xml:space="preserve">árubeszerzésre és szolgáltatásnyújtásra irányuló közbeszerzési szerződések </w:t>
            </w:r>
            <w:r w:rsidRPr="0058676F">
              <w:rPr>
                <w:rFonts w:cs="Myriad Pro"/>
                <w:color w:val="000000"/>
                <w:sz w:val="16"/>
                <w:szCs w:val="16"/>
              </w:rPr>
              <w:t>esetében:</w:t>
            </w:r>
          </w:p>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A referencia-időszak folyamán</w:t>
            </w:r>
            <w:r w:rsidRPr="0058676F">
              <w:rPr>
                <w:rStyle w:val="Lbjegyzet-hivatkozs"/>
                <w:rFonts w:cs="Myriad Pro"/>
                <w:color w:val="000000"/>
                <w:sz w:val="16"/>
                <w:szCs w:val="16"/>
              </w:rPr>
              <w:footnoteReference w:id="45"/>
            </w:r>
            <w:r w:rsidRPr="0058676F">
              <w:rPr>
                <w:rFonts w:cs="Myriad Pro"/>
                <w:color w:val="000000"/>
                <w:sz w:val="10"/>
                <w:szCs w:val="10"/>
              </w:rPr>
              <w:t xml:space="preserve"> </w:t>
            </w:r>
            <w:r w:rsidRPr="0058676F">
              <w:rPr>
                <w:rFonts w:cs="Myriad Pro"/>
                <w:color w:val="000000"/>
                <w:sz w:val="16"/>
                <w:szCs w:val="16"/>
              </w:rPr>
              <w:t xml:space="preserve">a gazdasági szereplő </w:t>
            </w:r>
            <w:r w:rsidRPr="0058676F">
              <w:rPr>
                <w:rFonts w:cs="Myriad Pro"/>
                <w:b/>
                <w:bCs/>
                <w:color w:val="000000"/>
                <w:sz w:val="16"/>
                <w:szCs w:val="16"/>
              </w:rPr>
              <w:t xml:space="preserve">a meghatározott típusokon belül a következő főbb szállításokat végezte, vagy a következő főbb szolgáltatásokat nyújtotta: </w:t>
            </w:r>
            <w:r w:rsidRPr="0058676F">
              <w:rPr>
                <w:rFonts w:cs="Myriad Pro"/>
                <w:color w:val="000000"/>
                <w:sz w:val="16"/>
                <w:szCs w:val="16"/>
              </w:rPr>
              <w:t xml:space="preserve">A lista </w:t>
            </w:r>
            <w:r w:rsidRPr="0058676F">
              <w:rPr>
                <w:rFonts w:cs="Myriad Pro"/>
                <w:color w:val="000000"/>
                <w:sz w:val="16"/>
                <w:szCs w:val="16"/>
              </w:rPr>
              <w:lastRenderedPageBreak/>
              <w:t xml:space="preserve">elkészítésekor kérjük, tüntesse fel az összegeket, a dátumokat és a közületi vagy </w:t>
            </w:r>
            <w:proofErr w:type="gramStart"/>
            <w:r w:rsidRPr="0058676F">
              <w:rPr>
                <w:rFonts w:cs="Myriad Pro"/>
                <w:color w:val="000000"/>
                <w:sz w:val="16"/>
                <w:szCs w:val="16"/>
              </w:rPr>
              <w:t>magánmegrendelőket</w:t>
            </w:r>
            <w:r w:rsidRPr="00264D6D">
              <w:rPr>
                <w:rStyle w:val="Lbjegyzet-hivatkozs"/>
                <w:rFonts w:cs="Myriad Pro"/>
                <w:color w:val="000000"/>
                <w:sz w:val="16"/>
                <w:szCs w:val="16"/>
              </w:rPr>
              <w:footnoteReference w:id="46"/>
            </w:r>
            <w:r w:rsidRPr="00264D6D">
              <w:rPr>
                <w:rFonts w:cs="Myriad Pro"/>
                <w:color w:val="000000"/>
                <w:sz w:val="16"/>
                <w:szCs w:val="16"/>
              </w:rPr>
              <w:t>:</w:t>
            </w:r>
            <w:proofErr w:type="gramEnd"/>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Évek száma (ezt az időszakot a vonatkozó hirdetmény vagy a közbeszerzési dokumentumok határozzák meg): […]</w:t>
            </w:r>
          </w:p>
          <w:p w:rsidR="00336336" w:rsidRPr="00264D6D"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264D6D" w:rsidTr="00AE7CCF">
              <w:tc>
                <w:tcPr>
                  <w:tcW w:w="1093"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megrendelők</w:t>
                  </w:r>
                </w:p>
              </w:tc>
            </w:tr>
            <w:tr w:rsidR="00336336" w:rsidRPr="00264D6D" w:rsidTr="00AE7CCF">
              <w:tc>
                <w:tcPr>
                  <w:tcW w:w="1093"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r>
          </w:tbl>
          <w:p w:rsidR="00336336" w:rsidRPr="00264D6D" w:rsidRDefault="00336336" w:rsidP="00AE7CCF">
            <w:pPr>
              <w:spacing w:after="0" w:line="240" w:lineRule="auto"/>
              <w:jc w:val="both"/>
              <w:rPr>
                <w:rFonts w:cs="Myriad Pro"/>
                <w:b/>
                <w:bCs/>
                <w:i/>
                <w:iCs/>
                <w:color w:val="000000"/>
                <w:sz w:val="16"/>
                <w:szCs w:val="16"/>
              </w:rPr>
            </w:pP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2) A gazdasági szereplő a következő </w:t>
            </w:r>
            <w:r w:rsidRPr="00264D6D">
              <w:rPr>
                <w:rFonts w:cs="Myriad Pro"/>
                <w:b/>
                <w:bCs/>
                <w:color w:val="000000"/>
                <w:sz w:val="16"/>
                <w:szCs w:val="16"/>
              </w:rPr>
              <w:t>szakembereket vagy műszaki szervezeteket</w:t>
            </w:r>
            <w:r w:rsidRPr="00264D6D">
              <w:rPr>
                <w:rStyle w:val="Lbjegyzet-hivatkozs"/>
                <w:rFonts w:cs="Myriad Pro"/>
                <w:b/>
                <w:bCs/>
                <w:color w:val="000000"/>
                <w:sz w:val="16"/>
                <w:szCs w:val="16"/>
              </w:rPr>
              <w:footnoteReference w:id="47"/>
            </w:r>
            <w:r w:rsidRPr="00264D6D">
              <w:rPr>
                <w:rFonts w:cs="Myriad Pro"/>
                <w:b/>
                <w:bCs/>
                <w:color w:val="000000"/>
                <w:sz w:val="10"/>
                <w:szCs w:val="10"/>
              </w:rPr>
              <w:t xml:space="preserve"> </w:t>
            </w:r>
            <w:r w:rsidRPr="00264D6D">
              <w:rPr>
                <w:rFonts w:cs="Myriad Pro"/>
                <w:color w:val="000000"/>
                <w:sz w:val="16"/>
                <w:szCs w:val="16"/>
              </w:rPr>
              <w:t>veheti igénybe, különös tekintettel a minőség-ellenőrzésért felelős szakemberekre vagy szervezetekre:</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3) A gazdasági szereplő </w:t>
            </w:r>
            <w:r w:rsidRPr="00264D6D">
              <w:rPr>
                <w:rFonts w:cs="Myriad Pro"/>
                <w:b/>
                <w:bCs/>
                <w:color w:val="000000"/>
                <w:sz w:val="16"/>
                <w:szCs w:val="16"/>
              </w:rPr>
              <w:t xml:space="preserve">a minőség biztosítása érdekében </w:t>
            </w:r>
            <w:r w:rsidRPr="00264D6D">
              <w:rPr>
                <w:rFonts w:cs="Myriad Pro"/>
                <w:color w:val="000000"/>
                <w:sz w:val="16"/>
                <w:szCs w:val="16"/>
              </w:rPr>
              <w:t xml:space="preserve">a következő </w:t>
            </w:r>
            <w:r w:rsidRPr="00264D6D">
              <w:rPr>
                <w:rFonts w:cs="Myriad Pro"/>
                <w:b/>
                <w:bCs/>
                <w:color w:val="000000"/>
                <w:sz w:val="16"/>
                <w:szCs w:val="16"/>
              </w:rPr>
              <w:t xml:space="preserve">műszaki hátteret </w:t>
            </w:r>
            <w:r w:rsidRPr="00264D6D">
              <w:rPr>
                <w:rFonts w:cs="Myriad Pro"/>
                <w:color w:val="000000"/>
                <w:sz w:val="16"/>
                <w:szCs w:val="16"/>
              </w:rPr>
              <w:t xml:space="preserve">veszi igénybe, valamint </w:t>
            </w:r>
            <w:r w:rsidRPr="00264D6D">
              <w:rPr>
                <w:rFonts w:cs="Myriad Pro"/>
                <w:b/>
                <w:bCs/>
                <w:color w:val="000000"/>
                <w:sz w:val="16"/>
                <w:szCs w:val="16"/>
              </w:rPr>
              <w:t xml:space="preserve">tanulmányi és kutatási létesítményei </w:t>
            </w:r>
            <w:r w:rsidRPr="00264D6D">
              <w:rPr>
                <w:rFonts w:cs="Myriad Pro"/>
                <w:color w:val="000000"/>
                <w:sz w:val="16"/>
                <w:szCs w:val="16"/>
              </w:rPr>
              <w:t>a következők:</w:t>
            </w:r>
          </w:p>
        </w:tc>
        <w:tc>
          <w:tcPr>
            <w:tcW w:w="4606" w:type="dxa"/>
          </w:tcPr>
          <w:p w:rsidR="00336336" w:rsidRPr="00264D6D" w:rsidRDefault="00295EA3" w:rsidP="00295EA3">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4) A gazdasági szereplő a következő </w:t>
            </w:r>
            <w:proofErr w:type="spellStart"/>
            <w:r w:rsidRPr="00264D6D">
              <w:rPr>
                <w:rFonts w:cs="Myriad Pro"/>
                <w:b/>
                <w:bCs/>
                <w:color w:val="000000"/>
                <w:sz w:val="16"/>
                <w:szCs w:val="16"/>
              </w:rPr>
              <w:t>ellátásilánc-irányítási</w:t>
            </w:r>
            <w:proofErr w:type="spellEnd"/>
            <w:r w:rsidRPr="00264D6D">
              <w:rPr>
                <w:rFonts w:cs="Myriad Pro"/>
                <w:b/>
                <w:bCs/>
                <w:color w:val="000000"/>
                <w:sz w:val="16"/>
                <w:szCs w:val="16"/>
              </w:rPr>
              <w:t xml:space="preserve"> </w:t>
            </w:r>
            <w:r w:rsidRPr="00264D6D">
              <w:rPr>
                <w:rFonts w:cs="Myriad Pro"/>
                <w:color w:val="000000"/>
                <w:sz w:val="16"/>
                <w:szCs w:val="16"/>
              </w:rPr>
              <w:t>és ellenőrzési rendszereket tudja alkalmazni a szerződés teljesítése során:</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b/>
                <w:bCs/>
                <w:i/>
                <w:iCs/>
                <w:color w:val="000000"/>
                <w:sz w:val="16"/>
                <w:szCs w:val="16"/>
              </w:rPr>
            </w:pPr>
            <w:r w:rsidRPr="0058676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lehetővé teszi </w:t>
            </w:r>
            <w:r w:rsidRPr="00264D6D">
              <w:rPr>
                <w:rFonts w:cs="Myriad Pro"/>
                <w:b/>
                <w:bCs/>
                <w:color w:val="000000"/>
                <w:sz w:val="16"/>
                <w:szCs w:val="16"/>
              </w:rPr>
              <w:t>termelési vagy műszaki kapacitásaira</w:t>
            </w:r>
            <w:r w:rsidRPr="00264D6D">
              <w:rPr>
                <w:rFonts w:cs="Myriad Pro"/>
                <w:color w:val="000000"/>
                <w:sz w:val="16"/>
                <w:szCs w:val="16"/>
              </w:rPr>
              <w:t xml:space="preserve">, és amennyiben szükséges, a rendelkezésére álló </w:t>
            </w:r>
            <w:r w:rsidRPr="00264D6D">
              <w:rPr>
                <w:rFonts w:cs="Myriad Pro"/>
                <w:b/>
                <w:bCs/>
                <w:color w:val="000000"/>
                <w:sz w:val="16"/>
                <w:szCs w:val="16"/>
              </w:rPr>
              <w:t xml:space="preserve">tanulmányi és kutatási eszközökre </w:t>
            </w:r>
            <w:r w:rsidRPr="00264D6D">
              <w:rPr>
                <w:rFonts w:cs="Myriad Pro"/>
                <w:color w:val="000000"/>
                <w:sz w:val="16"/>
                <w:szCs w:val="16"/>
              </w:rPr>
              <w:t xml:space="preserve">és </w:t>
            </w:r>
            <w:r w:rsidRPr="00264D6D">
              <w:rPr>
                <w:rFonts w:cs="Myriad Pro"/>
                <w:b/>
                <w:bCs/>
                <w:color w:val="000000"/>
                <w:sz w:val="16"/>
                <w:szCs w:val="16"/>
              </w:rPr>
              <w:t xml:space="preserve">minőségellenőrzési intézkedéseire </w:t>
            </w:r>
            <w:r w:rsidRPr="00264D6D">
              <w:rPr>
                <w:rFonts w:cs="Myriad Pro"/>
                <w:color w:val="000000"/>
                <w:sz w:val="16"/>
                <w:szCs w:val="16"/>
              </w:rPr>
              <w:t xml:space="preserve">vonatkozó </w:t>
            </w:r>
            <w:r w:rsidRPr="00264D6D">
              <w:rPr>
                <w:rFonts w:cs="Myriad Pro"/>
                <w:b/>
                <w:bCs/>
                <w:color w:val="000000"/>
                <w:sz w:val="16"/>
                <w:szCs w:val="16"/>
              </w:rPr>
              <w:t>vizsgálatok</w:t>
            </w:r>
            <w:r w:rsidRPr="00264D6D">
              <w:rPr>
                <w:rStyle w:val="Lbjegyzet-hivatkozs"/>
                <w:rFonts w:cs="Myriad Pro"/>
                <w:b/>
                <w:bCs/>
                <w:color w:val="000000"/>
                <w:sz w:val="16"/>
                <w:szCs w:val="16"/>
              </w:rPr>
              <w:footnoteReference w:id="48"/>
            </w:r>
            <w:r w:rsidRPr="00264D6D">
              <w:rPr>
                <w:rFonts w:cs="Myriad Pro"/>
                <w:b/>
                <w:bCs/>
                <w:color w:val="000000"/>
                <w:sz w:val="10"/>
                <w:szCs w:val="10"/>
              </w:rPr>
              <w:t xml:space="preserve"> </w:t>
            </w:r>
            <w:r w:rsidRPr="00264D6D">
              <w:rPr>
                <w:rFonts w:cs="Myriad Pro"/>
                <w:color w:val="000000"/>
                <w:sz w:val="16"/>
                <w:szCs w:val="16"/>
              </w:rPr>
              <w:t>elvégzését.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 következő </w:t>
            </w:r>
            <w:r w:rsidRPr="00264D6D">
              <w:rPr>
                <w:rFonts w:cs="Myriad Pro"/>
                <w:b/>
                <w:bCs/>
                <w:color w:val="000000"/>
                <w:sz w:val="16"/>
                <w:szCs w:val="16"/>
              </w:rPr>
              <w:t xml:space="preserve">iskolai végzettséggel és szakképzettséggel </w:t>
            </w:r>
            <w:r w:rsidRPr="00264D6D">
              <w:rPr>
                <w:rFonts w:cs="Myriad Pro"/>
                <w:color w:val="000000"/>
                <w:sz w:val="16"/>
                <w:szCs w:val="16"/>
              </w:rPr>
              <w:t>rendelkeznek:</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proofErr w:type="gramStart"/>
            <w:r w:rsidRPr="00264D6D">
              <w:rPr>
                <w:rFonts w:cs="Myriad Pro"/>
                <w:color w:val="000000"/>
                <w:sz w:val="16"/>
                <w:szCs w:val="16"/>
              </w:rPr>
              <w:t>A</w:t>
            </w:r>
            <w:proofErr w:type="spellEnd"/>
            <w:proofErr w:type="gramEnd"/>
            <w:r w:rsidRPr="00264D6D">
              <w:rPr>
                <w:rFonts w:cs="Myriad Pro"/>
                <w:color w:val="000000"/>
                <w:sz w:val="16"/>
                <w:szCs w:val="16"/>
              </w:rPr>
              <w:t xml:space="preserve"> szolgáltató vagy maga a vállalkozó, </w:t>
            </w:r>
            <w:r w:rsidRPr="00264D6D">
              <w:rPr>
                <w:rFonts w:cs="Myriad Pro"/>
                <w:b/>
                <w:bCs/>
                <w:i/>
                <w:iCs/>
                <w:color w:val="000000"/>
                <w:sz w:val="16"/>
                <w:szCs w:val="16"/>
              </w:rPr>
              <w:t xml:space="preserve">és/vagy </w:t>
            </w:r>
            <w:r w:rsidRPr="00264D6D">
              <w:rPr>
                <w:rFonts w:cs="Myriad Pro"/>
                <w:color w:val="000000"/>
                <w:sz w:val="16"/>
                <w:szCs w:val="16"/>
              </w:rPr>
              <w:t>(a vonatkozó hirdetményben vagy a közbeszerzési dokumentumokban foglalt követelményektől függően)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Annak vezetői személyzete:</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 [</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7) </w:t>
            </w:r>
            <w:r w:rsidRPr="00264D6D">
              <w:rPr>
                <w:rFonts w:cs="Myriad Pro"/>
                <w:color w:val="000000"/>
                <w:sz w:val="16"/>
                <w:szCs w:val="16"/>
              </w:rPr>
              <w:t xml:space="preserve">A gazdasági szereplő a következő </w:t>
            </w:r>
            <w:r w:rsidRPr="00264D6D">
              <w:rPr>
                <w:rFonts w:cs="Myriad Pro"/>
                <w:b/>
                <w:bCs/>
                <w:color w:val="000000"/>
                <w:sz w:val="16"/>
                <w:szCs w:val="16"/>
              </w:rPr>
              <w:t xml:space="preserve">környezetvédelmi intézkedéseket </w:t>
            </w:r>
            <w:r w:rsidRPr="00264D6D">
              <w:rPr>
                <w:rFonts w:cs="Myriad Pro"/>
                <w:color w:val="000000"/>
                <w:sz w:val="16"/>
                <w:szCs w:val="16"/>
              </w:rPr>
              <w:t>tudja alkalmazni a szerződés teljesítése során:</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8) A gazdasági szereplő éves </w:t>
            </w:r>
            <w:r w:rsidRPr="00264D6D">
              <w:rPr>
                <w:rFonts w:cs="Myriad Pro"/>
                <w:b/>
                <w:bCs/>
                <w:color w:val="000000"/>
                <w:sz w:val="16"/>
                <w:szCs w:val="16"/>
              </w:rPr>
              <w:t>átlagos statisztikai állományi</w:t>
            </w:r>
            <w:r w:rsidRPr="00264D6D">
              <w:rPr>
                <w:rFonts w:cs="Myriad Pro"/>
                <w:color w:val="000000"/>
                <w:sz w:val="16"/>
                <w:szCs w:val="16"/>
              </w:rPr>
              <w:t>-</w:t>
            </w:r>
            <w:r w:rsidRPr="00264D6D">
              <w:rPr>
                <w:rFonts w:cs="Myriad Pro"/>
                <w:b/>
                <w:bCs/>
                <w:color w:val="000000"/>
                <w:sz w:val="16"/>
                <w:szCs w:val="16"/>
              </w:rPr>
              <w:t xml:space="preserve">létszáma </w:t>
            </w:r>
            <w:r w:rsidRPr="00264D6D">
              <w:rPr>
                <w:rFonts w:cs="Myriad Pro"/>
                <w:color w:val="000000"/>
                <w:sz w:val="16"/>
                <w:szCs w:val="16"/>
              </w:rPr>
              <w:t>és vezetői létszáma az utolsó három évre vonatkozóan a következő volt: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éves átlagos statisztikai állományi-létszám:</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vezetői létszám:</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9) A következő </w:t>
            </w:r>
            <w:r w:rsidRPr="00264D6D">
              <w:rPr>
                <w:rFonts w:cs="Myriad Pro"/>
                <w:b/>
                <w:bCs/>
                <w:color w:val="000000"/>
                <w:sz w:val="16"/>
                <w:szCs w:val="16"/>
              </w:rPr>
              <w:t xml:space="preserve">eszközök, berendezések vagy műszaki felszerelések </w:t>
            </w:r>
            <w:r w:rsidRPr="00264D6D">
              <w:rPr>
                <w:rFonts w:cs="Myriad Pro"/>
                <w:color w:val="000000"/>
                <w:sz w:val="16"/>
                <w:szCs w:val="16"/>
              </w:rPr>
              <w:t>fognak a gazdasági szereplő rendelkezésére állni a szerződés teljesítéséhez:</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10) A gazdasági szereplő a szerződés következő </w:t>
            </w:r>
            <w:r w:rsidRPr="00264D6D">
              <w:rPr>
                <w:rFonts w:cs="Myriad Pro"/>
                <w:b/>
                <w:bCs/>
                <w:color w:val="000000"/>
                <w:sz w:val="16"/>
                <w:szCs w:val="16"/>
              </w:rPr>
              <w:t xml:space="preserve">részére (azaz százalékára) </w:t>
            </w:r>
            <w:r w:rsidRPr="00264D6D">
              <w:rPr>
                <w:rFonts w:cs="Myriad Pro"/>
                <w:color w:val="000000"/>
                <w:sz w:val="16"/>
                <w:szCs w:val="16"/>
              </w:rPr>
              <w:t xml:space="preserve">nézve </w:t>
            </w:r>
            <w:r w:rsidRPr="00264D6D">
              <w:rPr>
                <w:rFonts w:cs="Myriad Pro"/>
                <w:b/>
                <w:bCs/>
                <w:color w:val="000000"/>
                <w:sz w:val="16"/>
                <w:szCs w:val="16"/>
              </w:rPr>
              <w:t xml:space="preserve">kíván esetleg harmadik féllel szerződést </w:t>
            </w:r>
            <w:proofErr w:type="gramStart"/>
            <w:r w:rsidRPr="00264D6D">
              <w:rPr>
                <w:rFonts w:cs="Myriad Pro"/>
                <w:b/>
                <w:bCs/>
                <w:color w:val="000000"/>
                <w:sz w:val="16"/>
                <w:szCs w:val="16"/>
              </w:rPr>
              <w:t>kötni</w:t>
            </w:r>
            <w:r w:rsidRPr="00264D6D">
              <w:rPr>
                <w:rStyle w:val="Lbjegyzet-hivatkozs"/>
                <w:rFonts w:cs="Myriad Pro"/>
                <w:b/>
                <w:bCs/>
                <w:color w:val="000000"/>
                <w:sz w:val="16"/>
                <w:szCs w:val="16"/>
              </w:rPr>
              <w:footnoteReference w:id="49"/>
            </w:r>
            <w:r w:rsidRPr="00264D6D">
              <w:rPr>
                <w:rFonts w:cs="Myriad Pro"/>
                <w:b/>
                <w:bCs/>
                <w:color w:val="000000"/>
                <w:sz w:val="16"/>
                <w:szCs w:val="16"/>
              </w:rPr>
              <w:t>:</w:t>
            </w:r>
            <w:proofErr w:type="gramEnd"/>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11)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Adott esetben a gazdasági szereplő továbbá kijelenti, hogy </w:t>
            </w:r>
            <w:r w:rsidRPr="00264D6D">
              <w:rPr>
                <w:rFonts w:cs="Myriad Pro"/>
                <w:color w:val="000000"/>
                <w:sz w:val="16"/>
                <w:szCs w:val="16"/>
              </w:rPr>
              <w:lastRenderedPageBreak/>
              <w:t>rendelkezésre fogja bocsátani az előírt hitelességi igazolásokat.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lastRenderedPageBreak/>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12)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úgy kérjük, adja meg ennek okát, és azt, hogy milyen egyéb bizonyítási eszközök bocsáthatók rendelkezésre:</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D: M</w:t>
      </w:r>
      <w:r w:rsidRPr="00264D6D">
        <w:rPr>
          <w:rFonts w:cs="Myriad Pro"/>
          <w:b/>
          <w:bCs/>
          <w:color w:val="000000"/>
          <w:sz w:val="13"/>
          <w:szCs w:val="13"/>
        </w:rPr>
        <w:t xml:space="preserve">INŐSÉGBIZTOSÍTÁSI RENDSZEREK </w:t>
      </w:r>
      <w:proofErr w:type="gramStart"/>
      <w:r w:rsidRPr="00264D6D">
        <w:rPr>
          <w:rFonts w:cs="Myriad Pro"/>
          <w:b/>
          <w:bCs/>
          <w:color w:val="000000"/>
          <w:sz w:val="13"/>
          <w:szCs w:val="13"/>
        </w:rPr>
        <w:t>ÉS</w:t>
      </w:r>
      <w:proofErr w:type="gramEnd"/>
      <w:r w:rsidRPr="00264D6D">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Minőségbiztosítási rendszerek és környezetvédelmi vezetési szabványok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Be tud-e nyújtani a gazdasági szereplő olyan, független testület által kiállított </w:t>
            </w:r>
            <w:r w:rsidRPr="0058676F">
              <w:rPr>
                <w:rFonts w:cs="Myriad Pro"/>
                <w:b/>
                <w:bCs/>
                <w:color w:val="000000"/>
                <w:sz w:val="16"/>
                <w:szCs w:val="16"/>
              </w:rPr>
              <w:t xml:space="preserve">igazolást, </w:t>
            </w:r>
            <w:r w:rsidRPr="0058676F">
              <w:rPr>
                <w:rFonts w:cs="Myriad Pro"/>
                <w:color w:val="000000"/>
                <w:sz w:val="16"/>
                <w:szCs w:val="16"/>
              </w:rPr>
              <w:t xml:space="preserve">amely tanúsítja, hogy a gazdasági szereplő egyes meghatározott </w:t>
            </w:r>
            <w:r w:rsidRPr="0058676F">
              <w:rPr>
                <w:rFonts w:cs="Myriad Pro"/>
                <w:b/>
                <w:bCs/>
                <w:color w:val="000000"/>
                <w:sz w:val="16"/>
                <w:szCs w:val="16"/>
              </w:rPr>
              <w:t xml:space="preserve">minőségbiztosítási szabványoknak </w:t>
            </w:r>
            <w:r w:rsidRPr="0058676F">
              <w:rPr>
                <w:rFonts w:cs="Myriad Pro"/>
                <w:color w:val="000000"/>
                <w:sz w:val="16"/>
                <w:szCs w:val="16"/>
              </w:rPr>
              <w:t>megfelel, ideértve a fogyatékossággal élők számára biztosított hozzáférésére vonatkozó szabványokat is?</w:t>
            </w:r>
          </w:p>
          <w:p w:rsidR="00336336" w:rsidRPr="00264D6D" w:rsidRDefault="00336336" w:rsidP="00AE7CCF">
            <w:pPr>
              <w:spacing w:after="120" w:line="240" w:lineRule="auto"/>
              <w:jc w:val="both"/>
              <w:rPr>
                <w:rFonts w:cs="Myriad Pro"/>
                <w:color w:val="000000"/>
                <w:sz w:val="16"/>
                <w:szCs w:val="16"/>
              </w:rPr>
            </w:pPr>
            <w:r w:rsidRPr="0058676F">
              <w:rPr>
                <w:rFonts w:cs="Myriad Pro"/>
                <w:b/>
                <w:bCs/>
                <w:color w:val="000000"/>
                <w:sz w:val="16"/>
                <w:szCs w:val="16"/>
              </w:rPr>
              <w:t>Amennyiben nem</w:t>
            </w:r>
            <w:r w:rsidRPr="0058676F">
              <w:rPr>
                <w:rFonts w:cs="Myriad Pro"/>
                <w:color w:val="000000"/>
                <w:sz w:val="16"/>
                <w:szCs w:val="16"/>
              </w:rPr>
              <w:t>, úgy kérjük, adja meg ennek okát, valamint azt, hogy milyen egyéb bizonyítási eszközök bocsáthatók rendelkezésre a minőségbiztosítási rendszert illetően: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Igen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Be tud-e nyújtani a gazdasági szereplő olyan, független testület által kiállított </w:t>
            </w:r>
            <w:r w:rsidRPr="00264D6D">
              <w:rPr>
                <w:rFonts w:cs="Myriad Pro"/>
                <w:b/>
                <w:bCs/>
                <w:color w:val="000000"/>
                <w:sz w:val="16"/>
                <w:szCs w:val="16"/>
              </w:rPr>
              <w:t xml:space="preserve">igazolást, </w:t>
            </w:r>
            <w:r w:rsidRPr="00264D6D">
              <w:rPr>
                <w:rFonts w:cs="Myriad Pro"/>
                <w:color w:val="000000"/>
                <w:sz w:val="16"/>
                <w:szCs w:val="16"/>
              </w:rPr>
              <w:t xml:space="preserve">amely tanúsítja, hogy a gazdasági szereplő az előírt </w:t>
            </w:r>
            <w:r w:rsidRPr="00264D6D">
              <w:rPr>
                <w:rFonts w:cs="Myriad Pro"/>
                <w:b/>
                <w:bCs/>
                <w:color w:val="000000"/>
                <w:sz w:val="16"/>
                <w:szCs w:val="16"/>
              </w:rPr>
              <w:t xml:space="preserve">környezetvédelmi vezetési rendszereknek vagy szabványoknak </w:t>
            </w:r>
            <w:r w:rsidRPr="00264D6D">
              <w:rPr>
                <w:rFonts w:cs="Myriad Pro"/>
                <w:color w:val="000000"/>
                <w:sz w:val="16"/>
                <w:szCs w:val="16"/>
              </w:rPr>
              <w:t>megfelel?</w:t>
            </w:r>
          </w:p>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xml:space="preserve">, úgy kérjük, adja meg ennek okát, valamint azt, hogy milyen egyéb bizonyítási eszközök bocsáthatók rendelkezésre a </w:t>
            </w:r>
            <w:r w:rsidRPr="00264D6D">
              <w:rPr>
                <w:rFonts w:cs="Myriad Pro"/>
                <w:b/>
                <w:bCs/>
                <w:color w:val="000000"/>
                <w:sz w:val="16"/>
                <w:szCs w:val="16"/>
              </w:rPr>
              <w:t xml:space="preserve">környezetvédelmi vezetési rendszereket vagy szabványokat </w:t>
            </w:r>
            <w:r w:rsidRPr="00264D6D">
              <w:rPr>
                <w:rFonts w:cs="Myriad Pro"/>
                <w:color w:val="000000"/>
                <w:sz w:val="16"/>
                <w:szCs w:val="16"/>
              </w:rPr>
              <w:t>illetően: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264D6D">
              <w:rPr>
                <w:rFonts w:cs="Myriad Pro"/>
                <w:b/>
                <w:bCs/>
                <w:i/>
                <w:iCs/>
                <w:color w:val="000000"/>
                <w:sz w:val="16"/>
                <w:szCs w:val="16"/>
              </w:rPr>
              <w:t>megkülönböztetésmentes</w:t>
            </w:r>
            <w:proofErr w:type="spellEnd"/>
            <w:r w:rsidRPr="00264D6D">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264D6D">
              <w:rPr>
                <w:rFonts w:cs="Myriad Pro"/>
                <w:b/>
                <w:bCs/>
                <w:color w:val="000000"/>
                <w:sz w:val="16"/>
                <w:szCs w:val="16"/>
                <w:u w:val="single"/>
              </w:rPr>
              <w:t>ha vannak ilyenek</w:t>
            </w:r>
            <w:r w:rsidRPr="00264D6D">
              <w:rPr>
                <w:rFonts w:cs="Myriad Pro"/>
                <w:b/>
                <w:bCs/>
                <w:color w:val="000000"/>
                <w:sz w:val="16"/>
                <w:szCs w:val="16"/>
              </w:rPr>
              <w:t xml:space="preserve">, </w:t>
            </w:r>
            <w:r w:rsidRPr="00264D6D">
              <w:rPr>
                <w:rFonts w:cs="Myriad Pro"/>
                <w:b/>
                <w:bCs/>
                <w:i/>
                <w:iCs/>
                <w:color w:val="000000"/>
                <w:sz w:val="16"/>
                <w:szCs w:val="16"/>
              </w:rPr>
              <w:t>a vonatkozó hirdetményben vagy a hirdetményben hivatkozott közbeszerzési dokumentumokban található.</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Csak meghívásos eljárás, tárgyalásos eljárás, versenypárbeszéd és innovációs partnerség esetében:</w:t>
            </w:r>
          </w:p>
        </w:tc>
      </w:tr>
    </w:tbl>
    <w:p w:rsidR="00336336" w:rsidRPr="00264D6D" w:rsidRDefault="00336336" w:rsidP="0014671B">
      <w:pPr>
        <w:spacing w:before="240"/>
        <w:jc w:val="both"/>
        <w:rPr>
          <w:rFonts w:cs="Myriad Pro"/>
          <w:b/>
          <w:bCs/>
          <w:color w:val="000000"/>
          <w:sz w:val="16"/>
          <w:szCs w:val="16"/>
        </w:rPr>
      </w:pPr>
      <w:r w:rsidRPr="00264D6D">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 számok csökkentése</w:t>
            </w:r>
          </w:p>
        </w:tc>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4A15B5"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 a következő módon </w:t>
            </w:r>
            <w:r w:rsidRPr="00264D6D">
              <w:rPr>
                <w:rFonts w:cs="Myriad Pro"/>
                <w:b/>
                <w:bCs/>
                <w:color w:val="000000"/>
                <w:sz w:val="16"/>
                <w:szCs w:val="16"/>
              </w:rPr>
              <w:t xml:space="preserve">felel meg </w:t>
            </w:r>
            <w:r w:rsidRPr="00264D6D">
              <w:rPr>
                <w:rFonts w:cs="Myriad Pro"/>
                <w:color w:val="000000"/>
                <w:sz w:val="16"/>
                <w:szCs w:val="16"/>
              </w:rPr>
              <w:t xml:space="preserve">a részvételre jelentkezők számának csökkentésére alkalmazandó objektív és </w:t>
            </w:r>
            <w:proofErr w:type="spellStart"/>
            <w:r w:rsidRPr="00264D6D">
              <w:rPr>
                <w:rFonts w:cs="Myriad Pro"/>
                <w:color w:val="000000"/>
                <w:sz w:val="16"/>
                <w:szCs w:val="16"/>
              </w:rPr>
              <w:lastRenderedPageBreak/>
              <w:t>megkülönböztetésmentes</w:t>
            </w:r>
            <w:proofErr w:type="spellEnd"/>
            <w:r w:rsidRPr="00264D6D">
              <w:rPr>
                <w:rFonts w:cs="Myriad Pro"/>
                <w:color w:val="000000"/>
                <w:sz w:val="16"/>
                <w:szCs w:val="16"/>
              </w:rPr>
              <w:t xml:space="preserve"> szempontoknak vagy szabályoknak:</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Amennyiben bizonyos tanúsítványok vagy egyéb igazolások szükségesek, kérjük, tüntesse fel </w:t>
            </w:r>
            <w:r w:rsidRPr="00264D6D">
              <w:rPr>
                <w:rFonts w:cs="Myriad Pro"/>
                <w:b/>
                <w:bCs/>
                <w:color w:val="000000"/>
                <w:sz w:val="16"/>
                <w:szCs w:val="16"/>
              </w:rPr>
              <w:t xml:space="preserve">mindegyikre </w:t>
            </w:r>
            <w:r w:rsidRPr="00264D6D">
              <w:rPr>
                <w:rFonts w:cs="Myriad Pro"/>
                <w:color w:val="000000"/>
                <w:sz w:val="16"/>
                <w:szCs w:val="16"/>
              </w:rPr>
              <w:t>nézve, hogy a gazdasági szereplő rendelkezik-e a megkívánt dokumentumokkal:</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Ha e tanúsítványok vagy egyéb igazolások valamelyike elektronikus formában rendelkezésre </w:t>
            </w:r>
            <w:proofErr w:type="gramStart"/>
            <w:r w:rsidRPr="00264D6D">
              <w:rPr>
                <w:rFonts w:cs="Myriad Pro"/>
                <w:i/>
                <w:iCs/>
                <w:color w:val="000000"/>
                <w:sz w:val="16"/>
                <w:szCs w:val="16"/>
              </w:rPr>
              <w:t>áll</w:t>
            </w:r>
            <w:r w:rsidRPr="00264D6D">
              <w:rPr>
                <w:rStyle w:val="Lbjegyzet-hivatkozs"/>
                <w:rFonts w:cs="Myriad Pro"/>
                <w:i/>
                <w:iCs/>
                <w:color w:val="000000"/>
                <w:sz w:val="16"/>
                <w:szCs w:val="16"/>
              </w:rPr>
              <w:footnoteReference w:id="50"/>
            </w:r>
            <w:r w:rsidRPr="00264D6D">
              <w:rPr>
                <w:rFonts w:cs="Myriad Pro"/>
                <w:i/>
                <w:iCs/>
                <w:color w:val="000000"/>
                <w:sz w:val="16"/>
                <w:szCs w:val="16"/>
              </w:rPr>
              <w:t>,</w:t>
            </w:r>
            <w:proofErr w:type="gramEnd"/>
            <w:r w:rsidRPr="00264D6D">
              <w:rPr>
                <w:rFonts w:cs="Myriad Pro"/>
                <w:i/>
                <w:iCs/>
                <w:color w:val="000000"/>
                <w:sz w:val="16"/>
                <w:szCs w:val="16"/>
              </w:rPr>
              <w:t xml:space="preserve"> kérjük, hogy </w:t>
            </w:r>
            <w:r w:rsidRPr="00264D6D">
              <w:rPr>
                <w:rFonts w:cs="Myriad Pro"/>
                <w:b/>
                <w:bCs/>
                <w:i/>
                <w:iCs/>
                <w:color w:val="000000"/>
                <w:sz w:val="16"/>
                <w:szCs w:val="16"/>
              </w:rPr>
              <w:t xml:space="preserve">mindegyikre </w:t>
            </w:r>
            <w:r w:rsidRPr="00264D6D">
              <w:rPr>
                <w:rFonts w:cs="Myriad Pro"/>
                <w:i/>
                <w:iCs/>
                <w:color w:val="000000"/>
                <w:sz w:val="16"/>
                <w:szCs w:val="16"/>
              </w:rPr>
              <w:t>nézve adja meg a következő információkat</w:t>
            </w:r>
            <w:r w:rsidRPr="00264D6D">
              <w:rPr>
                <w:rFonts w:cs="Myriad Pro"/>
                <w:color w:val="000000"/>
                <w:sz w:val="16"/>
                <w:szCs w:val="16"/>
              </w:rPr>
              <w: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0"/>
                <w:szCs w:val="10"/>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r w:rsidRPr="00264D6D">
              <w:rPr>
                <w:rStyle w:val="Lbjegyzet-hivatkozs"/>
                <w:rFonts w:cs="Myriad Pro"/>
                <w:color w:val="000000"/>
                <w:sz w:val="16"/>
                <w:szCs w:val="16"/>
              </w:rPr>
              <w:footnoteReference w:id="51"/>
            </w: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52"/>
            </w:r>
          </w:p>
        </w:tc>
      </w:tr>
    </w:tbl>
    <w:p w:rsidR="00336336" w:rsidRDefault="00336336" w:rsidP="0014671B">
      <w:pPr>
        <w:jc w:val="both"/>
        <w:rPr>
          <w:rFonts w:cs="Myriad Pro"/>
          <w:b/>
          <w:bCs/>
          <w:color w:val="000000"/>
          <w:sz w:val="16"/>
          <w:szCs w:val="16"/>
        </w:rPr>
      </w:pPr>
    </w:p>
    <w:p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rsidR="00336336" w:rsidRDefault="00336336" w:rsidP="0014671B">
      <w:pPr>
        <w:jc w:val="both"/>
        <w:rPr>
          <w:rFonts w:cs="Myriad Pro"/>
          <w:color w:val="000000"/>
          <w:sz w:val="16"/>
          <w:szCs w:val="16"/>
        </w:rPr>
      </w:pPr>
      <w:proofErr w:type="gramStart"/>
      <w:r>
        <w:rPr>
          <w:rFonts w:cs="Myriad Pro"/>
          <w:color w:val="000000"/>
          <w:sz w:val="16"/>
          <w:szCs w:val="16"/>
        </w:rPr>
        <w:t>Alulírott(</w:t>
      </w:r>
      <w:proofErr w:type="gramEnd"/>
      <w:r>
        <w:rPr>
          <w:rFonts w:cs="Myriad Pro"/>
          <w:color w:val="000000"/>
          <w:sz w:val="16"/>
          <w:szCs w:val="16"/>
        </w:rPr>
        <w:t>ak) a hamis nyilatkozat következményeinek teljes tudatában kijelenti(k), hogy a fenti II–V. részben megadott információk pontosak és helytállóak.</w:t>
      </w:r>
    </w:p>
    <w:p w:rsidR="00336336" w:rsidRDefault="00336336" w:rsidP="0014671B">
      <w:pPr>
        <w:jc w:val="both"/>
        <w:rPr>
          <w:rFonts w:cs="Myriad Pro"/>
          <w:i/>
          <w:iCs/>
          <w:color w:val="000000"/>
          <w:sz w:val="16"/>
          <w:szCs w:val="16"/>
        </w:rPr>
      </w:pPr>
      <w:proofErr w:type="gramStart"/>
      <w:r>
        <w:rPr>
          <w:rFonts w:cs="Myriad Pro"/>
          <w:i/>
          <w:iCs/>
          <w:color w:val="000000"/>
          <w:sz w:val="16"/>
          <w:szCs w:val="16"/>
        </w:rPr>
        <w:t>Alulírott(</w:t>
      </w:r>
      <w:proofErr w:type="gramEnd"/>
      <w:r>
        <w:rPr>
          <w:rFonts w:cs="Myriad Pro"/>
          <w:i/>
          <w:iCs/>
          <w:color w:val="000000"/>
          <w:sz w:val="16"/>
          <w:szCs w:val="16"/>
        </w:rPr>
        <w:t>ak) kijelenti(k), hogy a hivatkozott tanúsítványokat és egyéb igazolásokat kérésre képes(ek) lesz(nek) késedelem nélkül rendelkezésre bocsátani, kivéve amennyiben:</w:t>
      </w:r>
    </w:p>
    <w:p w:rsidR="00336336" w:rsidRPr="00B11845" w:rsidRDefault="00336336" w:rsidP="0014671B">
      <w:pPr>
        <w:jc w:val="both"/>
        <w:rPr>
          <w:rFonts w:ascii="Times New Roman PSMT" w:hAnsi="Times New Roman PSMT" w:cs="Times New Roman PSMT"/>
          <w:color w:val="000000"/>
          <w:sz w:val="12"/>
          <w:szCs w:val="12"/>
        </w:rPr>
      </w:pPr>
      <w:proofErr w:type="gramStart"/>
      <w:r w:rsidRPr="00B11845">
        <w:rPr>
          <w:rFonts w:cs="Myriad Pro"/>
          <w:i/>
          <w:iCs/>
          <w:color w:val="000000"/>
          <w:sz w:val="16"/>
          <w:szCs w:val="16"/>
        </w:rPr>
        <w:t>a</w:t>
      </w:r>
      <w:proofErr w:type="gramEnd"/>
      <w:r w:rsidRPr="00B11845">
        <w:rPr>
          <w:rFonts w:cs="Myriad Pro"/>
          <w:i/>
          <w:iCs/>
          <w:color w:val="000000"/>
          <w:sz w:val="16"/>
          <w:szCs w:val="16"/>
        </w:rPr>
        <w:t>)</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3"/>
      </w:r>
      <w:r w:rsidRPr="00B11845">
        <w:rPr>
          <w:rFonts w:cs="Myriad Pro"/>
          <w:i/>
          <w:iCs/>
          <w:color w:val="000000"/>
          <w:sz w:val="16"/>
          <w:szCs w:val="16"/>
        </w:rPr>
        <w:t xml:space="preserve">, vagy </w:t>
      </w:r>
    </w:p>
    <w:p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4"/>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rsidR="00336336" w:rsidRDefault="00336336" w:rsidP="0014671B">
      <w:pPr>
        <w:rPr>
          <w:rFonts w:cs="Myriad Pro"/>
          <w:i/>
          <w:iCs/>
          <w:color w:val="000000"/>
          <w:sz w:val="16"/>
          <w:szCs w:val="16"/>
        </w:rPr>
      </w:pPr>
      <w:r w:rsidRPr="00B11845">
        <w:rPr>
          <w:rFonts w:cs="Myriad Pro"/>
          <w:i/>
          <w:iCs/>
          <w:color w:val="000000"/>
          <w:sz w:val="16"/>
          <w:szCs w:val="16"/>
        </w:rPr>
        <w:t>Alulírott(ak)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xml:space="preserve">) ahhoz, hogy [az I. rész </w:t>
      </w:r>
      <w:proofErr w:type="gramStart"/>
      <w:r w:rsidRPr="00B11845">
        <w:rPr>
          <w:rFonts w:cs="Myriad Pro"/>
          <w:i/>
          <w:iCs/>
          <w:color w:val="000000"/>
          <w:sz w:val="16"/>
          <w:szCs w:val="16"/>
        </w:rPr>
        <w:t>A</w:t>
      </w:r>
      <w:proofErr w:type="gramEnd"/>
      <w:r w:rsidRPr="00B11845">
        <w:rPr>
          <w:rFonts w:cs="Myriad Pro"/>
          <w:i/>
          <w:iCs/>
          <w:color w:val="000000"/>
          <w:sz w:val="16"/>
          <w:szCs w:val="16"/>
        </w:rPr>
        <w:t xml:space="preserve">. </w:t>
      </w:r>
      <w:proofErr w:type="gramStart"/>
      <w:r w:rsidRPr="00B11845">
        <w:rPr>
          <w:rFonts w:cs="Myriad Pro"/>
          <w:i/>
          <w:iCs/>
          <w:color w:val="000000"/>
          <w:sz w:val="16"/>
          <w:szCs w:val="16"/>
        </w:rPr>
        <w:t>szakaszában</w:t>
      </w:r>
      <w:proofErr w:type="gramEnd"/>
      <w:r w:rsidRPr="00B11845">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336336" w:rsidRDefault="00336336" w:rsidP="0014671B">
      <w:r w:rsidRPr="00D46EE0">
        <w:rPr>
          <w:rFonts w:cs="Myriad Pro"/>
          <w:color w:val="000000"/>
          <w:sz w:val="16"/>
          <w:szCs w:val="16"/>
        </w:rPr>
        <w:t xml:space="preserve">Keltezés, hely, és – ahol megkívánt vagy szükséges – </w:t>
      </w:r>
      <w:proofErr w:type="gramStart"/>
      <w:r w:rsidRPr="00D46EE0">
        <w:rPr>
          <w:rFonts w:cs="Myriad Pro"/>
          <w:color w:val="000000"/>
          <w:sz w:val="16"/>
          <w:szCs w:val="16"/>
        </w:rPr>
        <w:t>aláírás(</w:t>
      </w:r>
      <w:proofErr w:type="gramEnd"/>
      <w:r w:rsidRPr="00D46EE0">
        <w:rPr>
          <w:rFonts w:cs="Myriad Pro"/>
          <w:color w:val="000000"/>
          <w:sz w:val="16"/>
          <w:szCs w:val="16"/>
        </w:rPr>
        <w:t>ok): [……]</w:t>
      </w:r>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516A7A" w:rsidRDefault="00516A7A">
      <w:pPr>
        <w:spacing w:after="0" w:line="240" w:lineRule="auto"/>
        <w:rPr>
          <w:rFonts w:ascii="Times New Roman" w:hAnsi="Times New Roman"/>
        </w:rPr>
      </w:pPr>
      <w:r>
        <w:rPr>
          <w:rFonts w:ascii="Times New Roman" w:hAnsi="Times New Roman"/>
        </w:rPr>
        <w:br w:type="page"/>
      </w:r>
    </w:p>
    <w:p w:rsidR="00516A7A"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rsidR="00516A7A" w:rsidRDefault="00516A7A" w:rsidP="00516A7A">
      <w:pPr>
        <w:spacing w:before="120" w:after="120" w:line="240" w:lineRule="auto"/>
        <w:jc w:val="center"/>
        <w:rPr>
          <w:rFonts w:ascii="Times New Roman" w:hAnsi="Times New Roman"/>
          <w:b/>
          <w:caps/>
          <w:u w:val="single"/>
          <w:lang w:eastAsia="en-GB"/>
        </w:rPr>
      </w:pPr>
    </w:p>
    <w:p w:rsidR="00800A1A" w:rsidRPr="00800A1A" w:rsidRDefault="00800A1A" w:rsidP="00800A1A">
      <w:pPr>
        <w:spacing w:before="120" w:after="120" w:line="240" w:lineRule="auto"/>
        <w:rPr>
          <w:rFonts w:ascii="Times New Roman" w:hAnsi="Times New Roman"/>
          <w:b/>
          <w:u w:val="single"/>
          <w:lang w:eastAsia="en-GB"/>
        </w:rPr>
      </w:pPr>
      <w:r w:rsidRPr="00800A1A">
        <w:rPr>
          <w:rFonts w:ascii="Times New Roman" w:hAnsi="Times New Roman"/>
          <w:b/>
          <w:u w:val="single"/>
          <w:lang w:eastAsia="en-GB"/>
        </w:rPr>
        <w:t>A benyújtással kapcsolatos információk:</w:t>
      </w:r>
    </w:p>
    <w:p w:rsidR="00800A1A" w:rsidRPr="00800A1A" w:rsidRDefault="00800A1A" w:rsidP="00800A1A">
      <w:pPr>
        <w:numPr>
          <w:ilvl w:val="0"/>
          <w:numId w:val="57"/>
        </w:numPr>
        <w:spacing w:before="120" w:after="120" w:line="240" w:lineRule="auto"/>
        <w:contextualSpacing/>
        <w:jc w:val="both"/>
        <w:rPr>
          <w:rFonts w:ascii="Times New Roman" w:hAnsi="Times New Roman"/>
          <w:b/>
          <w:caps/>
          <w:sz w:val="20"/>
          <w:szCs w:val="20"/>
          <w:u w:val="single"/>
          <w:lang w:eastAsia="en-GB"/>
        </w:rPr>
      </w:pPr>
      <w:r w:rsidRPr="00800A1A">
        <w:rPr>
          <w:rFonts w:ascii="Times" w:eastAsia="Times New Roman" w:hAnsi="Times" w:cs="Times"/>
          <w:sz w:val="20"/>
          <w:szCs w:val="20"/>
          <w:lang w:eastAsia="hu-HU"/>
        </w:rPr>
        <w:t>Közös ajánlattétel vagy részvételi jelentkezés esetén a közös ajánlattevők vagy részvételre jelentkezők mindegyikének külön formanyomtatványt kell benyújtania [321/2015. (X.30.) Korm. rendelet 3. § (3) bekezdés]</w:t>
      </w:r>
      <w:r w:rsidRPr="00800A1A">
        <w:rPr>
          <w:rFonts w:ascii="Times New Roman" w:hAnsi="Times New Roman"/>
          <w:b/>
          <w:sz w:val="20"/>
          <w:szCs w:val="20"/>
          <w:u w:val="single"/>
          <w:lang w:eastAsia="en-GB"/>
        </w:rPr>
        <w:t xml:space="preserve"> </w:t>
      </w:r>
    </w:p>
    <w:p w:rsidR="00800A1A" w:rsidRPr="00800A1A" w:rsidRDefault="00800A1A" w:rsidP="00800A1A">
      <w:pPr>
        <w:numPr>
          <w:ilvl w:val="0"/>
          <w:numId w:val="57"/>
        </w:numPr>
        <w:spacing w:before="120" w:after="120" w:line="240" w:lineRule="auto"/>
        <w:contextualSpacing/>
        <w:jc w:val="both"/>
        <w:rPr>
          <w:rFonts w:ascii="Times" w:eastAsia="Times New Roman" w:hAnsi="Times" w:cs="Times"/>
          <w:sz w:val="20"/>
          <w:szCs w:val="20"/>
          <w:lang w:eastAsia="hu-HU"/>
        </w:rPr>
      </w:pPr>
      <w:r w:rsidRPr="00800A1A">
        <w:rPr>
          <w:rFonts w:ascii="Times" w:eastAsia="Times New Roman" w:hAnsi="Times" w:cs="Times"/>
          <w:sz w:val="20"/>
          <w:szCs w:val="20"/>
          <w:lang w:eastAsia="hu-HU"/>
        </w:rPr>
        <w:t>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be kell nyújtania. Ilyen esetben a kapacitásaikat rendelkezésre bocsátó szervezetek vagy személyek az alkalmassági feltételek vonatkozásában csak azokról nyilatkoznak, amelyeket az ajánlattevő vagy részvételre jelentkező igénybe kíván venni alkalmasságának igazolásához [321/2015. (X.30.) Korm. rendelet 3. § (3) bekezdés].</w:t>
      </w:r>
    </w:p>
    <w:p w:rsidR="00800A1A" w:rsidRPr="00800A1A" w:rsidRDefault="00800A1A" w:rsidP="00800A1A">
      <w:pPr>
        <w:spacing w:before="120" w:after="120" w:line="240" w:lineRule="auto"/>
        <w:jc w:val="both"/>
        <w:rPr>
          <w:rFonts w:ascii="Times" w:hAnsi="Times" w:cs="Times"/>
        </w:rPr>
      </w:pPr>
    </w:p>
    <w:p w:rsidR="00800A1A" w:rsidRPr="00800A1A" w:rsidRDefault="00800A1A" w:rsidP="00800A1A">
      <w:pPr>
        <w:spacing w:before="120" w:after="120" w:line="240" w:lineRule="auto"/>
        <w:rPr>
          <w:rFonts w:ascii="Times New Roman" w:hAnsi="Times New Roman"/>
          <w:b/>
          <w:u w:val="single"/>
          <w:lang w:eastAsia="en-GB"/>
        </w:rPr>
      </w:pPr>
      <w:r w:rsidRPr="00800A1A">
        <w:rPr>
          <w:rFonts w:ascii="Times New Roman" w:hAnsi="Times New Roman"/>
          <w:b/>
          <w:u w:val="single"/>
          <w:lang w:eastAsia="en-GB"/>
        </w:rPr>
        <w:t>A kitöltéssel kapcsolatos általános információk:</w:t>
      </w:r>
    </w:p>
    <w:p w:rsidR="00800A1A" w:rsidRPr="00800A1A" w:rsidRDefault="00800A1A" w:rsidP="00800A1A">
      <w:pPr>
        <w:widowControl w:val="0"/>
        <w:numPr>
          <w:ilvl w:val="0"/>
          <w:numId w:val="57"/>
        </w:numPr>
        <w:spacing w:before="120" w:after="360" w:line="240" w:lineRule="auto"/>
        <w:contextualSpacing/>
        <w:jc w:val="both"/>
        <w:rPr>
          <w:rFonts w:ascii="Times New Roman" w:hAnsi="Times New Roman"/>
          <w:sz w:val="20"/>
          <w:szCs w:val="20"/>
          <w:lang w:eastAsia="en-GB"/>
        </w:rPr>
      </w:pPr>
      <w:r w:rsidRPr="00800A1A">
        <w:rPr>
          <w:rFonts w:ascii="Times New Roman" w:hAnsi="Times New Roman"/>
          <w:sz w:val="20"/>
          <w:szCs w:val="20"/>
          <w:lang w:eastAsia="en-GB"/>
        </w:rPr>
        <w:t xml:space="preserve">A formanyomtatvány II. részétől </w:t>
      </w:r>
      <w:r w:rsidRPr="00800A1A">
        <w:rPr>
          <w:rFonts w:ascii="Times New Roman" w:hAnsi="Times New Roman"/>
          <w:b/>
          <w:sz w:val="20"/>
          <w:szCs w:val="20"/>
          <w:lang w:eastAsia="en-GB"/>
        </w:rPr>
        <w:t xml:space="preserve">a gazdasági szereplő </w:t>
      </w:r>
      <w:r w:rsidRPr="00800A1A">
        <w:rPr>
          <w:rFonts w:ascii="Times New Roman" w:hAnsi="Times New Roman"/>
          <w:sz w:val="20"/>
          <w:szCs w:val="20"/>
          <w:lang w:eastAsia="en-GB"/>
        </w:rPr>
        <w:t xml:space="preserve">tölti ki a formanyomtatványt oly módon, hogy </w:t>
      </w:r>
      <w:r w:rsidRPr="00800A1A">
        <w:rPr>
          <w:rFonts w:ascii="Times New Roman" w:hAnsi="Times New Roman"/>
          <w:b/>
          <w:sz w:val="20"/>
          <w:szCs w:val="20"/>
          <w:u w:val="single"/>
          <w:lang w:eastAsia="en-GB"/>
        </w:rPr>
        <w:t>a formanyomtatvány jobb oldali oszlopában adja meg a kitöltendő részekhez kapcsolódó szükséges információkat</w:t>
      </w:r>
      <w:r w:rsidRPr="00800A1A">
        <w:rPr>
          <w:rFonts w:ascii="Times New Roman" w:hAnsi="Times New Roman"/>
          <w:sz w:val="20"/>
          <w:szCs w:val="20"/>
          <w:lang w:eastAsia="en-GB"/>
        </w:rPr>
        <w:t>, adatokat, internetes elérhetőségeket stb.</w:t>
      </w:r>
    </w:p>
    <w:p w:rsidR="00800A1A" w:rsidRPr="00800A1A" w:rsidRDefault="00800A1A" w:rsidP="00800A1A">
      <w:pPr>
        <w:widowControl w:val="0"/>
        <w:adjustRightInd w:val="0"/>
        <w:spacing w:before="120" w:after="360" w:line="240" w:lineRule="auto"/>
        <w:ind w:left="708"/>
        <w:jc w:val="both"/>
        <w:textAlignment w:val="baseline"/>
        <w:rPr>
          <w:rFonts w:ascii="Times New Roman" w:hAnsi="Times New Roman"/>
          <w:sz w:val="20"/>
          <w:szCs w:val="20"/>
          <w:lang w:eastAsia="en-GB"/>
        </w:rPr>
      </w:pPr>
    </w:p>
    <w:p w:rsidR="00800A1A" w:rsidRPr="00800A1A" w:rsidRDefault="00800A1A" w:rsidP="00800A1A">
      <w:pPr>
        <w:widowControl w:val="0"/>
        <w:numPr>
          <w:ilvl w:val="0"/>
          <w:numId w:val="57"/>
        </w:numPr>
        <w:spacing w:before="120" w:after="360" w:line="240" w:lineRule="auto"/>
        <w:contextualSpacing/>
        <w:jc w:val="both"/>
        <w:rPr>
          <w:rFonts w:ascii="Times New Roman" w:hAnsi="Times New Roman"/>
          <w:sz w:val="20"/>
          <w:szCs w:val="20"/>
          <w:lang w:eastAsia="en-GB"/>
        </w:rPr>
      </w:pPr>
      <w:r w:rsidRPr="00800A1A">
        <w:rPr>
          <w:rFonts w:ascii="Times New Roman" w:hAnsi="Times New Roman"/>
          <w:b/>
          <w:sz w:val="20"/>
          <w:szCs w:val="20"/>
          <w:lang w:eastAsia="en-GB"/>
        </w:rPr>
        <w:t>Ajánlatkérő</w:t>
      </w:r>
      <w:r w:rsidRPr="00800A1A">
        <w:rPr>
          <w:rFonts w:ascii="Times New Roman" w:hAnsi="Times New Roman"/>
          <w:sz w:val="20"/>
          <w:szCs w:val="20"/>
          <w:lang w:eastAsia="en-GB"/>
        </w:rPr>
        <w:t xml:space="preserve"> az alábbi kitöltési útmutatóban </w:t>
      </w:r>
      <w:r w:rsidRPr="00800A1A">
        <w:rPr>
          <w:rFonts w:ascii="Times New Roman" w:hAnsi="Times New Roman"/>
          <w:b/>
          <w:sz w:val="20"/>
          <w:szCs w:val="20"/>
          <w:lang w:eastAsia="en-GB"/>
        </w:rPr>
        <w:t>színkiemeléssel jelzi azokat a részeket, melyeket a gazdasági szereplőknek értelemszerűen kell feltölteni</w:t>
      </w:r>
      <w:r w:rsidRPr="00800A1A">
        <w:rPr>
          <w:rFonts w:ascii="Times New Roman" w:hAnsi="Times New Roman"/>
          <w:sz w:val="20"/>
          <w:szCs w:val="20"/>
          <w:lang w:eastAsia="en-GB"/>
        </w:rPr>
        <w:t xml:space="preserve"> a jobb oldali oszlopban a kapcsolódó információkkal, </w:t>
      </w:r>
      <w:r w:rsidRPr="00800A1A">
        <w:rPr>
          <w:rFonts w:ascii="Times New Roman" w:hAnsi="Times New Roman"/>
          <w:b/>
          <w:sz w:val="20"/>
          <w:szCs w:val="20"/>
          <w:lang w:eastAsia="en-GB"/>
        </w:rPr>
        <w:t>továbbá</w:t>
      </w:r>
      <w:r w:rsidRPr="00800A1A">
        <w:rPr>
          <w:rFonts w:ascii="Times New Roman" w:hAnsi="Times New Roman"/>
          <w:sz w:val="20"/>
          <w:szCs w:val="20"/>
          <w:lang w:eastAsia="en-GB"/>
        </w:rPr>
        <w:t xml:space="preserve"> </w:t>
      </w:r>
      <w:r w:rsidRPr="00800A1A">
        <w:rPr>
          <w:rFonts w:ascii="Times New Roman" w:hAnsi="Times New Roman"/>
          <w:b/>
          <w:sz w:val="20"/>
          <w:szCs w:val="20"/>
          <w:u w:val="single"/>
          <w:lang w:eastAsia="en-GB"/>
        </w:rPr>
        <w:t>dőltbetűvel kiegészítő információkat ad</w:t>
      </w:r>
      <w:r w:rsidRPr="00800A1A">
        <w:rPr>
          <w:rFonts w:ascii="Times New Roman" w:hAnsi="Times New Roman"/>
          <w:b/>
          <w:sz w:val="20"/>
          <w:szCs w:val="20"/>
          <w:lang w:eastAsia="en-GB"/>
        </w:rPr>
        <w:t xml:space="preserve"> a vonatkozó részek kitöltéshez</w:t>
      </w:r>
      <w:r w:rsidRPr="00800A1A">
        <w:rPr>
          <w:rFonts w:ascii="Times New Roman" w:hAnsi="Times New Roman"/>
          <w:sz w:val="20"/>
          <w:szCs w:val="20"/>
          <w:lang w:eastAsia="en-GB"/>
        </w:rPr>
        <w:t>.</w:t>
      </w:r>
    </w:p>
    <w:p w:rsidR="00800A1A" w:rsidRPr="00800A1A" w:rsidRDefault="00800A1A" w:rsidP="00800A1A">
      <w:pPr>
        <w:widowControl w:val="0"/>
        <w:adjustRightInd w:val="0"/>
        <w:spacing w:before="120" w:after="360" w:line="240" w:lineRule="auto"/>
        <w:ind w:left="708"/>
        <w:jc w:val="both"/>
        <w:textAlignment w:val="baseline"/>
        <w:rPr>
          <w:rFonts w:ascii="Times New Roman" w:hAnsi="Times New Roman"/>
          <w:sz w:val="20"/>
          <w:szCs w:val="20"/>
          <w:lang w:eastAsia="en-GB"/>
        </w:rPr>
      </w:pPr>
    </w:p>
    <w:p w:rsidR="00800A1A" w:rsidRPr="00800A1A" w:rsidRDefault="00800A1A" w:rsidP="00800A1A">
      <w:pPr>
        <w:widowControl w:val="0"/>
        <w:numPr>
          <w:ilvl w:val="0"/>
          <w:numId w:val="57"/>
        </w:numPr>
        <w:spacing w:before="120" w:after="360" w:line="240" w:lineRule="auto"/>
        <w:contextualSpacing/>
        <w:jc w:val="both"/>
        <w:rPr>
          <w:rFonts w:ascii="Times New Roman" w:hAnsi="Times New Roman"/>
          <w:sz w:val="20"/>
          <w:szCs w:val="20"/>
          <w:lang w:eastAsia="en-GB"/>
        </w:rPr>
      </w:pPr>
      <w:r w:rsidRPr="00800A1A">
        <w:rPr>
          <w:rFonts w:ascii="Times New Roman" w:hAnsi="Times New Roman"/>
          <w:sz w:val="20"/>
          <w:szCs w:val="20"/>
          <w:lang w:eastAsia="en-GB"/>
        </w:rPr>
        <w:t xml:space="preserve">A 321/2015. (X.30.) Korm. rendelet 6. § (1) bekezdésére tekintettel, miszerint </w:t>
      </w:r>
      <w:r w:rsidRPr="00800A1A">
        <w:rPr>
          <w:rFonts w:ascii="Times New Roman" w:hAnsi="Times New Roman"/>
          <w:b/>
          <w:sz w:val="20"/>
          <w:szCs w:val="20"/>
          <w:lang w:eastAsia="en-GB"/>
        </w:rPr>
        <w:t xml:space="preserve">„ha az ajánlatkérő a Kbt. 69. </w:t>
      </w:r>
      <w:proofErr w:type="gramStart"/>
      <w:r w:rsidRPr="00800A1A">
        <w:rPr>
          <w:rFonts w:ascii="Times New Roman" w:hAnsi="Times New Roman"/>
          <w:b/>
          <w:sz w:val="20"/>
          <w:szCs w:val="20"/>
          <w:lang w:eastAsia="en-GB"/>
        </w:rPr>
        <w:t xml:space="preserve">§ (11) bekezdésében foglaltaknak megfelelően közvetlenül hozzáfér a kizáró okok hiányát, valamint az alkalmassági feltételeket igazoló adatbázisokhoz, </w:t>
      </w:r>
      <w:r w:rsidRPr="00800A1A">
        <w:rPr>
          <w:rFonts w:ascii="Times New Roman" w:hAnsi="Times New Roman"/>
          <w:b/>
          <w:sz w:val="20"/>
          <w:szCs w:val="20"/>
          <w:u w:val="single"/>
          <w:lang w:eastAsia="en-GB"/>
        </w:rPr>
        <w:t>a gazdasági szereplőknek ezen adatbázisok elérhetőségét is fel kell tüntetniük a formanyomtatvány megfelelő részeiben</w:t>
      </w:r>
      <w:r w:rsidRPr="00800A1A">
        <w:rPr>
          <w:rFonts w:ascii="Times New Roman" w:hAnsi="Times New Roman"/>
          <w:sz w:val="20"/>
          <w:szCs w:val="20"/>
          <w:u w:val="single"/>
          <w:lang w:eastAsia="en-GB"/>
        </w:rPr>
        <w:t xml:space="preserve"> </w:t>
      </w:r>
      <w:r w:rsidRPr="00800A1A">
        <w:rPr>
          <w:rFonts w:ascii="Times New Roman" w:hAnsi="Times New Roman"/>
          <w:b/>
          <w:sz w:val="20"/>
          <w:szCs w:val="20"/>
          <w:u w:val="single"/>
          <w:lang w:eastAsia="en-GB"/>
        </w:rPr>
        <w:t xml:space="preserve">– </w:t>
      </w:r>
      <w:r w:rsidRPr="00800A1A">
        <w:rPr>
          <w:rFonts w:ascii="Times" w:eastAsia="Times New Roman" w:hAnsi="Times" w:cs="Times"/>
          <w:b/>
          <w:color w:val="000000"/>
          <w:sz w:val="20"/>
          <w:szCs w:val="20"/>
          <w:lang w:eastAsia="hu-HU"/>
        </w:rPr>
        <w:t>azon adatbázisok elérhetőségének kivételével, amelyek ellenőrzését a kizáró okok igazolása körében az ajánlatkérő számára e rendelet előírja.</w:t>
      </w:r>
      <w:r w:rsidRPr="00800A1A">
        <w:rPr>
          <w:rFonts w:ascii="Times New Roman" w:hAnsi="Times New Roman"/>
          <w:sz w:val="20"/>
          <w:szCs w:val="20"/>
          <w:u w:val="single"/>
          <w:lang w:eastAsia="en-GB"/>
        </w:rPr>
        <w:t>”</w:t>
      </w:r>
      <w:r w:rsidRPr="00800A1A">
        <w:rPr>
          <w:rFonts w:ascii="Times New Roman" w:hAnsi="Times New Roman"/>
          <w:sz w:val="20"/>
          <w:szCs w:val="20"/>
          <w:lang w:eastAsia="en-GB"/>
        </w:rPr>
        <w:t xml:space="preserve">, </w:t>
      </w:r>
      <w:r w:rsidRPr="00800A1A">
        <w:rPr>
          <w:rFonts w:ascii="Times New Roman" w:hAnsi="Times New Roman"/>
          <w:b/>
          <w:sz w:val="20"/>
          <w:szCs w:val="20"/>
          <w:lang w:eastAsia="en-GB"/>
        </w:rPr>
        <w:t>Ajánlatkérő</w:t>
      </w:r>
      <w:r w:rsidRPr="00800A1A">
        <w:rPr>
          <w:rFonts w:ascii="Times New Roman" w:hAnsi="Times New Roman"/>
          <w:sz w:val="20"/>
          <w:szCs w:val="20"/>
          <w:lang w:eastAsia="en-GB"/>
        </w:rPr>
        <w:t xml:space="preserve"> a gazdasági szereplőket az EEKD kitöltésében az alábbiakban azzal is segíti, hogy </w:t>
      </w:r>
      <w:r w:rsidRPr="00800A1A">
        <w:rPr>
          <w:rFonts w:ascii="Times New Roman" w:hAnsi="Times New Roman"/>
          <w:b/>
          <w:sz w:val="20"/>
          <w:szCs w:val="20"/>
          <w:lang w:eastAsia="en-GB"/>
        </w:rPr>
        <w:t xml:space="preserve">jelzi a vonatkozó részeknél azokat az adatbázis elérhetőségeket </w:t>
      </w:r>
      <w:r w:rsidRPr="00800A1A">
        <w:rPr>
          <w:rFonts w:ascii="Times New Roman" w:hAnsi="Times New Roman"/>
          <w:sz w:val="20"/>
          <w:szCs w:val="20"/>
          <w:lang w:eastAsia="en-GB"/>
        </w:rPr>
        <w:t>(dőltbetűs hivatkozások a job</w:t>
      </w:r>
      <w:proofErr w:type="gramEnd"/>
      <w:r w:rsidRPr="00800A1A">
        <w:rPr>
          <w:rFonts w:ascii="Times New Roman" w:hAnsi="Times New Roman"/>
          <w:sz w:val="20"/>
          <w:szCs w:val="20"/>
          <w:lang w:eastAsia="en-GB"/>
        </w:rPr>
        <w:t>b oldali oszlopban)</w:t>
      </w:r>
      <w:r w:rsidRPr="00800A1A">
        <w:rPr>
          <w:rFonts w:ascii="Times New Roman" w:hAnsi="Times New Roman"/>
          <w:b/>
          <w:sz w:val="20"/>
          <w:szCs w:val="20"/>
          <w:lang w:eastAsia="en-GB"/>
        </w:rPr>
        <w:t>, melyek a belföldi letelepedésű gazdasági szereplők tekintetében relevánsak lehetnek</w:t>
      </w:r>
      <w:r w:rsidRPr="00800A1A">
        <w:rPr>
          <w:rFonts w:ascii="Times New Roman" w:hAnsi="Times New Roman"/>
          <w:sz w:val="20"/>
          <w:szCs w:val="20"/>
          <w:lang w:eastAsia="en-GB"/>
        </w:rPr>
        <w:t>.</w:t>
      </w:r>
    </w:p>
    <w:p w:rsidR="00516A7A" w:rsidRPr="00E81A48" w:rsidRDefault="00516A7A" w:rsidP="00516A7A">
      <w:pPr>
        <w:pStyle w:val="Listaszerbekezds"/>
        <w:spacing w:before="120" w:after="120" w:line="240" w:lineRule="auto"/>
        <w:rPr>
          <w:rFonts w:eastAsia="Calibri"/>
          <w:b/>
          <w:caps/>
          <w:u w:val="single"/>
          <w:lang w:eastAsia="en-GB"/>
        </w:rPr>
      </w:pPr>
    </w:p>
    <w:p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rsidR="00516A7A"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w:t>
      </w:r>
      <w:proofErr w:type="gramStart"/>
      <w:r w:rsidRPr="00EE54F5">
        <w:rPr>
          <w:b/>
        </w:rPr>
        <w:t>,feltéve</w:t>
      </w:r>
      <w:proofErr w:type="gramEnd"/>
      <w:r w:rsidRPr="00EE54F5">
        <w:rPr>
          <w:b/>
        </w:rPr>
        <w:t xml:space="preserve">, hogy a fent említett elektronikus </w:t>
      </w:r>
      <w:proofErr w:type="spellStart"/>
      <w:r w:rsidRPr="00EE54F5">
        <w:rPr>
          <w:b/>
        </w:rPr>
        <w:t>ESPD-szolgáltatást</w:t>
      </w:r>
      <w:proofErr w:type="spellEnd"/>
      <w:r w:rsidRPr="00EE54F5">
        <w:rPr>
          <w:b/>
          <w:vertAlign w:val="superscript"/>
        </w:rPr>
        <w:footnoteReference w:id="55"/>
      </w:r>
      <w:r w:rsidRPr="00EE54F5">
        <w:rPr>
          <w:b/>
        </w:rPr>
        <w:t xml:space="preserve"> használták az egységes európai </w:t>
      </w:r>
      <w:r w:rsidRPr="00EE54F5">
        <w:rPr>
          <w:b/>
        </w:rPr>
        <w:lastRenderedPageBreak/>
        <w:t>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6"/>
      </w:r>
      <w:r w:rsidRPr="00EE54F5">
        <w:rPr>
          <w:b/>
        </w:rPr>
        <w:t xml:space="preserve"> hivatkozási adatai</w:t>
      </w:r>
      <w:r>
        <w:rPr>
          <w:b/>
        </w:rPr>
        <w:t xml:space="preserve"> </w:t>
      </w:r>
      <w:r w:rsidRPr="00D27C06">
        <w:rPr>
          <w:b/>
        </w:rPr>
        <w:t>(</w:t>
      </w:r>
      <w:r w:rsidRPr="00D27C06">
        <w:rPr>
          <w:b/>
          <w:i/>
        </w:rPr>
        <w:t>a gazdasági szereplő tölti ki!):</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proofErr w:type="gramStart"/>
      <w:r w:rsidRPr="00541290">
        <w:rPr>
          <w:b/>
          <w:highlight w:val="yellow"/>
        </w:rPr>
        <w:t>[  ]</w:t>
      </w:r>
      <w:proofErr w:type="gramEnd"/>
      <w:r w:rsidRPr="0078078E">
        <w:rPr>
          <w:b/>
        </w:rPr>
        <w:t xml:space="preserve">, dátum </w:t>
      </w:r>
      <w:r w:rsidRPr="00541290">
        <w:rPr>
          <w:b/>
          <w:highlight w:val="yellow"/>
        </w:rPr>
        <w:t>[  ]</w:t>
      </w:r>
      <w:r w:rsidRPr="0078078E">
        <w:rPr>
          <w:b/>
        </w:rPr>
        <w:t xml:space="preserve">, </w:t>
      </w:r>
      <w:r w:rsidRPr="00541290">
        <w:rPr>
          <w:b/>
          <w:highlight w:val="yellow"/>
        </w:rPr>
        <w:t>[  ]</w:t>
      </w:r>
      <w:r w:rsidRPr="0078078E">
        <w:rPr>
          <w:b/>
        </w:rPr>
        <w:t xml:space="preserve"> oldal, a hirdetmény száma a Hivatalos Lap S sorozatban: </w:t>
      </w:r>
      <w:r w:rsidRPr="00541290">
        <w:rPr>
          <w:b/>
          <w:highlight w:val="yellow"/>
        </w:rPr>
        <w:t>[  ][  ][  ][  ]/S [  ][  ][  ]– [  ][  ][  ][  ][  ][  ][  ]</w:t>
      </w:r>
      <w:r>
        <w:rPr>
          <w:b/>
        </w:rPr>
        <w:t xml:space="preserve"> </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rsidR="00516A7A" w:rsidRPr="00EE54F5" w:rsidRDefault="00516A7A" w:rsidP="00516A7A">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 xml:space="preserve">Az I. részben előírt információ automatikusan megjelenik, feltéve, hogy a fent említett </w:t>
      </w:r>
      <w:proofErr w:type="spellStart"/>
      <w:r w:rsidRPr="00EE54F5">
        <w:rPr>
          <w:b/>
        </w:rPr>
        <w:t>ESPD-szolgáltatást</w:t>
      </w:r>
      <w:proofErr w:type="spellEnd"/>
      <w:r w:rsidRPr="00EE54F5">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516A7A" w:rsidRPr="00EE54F5" w:rsidTr="00516A7A">
        <w:trPr>
          <w:trHeight w:val="349"/>
        </w:trPr>
        <w:tc>
          <w:tcPr>
            <w:tcW w:w="2943" w:type="dxa"/>
            <w:shd w:val="clear" w:color="auto" w:fill="auto"/>
          </w:tcPr>
          <w:p w:rsidR="00516A7A" w:rsidRPr="00EE54F5" w:rsidRDefault="00516A7A" w:rsidP="00516A7A">
            <w:pPr>
              <w:rPr>
                <w:b/>
              </w:rPr>
            </w:pPr>
            <w:r w:rsidRPr="00EE54F5">
              <w:rPr>
                <w:b/>
              </w:rPr>
              <w:t>A beszerző azonosítása</w:t>
            </w:r>
            <w:r w:rsidRPr="00EE54F5">
              <w:rPr>
                <w:b/>
                <w:vertAlign w:val="superscript"/>
              </w:rPr>
              <w:footnoteReference w:id="57"/>
            </w:r>
          </w:p>
        </w:tc>
        <w:tc>
          <w:tcPr>
            <w:tcW w:w="6346" w:type="dxa"/>
            <w:shd w:val="clear" w:color="auto" w:fill="auto"/>
          </w:tcPr>
          <w:p w:rsidR="00516A7A" w:rsidRPr="00EE54F5" w:rsidRDefault="00516A7A" w:rsidP="00516A7A">
            <w:pPr>
              <w:rPr>
                <w:b/>
              </w:rPr>
            </w:pPr>
            <w:r w:rsidRPr="00EE54F5">
              <w:rPr>
                <w:b/>
              </w:rPr>
              <w:t>Válasz:</w:t>
            </w:r>
          </w:p>
        </w:tc>
      </w:tr>
      <w:tr w:rsidR="00516A7A" w:rsidRPr="00EE54F5" w:rsidTr="00516A7A">
        <w:trPr>
          <w:trHeight w:val="349"/>
        </w:trPr>
        <w:tc>
          <w:tcPr>
            <w:tcW w:w="2943" w:type="dxa"/>
            <w:shd w:val="clear" w:color="auto" w:fill="auto"/>
          </w:tcPr>
          <w:p w:rsidR="00516A7A" w:rsidRPr="00EE54F5" w:rsidRDefault="00516A7A" w:rsidP="00516A7A">
            <w:r w:rsidRPr="00EE54F5">
              <w:t xml:space="preserve">Név: </w:t>
            </w:r>
          </w:p>
        </w:tc>
        <w:tc>
          <w:tcPr>
            <w:tcW w:w="6346" w:type="dxa"/>
            <w:shd w:val="clear" w:color="auto" w:fill="auto"/>
          </w:tcPr>
          <w:p w:rsidR="00516A7A" w:rsidRPr="00EE54F5" w:rsidRDefault="00516A7A" w:rsidP="00516A7A">
            <w:pPr>
              <w:rPr>
                <w:rFonts w:ascii="Arial" w:eastAsia="MS Mincho" w:hAnsi="Arial" w:cs="Arial"/>
                <w:lang w:eastAsia="ja-JP"/>
              </w:rPr>
            </w:pPr>
            <w:r>
              <w:rPr>
                <w:rFonts w:ascii="Arial" w:eastAsia="MS Mincho" w:hAnsi="Arial" w:cs="Arial"/>
                <w:lang w:eastAsia="ja-JP"/>
              </w:rPr>
              <w:t>MÁV-START Vasúti Személyszállító Zrt.</w:t>
            </w:r>
          </w:p>
        </w:tc>
      </w:tr>
      <w:tr w:rsidR="00516A7A" w:rsidRPr="00EE54F5" w:rsidTr="00516A7A">
        <w:trPr>
          <w:trHeight w:val="485"/>
        </w:trPr>
        <w:tc>
          <w:tcPr>
            <w:tcW w:w="2943" w:type="dxa"/>
            <w:shd w:val="clear" w:color="auto" w:fill="auto"/>
          </w:tcPr>
          <w:p w:rsidR="00516A7A" w:rsidRPr="00EE54F5" w:rsidRDefault="00516A7A" w:rsidP="00516A7A">
            <w:pPr>
              <w:rPr>
                <w:b/>
              </w:rPr>
            </w:pPr>
            <w:r w:rsidRPr="00EE54F5">
              <w:rPr>
                <w:b/>
              </w:rPr>
              <w:t>Melyik beszerzést érinti?</w:t>
            </w:r>
          </w:p>
        </w:tc>
        <w:tc>
          <w:tcPr>
            <w:tcW w:w="6346" w:type="dxa"/>
            <w:shd w:val="clear" w:color="auto" w:fill="auto"/>
          </w:tcPr>
          <w:p w:rsidR="00516A7A" w:rsidRPr="00EE54F5" w:rsidRDefault="00516A7A" w:rsidP="00516A7A">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516A7A" w:rsidRPr="00EE54F5" w:rsidTr="00516A7A">
        <w:trPr>
          <w:trHeight w:val="484"/>
        </w:trPr>
        <w:tc>
          <w:tcPr>
            <w:tcW w:w="2943" w:type="dxa"/>
            <w:shd w:val="clear" w:color="auto" w:fill="auto"/>
          </w:tcPr>
          <w:p w:rsidR="00516A7A" w:rsidRPr="00EE54F5" w:rsidRDefault="00516A7A" w:rsidP="00516A7A">
            <w:r w:rsidRPr="00EE54F5">
              <w:t xml:space="preserve">A közbeszerzés megnevezése vagy rövid </w:t>
            </w:r>
            <w:proofErr w:type="gramStart"/>
            <w:r w:rsidRPr="00EE54F5">
              <w:t>ismertetése</w:t>
            </w:r>
            <w:r w:rsidRPr="00EE54F5">
              <w:rPr>
                <w:vertAlign w:val="superscript"/>
              </w:rPr>
              <w:footnoteReference w:id="58"/>
            </w:r>
            <w:r w:rsidRPr="00EE54F5">
              <w:t>:</w:t>
            </w:r>
            <w:proofErr w:type="gramEnd"/>
          </w:p>
        </w:tc>
        <w:tc>
          <w:tcPr>
            <w:tcW w:w="6346" w:type="dxa"/>
            <w:shd w:val="clear" w:color="auto" w:fill="auto"/>
          </w:tcPr>
          <w:p w:rsidR="00516A7A" w:rsidRPr="00EE54F5" w:rsidRDefault="00123893" w:rsidP="00516A7A">
            <w:pPr>
              <w:rPr>
                <w:rFonts w:ascii="Arial" w:hAnsi="Arial" w:cs="Arial"/>
              </w:rPr>
            </w:pPr>
            <w:r w:rsidRPr="00123893">
              <w:rPr>
                <w:rFonts w:ascii="Arial" w:hAnsi="Arial" w:cs="Arial"/>
              </w:rPr>
              <w:t>IC+70 sorozatgyártás projekt – Ablakok, járműüvegek beszerzése</w:t>
            </w:r>
            <w:r w:rsidR="007C33BF">
              <w:rPr>
                <w:rFonts w:ascii="Arial" w:hAnsi="Arial" w:cs="Arial"/>
              </w:rPr>
              <w:t xml:space="preserve"> többcélú teres kocsihoz</w:t>
            </w:r>
          </w:p>
        </w:tc>
      </w:tr>
      <w:tr w:rsidR="00516A7A" w:rsidRPr="00EE54F5" w:rsidTr="00516A7A">
        <w:trPr>
          <w:trHeight w:val="484"/>
        </w:trPr>
        <w:tc>
          <w:tcPr>
            <w:tcW w:w="2943" w:type="dxa"/>
            <w:shd w:val="clear" w:color="auto" w:fill="auto"/>
          </w:tcPr>
          <w:p w:rsidR="00516A7A" w:rsidRPr="00EE54F5" w:rsidRDefault="00516A7A" w:rsidP="00516A7A">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proofErr w:type="gramStart"/>
            <w:r w:rsidRPr="00541290">
              <w:rPr>
                <w:sz w:val="20"/>
                <w:szCs w:val="20"/>
              </w:rPr>
              <w:t>)</w:t>
            </w:r>
            <w:r w:rsidRPr="00541290">
              <w:rPr>
                <w:sz w:val="20"/>
                <w:szCs w:val="20"/>
                <w:vertAlign w:val="superscript"/>
              </w:rPr>
              <w:footnoteReference w:id="59"/>
            </w:r>
            <w:r w:rsidRPr="00541290">
              <w:rPr>
                <w:sz w:val="20"/>
                <w:szCs w:val="20"/>
              </w:rPr>
              <w:t>:</w:t>
            </w:r>
            <w:proofErr w:type="gramEnd"/>
          </w:p>
        </w:tc>
        <w:tc>
          <w:tcPr>
            <w:tcW w:w="6346" w:type="dxa"/>
            <w:shd w:val="clear" w:color="auto" w:fill="auto"/>
          </w:tcPr>
          <w:p w:rsidR="00516A7A" w:rsidRPr="00EE54F5" w:rsidRDefault="00123893" w:rsidP="00516A7A">
            <w:r>
              <w:rPr>
                <w:rFonts w:ascii="Arial" w:hAnsi="Arial" w:cs="Arial"/>
                <w:lang w:eastAsia="hu-HU"/>
              </w:rPr>
              <w:t>56541</w:t>
            </w:r>
            <w:r w:rsidR="00286A3F">
              <w:rPr>
                <w:rFonts w:ascii="Arial" w:hAnsi="Arial" w:cs="Arial"/>
                <w:lang w:eastAsia="hu-HU"/>
              </w:rPr>
              <w:t>/2017/START</w:t>
            </w:r>
          </w:p>
        </w:tc>
      </w:tr>
    </w:tbl>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rsidR="00516A7A" w:rsidRDefault="00516A7A" w:rsidP="00516A7A">
      <w:pPr>
        <w:keepNext/>
        <w:spacing w:before="120" w:after="360" w:line="240" w:lineRule="auto"/>
        <w:jc w:val="center"/>
        <w:rPr>
          <w:rFonts w:ascii="Times New Roman" w:hAnsi="Times New Roman"/>
          <w:b/>
          <w:i/>
          <w:highlight w:val="green"/>
          <w:lang w:eastAsia="en-GB"/>
        </w:rPr>
      </w:pPr>
    </w:p>
    <w:p w:rsidR="00516A7A" w:rsidRPr="00D07E3E" w:rsidRDefault="00516A7A" w:rsidP="00516A7A">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A: </w:t>
      </w:r>
      <w:proofErr w:type="spellStart"/>
      <w:r w:rsidRPr="00EE54F5">
        <w:rPr>
          <w:rFonts w:ascii="Times New Roman" w:hAnsi="Times New Roman"/>
          <w:b/>
          <w:smallCaps/>
          <w:lang w:eastAsia="en-GB"/>
        </w:rPr>
        <w:t>A</w:t>
      </w:r>
      <w:proofErr w:type="spellEnd"/>
      <w:r w:rsidRPr="00EE54F5">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516A7A" w:rsidRPr="00EE54F5" w:rsidTr="00516A7A">
        <w:tc>
          <w:tcPr>
            <w:tcW w:w="4137" w:type="dxa"/>
            <w:shd w:val="clear" w:color="auto" w:fill="auto"/>
          </w:tcPr>
          <w:p w:rsidR="00516A7A" w:rsidRPr="00EE54F5" w:rsidRDefault="00516A7A" w:rsidP="00516A7A">
            <w:pPr>
              <w:rPr>
                <w:b/>
              </w:rPr>
            </w:pPr>
            <w:r w:rsidRPr="00EE54F5">
              <w:rPr>
                <w:b/>
              </w:rPr>
              <w:t>Azonosítás:</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rsidTr="00516A7A">
        <w:tc>
          <w:tcPr>
            <w:tcW w:w="4137" w:type="dxa"/>
            <w:shd w:val="clear" w:color="auto" w:fill="auto"/>
          </w:tcPr>
          <w:p w:rsidR="00516A7A" w:rsidRPr="00EE54F5" w:rsidRDefault="00516A7A" w:rsidP="00516A7A">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rPr>
          <w:trHeight w:val="1372"/>
        </w:trPr>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(uniós adószám), adott esetben:</w:t>
            </w:r>
          </w:p>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Ha nincs </w:t>
            </w: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kérjük egyéb nemzeti azonosító szám feltüntetését, adott esetben, ha szükséges.</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roofErr w:type="spellStart"/>
            <w:r w:rsidRPr="00EE54F5">
              <w:rPr>
                <w:rFonts w:ascii="Times New Roman" w:eastAsia="Times New Roman" w:hAnsi="Times New Roman"/>
                <w:szCs w:val="20"/>
                <w:lang w:val="en-GB" w:eastAsia="ar-SA"/>
              </w:rPr>
              <w:t>Postai</w:t>
            </w:r>
            <w:proofErr w:type="spellEnd"/>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cím</w:t>
            </w:r>
            <w:proofErr w:type="spellEnd"/>
            <w:r w:rsidRPr="00EE54F5">
              <w:rPr>
                <w:rFonts w:ascii="Times New Roman" w:eastAsia="Times New Roman" w:hAnsi="Times New Roman"/>
                <w:szCs w:val="20"/>
                <w:lang w:val="en-GB" w:eastAsia="ar-SA"/>
              </w:rPr>
              <w:t xml:space="preserve">: </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rPr>
          <w:trHeight w:val="2002"/>
        </w:trPr>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Kapcsolattartó személy vagy </w:t>
            </w:r>
            <w:proofErr w:type="gramStart"/>
            <w:r w:rsidRPr="00EE54F5">
              <w:rPr>
                <w:rFonts w:ascii="Times New Roman" w:eastAsia="Times New Roman" w:hAnsi="Times New Roman"/>
                <w:szCs w:val="20"/>
                <w:lang w:eastAsia="ar-SA"/>
              </w:rPr>
              <w:t>személyek</w:t>
            </w:r>
            <w:r w:rsidRPr="00EE54F5">
              <w:rPr>
                <w:rFonts w:ascii="Times New Roman" w:eastAsia="Times New Roman" w:hAnsi="Times New Roman"/>
                <w:szCs w:val="20"/>
                <w:vertAlign w:val="superscript"/>
                <w:lang w:val="en-GB" w:eastAsia="ar-SA"/>
              </w:rPr>
              <w:footnoteReference w:id="60"/>
            </w:r>
            <w:r w:rsidRPr="00EE54F5">
              <w:rPr>
                <w:rFonts w:ascii="Times New Roman" w:eastAsia="Times New Roman" w:hAnsi="Times New Roman"/>
                <w:szCs w:val="20"/>
                <w:lang w:eastAsia="ar-SA"/>
              </w:rPr>
              <w:t>:</w:t>
            </w:r>
            <w:proofErr w:type="gramEnd"/>
          </w:p>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Cs w:val="20"/>
                <w:lang w:val="de-DE" w:eastAsia="ar-SA"/>
              </w:rPr>
              <w:t>E-mail</w:t>
            </w:r>
            <w:proofErr w:type="spellEnd"/>
            <w:r w:rsidRPr="0009487C">
              <w:rPr>
                <w:rFonts w:ascii="Times New Roman" w:eastAsia="Times New Roman" w:hAnsi="Times New Roman"/>
                <w:szCs w:val="20"/>
                <w:lang w:val="de-DE" w:eastAsia="ar-SA"/>
              </w:rPr>
              <w:t xml:space="preserve"> </w:t>
            </w:r>
            <w:proofErr w:type="spellStart"/>
            <w:r w:rsidRPr="0009487C">
              <w:rPr>
                <w:rFonts w:ascii="Times New Roman" w:eastAsia="Times New Roman" w:hAnsi="Times New Roman"/>
                <w:szCs w:val="20"/>
                <w:lang w:val="de-DE" w:eastAsia="ar-SA"/>
              </w:rPr>
              <w:t>cím</w:t>
            </w:r>
            <w:proofErr w:type="spellEnd"/>
            <w:r w:rsidRPr="0009487C">
              <w:rPr>
                <w:rFonts w:ascii="Times New Roman" w:eastAsia="Times New Roman" w:hAnsi="Times New Roman"/>
                <w:szCs w:val="20"/>
                <w:lang w:val="de-DE" w:eastAsia="ar-SA"/>
              </w:rPr>
              <w:t>:</w:t>
            </w:r>
          </w:p>
          <w:p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 w:val="24"/>
                <w:szCs w:val="20"/>
                <w:lang w:val="de-DE" w:eastAsia="ar-SA"/>
              </w:rPr>
              <w:t>Internetcím</w:t>
            </w:r>
            <w:proofErr w:type="spellEnd"/>
            <w:r w:rsidRPr="0009487C">
              <w:rPr>
                <w:rFonts w:ascii="Times New Roman" w:eastAsia="Times New Roman" w:hAnsi="Times New Roman"/>
                <w:sz w:val="24"/>
                <w:szCs w:val="20"/>
                <w:lang w:val="de-DE" w:eastAsia="ar-SA"/>
              </w:rPr>
              <w:t xml:space="preserve"> (</w:t>
            </w:r>
            <w:proofErr w:type="spellStart"/>
            <w:r w:rsidRPr="0009487C">
              <w:rPr>
                <w:rFonts w:ascii="Times New Roman" w:eastAsia="Times New Roman" w:hAnsi="Times New Roman"/>
                <w:i/>
                <w:sz w:val="24"/>
                <w:szCs w:val="20"/>
                <w:lang w:val="de-DE" w:eastAsia="ar-SA"/>
              </w:rPr>
              <w:t>adott</w:t>
            </w:r>
            <w:proofErr w:type="spellEnd"/>
            <w:r w:rsidRPr="0009487C">
              <w:rPr>
                <w:rFonts w:ascii="Times New Roman" w:eastAsia="Times New Roman" w:hAnsi="Times New Roman"/>
                <w:i/>
                <w:sz w:val="24"/>
                <w:szCs w:val="20"/>
                <w:lang w:val="de-DE" w:eastAsia="ar-SA"/>
              </w:rPr>
              <w:t xml:space="preserve"> </w:t>
            </w:r>
            <w:proofErr w:type="spellStart"/>
            <w:r w:rsidRPr="0009487C">
              <w:rPr>
                <w:rFonts w:ascii="Times New Roman" w:eastAsia="Times New Roman" w:hAnsi="Times New Roman"/>
                <w:i/>
                <w:sz w:val="24"/>
                <w:szCs w:val="20"/>
                <w:lang w:val="de-DE" w:eastAsia="ar-SA"/>
              </w:rPr>
              <w:t>esetben</w:t>
            </w:r>
            <w:proofErr w:type="spellEnd"/>
            <w:r w:rsidRPr="0009487C">
              <w:rPr>
                <w:rFonts w:ascii="Times New Roman" w:eastAsia="Times New Roman" w:hAnsi="Times New Roman"/>
                <w:sz w:val="24"/>
                <w:szCs w:val="20"/>
                <w:lang w:val="de-DE" w:eastAsia="ar-SA"/>
              </w:rPr>
              <w:t>):</w:t>
            </w:r>
          </w:p>
        </w:tc>
        <w:tc>
          <w:tcPr>
            <w:tcW w:w="5151" w:type="dxa"/>
            <w:shd w:val="clear" w:color="auto" w:fill="auto"/>
          </w:tcPr>
          <w:p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516A7A" w:rsidRPr="007F0288" w:rsidRDefault="00516A7A" w:rsidP="00516A7A">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Általános</w:t>
            </w:r>
            <w:proofErr w:type="spellEnd"/>
            <w:r w:rsidRPr="00EE54F5">
              <w:rPr>
                <w:rFonts w:ascii="Times New Roman" w:eastAsia="Times New Roman" w:hAnsi="Times New Roman"/>
                <w:b/>
                <w:szCs w:val="20"/>
                <w:lang w:val="en-GB" w:eastAsia="ar-SA"/>
              </w:rPr>
              <w:t xml:space="preserve"> </w:t>
            </w:r>
            <w:proofErr w:type="spellStart"/>
            <w:r w:rsidRPr="00EE54F5">
              <w:rPr>
                <w:rFonts w:ascii="Times New Roman" w:eastAsia="Times New Roman" w:hAnsi="Times New Roman"/>
                <w:b/>
                <w:szCs w:val="20"/>
                <w:lang w:val="en-GB" w:eastAsia="ar-SA"/>
              </w:rPr>
              <w:t>információ</w:t>
            </w:r>
            <w:proofErr w:type="spellEnd"/>
            <w:r w:rsidRPr="00EE54F5">
              <w:rPr>
                <w:rFonts w:ascii="Times New Roman" w:eastAsia="Times New Roman" w:hAnsi="Times New Roman"/>
                <w:b/>
                <w:szCs w:val="20"/>
                <w:lang w:val="en-GB" w:eastAsia="ar-SA"/>
              </w:rPr>
              <w:t>:</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rsidTr="00516A7A">
        <w:tc>
          <w:tcPr>
            <w:tcW w:w="4137" w:type="dxa"/>
            <w:tcBorders>
              <w:bottom w:val="single" w:sz="4" w:space="0" w:color="auto"/>
            </w:tcBorders>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 xml:space="preserve">A gazdasági szereplő mikro-, kis- vagy </w:t>
            </w:r>
            <w:proofErr w:type="gramStart"/>
            <w:r w:rsidRPr="00B4607B">
              <w:rPr>
                <w:rFonts w:ascii="Times New Roman" w:eastAsia="Times New Roman" w:hAnsi="Times New Roman"/>
                <w:szCs w:val="20"/>
                <w:highlight w:val="yellow"/>
                <w:lang w:eastAsia="ar-SA"/>
              </w:rPr>
              <w:t>középvállalkozás</w:t>
            </w:r>
            <w:r w:rsidRPr="00B4607B">
              <w:rPr>
                <w:rFonts w:ascii="Times New Roman" w:eastAsia="Times New Roman" w:hAnsi="Times New Roman"/>
                <w:szCs w:val="20"/>
                <w:highlight w:val="yellow"/>
                <w:vertAlign w:val="superscript"/>
                <w:lang w:val="en-GB" w:eastAsia="ar-SA"/>
              </w:rPr>
              <w:footnoteReference w:id="61"/>
            </w:r>
            <w:r w:rsidRPr="00B4607B">
              <w:rPr>
                <w:rFonts w:ascii="Times New Roman" w:eastAsia="Times New Roman" w:hAnsi="Times New Roman"/>
                <w:szCs w:val="20"/>
                <w:highlight w:val="yellow"/>
                <w:lang w:eastAsia="ar-SA"/>
              </w:rPr>
              <w:t>?</w:t>
            </w:r>
            <w:proofErr w:type="gramEnd"/>
          </w:p>
        </w:tc>
        <w:tc>
          <w:tcPr>
            <w:tcW w:w="5151" w:type="dxa"/>
            <w:tcBorders>
              <w:bottom w:val="single" w:sz="4" w:space="0" w:color="auto"/>
            </w:tcBorders>
            <w:shd w:val="clear" w:color="auto" w:fill="auto"/>
          </w:tcPr>
          <w:p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Nem</w:t>
            </w:r>
            <w:proofErr w:type="spellEnd"/>
          </w:p>
          <w:p w:rsidR="00516A7A" w:rsidRPr="00D07E3E" w:rsidRDefault="00516A7A" w:rsidP="00516A7A">
            <w:pPr>
              <w:suppressAutoHyphens/>
              <w:spacing w:after="240" w:line="240" w:lineRule="auto"/>
              <w:jc w:val="both"/>
              <w:rPr>
                <w:rFonts w:ascii="Times New Roman" w:eastAsia="Times New Roman" w:hAnsi="Times New Roman"/>
                <w:i/>
                <w:sz w:val="24"/>
                <w:szCs w:val="20"/>
                <w:lang w:val="en-GB" w:eastAsia="ar-SA"/>
              </w:rPr>
            </w:pPr>
          </w:p>
        </w:tc>
      </w:tr>
      <w:tr w:rsidR="00516A7A" w:rsidRPr="00EE54F5" w:rsidTr="00516A7A">
        <w:tc>
          <w:tcPr>
            <w:tcW w:w="4137" w:type="dxa"/>
            <w:tcBorders>
              <w:tl2br w:val="nil"/>
            </w:tcBorders>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 xml:space="preserve">Csak ha a közbeszerzés </w:t>
            </w:r>
            <w:proofErr w:type="gramStart"/>
            <w:r w:rsidRPr="00EE54F5">
              <w:rPr>
                <w:rFonts w:ascii="Times New Roman" w:eastAsia="Times New Roman" w:hAnsi="Times New Roman"/>
                <w:b/>
                <w:szCs w:val="20"/>
                <w:lang w:eastAsia="ar-SA"/>
              </w:rPr>
              <w:t>fenntartott</w:t>
            </w:r>
            <w:r w:rsidRPr="00EE54F5">
              <w:rPr>
                <w:rFonts w:ascii="Times New Roman" w:eastAsia="Times New Roman" w:hAnsi="Times New Roman"/>
                <w:b/>
                <w:szCs w:val="20"/>
                <w:vertAlign w:val="superscript"/>
                <w:lang w:val="en-GB" w:eastAsia="ar-SA"/>
              </w:rPr>
              <w:footnoteReference w:id="62"/>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védett műhely, szociális </w:t>
            </w:r>
            <w:r w:rsidRPr="00EE54F5">
              <w:rPr>
                <w:rFonts w:ascii="Times New Roman" w:eastAsia="Times New Roman" w:hAnsi="Times New Roman"/>
                <w:szCs w:val="20"/>
                <w:lang w:eastAsia="ar-SA"/>
              </w:rPr>
              <w:lastRenderedPageBreak/>
              <w:t>vállalkozás</w:t>
            </w:r>
            <w:r w:rsidRPr="00EE54F5">
              <w:rPr>
                <w:rFonts w:ascii="Times New Roman" w:eastAsia="Times New Roman" w:hAnsi="Times New Roman"/>
                <w:szCs w:val="20"/>
                <w:vertAlign w:val="superscript"/>
                <w:lang w:val="en-GB" w:eastAsia="ar-SA"/>
              </w:rPr>
              <w:footnoteReference w:id="63"/>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Igen</w:t>
            </w:r>
            <w:proofErr w:type="spellEnd"/>
            <w:r w:rsidRPr="00EE54F5">
              <w:rPr>
                <w:rFonts w:ascii="Times New Roman" w:eastAsia="Times New Roman" w:hAnsi="Times New Roman"/>
                <w:szCs w:val="20"/>
                <w:lang w:val="en-GB" w:eastAsia="ar-SA"/>
              </w:rPr>
              <w:t xml:space="preserve">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proofErr w:type="gramStart"/>
            <w:r w:rsidRPr="00EE54F5">
              <w:rPr>
                <w:rFonts w:ascii="Times New Roman" w:eastAsia="Times New Roman" w:hAnsi="Times New Roman"/>
                <w:szCs w:val="20"/>
                <w:lang w:val="en-GB" w:eastAsia="ar-SA"/>
              </w:rPr>
              <w:t>Nem</w:t>
            </w:r>
            <w:proofErr w:type="spellEnd"/>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w:t>
            </w:r>
            <w:proofErr w:type="gramStart"/>
            <w:r w:rsidRPr="00D07E3E">
              <w:rPr>
                <w:rFonts w:ascii="Times New Roman" w:eastAsia="Times New Roman" w:hAnsi="Times New Roman"/>
                <w:szCs w:val="20"/>
                <w:highlight w:val="yellow"/>
                <w:lang w:eastAsia="ar-SA"/>
              </w:rPr>
              <w:t>)minősítési</w:t>
            </w:r>
            <w:proofErr w:type="gramEnd"/>
            <w:r w:rsidRPr="00D07E3E">
              <w:rPr>
                <w:rFonts w:ascii="Times New Roman" w:eastAsia="Times New Roman" w:hAnsi="Times New Roman"/>
                <w:szCs w:val="20"/>
                <w:highlight w:val="yellow"/>
                <w:lang w:eastAsia="ar-SA"/>
              </w:rPr>
              <w:t xml:space="preserve"> rendszer keretében)?</w:t>
            </w:r>
          </w:p>
        </w:tc>
        <w:tc>
          <w:tcPr>
            <w:tcW w:w="5151" w:type="dxa"/>
            <w:shd w:val="clear" w:color="auto" w:fill="auto"/>
          </w:tcPr>
          <w:p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Nem</w:t>
            </w:r>
            <w:proofErr w:type="spellEnd"/>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Nem</w:t>
            </w:r>
            <w:proofErr w:type="spellEnd"/>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alkalmazható</w:t>
            </w:r>
            <w:proofErr w:type="spellEnd"/>
          </w:p>
          <w:p w:rsidR="00516A7A" w:rsidRPr="00D27C06" w:rsidRDefault="00516A7A" w:rsidP="00516A7A">
            <w:pPr>
              <w:suppressAutoHyphens/>
              <w:spacing w:after="240" w:line="240" w:lineRule="auto"/>
              <w:jc w:val="both"/>
              <w:rPr>
                <w:rFonts w:ascii="Times New Roman" w:eastAsia="Times New Roman" w:hAnsi="Times New Roman"/>
                <w:i/>
                <w:szCs w:val="20"/>
                <w:lang w:val="en-GB" w:eastAsia="ar-SA"/>
              </w:rPr>
            </w:pPr>
            <w:r w:rsidRPr="00D27C06">
              <w:rPr>
                <w:rFonts w:ascii="Times New Roman" w:eastAsia="Times New Roman" w:hAnsi="Times New Roman"/>
                <w:i/>
                <w:szCs w:val="20"/>
                <w:lang w:val="en-GB" w:eastAsia="ar-SA"/>
              </w:rPr>
              <w:t xml:space="preserve">Az </w:t>
            </w:r>
            <w:proofErr w:type="spellStart"/>
            <w:r w:rsidRPr="00D27C06">
              <w:rPr>
                <w:rFonts w:ascii="Times New Roman" w:eastAsia="Times New Roman" w:hAnsi="Times New Roman"/>
                <w:i/>
                <w:szCs w:val="20"/>
                <w:lang w:val="en-GB" w:eastAsia="ar-SA"/>
              </w:rPr>
              <w:t>alábbi</w:t>
            </w:r>
            <w:proofErr w:type="spellEnd"/>
            <w:r w:rsidRPr="00D27C06">
              <w:rPr>
                <w:rFonts w:ascii="Times New Roman" w:eastAsia="Times New Roman" w:hAnsi="Times New Roman"/>
                <w:i/>
                <w:szCs w:val="20"/>
                <w:lang w:val="en-GB" w:eastAsia="ar-SA"/>
              </w:rPr>
              <w:t xml:space="preserve"> sort (“Ha </w:t>
            </w:r>
            <w:proofErr w:type="spellStart"/>
            <w:r w:rsidRPr="00D27C06">
              <w:rPr>
                <w:rFonts w:ascii="Times New Roman" w:eastAsia="Times New Roman" w:hAnsi="Times New Roman"/>
                <w:i/>
                <w:szCs w:val="20"/>
                <w:lang w:val="en-GB" w:eastAsia="ar-SA"/>
              </w:rPr>
              <w:t>igen</w:t>
            </w:r>
            <w:proofErr w:type="spellEnd"/>
            <w:r w:rsidRPr="00D27C06">
              <w:rPr>
                <w:rFonts w:ascii="Times New Roman" w:eastAsia="Times New Roman" w:hAnsi="Times New Roman"/>
                <w:i/>
                <w:szCs w:val="20"/>
                <w:lang w:val="en-GB" w:eastAsia="ar-SA"/>
              </w:rPr>
              <w:t xml:space="preserve">” / “Ha </w:t>
            </w:r>
            <w:proofErr w:type="spellStart"/>
            <w:r w:rsidRPr="00D27C06">
              <w:rPr>
                <w:rFonts w:ascii="Times New Roman" w:eastAsia="Times New Roman" w:hAnsi="Times New Roman"/>
                <w:i/>
                <w:szCs w:val="20"/>
                <w:lang w:val="en-GB" w:eastAsia="ar-SA"/>
              </w:rPr>
              <w:t>nem</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alternatívák</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értelemszerűen</w:t>
            </w:r>
            <w:proofErr w:type="spellEnd"/>
            <w:r w:rsidRPr="00D27C06">
              <w:rPr>
                <w:rFonts w:ascii="Times New Roman" w:eastAsia="Times New Roman" w:hAnsi="Times New Roman"/>
                <w:i/>
                <w:szCs w:val="20"/>
                <w:lang w:val="en-GB" w:eastAsia="ar-SA"/>
              </w:rPr>
              <w:t xml:space="preserve">, az </w:t>
            </w:r>
            <w:proofErr w:type="spellStart"/>
            <w:r w:rsidRPr="00D27C06">
              <w:rPr>
                <w:rFonts w:ascii="Times New Roman" w:eastAsia="Times New Roman" w:hAnsi="Times New Roman"/>
                <w:i/>
                <w:szCs w:val="20"/>
                <w:lang w:val="en-GB" w:eastAsia="ar-SA"/>
              </w:rPr>
              <w:t>itt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adott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válasznak</w:t>
            </w:r>
            <w:proofErr w:type="spellEnd"/>
            <w:r w:rsidRPr="00D27C06">
              <w:rPr>
                <w:rFonts w:ascii="Times New Roman" w:eastAsia="Times New Roman" w:hAnsi="Times New Roman"/>
                <w:i/>
                <w:szCs w:val="20"/>
                <w:lang w:val="en-GB" w:eastAsia="ar-SA"/>
              </w:rPr>
              <w:t xml:space="preserve"> </w:t>
            </w:r>
            <w:proofErr w:type="spellStart"/>
            <w:proofErr w:type="gramStart"/>
            <w:r w:rsidRPr="00D27C06">
              <w:rPr>
                <w:rFonts w:ascii="Times New Roman" w:eastAsia="Times New Roman" w:hAnsi="Times New Roman"/>
                <w:i/>
                <w:szCs w:val="20"/>
                <w:lang w:val="en-GB" w:eastAsia="ar-SA"/>
              </w:rPr>
              <w:t>megfelelően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szükséges</w:t>
            </w:r>
            <w:proofErr w:type="spellEnd"/>
            <w:proofErr w:type="gram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kitölteni</w:t>
            </w:r>
            <w:proofErr w:type="spellEnd"/>
            <w:r w:rsidRPr="00D27C06">
              <w:rPr>
                <w:rFonts w:ascii="Times New Roman" w:eastAsia="Times New Roman" w:hAnsi="Times New Roman"/>
                <w:i/>
                <w:szCs w:val="20"/>
                <w:lang w:val="en-GB" w:eastAsia="ar-SA"/>
              </w:rPr>
              <w:t>.</w:t>
            </w:r>
          </w:p>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Kérjük, tüntesse fel a referenciákat, amelyeken a felvétel vagy a tanúsítás alapul, és adott esetben a hivatalos jegyzékben elért </w:t>
            </w:r>
            <w:proofErr w:type="gramStart"/>
            <w:r w:rsidRPr="00EE54F5">
              <w:rPr>
                <w:rFonts w:ascii="Times New Roman" w:eastAsia="Times New Roman" w:hAnsi="Times New Roman"/>
                <w:szCs w:val="20"/>
                <w:lang w:eastAsia="ar-SA"/>
              </w:rPr>
              <w:t>minősítést</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w:t>
            </w:r>
            <w:proofErr w:type="gramEnd"/>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d)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felvétel vagy a tanúsítás az összes előírt kiválasztási szempontra kiterjed?</w:t>
            </w:r>
          </w:p>
          <w:p w:rsidR="00516A7A" w:rsidRDefault="00516A7A" w:rsidP="00516A7A">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rsidR="00516A7A" w:rsidRDefault="00516A7A" w:rsidP="00516A7A">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lastRenderedPageBreak/>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akkor töltse ki a hiányzó információt a IV. rész </w:t>
            </w:r>
            <w:proofErr w:type="gramStart"/>
            <w:r w:rsidRPr="00EE54F5">
              <w:rPr>
                <w:rFonts w:ascii="Times New Roman" w:eastAsia="Times New Roman" w:hAnsi="Times New Roman"/>
                <w:b/>
                <w:szCs w:val="20"/>
                <w:u w:val="single"/>
                <w:lang w:eastAsia="ar-SA"/>
              </w:rPr>
              <w:t>A</w:t>
            </w:r>
            <w:proofErr w:type="gramEnd"/>
            <w:r w:rsidRPr="00EE54F5">
              <w:rPr>
                <w:rFonts w:ascii="Times New Roman" w:eastAsia="Times New Roman" w:hAnsi="Times New Roman"/>
                <w:b/>
                <w:szCs w:val="20"/>
                <w:u w:val="single"/>
                <w:lang w:eastAsia="ar-SA"/>
              </w:rPr>
              <w:t>., B., C. vagy D. szakaszában az esettől függően,</w:t>
            </w:r>
          </w:p>
          <w:p w:rsidR="00516A7A" w:rsidRDefault="00516A7A" w:rsidP="00516A7A">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rsidR="00516A7A" w:rsidRPr="00EE54F5" w:rsidRDefault="00516A7A" w:rsidP="007E50C1">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r>
            <w:r w:rsidRPr="007E50C1">
              <w:rPr>
                <w:rFonts w:ascii="Times New Roman" w:eastAsia="Times New Roman" w:hAnsi="Times New Roman"/>
                <w:b/>
                <w:szCs w:val="20"/>
                <w:lang w:eastAsia="ar-SA"/>
              </w:rPr>
              <w:t>Ha a vonatkozó információ elektronikusan elérhető, kérjük, adja meg a következő információkat:</w:t>
            </w:r>
          </w:p>
        </w:tc>
        <w:tc>
          <w:tcPr>
            <w:tcW w:w="5151" w:type="dxa"/>
            <w:shd w:val="clear" w:color="auto" w:fill="auto"/>
          </w:tcPr>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Pr="00EE54F5"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 xml:space="preserve">e) </w:t>
            </w:r>
            <w:r w:rsidRPr="00A7778A">
              <w:rPr>
                <w:rFonts w:ascii="Times New Roman" w:eastAsia="Times New Roman" w:hAnsi="Times New Roman"/>
                <w:szCs w:val="20"/>
                <w:highlight w:val="yellow"/>
                <w:lang w:eastAsia="ar-SA"/>
              </w:rPr>
              <w:t>[]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roofErr w:type="gramStart"/>
            <w:r w:rsidRPr="00A7778A">
              <w:rPr>
                <w:rFonts w:ascii="Times New Roman" w:eastAsia="Times New Roman" w:hAnsi="Times New Roman"/>
                <w:szCs w:val="20"/>
                <w:highlight w:val="yellow"/>
                <w:lang w:eastAsia="ar-SA"/>
              </w:rPr>
              <w:t>……</w:t>
            </w:r>
            <w:proofErr w:type="gramEnd"/>
            <w:r w:rsidRPr="00A7778A">
              <w:rPr>
                <w:rFonts w:ascii="Times New Roman" w:eastAsia="Times New Roman" w:hAnsi="Times New Roman"/>
                <w:szCs w:val="20"/>
                <w:highlight w:val="yellow"/>
                <w:lang w:eastAsia="ar-SA"/>
              </w:rPr>
              <w:t>][……][……][……]</w:t>
            </w:r>
          </w:p>
          <w:p w:rsidR="00516A7A" w:rsidRPr="00EE54F5" w:rsidRDefault="00516A7A" w:rsidP="00516A7A">
            <w:pPr>
              <w:suppressAutoHyphens/>
              <w:spacing w:after="240" w:line="240" w:lineRule="auto"/>
              <w:rPr>
                <w:rFonts w:ascii="Times New Roman" w:eastAsia="Times New Roman" w:hAnsi="Times New Roman"/>
                <w:sz w:val="24"/>
                <w:szCs w:val="20"/>
                <w:lang w:eastAsia="ar-SA"/>
              </w:rPr>
            </w:pPr>
          </w:p>
        </w:tc>
      </w:tr>
      <w:tr w:rsidR="00516A7A" w:rsidRPr="00EE54F5" w:rsidTr="00516A7A">
        <w:tc>
          <w:tcPr>
            <w:tcW w:w="4137" w:type="dxa"/>
            <w:shd w:val="clear" w:color="auto" w:fill="auto"/>
          </w:tcPr>
          <w:p w:rsidR="00516A7A" w:rsidRPr="00EE54F5" w:rsidRDefault="00516A7A" w:rsidP="00516A7A">
            <w:pPr>
              <w:rPr>
                <w:b/>
              </w:rPr>
            </w:pPr>
            <w:r w:rsidRPr="00EE54F5">
              <w:rPr>
                <w:b/>
              </w:rPr>
              <w:lastRenderedPageBreak/>
              <w:t>Részvétel formája:</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5"/>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 </w:t>
            </w:r>
            <w:proofErr w:type="spellStart"/>
            <w:r w:rsidRPr="00D07E3E">
              <w:rPr>
                <w:rFonts w:ascii="Times New Roman" w:eastAsia="Times New Roman" w:hAnsi="Times New Roman"/>
                <w:szCs w:val="20"/>
                <w:highlight w:val="yellow"/>
                <w:lang w:val="en-GB" w:eastAsia="ar-SA"/>
              </w:rPr>
              <w:t>Nem</w:t>
            </w:r>
            <w:proofErr w:type="spellEnd"/>
          </w:p>
        </w:tc>
      </w:tr>
      <w:tr w:rsidR="00516A7A" w:rsidRPr="00EE54F5" w:rsidTr="00516A7A">
        <w:tc>
          <w:tcPr>
            <w:tcW w:w="9288" w:type="dxa"/>
            <w:gridSpan w:val="2"/>
            <w:shd w:val="clear" w:color="auto" w:fill="BFBFBF"/>
          </w:tcPr>
          <w:p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w:t>
            </w:r>
            <w:proofErr w:type="gramStart"/>
            <w:r w:rsidRPr="00EE54F5">
              <w:rPr>
                <w:rFonts w:ascii="Times New Roman" w:eastAsia="Times New Roman" w:hAnsi="Times New Roman"/>
                <w:szCs w:val="20"/>
                <w:lang w:eastAsia="ar-SA"/>
              </w:rPr>
              <w:t>, .</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proofErr w:type="gramStart"/>
            <w:r w:rsidRPr="00EE54F5">
              <w:rPr>
                <w:rFonts w:ascii="Times New Roman" w:eastAsia="Times New Roman" w:hAnsi="Times New Roman"/>
                <w:szCs w:val="20"/>
                <w:lang w:val="en-GB" w:eastAsia="ar-SA"/>
              </w:rPr>
              <w:t>a:</w:t>
            </w:r>
            <w:proofErr w:type="gramEnd"/>
            <w:r w:rsidRPr="00EE54F5">
              <w:rPr>
                <w:rFonts w:ascii="Times New Roman" w:eastAsia="Times New Roman" w:hAnsi="Times New Roman"/>
                <w:szCs w:val="20"/>
                <w:lang w:val="en-GB" w:eastAsia="ar-SA"/>
              </w:rPr>
              <w:t>) [</w:t>
            </w:r>
            <w:r w:rsidRPr="009B1227">
              <w:rPr>
                <w:rFonts w:ascii="Times New Roman" w:eastAsia="Times New Roman" w:hAnsi="Times New Roman"/>
                <w:szCs w:val="20"/>
                <w:highlight w:val="yellow"/>
                <w:lang w:val="en-GB" w:eastAsia="ar-SA"/>
              </w:rPr>
              <w:t>……</w:t>
            </w:r>
            <w:proofErr w:type="gramStart"/>
            <w:r w:rsidRPr="00EE54F5">
              <w:rPr>
                <w:rFonts w:ascii="Times New Roman" w:eastAsia="Times New Roman" w:hAnsi="Times New Roman"/>
                <w:szCs w:val="20"/>
                <w:lang w:val="en-GB" w:eastAsia="ar-SA"/>
              </w:rPr>
              <w:t>]</w:t>
            </w:r>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proofErr w:type="spellStart"/>
            <w:r w:rsidRPr="00B4607B">
              <w:rPr>
                <w:rFonts w:ascii="Times New Roman" w:eastAsia="Times New Roman" w:hAnsi="Times New Roman"/>
                <w:b/>
                <w:szCs w:val="20"/>
                <w:highlight w:val="yellow"/>
                <w:lang w:val="en-GB" w:eastAsia="ar-SA"/>
              </w:rPr>
              <w:t>Részek</w:t>
            </w:r>
            <w:proofErr w:type="spellEnd"/>
          </w:p>
        </w:tc>
        <w:tc>
          <w:tcPr>
            <w:tcW w:w="5151" w:type="dxa"/>
            <w:shd w:val="clear" w:color="auto" w:fill="auto"/>
          </w:tcPr>
          <w:p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rsidTr="00516A7A">
        <w:tc>
          <w:tcPr>
            <w:tcW w:w="4137" w:type="dxa"/>
            <w:shd w:val="clear" w:color="auto" w:fill="auto"/>
          </w:tcPr>
          <w:p w:rsidR="00516A7A" w:rsidRPr="009B1227" w:rsidRDefault="00516A7A" w:rsidP="00516A7A">
            <w:pPr>
              <w:suppressAutoHyphens/>
              <w:spacing w:after="240" w:line="240" w:lineRule="auto"/>
              <w:jc w:val="both"/>
              <w:rPr>
                <w:rFonts w:ascii="Times New Roman" w:eastAsia="Times New Roman" w:hAnsi="Times New Roman"/>
                <w:b/>
                <w:i/>
                <w:sz w:val="24"/>
                <w:szCs w:val="20"/>
                <w:lang w:eastAsia="ar-SA"/>
              </w:rPr>
            </w:pPr>
            <w:r w:rsidRPr="009B1227">
              <w:rPr>
                <w:rFonts w:ascii="Times New Roman" w:eastAsia="Times New Roman" w:hAnsi="Times New Roman"/>
                <w:szCs w:val="20"/>
                <w:highlight w:val="yellow"/>
                <w:lang w:eastAsia="ar-SA"/>
              </w:rPr>
              <w:t>Adott esetben annak a résznek (azoknak a részeknek a feltüntetése, amelyekre a gazdasági szereplő pályázni kíván:</w:t>
            </w:r>
          </w:p>
        </w:tc>
        <w:tc>
          <w:tcPr>
            <w:tcW w:w="5151" w:type="dxa"/>
            <w:shd w:val="clear" w:color="auto" w:fill="auto"/>
          </w:tcPr>
          <w:p w:rsidR="00516A7A" w:rsidRDefault="00516A7A" w:rsidP="00516A7A">
            <w:pPr>
              <w:suppressAutoHyphens/>
              <w:spacing w:after="240" w:line="240" w:lineRule="auto"/>
              <w:rPr>
                <w:rFonts w:ascii="Times New Roman" w:eastAsia="Times New Roman" w:hAnsi="Times New Roman"/>
                <w:b/>
                <w:i/>
                <w:sz w:val="24"/>
                <w:szCs w:val="20"/>
                <w:lang w:eastAsia="ar-SA"/>
              </w:rPr>
            </w:pPr>
            <w:r w:rsidRPr="00EE54F5">
              <w:t>[</w:t>
            </w:r>
            <w:r w:rsidRPr="009B1227">
              <w:rPr>
                <w:highlight w:val="yellow"/>
              </w:rPr>
              <w:t>……]</w:t>
            </w:r>
            <w:r>
              <w:rPr>
                <w:rFonts w:ascii="Times New Roman" w:eastAsia="Times New Roman" w:hAnsi="Times New Roman"/>
                <w:b/>
                <w:i/>
                <w:sz w:val="24"/>
                <w:szCs w:val="20"/>
                <w:lang w:eastAsia="ar-SA"/>
              </w:rPr>
              <w:t xml:space="preserve"> </w:t>
            </w:r>
          </w:p>
          <w:p w:rsidR="00516A7A" w:rsidRPr="00813106" w:rsidRDefault="00516A7A" w:rsidP="00516A7A">
            <w:pPr>
              <w:suppressAutoHyphens/>
              <w:spacing w:after="240" w:line="240" w:lineRule="auto"/>
              <w:rPr>
                <w:rFonts w:ascii="Times New Roman" w:eastAsia="Times New Roman" w:hAnsi="Times New Roman"/>
                <w:b/>
                <w:i/>
                <w:sz w:val="24"/>
                <w:szCs w:val="20"/>
                <w:lang w:eastAsia="ar-SA"/>
              </w:rPr>
            </w:pPr>
            <w:r w:rsidRPr="00D27C06">
              <w:rPr>
                <w:rFonts w:eastAsia="Times New Roman"/>
                <w:i/>
                <w:lang w:eastAsia="ar-SA"/>
              </w:rPr>
              <w:t xml:space="preserve">Itt szükséges megjelölni, hogy a részvételre jelentkező mely </w:t>
            </w:r>
            <w:proofErr w:type="gramStart"/>
            <w:r w:rsidRPr="00D27C06">
              <w:rPr>
                <w:rFonts w:eastAsia="Times New Roman"/>
                <w:i/>
                <w:lang w:eastAsia="ar-SA"/>
              </w:rPr>
              <w:t>rész(</w:t>
            </w:r>
            <w:proofErr w:type="gramEnd"/>
            <w:r w:rsidRPr="00D27C06">
              <w:rPr>
                <w:rFonts w:eastAsia="Times New Roman"/>
                <w:i/>
                <w:lang w:eastAsia="ar-SA"/>
              </w:rPr>
              <w:t>ek)re kíván pályázni!</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A gazdasági szereplő képviselőire vonatkozó információk</w:t>
      </w:r>
    </w:p>
    <w:p w:rsidR="00516A7A" w:rsidRPr="00EE54F5" w:rsidRDefault="00516A7A" w:rsidP="00516A7A">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lastRenderedPageBreak/>
              <w:t>Képviselet, ha van:</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rsidR="00516A7A" w:rsidRPr="009B1227" w:rsidRDefault="00516A7A" w:rsidP="00516A7A">
            <w:pPr>
              <w:rPr>
                <w:highlight w:val="yellow"/>
              </w:rPr>
            </w:pPr>
            <w:r w:rsidRPr="009B1227">
              <w:rPr>
                <w:highlight w:val="yellow"/>
              </w:rPr>
              <w:t>[……];</w:t>
            </w:r>
            <w:r w:rsidRPr="009B1227">
              <w:rPr>
                <w:highlight w:val="yellow"/>
              </w:rPr>
              <w:br/>
              <w:t>[……]</w:t>
            </w:r>
          </w:p>
        </w:tc>
      </w:tr>
      <w:tr w:rsidR="00516A7A" w:rsidRPr="00EE54F5" w:rsidTr="00516A7A">
        <w:tc>
          <w:tcPr>
            <w:tcW w:w="4644" w:type="dxa"/>
            <w:shd w:val="clear" w:color="auto" w:fill="auto"/>
          </w:tcPr>
          <w:p w:rsidR="00516A7A" w:rsidRPr="00EE54F5" w:rsidRDefault="00516A7A" w:rsidP="00516A7A">
            <w:r w:rsidRPr="009B1227">
              <w:rPr>
                <w:highlight w:val="yellow"/>
              </w:rPr>
              <w:t>Beosztás/milyen minőségben jár el:</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Postai cím:</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Telefon:</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E-mail cím:</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rsidR="00516A7A" w:rsidRPr="009B1227" w:rsidRDefault="00516A7A" w:rsidP="00516A7A">
            <w:pPr>
              <w:rPr>
                <w:highlight w:val="yellow"/>
              </w:rPr>
            </w:pPr>
            <w:r w:rsidRPr="009B1227">
              <w:rPr>
                <w:highlight w:val="yellow"/>
              </w:rPr>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Igénybevétel:</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rsidR="00516A7A" w:rsidRDefault="00516A7A" w:rsidP="00516A7A">
            <w:r w:rsidRPr="009B1227">
              <w:rPr>
                <w:highlight w:val="yellow"/>
              </w:rPr>
              <w:t xml:space="preserve">[ ]Igen </w:t>
            </w:r>
            <w:proofErr w:type="gramStart"/>
            <w:r w:rsidRPr="009B1227">
              <w:rPr>
                <w:highlight w:val="yellow"/>
              </w:rPr>
              <w:t>[ ]Nem</w:t>
            </w:r>
            <w:proofErr w:type="gramEnd"/>
          </w:p>
          <w:p w:rsidR="00516A7A" w:rsidRPr="009B1227" w:rsidRDefault="00516A7A" w:rsidP="00516A7A">
            <w:pPr>
              <w:jc w:val="both"/>
              <w:rPr>
                <w:i/>
              </w:rPr>
            </w:pPr>
            <w:r w:rsidRPr="007E50C1">
              <w:rPr>
                <w:b/>
                <w:i/>
              </w:rPr>
              <w:t>Amennyiben részajánlat-tétel lehetséges, úgy részenként szükséges megadni az információt,</w:t>
            </w:r>
            <w:r w:rsidRPr="00D27C06">
              <w:rPr>
                <w:i/>
              </w:rPr>
              <w:t xml:space="preserve"> egyértelműen jelölve, hogy az mely részre (</w:t>
            </w:r>
            <w:proofErr w:type="gramStart"/>
            <w:r w:rsidRPr="00D27C06">
              <w:rPr>
                <w:i/>
              </w:rPr>
              <w:t>vagy  mely</w:t>
            </w:r>
            <w:proofErr w:type="gramEnd"/>
            <w:r w:rsidRPr="00D27C06">
              <w:rPr>
                <w:i/>
              </w:rPr>
              <w:t xml:space="preserve"> részekre) vonatkozik!</w:t>
            </w:r>
          </w:p>
          <w:p w:rsidR="00516A7A" w:rsidRPr="00EE54F5" w:rsidRDefault="00516A7A" w:rsidP="00516A7A"/>
        </w:tc>
      </w:tr>
    </w:tbl>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 xml:space="preserve">e rész </w:t>
      </w:r>
      <w:proofErr w:type="gramStart"/>
      <w:r w:rsidRPr="00D27C06">
        <w:rPr>
          <w:b/>
          <w:i/>
        </w:rPr>
        <w:t>A</w:t>
      </w:r>
      <w:proofErr w:type="gramEnd"/>
      <w:r w:rsidRPr="00D27C06">
        <w:rPr>
          <w:b/>
          <w:i/>
        </w:rPr>
        <w:t xml:space="preserve">. </w:t>
      </w:r>
      <w:proofErr w:type="gramStart"/>
      <w:r w:rsidRPr="00D27C06">
        <w:rPr>
          <w:b/>
          <w:i/>
        </w:rPr>
        <w:t>és</w:t>
      </w:r>
      <w:proofErr w:type="gramEnd"/>
      <w:r w:rsidRPr="00D27C06">
        <w:rPr>
          <w:b/>
          <w:i/>
        </w:rPr>
        <w:t xml:space="preserve">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 xml:space="preserve">Amennyiben a gazdasági szereplő által igénybe vett meghatározott kapacitások tekintetében ez releváns, minden egyes szervezetre vonatkozóan adja meg a IV. és az V. részben meghatározott információkat </w:t>
      </w:r>
      <w:proofErr w:type="gramStart"/>
      <w:r w:rsidRPr="00EE54F5">
        <w:t>is</w:t>
      </w:r>
      <w:r w:rsidRPr="00EE54F5">
        <w:rPr>
          <w:vertAlign w:val="superscript"/>
        </w:rPr>
        <w:footnoteReference w:id="66"/>
      </w:r>
      <w:r w:rsidRPr="00EE54F5">
        <w:t>.</w:t>
      </w:r>
      <w:proofErr w:type="gramEnd"/>
    </w:p>
    <w:p w:rsidR="00516A7A" w:rsidRPr="00EE54F5" w:rsidRDefault="00516A7A" w:rsidP="00516A7A">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lastRenderedPageBreak/>
        <w:t xml:space="preserve">D: </w:t>
      </w:r>
      <w:r w:rsidRPr="00EE54F5">
        <w:rPr>
          <w:rFonts w:ascii="Times New Roman" w:hAnsi="Times New Roman"/>
          <w:b/>
          <w:smallCaps/>
          <w:lang w:eastAsia="en-GB"/>
        </w:rPr>
        <w:t>Információk azokról az alvállalkozókról, akiknek kapacitásait a gazdasági szereplő nem veszi igénybe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rsidTr="00516A7A">
        <w:tc>
          <w:tcPr>
            <w:tcW w:w="4644" w:type="dxa"/>
            <w:shd w:val="clear" w:color="auto" w:fill="auto"/>
          </w:tcPr>
          <w:p w:rsidR="00516A7A" w:rsidRPr="00EE54F5" w:rsidRDefault="00516A7A" w:rsidP="00516A7A">
            <w:pPr>
              <w:rPr>
                <w:b/>
              </w:rPr>
            </w:pPr>
            <w:r w:rsidRPr="00EE54F5">
              <w:rPr>
                <w:b/>
              </w:rPr>
              <w:t>Alvállalkozás:</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9B1227" w:rsidRDefault="00516A7A" w:rsidP="00516A7A">
            <w:r w:rsidRPr="009B1227">
              <w:rPr>
                <w:highlight w:val="yellow"/>
              </w:rPr>
              <w:t>Szándékozik-e a gazdasági szereplő a szerződés bármely részét alvállalkozásba adni harmadik félnek?</w:t>
            </w:r>
          </w:p>
        </w:tc>
        <w:tc>
          <w:tcPr>
            <w:tcW w:w="4645" w:type="dxa"/>
            <w:shd w:val="clear" w:color="auto" w:fill="auto"/>
          </w:tcPr>
          <w:p w:rsidR="00516A7A" w:rsidRDefault="00516A7A" w:rsidP="00516A7A">
            <w:r w:rsidRPr="00B97CA8">
              <w:rPr>
                <w:highlight w:val="yellow"/>
              </w:rPr>
              <w:t>[</w:t>
            </w:r>
            <w:r>
              <w:rPr>
                <w:highlight w:val="yellow"/>
              </w:rPr>
              <w:t xml:space="preserve"> </w:t>
            </w:r>
            <w:r w:rsidRPr="00B97CA8">
              <w:rPr>
                <w:highlight w:val="yellow"/>
              </w:rPr>
              <w:t>]Igen [</w:t>
            </w:r>
            <w:proofErr w:type="gramStart"/>
            <w:r w:rsidRPr="00B97CA8">
              <w:rPr>
                <w:highlight w:val="yellow"/>
              </w:rPr>
              <w:t>]Nem</w:t>
            </w:r>
            <w:proofErr w:type="gramEnd"/>
            <w:r w:rsidRPr="00EE54F5">
              <w:br/>
            </w:r>
            <w:r w:rsidRPr="007E50C1">
              <w:rPr>
                <w:b/>
              </w:rPr>
              <w:t xml:space="preserve">Ha </w:t>
            </w:r>
            <w:r w:rsidRPr="00A679FD">
              <w:rPr>
                <w:b/>
              </w:rPr>
              <w:t>igen, és amennyiben ismert</w:t>
            </w:r>
            <w:r w:rsidRPr="007E50C1">
              <w:rPr>
                <w:b/>
              </w:rPr>
              <w:t>, kérjük, sorolja fel a javasolt alvállalkozókat:</w:t>
            </w:r>
            <w:r w:rsidRPr="00EE54F5">
              <w:t xml:space="preserve"> </w:t>
            </w:r>
          </w:p>
          <w:p w:rsidR="00516A7A" w:rsidRDefault="00516A7A" w:rsidP="00516A7A">
            <w:r w:rsidRPr="009B1227">
              <w:rPr>
                <w:highlight w:val="yellow"/>
              </w:rPr>
              <w:t>[…]</w:t>
            </w:r>
          </w:p>
          <w:p w:rsidR="00516A7A" w:rsidRPr="001E4E70" w:rsidRDefault="00516A7A" w:rsidP="00516A7A">
            <w:pPr>
              <w:jc w:val="both"/>
              <w:rPr>
                <w:i/>
              </w:rPr>
            </w:pPr>
            <w:r w:rsidRPr="007E50C1">
              <w:rPr>
                <w:b/>
                <w:i/>
              </w:rPr>
              <w:t>Amennyiben részajánlat-tétel lehetséges, úgy részenként szükséges megadni az információt</w:t>
            </w:r>
            <w:r w:rsidRPr="007E50C1">
              <w:rPr>
                <w:b/>
              </w:rPr>
              <w:t xml:space="preserve"> </w:t>
            </w:r>
            <w:r w:rsidRPr="00D27C06">
              <w:rPr>
                <w:i/>
              </w:rPr>
              <w:t>egyértelműen jelölve, hogy az mely részre (vagy mely részekre) vonatkozik!</w:t>
            </w:r>
          </w:p>
          <w:p w:rsidR="00516A7A" w:rsidRPr="00EE54F5" w:rsidRDefault="00516A7A" w:rsidP="00516A7A">
            <w:pPr>
              <w:jc w:val="both"/>
            </w:pPr>
            <w:r w:rsidRPr="00D27C06">
              <w:rPr>
                <w:i/>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D27C06">
              <w:rPr>
                <w:i/>
              </w:rPr>
              <w:t>alvállalkozó(</w:t>
            </w:r>
            <w:proofErr w:type="gramEnd"/>
            <w:r w:rsidRPr="00D27C06">
              <w:rPr>
                <w:i/>
              </w:rPr>
              <w:t>k) személye előtte ismert, vagy nem.</w:t>
            </w:r>
          </w:p>
          <w:p w:rsidR="00516A7A" w:rsidRPr="00EE54F5" w:rsidRDefault="00516A7A" w:rsidP="00516A7A"/>
        </w:tc>
      </w:tr>
    </w:tbl>
    <w:p w:rsidR="00516A7A" w:rsidRPr="00D27C06" w:rsidRDefault="00516A7A" w:rsidP="00516A7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 xml:space="preserve">Ha az ajánlatkérő szerv vagy a közszolgáltató ajánlatkérő kifejezetten kéri ezt az információt az e szakaszban lévő információn kívül, akkor kérjük, adja meg az e rész </w:t>
      </w:r>
      <w:proofErr w:type="gramStart"/>
      <w:r w:rsidRPr="00D27C06">
        <w:rPr>
          <w:rFonts w:ascii="Times New Roman" w:hAnsi="Times New Roman"/>
          <w:b/>
          <w:i/>
          <w:lang w:eastAsia="en-GB"/>
        </w:rPr>
        <w:t>A</w:t>
      </w:r>
      <w:proofErr w:type="gramEnd"/>
      <w:r w:rsidRPr="00D27C06">
        <w:rPr>
          <w:rFonts w:ascii="Times New Roman" w:hAnsi="Times New Roman"/>
          <w:b/>
          <w:i/>
          <w:lang w:eastAsia="en-GB"/>
        </w:rPr>
        <w:t xml:space="preserve">. </w:t>
      </w:r>
      <w:proofErr w:type="gramStart"/>
      <w:r w:rsidRPr="00D27C06">
        <w:rPr>
          <w:rFonts w:ascii="Times New Roman" w:hAnsi="Times New Roman"/>
          <w:b/>
          <w:i/>
          <w:lang w:eastAsia="en-GB"/>
        </w:rPr>
        <w:t>és</w:t>
      </w:r>
      <w:proofErr w:type="gramEnd"/>
      <w:r w:rsidRPr="00D27C06">
        <w:rPr>
          <w:rFonts w:ascii="Times New Roman" w:hAnsi="Times New Roman"/>
          <w:b/>
          <w:i/>
          <w:lang w:eastAsia="en-GB"/>
        </w:rPr>
        <w:t xml:space="preserve"> B. szakaszában és a III. részben előírt információt mindegyik érintett alvállalkozóra (alvállalkozói kategóriára) nézve.</w:t>
      </w:r>
    </w:p>
    <w:p w:rsidR="00516A7A" w:rsidRDefault="00516A7A" w:rsidP="00516A7A">
      <w:pPr>
        <w:keepNext/>
        <w:spacing w:before="120" w:after="360" w:line="240" w:lineRule="auto"/>
        <w:jc w:val="center"/>
        <w:rPr>
          <w:rFonts w:ascii="Times New Roman" w:hAnsi="Times New Roman"/>
          <w:b/>
          <w:lang w:eastAsia="en-GB"/>
        </w:rPr>
      </w:pPr>
    </w:p>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rsidR="00516A7A"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67"/>
      </w:r>
    </w:p>
    <w:p w:rsidR="00516A7A" w:rsidRPr="00091A6B"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 xml:space="preserve">Kbt. 62. § (1) bekezdés </w:t>
      </w:r>
      <w:proofErr w:type="spellStart"/>
      <w:r w:rsidRPr="00D27C06">
        <w:rPr>
          <w:i/>
          <w:sz w:val="22"/>
        </w:rPr>
        <w:t>aa</w:t>
      </w:r>
      <w:proofErr w:type="spellEnd"/>
      <w:r w:rsidRPr="00D27C06">
        <w:rPr>
          <w:i/>
          <w:sz w:val="22"/>
        </w:rPr>
        <w:t xml:space="preserve">) pont, valamint a Kbt. 62. § (2) bekezdésnek a Kbt. 62. § (1) bekezdés </w:t>
      </w:r>
      <w:proofErr w:type="spellStart"/>
      <w:r w:rsidRPr="00D27C06">
        <w:rPr>
          <w:i/>
          <w:sz w:val="22"/>
        </w:rPr>
        <w:t>aa</w:t>
      </w:r>
      <w:proofErr w:type="spellEnd"/>
      <w:r w:rsidRPr="00D27C06">
        <w:rPr>
          <w:i/>
          <w:sz w:val="22"/>
        </w:rPr>
        <w:t>) pontjára vonatkozó része</w:t>
      </w:r>
      <w:r w:rsidRPr="00091A6B">
        <w:rPr>
          <w:i/>
          <w:sz w:val="22"/>
        </w:rPr>
        <w:t xml:space="preserv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proofErr w:type="gramStart"/>
      <w:r w:rsidRPr="00EE54F5">
        <w:rPr>
          <w:rFonts w:ascii="Times New Roman" w:hAnsi="Times New Roman"/>
          <w:lang w:eastAsia="en-GB"/>
        </w:rPr>
        <w:lastRenderedPageBreak/>
        <w:t>Korrupció</w:t>
      </w:r>
      <w:r w:rsidRPr="00EE54F5">
        <w:rPr>
          <w:rFonts w:ascii="Times New Roman" w:hAnsi="Times New Roman"/>
          <w:vertAlign w:val="superscript"/>
          <w:lang w:eastAsia="en-GB"/>
        </w:rPr>
        <w:footnoteReference w:id="68"/>
      </w:r>
      <w:r w:rsidRPr="00EE54F5">
        <w:rPr>
          <w:rFonts w:ascii="Times New Roman" w:hAnsi="Times New Roman"/>
          <w:lang w:eastAsia="en-GB"/>
        </w:rPr>
        <w:t>;</w:t>
      </w:r>
      <w:proofErr w:type="gramEnd"/>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gramStart"/>
      <w:r w:rsidRPr="00D27C06">
        <w:rPr>
          <w:i/>
          <w:sz w:val="22"/>
        </w:rPr>
        <w:t>ab</w:t>
      </w:r>
      <w:proofErr w:type="gramEnd"/>
      <w:r w:rsidRPr="00D27C06">
        <w:rPr>
          <w:i/>
          <w:sz w:val="22"/>
        </w:rPr>
        <w:t>) pont, valamint a Kbt. 62. § (2) bekezdésnek a Kbt. 62. § (1) bekezdés ab) pontra vonatkozó része</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7" w:name="_DV_M1264"/>
      <w:bookmarkEnd w:id="7"/>
      <w:proofErr w:type="gramStart"/>
      <w:r w:rsidRPr="00EE54F5">
        <w:rPr>
          <w:rFonts w:ascii="Times New Roman" w:hAnsi="Times New Roman"/>
          <w:lang w:eastAsia="en-GB"/>
        </w:rPr>
        <w:t>Csalás</w:t>
      </w:r>
      <w:r w:rsidRPr="00EE54F5">
        <w:rPr>
          <w:rFonts w:ascii="Times New Roman" w:hAnsi="Times New Roman"/>
          <w:vertAlign w:val="superscript"/>
          <w:lang w:eastAsia="en-GB"/>
        </w:rPr>
        <w:footnoteReference w:id="69"/>
      </w:r>
      <w:r w:rsidRPr="00EE54F5">
        <w:rPr>
          <w:rFonts w:ascii="Times New Roman" w:hAnsi="Times New Roman"/>
          <w:lang w:eastAsia="en-GB"/>
        </w:rPr>
        <w:t>;</w:t>
      </w:r>
      <w:proofErr w:type="gramEnd"/>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bek. </w:t>
      </w:r>
      <w:proofErr w:type="spellStart"/>
      <w:r w:rsidRPr="00D27C06">
        <w:rPr>
          <w:i/>
          <w:sz w:val="22"/>
        </w:rPr>
        <w:t>ac</w:t>
      </w:r>
      <w:proofErr w:type="spellEnd"/>
      <w:r w:rsidRPr="00D27C06">
        <w:rPr>
          <w:i/>
          <w:sz w:val="22"/>
        </w:rPr>
        <w:t xml:space="preserve">) pont, valamint a Kbt. 62. § (2) bekezdésnek a Kbt. 62. § (1) bekezdés </w:t>
      </w:r>
      <w:proofErr w:type="spellStart"/>
      <w:r w:rsidRPr="00D27C06">
        <w:rPr>
          <w:i/>
          <w:sz w:val="22"/>
        </w:rPr>
        <w:t>ac</w:t>
      </w:r>
      <w:proofErr w:type="spellEnd"/>
      <w:r w:rsidRPr="00D27C06">
        <w:rPr>
          <w:i/>
          <w:sz w:val="22"/>
        </w:rPr>
        <w:t>) pontra vonatkozó része</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8" w:name="_DV_M1266"/>
      <w:bookmarkEnd w:id="8"/>
      <w:r w:rsidRPr="00EE54F5">
        <w:rPr>
          <w:rFonts w:ascii="Times New Roman" w:hAnsi="Times New Roman"/>
          <w:lang w:eastAsia="en-GB"/>
        </w:rPr>
        <w:t xml:space="preserve">Terrorista bűncselekmény vagy terrorista csoporthoz kapcsolódó </w:t>
      </w:r>
      <w:proofErr w:type="gramStart"/>
      <w:r w:rsidRPr="00EE54F5">
        <w:rPr>
          <w:rFonts w:ascii="Times New Roman" w:hAnsi="Times New Roman"/>
          <w:lang w:eastAsia="en-GB"/>
        </w:rPr>
        <w:t>bűncselekmény</w:t>
      </w:r>
      <w:r w:rsidRPr="00EE54F5">
        <w:rPr>
          <w:rFonts w:ascii="Times New Roman" w:hAnsi="Times New Roman"/>
          <w:vertAlign w:val="superscript"/>
          <w:lang w:eastAsia="en-GB"/>
        </w:rPr>
        <w:footnoteReference w:id="70"/>
      </w:r>
      <w:r w:rsidRPr="00EE54F5">
        <w:rPr>
          <w:rFonts w:ascii="Times New Roman" w:hAnsi="Times New Roman"/>
          <w:lang w:eastAsia="en-GB"/>
        </w:rPr>
        <w:t>;</w:t>
      </w:r>
      <w:proofErr w:type="gramEnd"/>
      <w:r w:rsidRPr="00B97CA8">
        <w:t xml:space="preserve"> </w:t>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gramStart"/>
      <w:r w:rsidRPr="00D27C06">
        <w:rPr>
          <w:i/>
          <w:sz w:val="22"/>
        </w:rPr>
        <w:t>ad</w:t>
      </w:r>
      <w:proofErr w:type="gramEnd"/>
      <w:r w:rsidRPr="00D27C06">
        <w:rPr>
          <w:i/>
          <w:sz w:val="22"/>
        </w:rPr>
        <w:t xml:space="preserve">) pont, valamint a Kbt. 62. § (2) bekezdésnek a Kbt. 62. § (1) bekezdés ad) pontra vonatkozó része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9" w:name="_DV_M1268"/>
      <w:bookmarkEnd w:id="9"/>
      <w:r w:rsidRPr="00EE54F5">
        <w:rPr>
          <w:rFonts w:ascii="Times New Roman" w:hAnsi="Times New Roman"/>
          <w:lang w:eastAsia="en-GB"/>
        </w:rPr>
        <w:t xml:space="preserve">Pénzmosás vagy terrorizmus </w:t>
      </w:r>
      <w:proofErr w:type="gramStart"/>
      <w:r w:rsidRPr="00EE54F5">
        <w:rPr>
          <w:rFonts w:ascii="Times New Roman" w:hAnsi="Times New Roman"/>
          <w:lang w:eastAsia="en-GB"/>
        </w:rPr>
        <w:t>finanszírozása</w:t>
      </w:r>
      <w:bookmarkStart w:id="10" w:name="_DV_C1915"/>
      <w:r w:rsidRPr="00EE54F5">
        <w:rPr>
          <w:rFonts w:ascii="Times New Roman" w:hAnsi="Times New Roman"/>
          <w:vertAlign w:val="superscript"/>
          <w:lang w:eastAsia="en-GB"/>
        </w:rPr>
        <w:footnoteReference w:id="71"/>
      </w:r>
      <w:bookmarkEnd w:id="10"/>
      <w:r w:rsidRPr="00EE54F5">
        <w:rPr>
          <w:rFonts w:ascii="Times New Roman" w:hAnsi="Times New Roman"/>
          <w:lang w:eastAsia="en-GB"/>
        </w:rPr>
        <w:t>;</w:t>
      </w:r>
      <w:proofErr w:type="gramEnd"/>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spellStart"/>
      <w:r w:rsidRPr="00D27C06">
        <w:rPr>
          <w:i/>
          <w:sz w:val="22"/>
        </w:rPr>
        <w:t>ae</w:t>
      </w:r>
      <w:proofErr w:type="spellEnd"/>
      <w:r w:rsidRPr="00D27C06">
        <w:rPr>
          <w:i/>
          <w:sz w:val="22"/>
        </w:rPr>
        <w:t xml:space="preserve">) pont, valamint a Kbt. 62. § (2) bekezdésnek a Kbt. 62. § (1) bekezdés </w:t>
      </w:r>
      <w:proofErr w:type="spellStart"/>
      <w:r w:rsidRPr="00D27C06">
        <w:rPr>
          <w:i/>
          <w:sz w:val="22"/>
        </w:rPr>
        <w:t>ae</w:t>
      </w:r>
      <w:proofErr w:type="spellEnd"/>
      <w:r w:rsidRPr="00D27C06">
        <w:rPr>
          <w:i/>
          <w:sz w:val="22"/>
        </w:rPr>
        <w:t xml:space="preserve">) pontra vonatkozó része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2"/>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spellStart"/>
      <w:r w:rsidRPr="00D27C06">
        <w:rPr>
          <w:i/>
          <w:sz w:val="22"/>
        </w:rPr>
        <w:t>af</w:t>
      </w:r>
      <w:proofErr w:type="spellEnd"/>
      <w:r w:rsidRPr="00D27C06">
        <w:rPr>
          <w:i/>
          <w:sz w:val="22"/>
        </w:rPr>
        <w:t xml:space="preserve">) pont, valamint a Kbt. 62. § (2) bekezdésnek a Kbt. 62. § (1) bekezdés </w:t>
      </w:r>
      <w:proofErr w:type="spellStart"/>
      <w:r w:rsidRPr="00D27C06">
        <w:rPr>
          <w:i/>
          <w:sz w:val="22"/>
        </w:rPr>
        <w:t>af</w:t>
      </w:r>
      <w:proofErr w:type="spellEnd"/>
      <w:r w:rsidRPr="00D27C06">
        <w:rPr>
          <w:i/>
          <w:sz w:val="22"/>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Az irányelv 57. cikke (1) bekezdésében foglalt okokat végrehajtó nemzeti rendelkezések szerinti büntetőeljárásban hozott ítéletekkel kapcsolatos okok:</w:t>
            </w:r>
          </w:p>
        </w:tc>
        <w:tc>
          <w:tcPr>
            <w:tcW w:w="4644"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D1540A">
              <w:rPr>
                <w:b/>
                <w:highlight w:val="yellow"/>
              </w:rPr>
              <w:t>Jogerősen elítélték-e a gazdasági szereplőt</w:t>
            </w:r>
            <w:r w:rsidRPr="00EE54F5">
              <w:t xml:space="preserve"> </w:t>
            </w:r>
            <w:r w:rsidRPr="00A849DC">
              <w:rPr>
                <w:highlight w:val="yellow"/>
              </w:rPr>
              <w:t xml:space="preserve">vagy a gazdasági </w:t>
            </w:r>
            <w:proofErr w:type="gramStart"/>
            <w:r w:rsidRPr="00A849DC">
              <w:rPr>
                <w:highlight w:val="yellow"/>
              </w:rPr>
              <w:t>szereplő igazgató</w:t>
            </w:r>
            <w:proofErr w:type="gramEnd"/>
            <w:r w:rsidRPr="00A849DC">
              <w:rPr>
                <w:highlight w:val="yellow"/>
              </w:rPr>
              <w:t xml:space="preserve">, vezető vagy felügyelő testületének tagját, illetve az e testületek képviseletére, az azokban való </w:t>
            </w:r>
            <w:r w:rsidRPr="00A849DC">
              <w:rPr>
                <w:highlight w:val="yellow"/>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rsidR="00516A7A" w:rsidRPr="00EE54F5" w:rsidRDefault="00516A7A" w:rsidP="00516A7A">
            <w:r w:rsidRPr="00D1540A">
              <w:rPr>
                <w:highlight w:val="yellow"/>
              </w:rPr>
              <w:lastRenderedPageBreak/>
              <w:t xml:space="preserve">[] Igen </w:t>
            </w:r>
            <w:proofErr w:type="gramStart"/>
            <w:r w:rsidRPr="00D1540A">
              <w:rPr>
                <w:highlight w:val="yellow"/>
              </w:rPr>
              <w:t>[ ]</w:t>
            </w:r>
            <w:proofErr w:type="gramEnd"/>
            <w:r w:rsidRPr="00D1540A">
              <w:rPr>
                <w:highlight w:val="yellow"/>
              </w:rPr>
              <w:t xml:space="preserve"> Nem</w:t>
            </w:r>
          </w:p>
          <w:p w:rsidR="00516A7A" w:rsidRDefault="00516A7A" w:rsidP="00516A7A">
            <w:r w:rsidRPr="00D1540A">
              <w:rPr>
                <w:highlight w:val="yellow"/>
              </w:rPr>
              <w:t xml:space="preserve">Ha a vonatkozó információ elektronikusan elérhető, kérjük, adja meg a következő </w:t>
            </w:r>
            <w:r w:rsidRPr="007E50C1">
              <w:rPr>
                <w:b/>
                <w:highlight w:val="yellow"/>
              </w:rPr>
              <w:lastRenderedPageBreak/>
              <w:t>információkat</w:t>
            </w:r>
            <w:r w:rsidRPr="00D1540A">
              <w:rPr>
                <w:highlight w:val="yellow"/>
              </w:rPr>
              <w:t>:</w:t>
            </w:r>
            <w:r w:rsidRPr="00EE54F5">
              <w:t xml:space="preserve"> (internetcím, a kibocsátó hatóság vagy testület, a dokumentáció pontos hivatkozási adatai):</w:t>
            </w:r>
            <w:r w:rsidRPr="00EE54F5">
              <w:br/>
              <w:t>[</w:t>
            </w:r>
            <w:proofErr w:type="gramStart"/>
            <w:r w:rsidRPr="00EE54F5">
              <w:t>……</w:t>
            </w:r>
            <w:proofErr w:type="gramEnd"/>
            <w:r w:rsidRPr="00EE54F5">
              <w:t>][……][……][……]</w:t>
            </w:r>
            <w:r w:rsidRPr="00EE54F5">
              <w:rPr>
                <w:vertAlign w:val="superscript"/>
              </w:rPr>
              <w:footnoteReference w:id="73"/>
            </w:r>
          </w:p>
          <w:p w:rsidR="00516A7A" w:rsidRPr="00EE54F5" w:rsidRDefault="00516A7A" w:rsidP="00516A7A"/>
        </w:tc>
      </w:tr>
      <w:tr w:rsidR="00516A7A" w:rsidRPr="00EE54F5" w:rsidTr="00516A7A">
        <w:tc>
          <w:tcPr>
            <w:tcW w:w="4644" w:type="dxa"/>
            <w:shd w:val="clear" w:color="auto" w:fill="auto"/>
          </w:tcPr>
          <w:p w:rsidR="00516A7A" w:rsidRPr="00EE54F5" w:rsidRDefault="00516A7A" w:rsidP="00516A7A">
            <w:r w:rsidRPr="00EE54F5">
              <w:rPr>
                <w:b/>
              </w:rPr>
              <w:lastRenderedPageBreak/>
              <w:t>Amennyiben igen</w:t>
            </w:r>
            <w:r w:rsidRPr="00EE54F5">
              <w:t>, kérjük,</w:t>
            </w:r>
            <w:r w:rsidRPr="00EE54F5">
              <w:rPr>
                <w:vertAlign w:val="superscript"/>
              </w:rPr>
              <w:footnoteReference w:id="74"/>
            </w:r>
            <w:r w:rsidRPr="00EE54F5">
              <w:t xml:space="preserve"> adja meg a következő információkat:</w:t>
            </w:r>
            <w:r w:rsidRPr="00EE54F5">
              <w:br/>
              <w:t>a) Elítélés dátuma, adja meg, hogy az 1–6. pontok közül melyik érintett, valamint az ítélet okát (okait),</w:t>
            </w:r>
            <w:r w:rsidRPr="00EE54F5">
              <w:br/>
              <w:t xml:space="preserve">b) Határozza meg az elítélt személyét </w:t>
            </w:r>
            <w:proofErr w:type="gramStart"/>
            <w:r w:rsidRPr="00EE54F5">
              <w:t>[ ]</w:t>
            </w:r>
            <w:proofErr w:type="gramEnd"/>
            <w:r w:rsidRPr="00EE54F5">
              <w:t>;</w:t>
            </w:r>
            <w:r w:rsidRPr="00EE54F5">
              <w:br/>
            </w:r>
            <w:r w:rsidRPr="00EE54F5">
              <w:rPr>
                <w:b/>
              </w:rPr>
              <w:t>c) Amennyiben az ítélet közvetlenül megállapítja:</w:t>
            </w:r>
          </w:p>
        </w:tc>
        <w:tc>
          <w:tcPr>
            <w:tcW w:w="4644" w:type="dxa"/>
            <w:shd w:val="clear" w:color="auto" w:fill="auto"/>
          </w:tcPr>
          <w:p w:rsidR="00516A7A" w:rsidRPr="00EE54F5" w:rsidRDefault="00516A7A" w:rsidP="00516A7A">
            <w:r w:rsidRPr="00EE54F5">
              <w:br/>
              <w:t>a) Dátum:[   ], pont(ok): [   ], ok(</w:t>
            </w:r>
            <w:proofErr w:type="spellStart"/>
            <w:r w:rsidRPr="00EE54F5">
              <w:t>ok</w:t>
            </w:r>
            <w:proofErr w:type="spellEnd"/>
            <w:r w:rsidRPr="00EE54F5">
              <w:t>):[   ]</w:t>
            </w:r>
            <w:r w:rsidRPr="00EE54F5">
              <w:br/>
            </w:r>
            <w:r w:rsidRPr="00EE54F5">
              <w:br/>
            </w:r>
            <w:r w:rsidRPr="00EE54F5">
              <w:br/>
              <w:t>b) [……]</w:t>
            </w:r>
            <w:r w:rsidRPr="00EE54F5">
              <w:br/>
              <w:t xml:space="preserve">c) </w:t>
            </w:r>
            <w:proofErr w:type="gramStart"/>
            <w:r w:rsidRPr="00EE54F5">
              <w:t>A</w:t>
            </w:r>
            <w:proofErr w:type="gramEnd"/>
            <w:r w:rsidRPr="00EE54F5">
              <w:t xml:space="preserve"> kizárási időszak hossza [……] és az érintett pont(ok) [   ]</w:t>
            </w:r>
          </w:p>
          <w:p w:rsidR="00516A7A" w:rsidRPr="00EE54F5" w:rsidRDefault="00516A7A" w:rsidP="00516A7A">
            <w:r w:rsidRPr="00EE54F5">
              <w:t>Ha a vonatkozó információ elektronikusan elérhető, kérjük, adja meg a következő információkat: (internetcím,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75"/>
            </w:r>
          </w:p>
        </w:tc>
      </w:tr>
      <w:tr w:rsidR="00516A7A" w:rsidRPr="00EE54F5" w:rsidTr="00516A7A">
        <w:tc>
          <w:tcPr>
            <w:tcW w:w="4644" w:type="dxa"/>
            <w:shd w:val="clear" w:color="auto" w:fill="auto"/>
          </w:tcPr>
          <w:p w:rsidR="00516A7A" w:rsidRPr="00EE54F5" w:rsidRDefault="00516A7A" w:rsidP="00516A7A">
            <w:r w:rsidRPr="00EE54F5">
              <w:t>Ítéletek esetén hozott-e a gazdasági szereplő olyan intézkedéseket, amelyek a releváns kizárási okok ellenére igazolják megbízhatóságát</w:t>
            </w:r>
            <w:r w:rsidRPr="00EE54F5">
              <w:rPr>
                <w:vertAlign w:val="superscript"/>
              </w:rPr>
              <w:footnoteReference w:id="76"/>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rsidR="00516A7A" w:rsidRPr="00EE54F5" w:rsidRDefault="00516A7A" w:rsidP="00516A7A">
            <w:r w:rsidRPr="00EE54F5">
              <w:t xml:space="preserve">[] Igen [] Nem </w:t>
            </w:r>
          </w:p>
        </w:tc>
      </w:tr>
      <w:tr w:rsidR="00516A7A" w:rsidRPr="00EE54F5" w:rsidTr="00516A7A">
        <w:tc>
          <w:tcPr>
            <w:tcW w:w="4644" w:type="dxa"/>
            <w:shd w:val="clear" w:color="auto" w:fill="auto"/>
          </w:tcPr>
          <w:p w:rsidR="00516A7A" w:rsidRPr="00EE54F5" w:rsidRDefault="00516A7A" w:rsidP="00516A7A">
            <w:r w:rsidRPr="00EE54F5">
              <w:rPr>
                <w:b/>
              </w:rPr>
              <w:t>Amennyiben igen</w:t>
            </w:r>
            <w:r w:rsidRPr="00EE54F5">
              <w:t xml:space="preserve">, kérjük, ismertesse ezeket az </w:t>
            </w:r>
            <w:proofErr w:type="gramStart"/>
            <w:r w:rsidRPr="00EE54F5">
              <w:t>intézkedéseket</w:t>
            </w:r>
            <w:r w:rsidRPr="00EE54F5">
              <w:rPr>
                <w:vertAlign w:val="superscript"/>
              </w:rPr>
              <w:footnoteReference w:id="77"/>
            </w:r>
            <w:r w:rsidRPr="00EE54F5">
              <w:t>:</w:t>
            </w:r>
            <w:proofErr w:type="gramEnd"/>
          </w:p>
        </w:tc>
        <w:tc>
          <w:tcPr>
            <w:tcW w:w="4644" w:type="dxa"/>
            <w:shd w:val="clear" w:color="auto" w:fill="auto"/>
          </w:tcPr>
          <w:p w:rsidR="00516A7A" w:rsidRPr="00EE54F5" w:rsidRDefault="00516A7A" w:rsidP="00516A7A">
            <w:r w:rsidRPr="00EE54F5">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516A7A" w:rsidRPr="00EE54F5" w:rsidTr="00516A7A">
        <w:tc>
          <w:tcPr>
            <w:tcW w:w="4644" w:type="dxa"/>
            <w:shd w:val="clear" w:color="auto" w:fill="auto"/>
          </w:tcPr>
          <w:p w:rsidR="00516A7A" w:rsidRDefault="00516A7A" w:rsidP="00516A7A">
            <w:pPr>
              <w:rPr>
                <w:b/>
              </w:rPr>
            </w:pPr>
            <w:r w:rsidRPr="00EE54F5">
              <w:rPr>
                <w:b/>
              </w:rPr>
              <w:t>Adó vagy társadalombiztosítási járulék fizetése:</w:t>
            </w:r>
          </w:p>
          <w:p w:rsidR="00516A7A" w:rsidRPr="0018276F" w:rsidRDefault="00516A7A" w:rsidP="00516A7A">
            <w:pPr>
              <w:rPr>
                <w:highlight w:val="yellow"/>
              </w:rPr>
            </w:pPr>
            <w:r w:rsidRPr="00D27C06">
              <w:rPr>
                <w:i/>
              </w:rPr>
              <w:t>Kbt. 62. § (1) bek. b) pont</w:t>
            </w:r>
            <w:r w:rsidRPr="00D27C06">
              <w:t xml:space="preserve"> </w:t>
            </w:r>
          </w:p>
        </w:tc>
        <w:tc>
          <w:tcPr>
            <w:tcW w:w="4645" w:type="dxa"/>
            <w:gridSpan w:val="2"/>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D1540A" w:rsidRDefault="00516A7A" w:rsidP="00516A7A">
            <w:pPr>
              <w:rPr>
                <w:i/>
              </w:rPr>
            </w:pPr>
            <w:r w:rsidRPr="007E50C1">
              <w:rPr>
                <w:b/>
                <w:highlight w:val="yellow"/>
              </w:rPr>
              <w:lastRenderedPageBreak/>
              <w:t xml:space="preserve">Teljesítette-e a gazdasági szereplő összes </w:t>
            </w:r>
            <w:r w:rsidRPr="00A679FD">
              <w:rPr>
                <w:b/>
                <w:highlight w:val="yellow"/>
              </w:rPr>
              <w:t>kötelezettségét az adók és társadalombiztosítási járulékok megfizetése tekintetében</w:t>
            </w:r>
            <w:r w:rsidRPr="007E50C1">
              <w:rPr>
                <w:b/>
              </w:rPr>
              <w:t>,</w:t>
            </w:r>
            <w:r w:rsidRPr="00EE54F5">
              <w:t xml:space="preserve">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516A7A" w:rsidRPr="00EE54F5" w:rsidRDefault="00516A7A" w:rsidP="00516A7A">
            <w:r w:rsidRPr="00D1540A">
              <w:rPr>
                <w:highlight w:val="yellow"/>
              </w:rPr>
              <w:t>[ ] Igen [] Nem</w:t>
            </w:r>
          </w:p>
        </w:tc>
      </w:tr>
      <w:tr w:rsidR="00516A7A" w:rsidRPr="00EE54F5" w:rsidTr="00516A7A">
        <w:trPr>
          <w:trHeight w:val="470"/>
        </w:trPr>
        <w:tc>
          <w:tcPr>
            <w:tcW w:w="4644" w:type="dxa"/>
            <w:vMerge w:val="restart"/>
            <w:shd w:val="clear" w:color="auto" w:fill="auto"/>
          </w:tcPr>
          <w:p w:rsidR="00516A7A" w:rsidRPr="00EE54F5" w:rsidRDefault="00516A7A" w:rsidP="00516A7A">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 xml:space="preserve">c) </w:t>
            </w:r>
            <w:proofErr w:type="gramStart"/>
            <w:r w:rsidRPr="00EE54F5">
              <w:t>A</w:t>
            </w:r>
            <w:proofErr w:type="gramEnd"/>
            <w:r w:rsidRPr="00EE54F5">
              <w:t xml:space="preserve"> kötelezettségszegés megállapításának módja:</w:t>
            </w:r>
            <w:r w:rsidRPr="00EE54F5">
              <w:br/>
              <w:t xml:space="preserve">1) Bírósági vagy közigazgatási </w:t>
            </w:r>
            <w:r w:rsidRPr="00EE54F5">
              <w:rPr>
                <w:b/>
              </w:rPr>
              <w:t>határozat</w:t>
            </w:r>
            <w:r w:rsidRPr="00EE54F5">
              <w:t>:</w:t>
            </w:r>
          </w:p>
          <w:p w:rsidR="00516A7A" w:rsidRPr="00EE54F5" w:rsidRDefault="00516A7A" w:rsidP="00516A7A">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rsidR="00516A7A" w:rsidRPr="00EE54F5" w:rsidRDefault="00516A7A" w:rsidP="00516A7A">
            <w:r w:rsidRPr="00EE54F5">
              <w:t xml:space="preserve">2) </w:t>
            </w:r>
            <w:r w:rsidRPr="00D1540A">
              <w:rPr>
                <w:b/>
              </w:rPr>
              <w:t>Egyéb mód</w:t>
            </w:r>
            <w:r w:rsidRPr="00D1540A">
              <w:t>? Kérjük,</w:t>
            </w:r>
            <w:r w:rsidRPr="00EE54F5">
              <w:t xml:space="preserve"> részletezze:</w:t>
            </w:r>
          </w:p>
          <w:p w:rsidR="00516A7A" w:rsidRPr="00EE54F5" w:rsidRDefault="00516A7A" w:rsidP="00516A7A">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rsidR="00516A7A" w:rsidRPr="00EE54F5" w:rsidRDefault="00516A7A" w:rsidP="00516A7A">
            <w:pPr>
              <w:rPr>
                <w:b/>
              </w:rPr>
            </w:pPr>
            <w:r w:rsidRPr="00EE54F5">
              <w:rPr>
                <w:b/>
              </w:rPr>
              <w:t>Társadalombiztosítási hozzájárulás</w:t>
            </w:r>
          </w:p>
        </w:tc>
      </w:tr>
      <w:tr w:rsidR="00516A7A" w:rsidRPr="00EE54F5" w:rsidTr="00516A7A">
        <w:trPr>
          <w:trHeight w:val="1977"/>
        </w:trPr>
        <w:tc>
          <w:tcPr>
            <w:tcW w:w="4644" w:type="dxa"/>
            <w:vMerge/>
            <w:shd w:val="clear" w:color="auto" w:fill="auto"/>
          </w:tcPr>
          <w:p w:rsidR="00516A7A" w:rsidRPr="00EE54F5" w:rsidRDefault="00516A7A" w:rsidP="00516A7A">
            <w:pPr>
              <w:rPr>
                <w:b/>
              </w:rPr>
            </w:pPr>
          </w:p>
        </w:tc>
        <w:tc>
          <w:tcPr>
            <w:tcW w:w="2322" w:type="dxa"/>
            <w:shd w:val="clear" w:color="auto" w:fill="auto"/>
          </w:tcPr>
          <w:p w:rsidR="00516A7A" w:rsidRPr="00EE54F5" w:rsidRDefault="00516A7A" w:rsidP="00516A7A">
            <w:r w:rsidRPr="00EE54F5">
              <w:br/>
              <w:t>a) [</w:t>
            </w:r>
            <w:proofErr w:type="gramStart"/>
            <w:r w:rsidRPr="00EE54F5">
              <w:t>……</w:t>
            </w:r>
            <w:proofErr w:type="gramEnd"/>
            <w:r w:rsidRPr="00EE54F5">
              <w:t>]</w:t>
            </w:r>
            <w:r w:rsidRPr="00EE54F5">
              <w:br/>
              <w:t>b) [……]</w:t>
            </w:r>
            <w:r w:rsidRPr="00EE54F5">
              <w:br/>
            </w:r>
            <w:r w:rsidRPr="00EE54F5">
              <w:br/>
            </w:r>
            <w:r w:rsidRPr="00EE54F5">
              <w:br/>
              <w:t>c1) [] Igen [] Nem</w:t>
            </w:r>
          </w:p>
          <w:p w:rsidR="00516A7A" w:rsidRPr="00EE54F5" w:rsidRDefault="00516A7A" w:rsidP="00516A7A">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rsidR="00516A7A" w:rsidRDefault="00516A7A" w:rsidP="00516A7A"/>
          <w:p w:rsidR="00516A7A" w:rsidRPr="00EE54F5" w:rsidRDefault="00516A7A" w:rsidP="00516A7A"/>
        </w:tc>
        <w:tc>
          <w:tcPr>
            <w:tcW w:w="2323" w:type="dxa"/>
            <w:shd w:val="clear" w:color="auto" w:fill="auto"/>
          </w:tcPr>
          <w:p w:rsidR="00516A7A" w:rsidRPr="00EE54F5" w:rsidRDefault="00516A7A" w:rsidP="00516A7A">
            <w:r w:rsidRPr="00EE54F5">
              <w:br/>
              <w:t>a) [</w:t>
            </w:r>
            <w:proofErr w:type="gramStart"/>
            <w:r w:rsidRPr="00EE54F5">
              <w:t>……</w:t>
            </w:r>
            <w:proofErr w:type="gramEnd"/>
            <w:r w:rsidRPr="00EE54F5">
              <w:t>]</w:t>
            </w:r>
            <w:r w:rsidRPr="00EE54F5">
              <w:br/>
              <w:t>b) [……]</w:t>
            </w:r>
            <w:r w:rsidRPr="00EE54F5">
              <w:br/>
            </w:r>
            <w:r w:rsidRPr="00EE54F5">
              <w:br/>
            </w:r>
            <w:r w:rsidRPr="00EE54F5">
              <w:br/>
              <w:t>c1) [] Igen [] Nem</w:t>
            </w:r>
          </w:p>
          <w:p w:rsidR="00A679FD" w:rsidRPr="00A679FD" w:rsidRDefault="00A679FD" w:rsidP="00A679FD">
            <w:pPr>
              <w:pStyle w:val="Tiret0"/>
              <w:rPr>
                <w:sz w:val="22"/>
              </w:rPr>
            </w:pPr>
            <w:r w:rsidRPr="00A679FD">
              <w:rPr>
                <w:sz w:val="22"/>
              </w:rPr>
              <w:t>[] Igen [] Nem</w:t>
            </w:r>
          </w:p>
          <w:p w:rsidR="00A679FD" w:rsidRPr="00A679FD" w:rsidRDefault="00A679FD" w:rsidP="00A679FD">
            <w:pPr>
              <w:pStyle w:val="Tiret0"/>
              <w:rPr>
                <w:sz w:val="22"/>
              </w:rPr>
            </w:pPr>
            <w:r w:rsidRPr="00A679FD">
              <w:rPr>
                <w:sz w:val="22"/>
              </w:rPr>
              <w:t>[……]</w:t>
            </w:r>
          </w:p>
          <w:p w:rsidR="00A679FD" w:rsidRPr="00A679FD" w:rsidRDefault="00A679FD" w:rsidP="00A679FD">
            <w:pPr>
              <w:pStyle w:val="Tiret0"/>
              <w:rPr>
                <w:sz w:val="22"/>
              </w:rPr>
            </w:pPr>
          </w:p>
          <w:p w:rsidR="00516A7A" w:rsidRPr="00EE54F5" w:rsidRDefault="00A679FD" w:rsidP="00516A7A">
            <w:pPr>
              <w:numPr>
                <w:ilvl w:val="0"/>
                <w:numId w:val="53"/>
              </w:numPr>
              <w:spacing w:before="120" w:after="120" w:line="240" w:lineRule="auto"/>
              <w:jc w:val="both"/>
              <w:rPr>
                <w:rFonts w:ascii="Times New Roman" w:hAnsi="Times New Roman"/>
                <w:sz w:val="24"/>
                <w:lang w:eastAsia="en-GB"/>
              </w:rPr>
            </w:pPr>
            <w:r w:rsidRPr="00A679FD">
              <w:t>[……]</w:t>
            </w:r>
            <w:r w:rsidR="00516A7A" w:rsidRPr="00EE54F5">
              <w:rPr>
                <w:rFonts w:ascii="Times New Roman" w:hAnsi="Times New Roman"/>
                <w:sz w:val="24"/>
                <w:lang w:eastAsia="en-GB"/>
              </w:rPr>
              <w:br/>
            </w:r>
            <w:r w:rsidR="00516A7A" w:rsidRPr="00EE54F5">
              <w:rPr>
                <w:rFonts w:ascii="Times New Roman" w:hAnsi="Times New Roman"/>
                <w:sz w:val="24"/>
                <w:lang w:eastAsia="en-GB"/>
              </w:rPr>
              <w:br/>
            </w:r>
          </w:p>
          <w:p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rsidR="00516A7A" w:rsidRDefault="00516A7A" w:rsidP="00516A7A"/>
          <w:p w:rsidR="00516A7A" w:rsidRPr="00EE54F5" w:rsidRDefault="00516A7A" w:rsidP="00516A7A"/>
        </w:tc>
      </w:tr>
      <w:tr w:rsidR="00516A7A" w:rsidRPr="00EE54F5" w:rsidTr="00516A7A">
        <w:tc>
          <w:tcPr>
            <w:tcW w:w="4644" w:type="dxa"/>
            <w:shd w:val="clear" w:color="auto" w:fill="auto"/>
          </w:tcPr>
          <w:p w:rsidR="00516A7A" w:rsidRPr="00EE54F5" w:rsidRDefault="00516A7A" w:rsidP="00516A7A">
            <w:r w:rsidRPr="00C92B75">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516A7A" w:rsidRPr="00EE54F5" w:rsidRDefault="00516A7A" w:rsidP="00516A7A">
            <w:pPr>
              <w:spacing w:after="0"/>
              <w:jc w:val="both"/>
            </w:pPr>
            <w:r w:rsidRPr="00EE54F5">
              <w:t>(internetcím, a kibocsátó hatóság vagy testület, a dokumentáció pontos hivatkozási adatai):</w:t>
            </w:r>
            <w:r w:rsidRPr="00EE54F5">
              <w:rPr>
                <w:vertAlign w:val="superscript"/>
              </w:rPr>
              <w:footnoteReference w:id="78"/>
            </w:r>
            <w:r w:rsidRPr="00EE54F5">
              <w:br/>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Fizetésképtelenséggel, összeférhetetlenséggel vagy szakmai kötelességszegéssel kapcsolatos okok</w:t>
      </w:r>
      <w:r w:rsidRPr="00EE54F5">
        <w:rPr>
          <w:rFonts w:ascii="Times New Roman" w:hAnsi="Times New Roman"/>
          <w:b/>
          <w:smallCaps/>
          <w:vertAlign w:val="superscript"/>
          <w:lang w:eastAsia="en-GB"/>
        </w:rPr>
        <w:footnoteReference w:id="79"/>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Esetleges fizetésképtelenség, összeférhetetlenség vagy szakmai kötelességszegés</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rPr>
          <w:trHeight w:val="406"/>
        </w:trPr>
        <w:tc>
          <w:tcPr>
            <w:tcW w:w="4644" w:type="dxa"/>
            <w:vMerge w:val="restart"/>
            <w:shd w:val="clear" w:color="auto" w:fill="auto"/>
          </w:tcPr>
          <w:p w:rsidR="00516A7A" w:rsidRPr="00A93D51" w:rsidRDefault="00516A7A" w:rsidP="00516A7A">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 xml:space="preserve">környezetvédelmi, a szociális és a munkajog </w:t>
            </w:r>
            <w:proofErr w:type="gramStart"/>
            <w:r w:rsidRPr="00A93D51">
              <w:rPr>
                <w:b/>
              </w:rPr>
              <w:t>terén</w:t>
            </w:r>
            <w:r w:rsidRPr="00A93D51">
              <w:rPr>
                <w:b/>
                <w:vertAlign w:val="superscript"/>
              </w:rPr>
              <w:footnoteReference w:id="80"/>
            </w:r>
            <w:r w:rsidRPr="00A93D51">
              <w:rPr>
                <w:b/>
              </w:rPr>
              <w:t>?</w:t>
            </w:r>
            <w:proofErr w:type="gramEnd"/>
          </w:p>
          <w:p w:rsidR="00516A7A" w:rsidRPr="00A93D51" w:rsidRDefault="00516A7A" w:rsidP="00516A7A"/>
        </w:tc>
        <w:tc>
          <w:tcPr>
            <w:tcW w:w="4645" w:type="dxa"/>
            <w:shd w:val="clear" w:color="auto" w:fill="auto"/>
          </w:tcPr>
          <w:p w:rsidR="00516A7A" w:rsidRPr="00A93D51" w:rsidRDefault="00516A7A" w:rsidP="00516A7A">
            <w:r w:rsidRPr="00A93D51">
              <w:t xml:space="preserve">[] Igen </w:t>
            </w:r>
            <w:proofErr w:type="gramStart"/>
            <w:r w:rsidRPr="00A93D51">
              <w:t>[ ]</w:t>
            </w:r>
            <w:proofErr w:type="gramEnd"/>
            <w:r w:rsidRPr="00A93D51">
              <w:t xml:space="preserve"> Nem</w:t>
            </w:r>
          </w:p>
        </w:tc>
      </w:tr>
      <w:tr w:rsidR="00516A7A" w:rsidRPr="00EE54F5" w:rsidTr="00516A7A">
        <w:trPr>
          <w:trHeight w:val="405"/>
        </w:trPr>
        <w:tc>
          <w:tcPr>
            <w:tcW w:w="4644" w:type="dxa"/>
            <w:vMerge/>
            <w:shd w:val="clear" w:color="auto" w:fill="auto"/>
          </w:tcPr>
          <w:p w:rsidR="00516A7A" w:rsidRPr="00EE54F5" w:rsidRDefault="00516A7A" w:rsidP="00516A7A"/>
        </w:tc>
        <w:tc>
          <w:tcPr>
            <w:tcW w:w="4645" w:type="dxa"/>
            <w:shd w:val="clear" w:color="auto" w:fill="auto"/>
          </w:tcPr>
          <w:p w:rsidR="00516A7A" w:rsidRPr="00EE54F5" w:rsidRDefault="00516A7A" w:rsidP="00516A7A">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roofErr w:type="gramStart"/>
            <w:r w:rsidRPr="00EE54F5">
              <w:t>……</w:t>
            </w:r>
            <w:proofErr w:type="gramEnd"/>
            <w:r w:rsidRPr="00EE54F5">
              <w:t>]</w:t>
            </w:r>
          </w:p>
        </w:tc>
      </w:tr>
      <w:tr w:rsidR="00516A7A" w:rsidRPr="001E4E70" w:rsidTr="00516A7A">
        <w:tc>
          <w:tcPr>
            <w:tcW w:w="4644" w:type="dxa"/>
            <w:shd w:val="clear" w:color="auto" w:fill="auto"/>
          </w:tcPr>
          <w:p w:rsidR="00516A7A" w:rsidRDefault="00516A7A" w:rsidP="00516A7A">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rsidR="00516A7A" w:rsidRDefault="00516A7A" w:rsidP="00516A7A">
            <w:pPr>
              <w:spacing w:before="120" w:after="120" w:line="240" w:lineRule="auto"/>
              <w:rPr>
                <w:rFonts w:ascii="Times New Roman" w:hAnsi="Times New Roman"/>
                <w:lang w:eastAsia="en-GB"/>
              </w:rPr>
            </w:pPr>
            <w:r w:rsidRPr="00D27C06">
              <w:rPr>
                <w:rFonts w:ascii="Times New Roman" w:hAnsi="Times New Roman"/>
                <w:i/>
                <w:lang w:eastAsia="en-GB"/>
              </w:rPr>
              <w:t>Kbt. 62. § (1) bek. c) pont</w:t>
            </w:r>
          </w:p>
          <w:p w:rsidR="00516A7A" w:rsidRPr="0018276F" w:rsidRDefault="00516A7A" w:rsidP="00516A7A">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 xml:space="preserve">d) </w:t>
            </w:r>
            <w:proofErr w:type="gramStart"/>
            <w:r w:rsidRPr="00EE54F5">
              <w:rPr>
                <w:rFonts w:ascii="Times New Roman" w:hAnsi="Times New Roman"/>
                <w:lang w:eastAsia="en-GB"/>
              </w:rPr>
              <w:t>A</w:t>
            </w:r>
            <w:proofErr w:type="gramEnd"/>
            <w:r w:rsidRPr="00EE54F5">
              <w:rPr>
                <w:rFonts w:ascii="Times New Roman" w:hAnsi="Times New Roman"/>
                <w:lang w:eastAsia="en-GB"/>
              </w:rPr>
              <w:t xml:space="preserve"> nemzeti törvények és rendeletek szerinti hasonló eljárás következtében bármely hasonló helyzetben van</w:t>
            </w:r>
            <w:r w:rsidRPr="00EE54F5">
              <w:rPr>
                <w:rFonts w:ascii="Times New Roman" w:hAnsi="Times New Roman"/>
                <w:vertAlign w:val="superscript"/>
                <w:lang w:eastAsia="en-GB"/>
              </w:rPr>
              <w:footnoteReference w:id="81"/>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Kbt. 62. § (1) bek. d) pont</w:t>
            </w:r>
          </w:p>
          <w:p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Kérjük, ismertesse az okokat, amelyek miatt mégis képes lesz az alkalmazandó nemzeti szabályokat és üzletfolytonossági intézkedéseket </w:t>
            </w:r>
            <w:r w:rsidRPr="00EE54F5">
              <w:rPr>
                <w:rFonts w:ascii="Times New Roman" w:hAnsi="Times New Roman"/>
                <w:lang w:eastAsia="en-GB"/>
              </w:rPr>
              <w:lastRenderedPageBreak/>
              <w:t xml:space="preserve">figyelembe véve a szerződés </w:t>
            </w:r>
            <w:proofErr w:type="gramStart"/>
            <w:r w:rsidRPr="00EE54F5">
              <w:rPr>
                <w:rFonts w:ascii="Times New Roman" w:hAnsi="Times New Roman"/>
                <w:lang w:eastAsia="en-GB"/>
              </w:rPr>
              <w:t>teljesítésére</w:t>
            </w:r>
            <w:r w:rsidRPr="00EE54F5">
              <w:rPr>
                <w:rFonts w:ascii="Times New Roman" w:hAnsi="Times New Roman"/>
                <w:vertAlign w:val="superscript"/>
                <w:lang w:eastAsia="en-GB"/>
              </w:rPr>
              <w:footnoteReference w:id="82"/>
            </w:r>
            <w:r w:rsidRPr="00EE54F5">
              <w:rPr>
                <w:rFonts w:ascii="Times New Roman" w:hAnsi="Times New Roman"/>
                <w:lang w:eastAsia="en-GB"/>
              </w:rPr>
              <w:t>.</w:t>
            </w:r>
            <w:proofErr w:type="gramEnd"/>
          </w:p>
          <w:p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516A7A" w:rsidRPr="001E4E70" w:rsidRDefault="00516A7A" w:rsidP="00516A7A">
            <w:r w:rsidRPr="0058676F">
              <w:rPr>
                <w:highlight w:val="yellow"/>
              </w:rPr>
              <w:lastRenderedPageBreak/>
              <w:t xml:space="preserve">[ ] Igen </w:t>
            </w:r>
            <w:proofErr w:type="gramStart"/>
            <w:r w:rsidRPr="0058676F">
              <w:rPr>
                <w:highlight w:val="yellow"/>
              </w:rPr>
              <w:t>[ ]</w:t>
            </w:r>
            <w:proofErr w:type="gramEnd"/>
            <w:r w:rsidRPr="0058676F">
              <w:rPr>
                <w:highlight w:val="yellow"/>
              </w:rPr>
              <w:t xml:space="preserve">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rsidR="00516A7A" w:rsidRPr="001E4E70" w:rsidRDefault="00516A7A" w:rsidP="00516A7A">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rsidR="00516A7A" w:rsidRPr="001E4E70" w:rsidRDefault="00516A7A" w:rsidP="00516A7A">
            <w:pPr>
              <w:spacing w:after="0" w:line="240" w:lineRule="auto"/>
            </w:pPr>
            <w:r w:rsidRPr="001E4E70">
              <w:t xml:space="preserve">(internetcím, a kibocsátó hatóság vagy testület, a dokumentáció pontos hivatkozási adatai): </w:t>
            </w:r>
          </w:p>
          <w:p w:rsidR="00516A7A" w:rsidRPr="001E4E70" w:rsidRDefault="00516A7A" w:rsidP="00516A7A">
            <w:pPr>
              <w:spacing w:after="0" w:line="240" w:lineRule="auto"/>
            </w:pPr>
          </w:p>
          <w:p w:rsidR="00516A7A" w:rsidRPr="001E4E70" w:rsidRDefault="00516A7A" w:rsidP="00F6533F">
            <w:pPr>
              <w:spacing w:after="0" w:line="240" w:lineRule="auto"/>
            </w:pPr>
          </w:p>
        </w:tc>
      </w:tr>
      <w:tr w:rsidR="00516A7A" w:rsidRPr="00EE54F5" w:rsidTr="00516A7A">
        <w:trPr>
          <w:trHeight w:val="303"/>
        </w:trPr>
        <w:tc>
          <w:tcPr>
            <w:tcW w:w="4644" w:type="dxa"/>
            <w:vMerge w:val="restart"/>
            <w:shd w:val="clear" w:color="auto" w:fill="auto"/>
          </w:tcPr>
          <w:p w:rsidR="00516A7A" w:rsidRPr="00A93D51" w:rsidRDefault="00516A7A" w:rsidP="00516A7A">
            <w:pPr>
              <w:spacing w:before="120" w:after="120" w:line="240" w:lineRule="auto"/>
              <w:rPr>
                <w:rFonts w:ascii="Times New Roman" w:hAnsi="Times New Roman"/>
                <w:sz w:val="24"/>
                <w:lang w:eastAsia="en-GB"/>
              </w:rPr>
            </w:pPr>
            <w:r w:rsidRPr="00A93D51">
              <w:rPr>
                <w:rFonts w:ascii="Times New Roman" w:hAnsi="Times New Roman"/>
                <w:lang w:eastAsia="en-GB"/>
              </w:rPr>
              <w:lastRenderedPageBreak/>
              <w:t xml:space="preserve">Elkövetett-e a gazdasági szereplő </w:t>
            </w:r>
            <w:r w:rsidRPr="00A93D51">
              <w:rPr>
                <w:rFonts w:ascii="Times New Roman" w:hAnsi="Times New Roman"/>
                <w:b/>
                <w:lang w:eastAsia="en-GB"/>
              </w:rPr>
              <w:t xml:space="preserve">súlyos szakmai </w:t>
            </w:r>
            <w:proofErr w:type="gramStart"/>
            <w:r w:rsidRPr="00A93D51">
              <w:rPr>
                <w:rFonts w:ascii="Times New Roman" w:hAnsi="Times New Roman"/>
                <w:b/>
                <w:lang w:eastAsia="en-GB"/>
              </w:rPr>
              <w:t>kötelességszegést</w:t>
            </w:r>
            <w:r w:rsidRPr="00A93D51">
              <w:rPr>
                <w:rFonts w:ascii="Times New Roman" w:hAnsi="Times New Roman"/>
                <w:b/>
                <w:vertAlign w:val="superscript"/>
                <w:lang w:eastAsia="en-GB"/>
              </w:rPr>
              <w:footnoteReference w:id="83"/>
            </w:r>
            <w:r w:rsidRPr="00A93D51">
              <w:rPr>
                <w:rFonts w:ascii="Times New Roman" w:hAnsi="Times New Roman"/>
                <w:lang w:eastAsia="en-GB"/>
              </w:rPr>
              <w:t>?</w:t>
            </w:r>
            <w:proofErr w:type="gramEnd"/>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rsidR="00516A7A" w:rsidRPr="00A93D51" w:rsidRDefault="00516A7A" w:rsidP="00516A7A">
            <w:r w:rsidRPr="00A93D51">
              <w:t>[ ] Igen [ ] Nem,</w:t>
            </w:r>
            <w:r w:rsidRPr="00A93D51">
              <w:br/>
            </w:r>
            <w:r w:rsidRPr="00A93D51">
              <w:br/>
              <w:t xml:space="preserve"> [</w:t>
            </w:r>
            <w:proofErr w:type="gramStart"/>
            <w:r w:rsidRPr="00A93D51">
              <w:t>……</w:t>
            </w:r>
            <w:proofErr w:type="gramEnd"/>
            <w:r w:rsidRPr="00A93D51">
              <w:t>]</w:t>
            </w:r>
          </w:p>
        </w:tc>
      </w:tr>
      <w:tr w:rsidR="00516A7A" w:rsidRPr="00EE54F5" w:rsidTr="00516A7A">
        <w:trPr>
          <w:trHeight w:val="303"/>
        </w:trPr>
        <w:tc>
          <w:tcPr>
            <w:tcW w:w="4644" w:type="dxa"/>
            <w:vMerge/>
            <w:shd w:val="clear" w:color="auto" w:fill="auto"/>
          </w:tcPr>
          <w:p w:rsidR="00516A7A" w:rsidRPr="00EE54F5" w:rsidRDefault="00516A7A" w:rsidP="00516A7A">
            <w:pPr>
              <w:spacing w:before="120" w:after="120" w:line="240" w:lineRule="auto"/>
              <w:rPr>
                <w:rFonts w:ascii="Times New Roman" w:hAnsi="Times New Roman"/>
                <w:sz w:val="24"/>
                <w:lang w:eastAsia="en-GB"/>
              </w:rPr>
            </w:pPr>
          </w:p>
        </w:tc>
        <w:tc>
          <w:tcPr>
            <w:tcW w:w="4645" w:type="dxa"/>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xml:space="preserve">, kérjük, ismertesse ezeket az intézkedéseket: </w:t>
            </w:r>
          </w:p>
          <w:p w:rsidR="00516A7A" w:rsidRPr="00EE54F5" w:rsidRDefault="00516A7A" w:rsidP="00516A7A">
            <w:r w:rsidRPr="00EE54F5">
              <w:t>[……]</w:t>
            </w:r>
          </w:p>
        </w:tc>
      </w:tr>
      <w:tr w:rsidR="00516A7A" w:rsidRPr="00EE54F5" w:rsidTr="00516A7A">
        <w:trPr>
          <w:trHeight w:val="515"/>
        </w:trPr>
        <w:tc>
          <w:tcPr>
            <w:tcW w:w="4644" w:type="dxa"/>
            <w:vMerge w:val="restart"/>
            <w:shd w:val="clear" w:color="auto" w:fill="auto"/>
          </w:tcPr>
          <w:p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Kbt. 62. § (1) bek. n) és o) pont</w:t>
            </w:r>
          </w:p>
          <w:p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516A7A" w:rsidRDefault="00516A7A" w:rsidP="00516A7A">
            <w:r w:rsidRPr="0018276F">
              <w:rPr>
                <w:highlight w:val="yellow"/>
              </w:rPr>
              <w:t xml:space="preserve">[ ] Igen </w:t>
            </w:r>
            <w:proofErr w:type="gramStart"/>
            <w:r w:rsidRPr="0018276F">
              <w:rPr>
                <w:highlight w:val="yellow"/>
              </w:rPr>
              <w:t>[ ]</w:t>
            </w:r>
            <w:proofErr w:type="gramEnd"/>
            <w:r w:rsidRPr="0018276F">
              <w:rPr>
                <w:highlight w:val="yellow"/>
              </w:rPr>
              <w:t xml:space="preserve"> Nem</w:t>
            </w:r>
          </w:p>
          <w:p w:rsidR="00516A7A" w:rsidRPr="00EE54F5" w:rsidRDefault="00516A7A" w:rsidP="00516A7A">
            <w:r w:rsidRPr="0018276F">
              <w:rPr>
                <w:i/>
              </w:rPr>
              <w:br/>
            </w:r>
            <w:r w:rsidRPr="00EE54F5">
              <w:br/>
              <w:t>[…]</w:t>
            </w:r>
          </w:p>
        </w:tc>
      </w:tr>
      <w:tr w:rsidR="00516A7A" w:rsidRPr="00EE54F5" w:rsidTr="00516A7A">
        <w:trPr>
          <w:trHeight w:val="514"/>
        </w:trPr>
        <w:tc>
          <w:tcPr>
            <w:tcW w:w="4644" w:type="dxa"/>
            <w:vMerge/>
            <w:shd w:val="clear" w:color="auto" w:fill="auto"/>
          </w:tcPr>
          <w:p w:rsidR="00516A7A" w:rsidRPr="00EE54F5" w:rsidRDefault="00516A7A" w:rsidP="00516A7A">
            <w:pPr>
              <w:spacing w:before="120" w:after="120" w:line="240" w:lineRule="auto"/>
              <w:rPr>
                <w:rFonts w:ascii="Times New Roman" w:hAnsi="Times New Roman"/>
                <w:lang w:eastAsia="en-GB"/>
              </w:rPr>
            </w:pPr>
          </w:p>
        </w:tc>
        <w:tc>
          <w:tcPr>
            <w:tcW w:w="4645" w:type="dxa"/>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516A7A" w:rsidRPr="00EE54F5" w:rsidTr="00516A7A">
        <w:trPr>
          <w:trHeight w:val="1316"/>
        </w:trPr>
        <w:tc>
          <w:tcPr>
            <w:tcW w:w="4644" w:type="dxa"/>
            <w:shd w:val="clear" w:color="auto" w:fill="auto"/>
          </w:tcPr>
          <w:p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Kbt. 62. § (1) bek. m) pont</w:t>
            </w:r>
            <w:r w:rsidRPr="0018276F">
              <w:rPr>
                <w:rFonts w:ascii="Times New Roman" w:hAnsi="Times New Roman"/>
                <w:i/>
                <w:lang w:eastAsia="en-GB"/>
              </w:rPr>
              <w:t xml:space="preserve"> </w:t>
            </w:r>
          </w:p>
          <w:p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4"/>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516A7A" w:rsidRPr="00EE54F5" w:rsidRDefault="00516A7A" w:rsidP="00516A7A">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t>[…]</w:t>
            </w:r>
          </w:p>
        </w:tc>
      </w:tr>
      <w:tr w:rsidR="00516A7A" w:rsidRPr="00EE54F5" w:rsidTr="00516A7A">
        <w:trPr>
          <w:trHeight w:val="1544"/>
        </w:trPr>
        <w:tc>
          <w:tcPr>
            <w:tcW w:w="4644" w:type="dxa"/>
            <w:tcBorders>
              <w:bottom w:val="single" w:sz="4" w:space="0" w:color="auto"/>
            </w:tcBorders>
            <w:shd w:val="clear" w:color="auto" w:fill="auto"/>
          </w:tcPr>
          <w:p w:rsidR="00516A7A" w:rsidRPr="00D27C06"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lastRenderedPageBreak/>
              <w:t>Kbt. 62. § (1) bek. m) pont</w:t>
            </w:r>
          </w:p>
          <w:p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rsidR="00516A7A" w:rsidRPr="00EE54F5" w:rsidRDefault="00516A7A" w:rsidP="00516A7A">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r>
            <w:r w:rsidRPr="00EE54F5">
              <w:br/>
              <w:t>[…]</w:t>
            </w:r>
          </w:p>
        </w:tc>
      </w:tr>
      <w:tr w:rsidR="00516A7A" w:rsidRPr="00EE54F5" w:rsidTr="00516A7A">
        <w:trPr>
          <w:trHeight w:val="932"/>
        </w:trPr>
        <w:tc>
          <w:tcPr>
            <w:tcW w:w="4644" w:type="dxa"/>
            <w:vMerge w:val="restart"/>
            <w:tcBorders>
              <w:tl2br w:val="nil"/>
            </w:tcBorders>
            <w:shd w:val="clear" w:color="auto" w:fill="auto"/>
          </w:tcPr>
          <w:p w:rsidR="00516A7A" w:rsidRPr="00EE54F5" w:rsidRDefault="00516A7A" w:rsidP="00516A7A">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rsidR="00516A7A" w:rsidRPr="00EE54F5" w:rsidRDefault="00516A7A" w:rsidP="00516A7A">
            <w:r w:rsidRPr="003079E0">
              <w:t xml:space="preserve">[ ] Igen </w:t>
            </w:r>
            <w:proofErr w:type="gramStart"/>
            <w:r w:rsidRPr="003079E0">
              <w:t>[ ]</w:t>
            </w:r>
            <w:proofErr w:type="gramEnd"/>
            <w:r w:rsidRPr="003079E0">
              <w:t xml:space="preserve"> Nem</w:t>
            </w:r>
            <w:r w:rsidRPr="00EE54F5">
              <w:br/>
            </w:r>
            <w:r w:rsidRPr="00EE54F5">
              <w:br/>
            </w:r>
            <w:r w:rsidRPr="00EE54F5">
              <w:br/>
            </w:r>
            <w:r w:rsidRPr="00EE54F5">
              <w:br/>
              <w:t>[…]</w:t>
            </w:r>
          </w:p>
        </w:tc>
      </w:tr>
      <w:tr w:rsidR="00516A7A" w:rsidRPr="00EE54F5" w:rsidTr="00516A7A">
        <w:trPr>
          <w:trHeight w:val="931"/>
        </w:trPr>
        <w:tc>
          <w:tcPr>
            <w:tcW w:w="4644" w:type="dxa"/>
            <w:vMerge/>
            <w:tcBorders>
              <w:tl2br w:val="nil"/>
            </w:tcBorders>
            <w:shd w:val="clear" w:color="auto" w:fill="auto"/>
          </w:tcPr>
          <w:p w:rsidR="00516A7A" w:rsidRPr="00EE54F5" w:rsidRDefault="00516A7A" w:rsidP="00516A7A">
            <w:pPr>
              <w:spacing w:before="120" w:after="120" w:line="240" w:lineRule="auto"/>
              <w:rPr>
                <w:rFonts w:ascii="Times New Roman" w:hAnsi="Times New Roman"/>
                <w:sz w:val="24"/>
                <w:lang w:eastAsia="en-GB"/>
              </w:rPr>
            </w:pPr>
          </w:p>
        </w:tc>
        <w:tc>
          <w:tcPr>
            <w:tcW w:w="4645" w:type="dxa"/>
            <w:tcBorders>
              <w:tl2br w:val="nil"/>
            </w:tcBorders>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516A7A" w:rsidRPr="00EE54F5" w:rsidTr="00516A7A">
        <w:tc>
          <w:tcPr>
            <w:tcW w:w="4644" w:type="dxa"/>
            <w:shd w:val="clear" w:color="auto" w:fill="auto"/>
          </w:tcPr>
          <w:p w:rsidR="00516A7A" w:rsidRPr="00324C3E" w:rsidRDefault="00516A7A" w:rsidP="00516A7A">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Kbt. 62. § (1) bek. i) pont</w:t>
            </w:r>
          </w:p>
          <w:p w:rsidR="00516A7A" w:rsidRPr="00EE54F5" w:rsidRDefault="00516A7A" w:rsidP="00516A7A">
            <w:pPr>
              <w:spacing w:before="120" w:after="120" w:line="240" w:lineRule="auto"/>
              <w:jc w:val="both"/>
              <w:rPr>
                <w:rFonts w:ascii="Times New Roman" w:hAnsi="Times New Roman"/>
                <w:sz w:val="24"/>
                <w:lang w:eastAsia="en-GB"/>
              </w:rPr>
            </w:pPr>
            <w:proofErr w:type="gramStart"/>
            <w:r w:rsidRPr="00EE54F5">
              <w:rPr>
                <w:rFonts w:ascii="Times New Roman" w:hAnsi="Times New Roman"/>
                <w:lang w:eastAsia="en-GB"/>
              </w:rPr>
              <w:t xml:space="preserve">a) </w:t>
            </w:r>
            <w:proofErr w:type="spellStart"/>
            <w:r w:rsidRPr="00EE54F5">
              <w:rPr>
                <w:rFonts w:ascii="Times New Roman" w:hAnsi="Times New Roman"/>
                <w:lang w:eastAsia="en-GB"/>
              </w:rPr>
              <w:t>A</w:t>
            </w:r>
            <w:proofErr w:type="spellEnd"/>
            <w:r w:rsidRPr="00EE54F5">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EE54F5">
              <w:rPr>
                <w:rFonts w:ascii="Times New Roman" w:hAnsi="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516A7A" w:rsidRPr="00EE54F5" w:rsidRDefault="00516A7A" w:rsidP="00516A7A">
            <w:r w:rsidRPr="00324C3E">
              <w:rPr>
                <w:highlight w:val="yellow"/>
              </w:rPr>
              <w:t xml:space="preserve">[ ]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D: Egyéb</w:t>
      </w:r>
      <w:proofErr w:type="gramStart"/>
      <w:r w:rsidRPr="00EE54F5">
        <w:rPr>
          <w:rFonts w:ascii="Times New Roman" w:hAnsi="Times New Roman"/>
          <w:b/>
          <w:smallCaps/>
          <w:lang w:eastAsia="en-GB"/>
        </w:rPr>
        <w:t>,adott</w:t>
      </w:r>
      <w:proofErr w:type="gramEnd"/>
      <w:r w:rsidRPr="00EE54F5">
        <w:rPr>
          <w:rFonts w:ascii="Times New Roman" w:hAnsi="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16A7A" w:rsidRPr="00EE54F5" w:rsidTr="00516A7A">
        <w:tc>
          <w:tcPr>
            <w:tcW w:w="4644" w:type="dxa"/>
          </w:tcPr>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Pr>
          <w:p w:rsidR="00332812" w:rsidRPr="00332812" w:rsidRDefault="00332812" w:rsidP="00332812">
            <w:pPr>
              <w:rPr>
                <w:rFonts w:ascii="Arial" w:eastAsia="MS Mincho" w:hAnsi="Arial" w:cs="Arial"/>
                <w:bCs/>
                <w:i/>
                <w:szCs w:val="24"/>
                <w:lang w:eastAsia="ja-JP"/>
              </w:rPr>
            </w:pPr>
            <w:r w:rsidRPr="00332812">
              <w:rPr>
                <w:rFonts w:ascii="Arial" w:eastAsia="MS Mincho" w:hAnsi="Arial" w:cs="Arial"/>
                <w:bCs/>
                <w:i/>
                <w:szCs w:val="24"/>
                <w:lang w:eastAsia="ja-JP"/>
              </w:rPr>
              <w:t xml:space="preserve">Kbt. 62. § (1) bek. </w:t>
            </w:r>
            <w:proofErr w:type="spellStart"/>
            <w:r w:rsidRPr="00332812">
              <w:rPr>
                <w:rFonts w:ascii="Arial" w:eastAsia="MS Mincho" w:hAnsi="Arial" w:cs="Arial"/>
                <w:bCs/>
                <w:i/>
                <w:szCs w:val="24"/>
                <w:lang w:eastAsia="ja-JP"/>
              </w:rPr>
              <w:t>ag</w:t>
            </w:r>
            <w:proofErr w:type="spellEnd"/>
            <w:r w:rsidRPr="00332812">
              <w:rPr>
                <w:rFonts w:ascii="Arial" w:eastAsia="MS Mincho" w:hAnsi="Arial" w:cs="Arial"/>
                <w:bCs/>
                <w:i/>
                <w:szCs w:val="24"/>
                <w:lang w:eastAsia="ja-JP"/>
              </w:rPr>
              <w:t>) pont</w:t>
            </w:r>
          </w:p>
          <w:p w:rsidR="00332812" w:rsidRPr="00332812" w:rsidRDefault="00332812" w:rsidP="00332812">
            <w:pPr>
              <w:rPr>
                <w:rFonts w:ascii="Arial" w:eastAsia="MS Mincho" w:hAnsi="Arial" w:cs="Arial"/>
                <w:bCs/>
                <w:i/>
                <w:szCs w:val="24"/>
                <w:lang w:eastAsia="ja-JP"/>
              </w:rPr>
            </w:pPr>
            <w:r w:rsidRPr="00332812">
              <w:rPr>
                <w:rFonts w:ascii="Arial" w:eastAsia="MS Mincho" w:hAnsi="Arial" w:cs="Arial"/>
                <w:bCs/>
                <w:i/>
                <w:szCs w:val="24"/>
                <w:lang w:eastAsia="ja-JP"/>
              </w:rPr>
              <w:lastRenderedPageBreak/>
              <w:t xml:space="preserve"> Kbt. 62. § (1) bek. ah) pont</w:t>
            </w:r>
          </w:p>
          <w:p w:rsidR="00332812" w:rsidRPr="00332812" w:rsidRDefault="00332812" w:rsidP="00332812">
            <w:pPr>
              <w:rPr>
                <w:rFonts w:ascii="Arial" w:eastAsia="MS Mincho" w:hAnsi="Arial" w:cs="Arial"/>
                <w:bCs/>
                <w:i/>
                <w:szCs w:val="24"/>
                <w:lang w:eastAsia="ja-JP"/>
              </w:rPr>
            </w:pPr>
            <w:r w:rsidRPr="00332812">
              <w:rPr>
                <w:rFonts w:ascii="Arial" w:eastAsia="MS Mincho" w:hAnsi="Arial" w:cs="Arial"/>
                <w:bCs/>
                <w:i/>
                <w:szCs w:val="24"/>
                <w:lang w:eastAsia="ja-JP"/>
              </w:rPr>
              <w:t xml:space="preserve"> Kbt. 62. § (2) bek. az (1) bekezdés </w:t>
            </w:r>
            <w:proofErr w:type="spellStart"/>
            <w:r w:rsidRPr="00332812">
              <w:rPr>
                <w:rFonts w:ascii="Arial" w:eastAsia="MS Mincho" w:hAnsi="Arial" w:cs="Arial"/>
                <w:bCs/>
                <w:i/>
                <w:szCs w:val="24"/>
                <w:lang w:eastAsia="ja-JP"/>
              </w:rPr>
              <w:t>ag</w:t>
            </w:r>
            <w:proofErr w:type="spellEnd"/>
            <w:r w:rsidRPr="00332812">
              <w:rPr>
                <w:rFonts w:ascii="Arial" w:eastAsia="MS Mincho" w:hAnsi="Arial" w:cs="Arial"/>
                <w:bCs/>
                <w:i/>
                <w:szCs w:val="24"/>
                <w:lang w:eastAsia="ja-JP"/>
              </w:rPr>
              <w:t xml:space="preserve">) és ah) pontjai kapcsán </w:t>
            </w:r>
          </w:p>
          <w:p w:rsidR="00332812" w:rsidRPr="00332812" w:rsidRDefault="00332812" w:rsidP="00332812">
            <w:pPr>
              <w:rPr>
                <w:rFonts w:ascii="Arial" w:eastAsia="MS Mincho" w:hAnsi="Arial" w:cs="Arial"/>
                <w:bCs/>
                <w:i/>
                <w:szCs w:val="24"/>
                <w:lang w:eastAsia="ja-JP"/>
              </w:rPr>
            </w:pPr>
            <w:r w:rsidRPr="00332812">
              <w:rPr>
                <w:rFonts w:ascii="Arial" w:eastAsia="MS Mincho" w:hAnsi="Arial" w:cs="Arial"/>
                <w:bCs/>
                <w:i/>
                <w:szCs w:val="24"/>
                <w:lang w:eastAsia="ja-JP"/>
              </w:rPr>
              <w:t xml:space="preserve">Kbt. 62. § (1) bek. e) pont </w:t>
            </w:r>
          </w:p>
          <w:p w:rsidR="00332812" w:rsidRPr="00332812" w:rsidRDefault="00332812" w:rsidP="00332812">
            <w:pPr>
              <w:rPr>
                <w:rFonts w:ascii="Arial" w:eastAsia="MS Mincho" w:hAnsi="Arial" w:cs="Arial"/>
                <w:bCs/>
                <w:i/>
                <w:szCs w:val="24"/>
                <w:lang w:eastAsia="ja-JP"/>
              </w:rPr>
            </w:pPr>
            <w:r w:rsidRPr="00332812">
              <w:rPr>
                <w:rFonts w:ascii="Arial" w:eastAsia="MS Mincho" w:hAnsi="Arial" w:cs="Arial"/>
                <w:bCs/>
                <w:i/>
                <w:szCs w:val="24"/>
                <w:lang w:eastAsia="ja-JP"/>
              </w:rPr>
              <w:t xml:space="preserve">Kbt. 62. § (1) bek. f) pont </w:t>
            </w:r>
          </w:p>
          <w:p w:rsidR="00332812" w:rsidRPr="00332812" w:rsidRDefault="00332812" w:rsidP="00332812">
            <w:pPr>
              <w:rPr>
                <w:rFonts w:ascii="Arial" w:eastAsia="MS Mincho" w:hAnsi="Arial" w:cs="Arial"/>
                <w:bCs/>
                <w:i/>
                <w:szCs w:val="24"/>
                <w:lang w:eastAsia="ja-JP"/>
              </w:rPr>
            </w:pPr>
            <w:r w:rsidRPr="00332812">
              <w:rPr>
                <w:rFonts w:ascii="Arial" w:eastAsia="MS Mincho" w:hAnsi="Arial" w:cs="Arial"/>
                <w:bCs/>
                <w:i/>
                <w:szCs w:val="24"/>
                <w:lang w:eastAsia="ja-JP"/>
              </w:rPr>
              <w:t xml:space="preserve">Kbt. 62. § (1) bek. g) pont </w:t>
            </w:r>
          </w:p>
          <w:p w:rsidR="00332812" w:rsidRPr="00332812" w:rsidRDefault="00332812" w:rsidP="00332812">
            <w:pPr>
              <w:rPr>
                <w:rFonts w:ascii="Arial" w:eastAsia="MS Mincho" w:hAnsi="Arial" w:cs="Arial"/>
                <w:bCs/>
                <w:i/>
                <w:szCs w:val="24"/>
                <w:lang w:eastAsia="ja-JP"/>
              </w:rPr>
            </w:pPr>
            <w:r w:rsidRPr="00332812">
              <w:rPr>
                <w:rFonts w:ascii="Arial" w:eastAsia="MS Mincho" w:hAnsi="Arial" w:cs="Arial"/>
                <w:bCs/>
                <w:i/>
                <w:szCs w:val="24"/>
                <w:lang w:eastAsia="ja-JP"/>
              </w:rPr>
              <w:t xml:space="preserve">Kbt. 62. § (1) bek. p) pont </w:t>
            </w:r>
          </w:p>
          <w:p w:rsidR="00332812" w:rsidRPr="00332812" w:rsidRDefault="00332812" w:rsidP="00332812">
            <w:pPr>
              <w:rPr>
                <w:rFonts w:ascii="Arial" w:eastAsia="MS Mincho" w:hAnsi="Arial" w:cs="Arial"/>
                <w:bCs/>
                <w:i/>
                <w:szCs w:val="24"/>
                <w:lang w:eastAsia="ja-JP"/>
              </w:rPr>
            </w:pPr>
            <w:r w:rsidRPr="00332812">
              <w:rPr>
                <w:rFonts w:ascii="Arial" w:eastAsia="MS Mincho" w:hAnsi="Arial" w:cs="Arial"/>
                <w:bCs/>
                <w:i/>
                <w:szCs w:val="24"/>
                <w:lang w:eastAsia="ja-JP"/>
              </w:rPr>
              <w:t xml:space="preserve">Kbt. 62. § (1) bek. k) pont </w:t>
            </w:r>
          </w:p>
          <w:p w:rsidR="00332812" w:rsidRPr="00332812" w:rsidRDefault="00332812" w:rsidP="00332812">
            <w:pPr>
              <w:rPr>
                <w:rFonts w:ascii="Arial" w:eastAsia="MS Mincho" w:hAnsi="Arial" w:cs="Arial"/>
                <w:bCs/>
                <w:i/>
                <w:szCs w:val="24"/>
                <w:lang w:eastAsia="ja-JP"/>
              </w:rPr>
            </w:pPr>
            <w:r w:rsidRPr="00332812">
              <w:rPr>
                <w:rFonts w:ascii="Arial" w:eastAsia="MS Mincho" w:hAnsi="Arial" w:cs="Arial"/>
                <w:bCs/>
                <w:i/>
                <w:szCs w:val="24"/>
                <w:lang w:eastAsia="ja-JP"/>
              </w:rPr>
              <w:t>Kbt. 62. § (1) bek. l) pont</w:t>
            </w:r>
          </w:p>
          <w:p w:rsidR="00332812" w:rsidRPr="00332812" w:rsidRDefault="00332812" w:rsidP="00332812">
            <w:pPr>
              <w:rPr>
                <w:rFonts w:ascii="Arial" w:eastAsia="MS Mincho" w:hAnsi="Arial" w:cs="Arial"/>
                <w:b/>
                <w:bCs/>
                <w:i/>
                <w:szCs w:val="24"/>
                <w:lang w:eastAsia="ja-JP"/>
              </w:rPr>
            </w:pPr>
            <w:r w:rsidRPr="00332812">
              <w:rPr>
                <w:rFonts w:ascii="Arial" w:eastAsia="MS Mincho" w:hAnsi="Arial" w:cs="Arial"/>
                <w:bCs/>
                <w:i/>
                <w:szCs w:val="24"/>
                <w:lang w:eastAsia="ja-JP"/>
              </w:rPr>
              <w:t>Kbt. 62. § (1) bek. q) pont</w:t>
            </w:r>
          </w:p>
          <w:p w:rsidR="00332812" w:rsidRPr="00866567" w:rsidRDefault="00332812" w:rsidP="00332812">
            <w:pPr>
              <w:rPr>
                <w:rFonts w:ascii="Arial" w:eastAsia="MS Mincho" w:hAnsi="Arial" w:cs="Arial"/>
                <w:bCs/>
                <w:i/>
                <w:szCs w:val="24"/>
                <w:highlight w:val="yellow"/>
                <w:lang w:eastAsia="ja-JP"/>
              </w:rPr>
            </w:pPr>
            <w:r w:rsidRPr="00866567">
              <w:rPr>
                <w:rFonts w:ascii="Arial" w:eastAsia="MS Mincho" w:hAnsi="Arial" w:cs="Arial"/>
                <w:bCs/>
                <w:i/>
                <w:szCs w:val="24"/>
                <w:highlight w:val="yellow"/>
                <w:lang w:eastAsia="ja-JP"/>
              </w:rPr>
              <w:t xml:space="preserve">Vonatkoznak-e a gazdasági szereplőre azok a tisztán nemzeti kizárási okok, amelyeket a vonatkozó hirdetmény vagy a közbeszerzési dokumentumok meghatároznak? </w:t>
            </w:r>
          </w:p>
          <w:p w:rsidR="00332812" w:rsidRPr="00332812" w:rsidRDefault="00332812" w:rsidP="00332812">
            <w:pPr>
              <w:rPr>
                <w:rFonts w:ascii="Arial" w:eastAsia="MS Mincho" w:hAnsi="Arial" w:cs="Arial"/>
                <w:bCs/>
                <w:i/>
                <w:szCs w:val="24"/>
                <w:lang w:eastAsia="ja-JP"/>
              </w:rPr>
            </w:pPr>
            <w:r w:rsidRPr="00866567">
              <w:rPr>
                <w:rFonts w:ascii="Arial" w:eastAsia="MS Mincho" w:hAnsi="Arial" w:cs="Arial"/>
                <w:bCs/>
                <w:i/>
                <w:szCs w:val="24"/>
                <w:highlight w:val="yellow"/>
                <w:lang w:eastAsia="ja-JP"/>
              </w:rPr>
              <w:t>Ha a vonatkozó hirdetményben vagy a közbeszerzési dokumentumokban megkívánt dokumentáció elektronikus formában rendelkezésre áll, kérjük, adja meg a következő információkat:</w:t>
            </w:r>
          </w:p>
          <w:p w:rsidR="00332812" w:rsidRPr="00332812" w:rsidRDefault="00332812" w:rsidP="00332812">
            <w:pPr>
              <w:rPr>
                <w:rFonts w:ascii="Arial" w:eastAsia="MS Mincho" w:hAnsi="Arial" w:cs="Arial"/>
                <w:bCs/>
                <w:i/>
                <w:szCs w:val="24"/>
                <w:lang w:eastAsia="ja-JP"/>
              </w:rPr>
            </w:pPr>
          </w:p>
          <w:p w:rsidR="00332812" w:rsidRPr="00332812" w:rsidRDefault="00332812" w:rsidP="00332812">
            <w:pPr>
              <w:rPr>
                <w:rFonts w:ascii="Arial" w:eastAsia="MS Mincho" w:hAnsi="Arial" w:cs="Arial"/>
                <w:bCs/>
                <w:i/>
                <w:szCs w:val="24"/>
                <w:lang w:eastAsia="ja-JP"/>
              </w:rPr>
            </w:pPr>
            <w:r w:rsidRPr="00332812">
              <w:rPr>
                <w:rFonts w:ascii="Arial" w:eastAsia="MS Mincho" w:hAnsi="Arial" w:cs="Arial"/>
                <w:bCs/>
                <w:i/>
                <w:szCs w:val="24"/>
                <w:lang w:eastAsia="ja-JP"/>
              </w:rPr>
              <w:t>Kbt. 62. § (1) Az eljárásban nem lehet ajánlattevő, részvételre jelentkező, alvállalkozó, és nem vehet részt alkalmasság igazolásában olyan gazdasági szereplő, aki</w:t>
            </w:r>
          </w:p>
          <w:p w:rsidR="00332812" w:rsidRPr="00332812" w:rsidRDefault="00332812" w:rsidP="00332812">
            <w:pPr>
              <w:rPr>
                <w:rFonts w:ascii="Arial" w:eastAsia="MS Mincho" w:hAnsi="Arial" w:cs="Arial"/>
                <w:bCs/>
                <w:i/>
                <w:szCs w:val="24"/>
                <w:lang w:eastAsia="ja-JP"/>
              </w:rPr>
            </w:pPr>
            <w:r w:rsidRPr="00332812">
              <w:rPr>
                <w:rFonts w:ascii="Arial" w:eastAsia="MS Mincho" w:hAnsi="Arial" w:cs="Arial"/>
                <w:bCs/>
                <w:i/>
                <w:iCs/>
                <w:szCs w:val="24"/>
                <w:lang w:eastAsia="ja-JP"/>
              </w:rPr>
              <w:t>a)</w:t>
            </w:r>
            <w:r w:rsidRPr="00332812">
              <w:rPr>
                <w:rFonts w:ascii="Arial" w:eastAsia="MS Mincho" w:hAnsi="Arial" w:cs="Arial"/>
                <w:bCs/>
                <w:i/>
                <w:szCs w:val="24"/>
                <w:lang w:eastAsia="ja-JP"/>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332812" w:rsidRPr="00332812" w:rsidRDefault="00332812" w:rsidP="00332812">
            <w:pPr>
              <w:rPr>
                <w:rFonts w:ascii="Arial" w:eastAsia="MS Mincho" w:hAnsi="Arial" w:cs="Arial"/>
                <w:bCs/>
                <w:i/>
                <w:szCs w:val="24"/>
                <w:lang w:eastAsia="ja-JP"/>
              </w:rPr>
            </w:pPr>
            <w:proofErr w:type="spellStart"/>
            <w:r w:rsidRPr="00332812">
              <w:rPr>
                <w:rFonts w:ascii="Arial" w:eastAsia="MS Mincho" w:hAnsi="Arial" w:cs="Arial"/>
                <w:bCs/>
                <w:i/>
                <w:iCs/>
                <w:szCs w:val="24"/>
                <w:lang w:eastAsia="ja-JP"/>
              </w:rPr>
              <w:t>ag</w:t>
            </w:r>
            <w:proofErr w:type="spellEnd"/>
            <w:r w:rsidRPr="00332812">
              <w:rPr>
                <w:rFonts w:ascii="Arial" w:eastAsia="MS Mincho" w:hAnsi="Arial" w:cs="Arial"/>
                <w:bCs/>
                <w:i/>
                <w:iCs/>
                <w:szCs w:val="24"/>
                <w:lang w:eastAsia="ja-JP"/>
              </w:rPr>
              <w:t>)</w:t>
            </w:r>
            <w:r w:rsidRPr="00332812">
              <w:rPr>
                <w:rFonts w:ascii="Arial" w:eastAsia="MS Mincho" w:hAnsi="Arial" w:cs="Arial"/>
                <w:bCs/>
                <w:i/>
                <w:szCs w:val="24"/>
                <w:lang w:eastAsia="ja-JP"/>
              </w:rPr>
              <w:t xml:space="preserve"> az 1978. évi IV. törvény, illetve a Btk. szerinti versenyt korlátozó megállapodás közbeszerzési és koncessziós eljárásban;</w:t>
            </w:r>
          </w:p>
          <w:p w:rsidR="00332812" w:rsidRPr="00332812" w:rsidRDefault="00332812" w:rsidP="00332812">
            <w:pPr>
              <w:rPr>
                <w:rFonts w:ascii="Arial" w:eastAsia="MS Mincho" w:hAnsi="Arial" w:cs="Arial"/>
                <w:bCs/>
                <w:i/>
                <w:szCs w:val="24"/>
                <w:lang w:eastAsia="ja-JP"/>
              </w:rPr>
            </w:pPr>
            <w:r w:rsidRPr="00332812">
              <w:rPr>
                <w:rFonts w:ascii="Arial" w:eastAsia="MS Mincho" w:hAnsi="Arial" w:cs="Arial"/>
                <w:bCs/>
                <w:i/>
                <w:szCs w:val="24"/>
                <w:lang w:eastAsia="ja-JP"/>
              </w:rPr>
              <w:t xml:space="preserve">ah) a gazdasági szereplő személyes joga </w:t>
            </w:r>
            <w:r w:rsidRPr="00332812">
              <w:rPr>
                <w:rFonts w:ascii="Arial" w:eastAsia="MS Mincho" w:hAnsi="Arial" w:cs="Arial"/>
                <w:bCs/>
                <w:i/>
                <w:szCs w:val="24"/>
                <w:lang w:eastAsia="ja-JP"/>
              </w:rPr>
              <w:lastRenderedPageBreak/>
              <w:t>szerinti, az a)-g) pontokban felsoroltakhoz hasonló bűncselekmény</w:t>
            </w:r>
          </w:p>
          <w:p w:rsidR="00332812" w:rsidRPr="00332812" w:rsidRDefault="00332812" w:rsidP="00332812">
            <w:pPr>
              <w:rPr>
                <w:rFonts w:ascii="Arial" w:eastAsia="MS Mincho" w:hAnsi="Arial" w:cs="Arial"/>
                <w:bCs/>
                <w:i/>
                <w:szCs w:val="24"/>
                <w:lang w:eastAsia="ja-JP"/>
              </w:rPr>
            </w:pPr>
          </w:p>
          <w:p w:rsidR="00332812" w:rsidRPr="00332812" w:rsidRDefault="00332812" w:rsidP="00332812">
            <w:pPr>
              <w:rPr>
                <w:rFonts w:ascii="Arial" w:eastAsia="MS Mincho" w:hAnsi="Arial" w:cs="Arial"/>
                <w:bCs/>
                <w:i/>
                <w:szCs w:val="24"/>
                <w:lang w:eastAsia="ja-JP"/>
              </w:rPr>
            </w:pPr>
            <w:r w:rsidRPr="00332812">
              <w:rPr>
                <w:rFonts w:ascii="Arial" w:eastAsia="MS Mincho" w:hAnsi="Arial" w:cs="Arial"/>
                <w:bCs/>
                <w:i/>
                <w:iCs/>
                <w:szCs w:val="24"/>
                <w:lang w:eastAsia="ja-JP"/>
              </w:rPr>
              <w:t>e)</w:t>
            </w:r>
            <w:r w:rsidRPr="00332812">
              <w:rPr>
                <w:rFonts w:ascii="Arial" w:eastAsia="MS Mincho" w:hAnsi="Arial" w:cs="Arial"/>
                <w:bCs/>
                <w:i/>
                <w:szCs w:val="24"/>
                <w:lang w:eastAsia="ja-JP"/>
              </w:rPr>
              <w:t xml:space="preserve"> gazdasági, illetve szakmai tevékenységével kapcsolatban bűncselekmény elkövetése az elmúlt három éven belül jogerős bírósági ítéletben megállapítást nyert;</w:t>
            </w:r>
          </w:p>
          <w:p w:rsidR="00332812" w:rsidRPr="00332812" w:rsidRDefault="00332812" w:rsidP="00332812">
            <w:pPr>
              <w:rPr>
                <w:rFonts w:ascii="Arial" w:eastAsia="MS Mincho" w:hAnsi="Arial" w:cs="Arial"/>
                <w:bCs/>
                <w:i/>
                <w:szCs w:val="24"/>
                <w:lang w:eastAsia="ja-JP"/>
              </w:rPr>
            </w:pPr>
          </w:p>
          <w:p w:rsidR="00332812" w:rsidRPr="00332812" w:rsidRDefault="00332812" w:rsidP="00332812">
            <w:pPr>
              <w:rPr>
                <w:rFonts w:ascii="Arial" w:eastAsia="MS Mincho" w:hAnsi="Arial" w:cs="Arial"/>
                <w:bCs/>
                <w:i/>
                <w:szCs w:val="24"/>
                <w:lang w:eastAsia="ja-JP"/>
              </w:rPr>
            </w:pPr>
            <w:r w:rsidRPr="00332812">
              <w:rPr>
                <w:rFonts w:ascii="Arial" w:eastAsia="MS Mincho" w:hAnsi="Arial" w:cs="Arial"/>
                <w:bCs/>
                <w:i/>
                <w:iCs/>
                <w:szCs w:val="24"/>
                <w:lang w:eastAsia="ja-JP"/>
              </w:rPr>
              <w:t>f)</w:t>
            </w:r>
            <w:r w:rsidRPr="00332812">
              <w:rPr>
                <w:rFonts w:ascii="Arial" w:eastAsia="MS Mincho" w:hAnsi="Arial" w:cs="Arial"/>
                <w:bCs/>
                <w:i/>
                <w:szCs w:val="24"/>
                <w:lang w:eastAsia="ja-JP"/>
              </w:rPr>
              <w:t xml:space="preserve"> tevékenységét a jogi személlyel szemben alkalmazható büntetőjogi intézkedésekről szóló 2001. évi CIV. törvény 5. § (2) bekezdés </w:t>
            </w:r>
            <w:r w:rsidRPr="00332812">
              <w:rPr>
                <w:rFonts w:ascii="Arial" w:eastAsia="MS Mincho" w:hAnsi="Arial" w:cs="Arial"/>
                <w:bCs/>
                <w:i/>
                <w:iCs/>
                <w:szCs w:val="24"/>
                <w:lang w:eastAsia="ja-JP"/>
              </w:rPr>
              <w:t>b)</w:t>
            </w:r>
            <w:r w:rsidRPr="00332812">
              <w:rPr>
                <w:rFonts w:ascii="Arial" w:eastAsia="MS Mincho" w:hAnsi="Arial" w:cs="Arial"/>
                <w:bCs/>
                <w:i/>
                <w:szCs w:val="24"/>
                <w:lang w:eastAsia="ja-JP"/>
              </w:rPr>
              <w:t xml:space="preserve"> pontja alapján vagy az adott közbeszerzési eljárásban releváns módon </w:t>
            </w:r>
            <w:r w:rsidRPr="00332812">
              <w:rPr>
                <w:rFonts w:ascii="Arial" w:eastAsia="MS Mincho" w:hAnsi="Arial" w:cs="Arial"/>
                <w:bCs/>
                <w:i/>
                <w:iCs/>
                <w:szCs w:val="24"/>
                <w:lang w:eastAsia="ja-JP"/>
              </w:rPr>
              <w:t>c)</w:t>
            </w:r>
            <w:r w:rsidRPr="00332812">
              <w:rPr>
                <w:rFonts w:ascii="Arial" w:eastAsia="MS Mincho" w:hAnsi="Arial" w:cs="Arial"/>
                <w:bCs/>
                <w:i/>
                <w:szCs w:val="24"/>
                <w:lang w:eastAsia="ja-JP"/>
              </w:rPr>
              <w:t xml:space="preserve"> vagy </w:t>
            </w:r>
            <w:r w:rsidRPr="00332812">
              <w:rPr>
                <w:rFonts w:ascii="Arial" w:eastAsia="MS Mincho" w:hAnsi="Arial" w:cs="Arial"/>
                <w:bCs/>
                <w:i/>
                <w:iCs/>
                <w:szCs w:val="24"/>
                <w:lang w:eastAsia="ja-JP"/>
              </w:rPr>
              <w:t>g)</w:t>
            </w:r>
            <w:r w:rsidRPr="00332812">
              <w:rPr>
                <w:rFonts w:ascii="Arial" w:eastAsia="MS Mincho" w:hAnsi="Arial" w:cs="Arial"/>
                <w:bCs/>
                <w:i/>
                <w:szCs w:val="24"/>
                <w:lang w:eastAsia="ja-JP"/>
              </w:rPr>
              <w:t xml:space="preserve"> pontja alapján a bíróság jogerős ítéletében korlátozta, az eltiltás ideje alatt, vagy ha az ajánlattevő tevékenységét más bíróság hasonló okból és módon jogerősen korlátozta;</w:t>
            </w:r>
          </w:p>
          <w:p w:rsidR="00332812" w:rsidRPr="00332812" w:rsidRDefault="00332812" w:rsidP="00332812">
            <w:pPr>
              <w:rPr>
                <w:rFonts w:ascii="Arial" w:eastAsia="MS Mincho" w:hAnsi="Arial" w:cs="Arial"/>
                <w:bCs/>
                <w:i/>
                <w:szCs w:val="24"/>
                <w:lang w:eastAsia="ja-JP"/>
              </w:rPr>
            </w:pPr>
          </w:p>
          <w:p w:rsidR="00332812" w:rsidRPr="00332812" w:rsidRDefault="00332812" w:rsidP="00332812">
            <w:pPr>
              <w:rPr>
                <w:rFonts w:ascii="Arial" w:eastAsia="MS Mincho" w:hAnsi="Arial" w:cs="Arial"/>
                <w:bCs/>
                <w:i/>
                <w:szCs w:val="24"/>
                <w:lang w:eastAsia="ja-JP"/>
              </w:rPr>
            </w:pPr>
            <w:r w:rsidRPr="00332812">
              <w:rPr>
                <w:rFonts w:ascii="Arial" w:eastAsia="MS Mincho" w:hAnsi="Arial" w:cs="Arial"/>
                <w:bCs/>
                <w:i/>
                <w:iCs/>
                <w:szCs w:val="24"/>
                <w:lang w:eastAsia="ja-JP"/>
              </w:rPr>
              <w:t>g)</w:t>
            </w:r>
            <w:r w:rsidRPr="00332812">
              <w:rPr>
                <w:rFonts w:ascii="Arial" w:eastAsia="MS Mincho" w:hAnsi="Arial" w:cs="Arial"/>
                <w:bCs/>
                <w:i/>
                <w:szCs w:val="24"/>
                <w:lang w:val="en" w:eastAsia="ja-JP"/>
              </w:rPr>
              <w:t xml:space="preserve"> </w:t>
            </w:r>
            <w:r w:rsidRPr="00332812">
              <w:rPr>
                <w:rFonts w:ascii="Arial" w:eastAsia="MS Mincho" w:hAnsi="Arial" w:cs="Arial"/>
                <w:bCs/>
                <w:i/>
                <w:szCs w:val="24"/>
                <w:lang w:eastAsia="ja-JP"/>
              </w:rPr>
              <w:t>közbeszerzési eljárásokban való részvételtől a 165. § (2) bekezdés f) pontja alapján véglegesen vagy jogerősen eltiltásra került, a Közbeszerzési Döntőbizottság véglegessé vált döntésében vagy - a Közbeszerzési Döntőbizottság határozatának megtámadására irányuló közigazgatási per esetén - a bíróság által jogerősen megállapított időtartam végéig;</w:t>
            </w:r>
          </w:p>
          <w:p w:rsidR="00332812" w:rsidRPr="00332812" w:rsidRDefault="00332812" w:rsidP="00332812">
            <w:pPr>
              <w:rPr>
                <w:rFonts w:ascii="Arial" w:eastAsia="MS Mincho" w:hAnsi="Arial" w:cs="Arial"/>
                <w:bCs/>
                <w:i/>
                <w:szCs w:val="24"/>
                <w:lang w:eastAsia="ja-JP"/>
              </w:rPr>
            </w:pPr>
          </w:p>
          <w:p w:rsidR="00332812" w:rsidRPr="00332812" w:rsidRDefault="00332812" w:rsidP="00332812">
            <w:pPr>
              <w:rPr>
                <w:rFonts w:ascii="Arial" w:eastAsia="MS Mincho" w:hAnsi="Arial" w:cs="Arial"/>
                <w:bCs/>
                <w:i/>
                <w:szCs w:val="24"/>
                <w:lang w:eastAsia="ja-JP"/>
              </w:rPr>
            </w:pPr>
            <w:r w:rsidRPr="00332812">
              <w:rPr>
                <w:rFonts w:ascii="Arial" w:eastAsia="MS Mincho" w:hAnsi="Arial" w:cs="Arial"/>
                <w:bCs/>
                <w:i/>
                <w:iCs/>
                <w:szCs w:val="24"/>
                <w:lang w:eastAsia="ja-JP"/>
              </w:rPr>
              <w:t>k)</w:t>
            </w:r>
            <w:r w:rsidRPr="00332812">
              <w:rPr>
                <w:rFonts w:ascii="Arial" w:eastAsia="MS Mincho" w:hAnsi="Arial" w:cs="Arial"/>
                <w:bCs/>
                <w:i/>
                <w:szCs w:val="24"/>
                <w:lang w:eastAsia="ja-JP"/>
              </w:rPr>
              <w:t xml:space="preserve"> tekintetében a következő feltételek valamelyike megvalósul:</w:t>
            </w:r>
          </w:p>
          <w:p w:rsidR="00332812" w:rsidRPr="00332812" w:rsidRDefault="00332812" w:rsidP="00332812">
            <w:pPr>
              <w:rPr>
                <w:rFonts w:ascii="Arial" w:eastAsia="MS Mincho" w:hAnsi="Arial" w:cs="Arial"/>
                <w:bCs/>
                <w:i/>
                <w:szCs w:val="24"/>
                <w:lang w:eastAsia="ja-JP"/>
              </w:rPr>
            </w:pPr>
            <w:r w:rsidRPr="00332812">
              <w:rPr>
                <w:rFonts w:ascii="Arial" w:eastAsia="MS Mincho" w:hAnsi="Arial" w:cs="Arial"/>
                <w:bCs/>
                <w:i/>
                <w:iCs/>
                <w:szCs w:val="24"/>
                <w:lang w:eastAsia="ja-JP"/>
              </w:rPr>
              <w:t>ka)</w:t>
            </w:r>
            <w:r w:rsidRPr="00332812">
              <w:rPr>
                <w:rFonts w:ascii="Arial" w:eastAsia="MS Mincho" w:hAnsi="Arial" w:cs="Arial"/>
                <w:bCs/>
                <w:i/>
                <w:szCs w:val="24"/>
                <w:lang w:eastAsia="ja-JP"/>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w:t>
            </w:r>
            <w:r w:rsidRPr="00332812">
              <w:rPr>
                <w:rFonts w:ascii="Arial" w:eastAsia="MS Mincho" w:hAnsi="Arial" w:cs="Arial"/>
                <w:bCs/>
                <w:i/>
                <w:szCs w:val="24"/>
                <w:lang w:eastAsia="ja-JP"/>
              </w:rPr>
              <w:lastRenderedPageBreak/>
              <w:t>adóilletőséggel, amellyel Magyarországnak kettős adózás elkerüléséről szóló egyezménye van, vagy amellyel az Európai Uniónak kétoldalú megállapodása van a közbeszerzés terén,</w:t>
            </w:r>
          </w:p>
          <w:p w:rsidR="00332812" w:rsidRPr="00332812" w:rsidRDefault="00332812" w:rsidP="00332812">
            <w:pPr>
              <w:rPr>
                <w:rFonts w:ascii="Arial" w:eastAsia="MS Mincho" w:hAnsi="Arial" w:cs="Arial"/>
                <w:bCs/>
                <w:i/>
                <w:szCs w:val="24"/>
                <w:lang w:eastAsia="ja-JP"/>
              </w:rPr>
            </w:pPr>
            <w:r w:rsidRPr="00332812">
              <w:rPr>
                <w:rFonts w:ascii="Arial" w:eastAsia="MS Mincho" w:hAnsi="Arial" w:cs="Arial"/>
                <w:bCs/>
                <w:i/>
                <w:iCs/>
                <w:szCs w:val="24"/>
                <w:lang w:eastAsia="ja-JP"/>
              </w:rPr>
              <w:t>kb)</w:t>
            </w:r>
            <w:r w:rsidRPr="00332812">
              <w:rPr>
                <w:rFonts w:ascii="Arial" w:eastAsia="MS Mincho" w:hAnsi="Arial" w:cs="Arial"/>
                <w:bCs/>
                <w:i/>
                <w:szCs w:val="24"/>
                <w:lang w:eastAsia="ja-JP"/>
              </w:rPr>
              <w:t xml:space="preserve"> </w:t>
            </w:r>
            <w:proofErr w:type="spellStart"/>
            <w:r w:rsidRPr="00332812">
              <w:rPr>
                <w:rFonts w:ascii="Arial" w:eastAsia="MS Mincho" w:hAnsi="Arial" w:cs="Arial"/>
                <w:bCs/>
                <w:i/>
                <w:szCs w:val="24"/>
                <w:lang w:val="en" w:eastAsia="ja-JP"/>
              </w:rPr>
              <w:t>olyan</w:t>
            </w:r>
            <w:proofErr w:type="spellEnd"/>
            <w:r w:rsidRPr="00332812">
              <w:rPr>
                <w:rFonts w:ascii="Arial" w:eastAsia="MS Mincho" w:hAnsi="Arial" w:cs="Arial"/>
                <w:bCs/>
                <w:i/>
                <w:szCs w:val="24"/>
                <w:lang w:val="en" w:eastAsia="ja-JP"/>
              </w:rPr>
              <w:t xml:space="preserve"> </w:t>
            </w:r>
            <w:proofErr w:type="spellStart"/>
            <w:r w:rsidRPr="00332812">
              <w:rPr>
                <w:rFonts w:ascii="Arial" w:eastAsia="MS Mincho" w:hAnsi="Arial" w:cs="Arial"/>
                <w:bCs/>
                <w:i/>
                <w:szCs w:val="24"/>
                <w:lang w:val="en" w:eastAsia="ja-JP"/>
              </w:rPr>
              <w:t>társaság</w:t>
            </w:r>
            <w:proofErr w:type="spellEnd"/>
            <w:r w:rsidRPr="00332812">
              <w:rPr>
                <w:rFonts w:ascii="Arial" w:eastAsia="MS Mincho" w:hAnsi="Arial" w:cs="Arial"/>
                <w:bCs/>
                <w:i/>
                <w:szCs w:val="24"/>
                <w:lang w:val="en" w:eastAsia="ja-JP"/>
              </w:rPr>
              <w:t xml:space="preserve">, </w:t>
            </w:r>
            <w:proofErr w:type="spellStart"/>
            <w:r w:rsidRPr="00332812">
              <w:rPr>
                <w:rFonts w:ascii="Arial" w:eastAsia="MS Mincho" w:hAnsi="Arial" w:cs="Arial"/>
                <w:bCs/>
                <w:i/>
                <w:szCs w:val="24"/>
                <w:lang w:val="en" w:eastAsia="ja-JP"/>
              </w:rPr>
              <w:t>amely</w:t>
            </w:r>
            <w:proofErr w:type="spellEnd"/>
            <w:r w:rsidRPr="00332812">
              <w:rPr>
                <w:rFonts w:ascii="Arial" w:eastAsia="MS Mincho" w:hAnsi="Arial" w:cs="Arial"/>
                <w:bCs/>
                <w:i/>
                <w:szCs w:val="24"/>
                <w:lang w:val="en" w:eastAsia="ja-JP"/>
              </w:rPr>
              <w:t xml:space="preserve"> a </w:t>
            </w:r>
            <w:proofErr w:type="spellStart"/>
            <w:r w:rsidRPr="00332812">
              <w:rPr>
                <w:rFonts w:ascii="Arial" w:eastAsia="MS Mincho" w:hAnsi="Arial" w:cs="Arial"/>
                <w:bCs/>
                <w:i/>
                <w:szCs w:val="24"/>
                <w:lang w:val="en" w:eastAsia="ja-JP"/>
              </w:rPr>
              <w:t>pénzmosás</w:t>
            </w:r>
            <w:proofErr w:type="spellEnd"/>
            <w:r w:rsidRPr="00332812">
              <w:rPr>
                <w:rFonts w:ascii="Arial" w:eastAsia="MS Mincho" w:hAnsi="Arial" w:cs="Arial"/>
                <w:bCs/>
                <w:i/>
                <w:szCs w:val="24"/>
                <w:lang w:val="en" w:eastAsia="ja-JP"/>
              </w:rPr>
              <w:t xml:space="preserve"> </w:t>
            </w:r>
            <w:proofErr w:type="spellStart"/>
            <w:r w:rsidRPr="00332812">
              <w:rPr>
                <w:rFonts w:ascii="Arial" w:eastAsia="MS Mincho" w:hAnsi="Arial" w:cs="Arial"/>
                <w:bCs/>
                <w:i/>
                <w:szCs w:val="24"/>
                <w:lang w:val="en" w:eastAsia="ja-JP"/>
              </w:rPr>
              <w:t>és</w:t>
            </w:r>
            <w:proofErr w:type="spellEnd"/>
            <w:r w:rsidRPr="00332812">
              <w:rPr>
                <w:rFonts w:ascii="Arial" w:eastAsia="MS Mincho" w:hAnsi="Arial" w:cs="Arial"/>
                <w:bCs/>
                <w:i/>
                <w:szCs w:val="24"/>
                <w:lang w:val="en" w:eastAsia="ja-JP"/>
              </w:rPr>
              <w:t xml:space="preserve"> a </w:t>
            </w:r>
            <w:proofErr w:type="spellStart"/>
            <w:r w:rsidRPr="00332812">
              <w:rPr>
                <w:rFonts w:ascii="Arial" w:eastAsia="MS Mincho" w:hAnsi="Arial" w:cs="Arial"/>
                <w:bCs/>
                <w:i/>
                <w:szCs w:val="24"/>
                <w:lang w:val="en" w:eastAsia="ja-JP"/>
              </w:rPr>
              <w:t>terrorizmus</w:t>
            </w:r>
            <w:proofErr w:type="spellEnd"/>
            <w:r w:rsidRPr="00332812">
              <w:rPr>
                <w:rFonts w:ascii="Arial" w:eastAsia="MS Mincho" w:hAnsi="Arial" w:cs="Arial"/>
                <w:bCs/>
                <w:i/>
                <w:szCs w:val="24"/>
                <w:lang w:val="en" w:eastAsia="ja-JP"/>
              </w:rPr>
              <w:t xml:space="preserve"> </w:t>
            </w:r>
            <w:proofErr w:type="spellStart"/>
            <w:r w:rsidRPr="00332812">
              <w:rPr>
                <w:rFonts w:ascii="Arial" w:eastAsia="MS Mincho" w:hAnsi="Arial" w:cs="Arial"/>
                <w:bCs/>
                <w:i/>
                <w:szCs w:val="24"/>
                <w:lang w:val="en" w:eastAsia="ja-JP"/>
              </w:rPr>
              <w:t>finanszírozása</w:t>
            </w:r>
            <w:proofErr w:type="spellEnd"/>
            <w:r w:rsidRPr="00332812">
              <w:rPr>
                <w:rFonts w:ascii="Arial" w:eastAsia="MS Mincho" w:hAnsi="Arial" w:cs="Arial"/>
                <w:bCs/>
                <w:i/>
                <w:szCs w:val="24"/>
                <w:lang w:val="en" w:eastAsia="ja-JP"/>
              </w:rPr>
              <w:t xml:space="preserve"> </w:t>
            </w:r>
            <w:proofErr w:type="spellStart"/>
            <w:r w:rsidRPr="00332812">
              <w:rPr>
                <w:rFonts w:ascii="Arial" w:eastAsia="MS Mincho" w:hAnsi="Arial" w:cs="Arial"/>
                <w:bCs/>
                <w:i/>
                <w:szCs w:val="24"/>
                <w:lang w:val="en" w:eastAsia="ja-JP"/>
              </w:rPr>
              <w:t>megelőzéséről</w:t>
            </w:r>
            <w:proofErr w:type="spellEnd"/>
            <w:r w:rsidRPr="00332812">
              <w:rPr>
                <w:rFonts w:ascii="Arial" w:eastAsia="MS Mincho" w:hAnsi="Arial" w:cs="Arial"/>
                <w:bCs/>
                <w:i/>
                <w:szCs w:val="24"/>
                <w:lang w:val="en" w:eastAsia="ja-JP"/>
              </w:rPr>
              <w:t xml:space="preserve"> </w:t>
            </w:r>
            <w:proofErr w:type="spellStart"/>
            <w:r w:rsidRPr="00332812">
              <w:rPr>
                <w:rFonts w:ascii="Arial" w:eastAsia="MS Mincho" w:hAnsi="Arial" w:cs="Arial"/>
                <w:bCs/>
                <w:i/>
                <w:szCs w:val="24"/>
                <w:lang w:val="en" w:eastAsia="ja-JP"/>
              </w:rPr>
              <w:t>és</w:t>
            </w:r>
            <w:proofErr w:type="spellEnd"/>
            <w:r w:rsidRPr="00332812">
              <w:rPr>
                <w:rFonts w:ascii="Arial" w:eastAsia="MS Mincho" w:hAnsi="Arial" w:cs="Arial"/>
                <w:bCs/>
                <w:i/>
                <w:szCs w:val="24"/>
                <w:lang w:val="en" w:eastAsia="ja-JP"/>
              </w:rPr>
              <w:t xml:space="preserve"> </w:t>
            </w:r>
            <w:proofErr w:type="spellStart"/>
            <w:r w:rsidRPr="00332812">
              <w:rPr>
                <w:rFonts w:ascii="Arial" w:eastAsia="MS Mincho" w:hAnsi="Arial" w:cs="Arial"/>
                <w:bCs/>
                <w:i/>
                <w:szCs w:val="24"/>
                <w:lang w:val="en" w:eastAsia="ja-JP"/>
              </w:rPr>
              <w:t>megakadályozásáról</w:t>
            </w:r>
            <w:proofErr w:type="spellEnd"/>
            <w:r w:rsidRPr="00332812">
              <w:rPr>
                <w:rFonts w:ascii="Arial" w:eastAsia="MS Mincho" w:hAnsi="Arial" w:cs="Arial"/>
                <w:bCs/>
                <w:i/>
                <w:szCs w:val="24"/>
                <w:lang w:val="en" w:eastAsia="ja-JP"/>
              </w:rPr>
              <w:t xml:space="preserve"> </w:t>
            </w:r>
            <w:proofErr w:type="spellStart"/>
            <w:r w:rsidRPr="00332812">
              <w:rPr>
                <w:rFonts w:ascii="Arial" w:eastAsia="MS Mincho" w:hAnsi="Arial" w:cs="Arial"/>
                <w:bCs/>
                <w:i/>
                <w:szCs w:val="24"/>
                <w:lang w:val="en" w:eastAsia="ja-JP"/>
              </w:rPr>
              <w:t>szóló</w:t>
            </w:r>
            <w:proofErr w:type="spellEnd"/>
            <w:r w:rsidRPr="00332812">
              <w:rPr>
                <w:rFonts w:ascii="Arial" w:eastAsia="MS Mincho" w:hAnsi="Arial" w:cs="Arial"/>
                <w:bCs/>
                <w:i/>
                <w:szCs w:val="24"/>
                <w:lang w:val="en" w:eastAsia="ja-JP"/>
              </w:rPr>
              <w:t xml:space="preserve"> 2017. </w:t>
            </w:r>
            <w:proofErr w:type="spellStart"/>
            <w:r w:rsidRPr="00332812">
              <w:rPr>
                <w:rFonts w:ascii="Arial" w:eastAsia="MS Mincho" w:hAnsi="Arial" w:cs="Arial"/>
                <w:bCs/>
                <w:i/>
                <w:szCs w:val="24"/>
                <w:lang w:val="en" w:eastAsia="ja-JP"/>
              </w:rPr>
              <w:t>évi</w:t>
            </w:r>
            <w:proofErr w:type="spellEnd"/>
            <w:r w:rsidRPr="00332812">
              <w:rPr>
                <w:rFonts w:ascii="Arial" w:eastAsia="MS Mincho" w:hAnsi="Arial" w:cs="Arial"/>
                <w:bCs/>
                <w:i/>
                <w:szCs w:val="24"/>
                <w:lang w:val="en" w:eastAsia="ja-JP"/>
              </w:rPr>
              <w:t xml:space="preserve"> LIII. </w:t>
            </w:r>
            <w:proofErr w:type="spellStart"/>
            <w:r w:rsidRPr="00332812">
              <w:rPr>
                <w:rFonts w:ascii="Arial" w:eastAsia="MS Mincho" w:hAnsi="Arial" w:cs="Arial"/>
                <w:bCs/>
                <w:i/>
                <w:szCs w:val="24"/>
                <w:lang w:val="en" w:eastAsia="ja-JP"/>
              </w:rPr>
              <w:t>törvény</w:t>
            </w:r>
            <w:proofErr w:type="spellEnd"/>
            <w:r w:rsidRPr="00332812">
              <w:rPr>
                <w:rFonts w:ascii="Arial" w:eastAsia="MS Mincho" w:hAnsi="Arial" w:cs="Arial"/>
                <w:bCs/>
                <w:i/>
                <w:szCs w:val="24"/>
                <w:lang w:val="en" w:eastAsia="ja-JP"/>
              </w:rPr>
              <w:t xml:space="preserve"> 3. § 38. </w:t>
            </w:r>
            <w:proofErr w:type="spellStart"/>
            <w:r w:rsidRPr="00332812">
              <w:rPr>
                <w:rFonts w:ascii="Arial" w:eastAsia="MS Mincho" w:hAnsi="Arial" w:cs="Arial"/>
                <w:bCs/>
                <w:i/>
                <w:szCs w:val="24"/>
                <w:lang w:val="en" w:eastAsia="ja-JP"/>
              </w:rPr>
              <w:t>pont</w:t>
            </w:r>
            <w:proofErr w:type="spellEnd"/>
            <w:r w:rsidRPr="00332812">
              <w:rPr>
                <w:rFonts w:ascii="Arial" w:eastAsia="MS Mincho" w:hAnsi="Arial" w:cs="Arial"/>
                <w:bCs/>
                <w:i/>
                <w:szCs w:val="24"/>
                <w:lang w:val="en" w:eastAsia="ja-JP"/>
              </w:rPr>
              <w:t xml:space="preserve"> </w:t>
            </w:r>
            <w:r w:rsidRPr="00332812">
              <w:rPr>
                <w:rFonts w:ascii="Arial" w:eastAsia="MS Mincho" w:hAnsi="Arial" w:cs="Arial"/>
                <w:bCs/>
                <w:i/>
                <w:iCs/>
                <w:szCs w:val="24"/>
                <w:lang w:val="en" w:eastAsia="ja-JP"/>
              </w:rPr>
              <w:t xml:space="preserve">a)-b) </w:t>
            </w:r>
            <w:proofErr w:type="spellStart"/>
            <w:r w:rsidRPr="00332812">
              <w:rPr>
                <w:rFonts w:ascii="Arial" w:eastAsia="MS Mincho" w:hAnsi="Arial" w:cs="Arial"/>
                <w:bCs/>
                <w:i/>
                <w:szCs w:val="24"/>
                <w:lang w:val="en" w:eastAsia="ja-JP"/>
              </w:rPr>
              <w:t>vagy</w:t>
            </w:r>
            <w:proofErr w:type="spellEnd"/>
            <w:r w:rsidRPr="00332812">
              <w:rPr>
                <w:rFonts w:ascii="Arial" w:eastAsia="MS Mincho" w:hAnsi="Arial" w:cs="Arial"/>
                <w:bCs/>
                <w:i/>
                <w:szCs w:val="24"/>
                <w:lang w:val="en" w:eastAsia="ja-JP"/>
              </w:rPr>
              <w:t xml:space="preserve"> </w:t>
            </w:r>
            <w:r w:rsidRPr="00332812">
              <w:rPr>
                <w:rFonts w:ascii="Arial" w:eastAsia="MS Mincho" w:hAnsi="Arial" w:cs="Arial"/>
                <w:bCs/>
                <w:i/>
                <w:iCs/>
                <w:szCs w:val="24"/>
                <w:lang w:val="en" w:eastAsia="ja-JP"/>
              </w:rPr>
              <w:t xml:space="preserve">d) </w:t>
            </w:r>
            <w:proofErr w:type="spellStart"/>
            <w:r w:rsidRPr="00332812">
              <w:rPr>
                <w:rFonts w:ascii="Arial" w:eastAsia="MS Mincho" w:hAnsi="Arial" w:cs="Arial"/>
                <w:bCs/>
                <w:i/>
                <w:szCs w:val="24"/>
                <w:lang w:val="en" w:eastAsia="ja-JP"/>
              </w:rPr>
              <w:t>alpontja</w:t>
            </w:r>
            <w:proofErr w:type="spellEnd"/>
            <w:r w:rsidRPr="00332812">
              <w:rPr>
                <w:rFonts w:ascii="Arial" w:eastAsia="MS Mincho" w:hAnsi="Arial" w:cs="Arial"/>
                <w:bCs/>
                <w:i/>
                <w:szCs w:val="24"/>
                <w:lang w:val="en" w:eastAsia="ja-JP"/>
              </w:rPr>
              <w:t xml:space="preserve"> </w:t>
            </w:r>
            <w:proofErr w:type="spellStart"/>
            <w:r w:rsidRPr="00332812">
              <w:rPr>
                <w:rFonts w:ascii="Arial" w:eastAsia="MS Mincho" w:hAnsi="Arial" w:cs="Arial"/>
                <w:bCs/>
                <w:i/>
                <w:szCs w:val="24"/>
                <w:lang w:val="en" w:eastAsia="ja-JP"/>
              </w:rPr>
              <w:t>szerinti</w:t>
            </w:r>
            <w:proofErr w:type="spellEnd"/>
            <w:r w:rsidRPr="00332812">
              <w:rPr>
                <w:rFonts w:ascii="Arial" w:eastAsia="MS Mincho" w:hAnsi="Arial" w:cs="Arial"/>
                <w:bCs/>
                <w:i/>
                <w:szCs w:val="24"/>
                <w:lang w:val="en" w:eastAsia="ja-JP"/>
              </w:rPr>
              <w:t xml:space="preserve"> </w:t>
            </w:r>
            <w:proofErr w:type="spellStart"/>
            <w:r w:rsidRPr="00332812">
              <w:rPr>
                <w:rFonts w:ascii="Arial" w:eastAsia="MS Mincho" w:hAnsi="Arial" w:cs="Arial"/>
                <w:bCs/>
                <w:i/>
                <w:szCs w:val="24"/>
                <w:lang w:val="en" w:eastAsia="ja-JP"/>
              </w:rPr>
              <w:t>tényleges</w:t>
            </w:r>
            <w:proofErr w:type="spellEnd"/>
            <w:r w:rsidRPr="00332812">
              <w:rPr>
                <w:rFonts w:ascii="Arial" w:eastAsia="MS Mincho" w:hAnsi="Arial" w:cs="Arial"/>
                <w:bCs/>
                <w:i/>
                <w:szCs w:val="24"/>
                <w:lang w:val="en" w:eastAsia="ja-JP"/>
              </w:rPr>
              <w:t xml:space="preserve"> </w:t>
            </w:r>
            <w:proofErr w:type="spellStart"/>
            <w:r w:rsidRPr="00332812">
              <w:rPr>
                <w:rFonts w:ascii="Arial" w:eastAsia="MS Mincho" w:hAnsi="Arial" w:cs="Arial"/>
                <w:bCs/>
                <w:i/>
                <w:szCs w:val="24"/>
                <w:lang w:val="en" w:eastAsia="ja-JP"/>
              </w:rPr>
              <w:t>tulajdonosát</w:t>
            </w:r>
            <w:proofErr w:type="spellEnd"/>
            <w:r w:rsidRPr="00332812">
              <w:rPr>
                <w:rFonts w:ascii="Arial" w:eastAsia="MS Mincho" w:hAnsi="Arial" w:cs="Arial"/>
                <w:bCs/>
                <w:i/>
                <w:szCs w:val="24"/>
                <w:lang w:val="en" w:eastAsia="ja-JP"/>
              </w:rPr>
              <w:t xml:space="preserve"> </w:t>
            </w:r>
            <w:proofErr w:type="spellStart"/>
            <w:r w:rsidRPr="00332812">
              <w:rPr>
                <w:rFonts w:ascii="Arial" w:eastAsia="MS Mincho" w:hAnsi="Arial" w:cs="Arial"/>
                <w:bCs/>
                <w:i/>
                <w:szCs w:val="24"/>
                <w:lang w:val="en" w:eastAsia="ja-JP"/>
              </w:rPr>
              <w:t>nem</w:t>
            </w:r>
            <w:proofErr w:type="spellEnd"/>
            <w:r w:rsidRPr="00332812">
              <w:rPr>
                <w:rFonts w:ascii="Arial" w:eastAsia="MS Mincho" w:hAnsi="Arial" w:cs="Arial"/>
                <w:bCs/>
                <w:i/>
                <w:szCs w:val="24"/>
                <w:lang w:val="en" w:eastAsia="ja-JP"/>
              </w:rPr>
              <w:t xml:space="preserve"> </w:t>
            </w:r>
            <w:proofErr w:type="spellStart"/>
            <w:r w:rsidRPr="00332812">
              <w:rPr>
                <w:rFonts w:ascii="Arial" w:eastAsia="MS Mincho" w:hAnsi="Arial" w:cs="Arial"/>
                <w:bCs/>
                <w:i/>
                <w:szCs w:val="24"/>
                <w:lang w:val="en" w:eastAsia="ja-JP"/>
              </w:rPr>
              <w:t>képes</w:t>
            </w:r>
            <w:proofErr w:type="spellEnd"/>
            <w:r w:rsidRPr="00332812">
              <w:rPr>
                <w:rFonts w:ascii="Arial" w:eastAsia="MS Mincho" w:hAnsi="Arial" w:cs="Arial"/>
                <w:bCs/>
                <w:i/>
                <w:szCs w:val="24"/>
                <w:lang w:val="en" w:eastAsia="ja-JP"/>
              </w:rPr>
              <w:t xml:space="preserve"> </w:t>
            </w:r>
            <w:proofErr w:type="spellStart"/>
            <w:r w:rsidRPr="00332812">
              <w:rPr>
                <w:rFonts w:ascii="Arial" w:eastAsia="MS Mincho" w:hAnsi="Arial" w:cs="Arial"/>
                <w:bCs/>
                <w:i/>
                <w:szCs w:val="24"/>
                <w:lang w:val="en" w:eastAsia="ja-JP"/>
              </w:rPr>
              <w:t>megnevezni</w:t>
            </w:r>
            <w:proofErr w:type="spellEnd"/>
            <w:r w:rsidRPr="00332812">
              <w:rPr>
                <w:rFonts w:ascii="Arial" w:eastAsia="MS Mincho" w:hAnsi="Arial" w:cs="Arial"/>
                <w:bCs/>
                <w:i/>
                <w:szCs w:val="24"/>
                <w:lang w:val="en" w:eastAsia="ja-JP"/>
              </w:rPr>
              <w:t xml:space="preserve">, </w:t>
            </w:r>
            <w:proofErr w:type="spellStart"/>
            <w:r w:rsidRPr="00332812">
              <w:rPr>
                <w:rFonts w:ascii="Arial" w:eastAsia="MS Mincho" w:hAnsi="Arial" w:cs="Arial"/>
                <w:bCs/>
                <w:i/>
                <w:szCs w:val="24"/>
                <w:lang w:val="en" w:eastAsia="ja-JP"/>
              </w:rPr>
              <w:t>vagy</w:t>
            </w:r>
            <w:proofErr w:type="spellEnd"/>
            <w:r w:rsidRPr="00332812" w:rsidDel="00D275CE">
              <w:rPr>
                <w:rFonts w:ascii="Arial" w:eastAsia="MS Mincho" w:hAnsi="Arial" w:cs="Arial"/>
                <w:bCs/>
                <w:i/>
                <w:szCs w:val="24"/>
                <w:lang w:eastAsia="ja-JP"/>
              </w:rPr>
              <w:t xml:space="preserve"> </w:t>
            </w:r>
          </w:p>
          <w:p w:rsidR="00332812" w:rsidRPr="00332812" w:rsidRDefault="00332812" w:rsidP="00332812">
            <w:pPr>
              <w:rPr>
                <w:rFonts w:ascii="Arial" w:eastAsia="MS Mincho" w:hAnsi="Arial" w:cs="Arial"/>
                <w:bCs/>
                <w:i/>
                <w:szCs w:val="24"/>
                <w:lang w:eastAsia="ja-JP"/>
              </w:rPr>
            </w:pPr>
            <w:r w:rsidRPr="00332812">
              <w:rPr>
                <w:rFonts w:ascii="Arial" w:eastAsia="MS Mincho" w:hAnsi="Arial" w:cs="Arial"/>
                <w:bCs/>
                <w:i/>
                <w:iCs/>
                <w:szCs w:val="24"/>
                <w:lang w:eastAsia="ja-JP"/>
              </w:rPr>
              <w:t>kc)</w:t>
            </w:r>
            <w:r w:rsidRPr="00332812">
              <w:rPr>
                <w:rFonts w:ascii="Arial" w:eastAsia="MS Mincho" w:hAnsi="Arial" w:cs="Arial"/>
                <w:bCs/>
                <w:i/>
                <w:szCs w:val="24"/>
                <w:lang w:eastAsia="ja-JP"/>
              </w:rPr>
              <w:t xml:space="preserve"> a gazdasági szereplőben közvetetten vagy közvetlenül </w:t>
            </w:r>
            <w:proofErr w:type="gramStart"/>
            <w:r w:rsidRPr="00332812">
              <w:rPr>
                <w:rFonts w:ascii="Arial" w:eastAsia="MS Mincho" w:hAnsi="Arial" w:cs="Arial"/>
                <w:bCs/>
                <w:i/>
                <w:szCs w:val="24"/>
                <w:lang w:eastAsia="ja-JP"/>
              </w:rPr>
              <w:t>több, mint</w:t>
            </w:r>
            <w:proofErr w:type="gramEnd"/>
            <w:r w:rsidRPr="00332812">
              <w:rPr>
                <w:rFonts w:ascii="Arial" w:eastAsia="MS Mincho" w:hAnsi="Arial" w:cs="Arial"/>
                <w:bCs/>
                <w:i/>
                <w:szCs w:val="24"/>
                <w:lang w:eastAsia="ja-JP"/>
              </w:rPr>
              <w:t xml:space="preserve"> 25%-os tulajdoni résszel vagy szavazati joggal rendelkezik olyan jogi személy vagy személyes joga szerint jogképes szervezet, amelynek tekintetében a </w:t>
            </w:r>
            <w:r w:rsidRPr="00332812">
              <w:rPr>
                <w:rFonts w:ascii="Arial" w:eastAsia="MS Mincho" w:hAnsi="Arial" w:cs="Arial"/>
                <w:bCs/>
                <w:i/>
                <w:iCs/>
                <w:szCs w:val="24"/>
                <w:lang w:eastAsia="ja-JP"/>
              </w:rPr>
              <w:t>kb)</w:t>
            </w:r>
            <w:r w:rsidRPr="00332812">
              <w:rPr>
                <w:rFonts w:ascii="Arial" w:eastAsia="MS Mincho" w:hAnsi="Arial" w:cs="Arial"/>
                <w:bCs/>
                <w:i/>
                <w:szCs w:val="24"/>
                <w:lang w:eastAsia="ja-JP"/>
              </w:rPr>
              <w:t xml:space="preserve"> alpont szerinti feltétel fennáll;</w:t>
            </w:r>
          </w:p>
          <w:p w:rsidR="00332812" w:rsidRPr="00332812" w:rsidRDefault="00332812" w:rsidP="00332812">
            <w:pPr>
              <w:rPr>
                <w:rFonts w:ascii="Arial" w:eastAsia="MS Mincho" w:hAnsi="Arial" w:cs="Arial"/>
                <w:bCs/>
                <w:i/>
                <w:szCs w:val="24"/>
                <w:lang w:eastAsia="ja-JP"/>
              </w:rPr>
            </w:pPr>
          </w:p>
          <w:p w:rsidR="00332812" w:rsidRPr="00332812" w:rsidRDefault="00332812" w:rsidP="00332812">
            <w:pPr>
              <w:rPr>
                <w:rFonts w:ascii="Arial" w:eastAsia="MS Mincho" w:hAnsi="Arial" w:cs="Arial"/>
                <w:bCs/>
                <w:i/>
                <w:szCs w:val="24"/>
                <w:lang w:eastAsia="ja-JP"/>
              </w:rPr>
            </w:pPr>
            <w:r w:rsidRPr="00332812">
              <w:rPr>
                <w:rFonts w:ascii="Arial" w:eastAsia="MS Mincho" w:hAnsi="Arial" w:cs="Arial"/>
                <w:bCs/>
                <w:i/>
                <w:iCs/>
                <w:szCs w:val="24"/>
                <w:lang w:eastAsia="ja-JP"/>
              </w:rPr>
              <w:t>l)</w:t>
            </w:r>
            <w:r w:rsidRPr="00332812">
              <w:rPr>
                <w:rFonts w:ascii="Arial" w:eastAsia="MS Mincho" w:hAnsi="Arial" w:cs="Arial"/>
                <w:bCs/>
                <w:i/>
                <w:szCs w:val="24"/>
                <w:lang w:val="en" w:eastAsia="ja-JP"/>
              </w:rPr>
              <w:t xml:space="preserve"> </w:t>
            </w:r>
            <w:r w:rsidRPr="00332812">
              <w:rPr>
                <w:rFonts w:ascii="Arial" w:eastAsia="MS Mincho" w:hAnsi="Arial" w:cs="Arial"/>
                <w:bCs/>
                <w:i/>
                <w:szCs w:val="24"/>
                <w:lang w:eastAsia="ja-JP"/>
              </w:rPr>
              <w:t>harmadik országbeli állampolgár Magyarországon engedélyhez kötött foglalkoztatása esetén a munkaügyi hatóság által a munkaügyi ellenőrzésről szóló 1996. évi LXXV. törvény 7/</w:t>
            </w:r>
            <w:proofErr w:type="gramStart"/>
            <w:r w:rsidRPr="00332812">
              <w:rPr>
                <w:rFonts w:ascii="Arial" w:eastAsia="MS Mincho" w:hAnsi="Arial" w:cs="Arial"/>
                <w:bCs/>
                <w:i/>
                <w:szCs w:val="24"/>
                <w:lang w:eastAsia="ja-JP"/>
              </w:rPr>
              <w:t>A</w:t>
            </w:r>
            <w:proofErr w:type="gramEnd"/>
            <w:r w:rsidRPr="00332812">
              <w:rPr>
                <w:rFonts w:ascii="Arial" w:eastAsia="MS Mincho" w:hAnsi="Arial" w:cs="Arial"/>
                <w:bCs/>
                <w:i/>
                <w:szCs w:val="24"/>
                <w:lang w:eastAsia="ja-JP"/>
              </w:rPr>
              <w:t>. §-</w:t>
            </w:r>
            <w:proofErr w:type="gramStart"/>
            <w:r w:rsidRPr="00332812">
              <w:rPr>
                <w:rFonts w:ascii="Arial" w:eastAsia="MS Mincho" w:hAnsi="Arial" w:cs="Arial"/>
                <w:bCs/>
                <w:i/>
                <w:szCs w:val="24"/>
                <w:lang w:eastAsia="ja-JP"/>
              </w:rPr>
              <w:t>a</w:t>
            </w:r>
            <w:proofErr w:type="gramEnd"/>
            <w:r w:rsidRPr="00332812">
              <w:rPr>
                <w:rFonts w:ascii="Arial" w:eastAsia="MS Mincho" w:hAnsi="Arial" w:cs="Arial"/>
                <w:bCs/>
                <w:i/>
                <w:szCs w:val="24"/>
                <w:lang w:eastAsia="ja-JP"/>
              </w:rPr>
              <w:t xml:space="preserve"> alapján két évnél nem régebben véglegessé vált közigazgatási - vagy annak megtámadására irányuló közigazgatási per esetén jogerős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332812" w:rsidRPr="00332812" w:rsidRDefault="00332812" w:rsidP="00332812">
            <w:pPr>
              <w:rPr>
                <w:rFonts w:ascii="Arial" w:eastAsia="MS Mincho" w:hAnsi="Arial" w:cs="Arial"/>
                <w:bCs/>
                <w:i/>
                <w:szCs w:val="24"/>
                <w:lang w:eastAsia="ja-JP"/>
              </w:rPr>
            </w:pPr>
          </w:p>
          <w:p w:rsidR="00332812" w:rsidRPr="00332812" w:rsidRDefault="00332812" w:rsidP="00332812">
            <w:pPr>
              <w:rPr>
                <w:rFonts w:ascii="Arial" w:eastAsia="MS Mincho" w:hAnsi="Arial" w:cs="Arial"/>
                <w:bCs/>
                <w:i/>
                <w:szCs w:val="24"/>
                <w:lang w:eastAsia="ja-JP"/>
              </w:rPr>
            </w:pPr>
            <w:r w:rsidRPr="00332812">
              <w:rPr>
                <w:rFonts w:ascii="Arial" w:eastAsia="MS Mincho" w:hAnsi="Arial" w:cs="Arial"/>
                <w:bCs/>
                <w:i/>
                <w:iCs/>
                <w:szCs w:val="24"/>
                <w:lang w:eastAsia="ja-JP"/>
              </w:rPr>
              <w:t>p)</w:t>
            </w:r>
            <w:r w:rsidRPr="00332812">
              <w:rPr>
                <w:rFonts w:ascii="Arial" w:eastAsia="MS Mincho" w:hAnsi="Arial" w:cs="Arial"/>
                <w:bCs/>
                <w:i/>
                <w:szCs w:val="24"/>
                <w:lang w:val="en" w:eastAsia="ja-JP"/>
              </w:rPr>
              <w:t xml:space="preserve"> </w:t>
            </w:r>
            <w:r w:rsidRPr="00332812">
              <w:rPr>
                <w:rFonts w:ascii="Arial" w:eastAsia="MS Mincho" w:hAnsi="Arial" w:cs="Arial"/>
                <w:bCs/>
                <w:i/>
                <w:iCs/>
                <w:szCs w:val="24"/>
                <w:lang w:val="en" w:eastAsia="ja-JP"/>
              </w:rPr>
              <w:t xml:space="preserve">a </w:t>
            </w:r>
            <w:proofErr w:type="spellStart"/>
            <w:r w:rsidRPr="00332812">
              <w:rPr>
                <w:rFonts w:ascii="Arial" w:eastAsia="MS Mincho" w:hAnsi="Arial" w:cs="Arial"/>
                <w:bCs/>
                <w:i/>
                <w:iCs/>
                <w:szCs w:val="24"/>
                <w:lang w:val="en" w:eastAsia="ja-JP"/>
              </w:rPr>
              <w:t>közbeszerzési</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vagy</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koncessziós</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beszerzési</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eljárás</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eredményeként</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kötött</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szerződésben</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részére</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biztosított</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előleget</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nem</w:t>
            </w:r>
            <w:proofErr w:type="spellEnd"/>
            <w:r w:rsidRPr="00332812">
              <w:rPr>
                <w:rFonts w:ascii="Arial" w:eastAsia="MS Mincho" w:hAnsi="Arial" w:cs="Arial"/>
                <w:bCs/>
                <w:i/>
                <w:iCs/>
                <w:szCs w:val="24"/>
                <w:lang w:val="en" w:eastAsia="ja-JP"/>
              </w:rPr>
              <w:t xml:space="preserve"> a </w:t>
            </w:r>
            <w:proofErr w:type="spellStart"/>
            <w:r w:rsidRPr="00332812">
              <w:rPr>
                <w:rFonts w:ascii="Arial" w:eastAsia="MS Mincho" w:hAnsi="Arial" w:cs="Arial"/>
                <w:bCs/>
                <w:i/>
                <w:iCs/>
                <w:szCs w:val="24"/>
                <w:lang w:val="en" w:eastAsia="ja-JP"/>
              </w:rPr>
              <w:t>szerződésnek</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megfelelően</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használta</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fel</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és</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ezt</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három</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évnél</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nem</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régebben</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meghozott</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jogerős</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bírósági</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véglegessé</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vált</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közigazgatási</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vagy</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annak</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megtámadására</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lastRenderedPageBreak/>
              <w:t>irányuló</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közigazgatási</w:t>
            </w:r>
            <w:proofErr w:type="spellEnd"/>
            <w:r w:rsidRPr="00332812">
              <w:rPr>
                <w:rFonts w:ascii="Arial" w:eastAsia="MS Mincho" w:hAnsi="Arial" w:cs="Arial"/>
                <w:bCs/>
                <w:i/>
                <w:iCs/>
                <w:szCs w:val="24"/>
                <w:lang w:val="en" w:eastAsia="ja-JP"/>
              </w:rPr>
              <w:t xml:space="preserve"> per </w:t>
            </w:r>
            <w:proofErr w:type="spellStart"/>
            <w:r w:rsidRPr="00332812">
              <w:rPr>
                <w:rFonts w:ascii="Arial" w:eastAsia="MS Mincho" w:hAnsi="Arial" w:cs="Arial"/>
                <w:bCs/>
                <w:i/>
                <w:iCs/>
                <w:szCs w:val="24"/>
                <w:lang w:val="en" w:eastAsia="ja-JP"/>
              </w:rPr>
              <w:t>esetén</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jogerős</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bírósági</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határozat</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megállapította</w:t>
            </w:r>
            <w:proofErr w:type="spellEnd"/>
            <w:r w:rsidRPr="00332812">
              <w:rPr>
                <w:rFonts w:ascii="Arial" w:eastAsia="MS Mincho" w:hAnsi="Arial" w:cs="Arial"/>
                <w:bCs/>
                <w:i/>
                <w:szCs w:val="24"/>
                <w:lang w:eastAsia="ja-JP"/>
              </w:rPr>
              <w:t>.</w:t>
            </w:r>
          </w:p>
          <w:p w:rsidR="00332812" w:rsidRPr="00332812" w:rsidRDefault="00332812" w:rsidP="00332812">
            <w:pPr>
              <w:rPr>
                <w:rFonts w:ascii="Arial" w:eastAsia="MS Mincho" w:hAnsi="Arial" w:cs="Arial"/>
                <w:bCs/>
                <w:i/>
                <w:szCs w:val="24"/>
                <w:lang w:eastAsia="ja-JP"/>
              </w:rPr>
            </w:pPr>
          </w:p>
          <w:p w:rsidR="00516A7A" w:rsidRPr="00EE54F5" w:rsidRDefault="00332812" w:rsidP="00516A7A">
            <w:pPr>
              <w:rPr>
                <w:rFonts w:ascii="Arial" w:eastAsia="MS Mincho" w:hAnsi="Arial" w:cs="Arial"/>
                <w:bCs/>
                <w:szCs w:val="24"/>
                <w:lang w:eastAsia="ja-JP"/>
              </w:rPr>
            </w:pPr>
            <w:r w:rsidRPr="00332812">
              <w:rPr>
                <w:rFonts w:ascii="Arial" w:eastAsia="MS Mincho" w:hAnsi="Arial" w:cs="Arial"/>
                <w:bCs/>
                <w:i/>
                <w:szCs w:val="24"/>
                <w:lang w:eastAsia="ja-JP"/>
              </w:rPr>
              <w:t>q)</w:t>
            </w:r>
            <w:r w:rsidRPr="00332812">
              <w:rPr>
                <w:rFonts w:ascii="Arial" w:eastAsia="MS Mincho" w:hAnsi="Arial" w:cs="Arial"/>
                <w:bCs/>
                <w:i/>
                <w:szCs w:val="24"/>
                <w:lang w:val="en" w:eastAsia="ja-JP"/>
              </w:rPr>
              <w:t xml:space="preserve"> </w:t>
            </w:r>
            <w:proofErr w:type="spellStart"/>
            <w:r w:rsidRPr="00332812">
              <w:rPr>
                <w:rFonts w:ascii="Arial" w:eastAsia="MS Mincho" w:hAnsi="Arial" w:cs="Arial"/>
                <w:bCs/>
                <w:i/>
                <w:iCs/>
                <w:szCs w:val="24"/>
                <w:lang w:val="en" w:eastAsia="ja-JP"/>
              </w:rPr>
              <w:t>súlyosan</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megsértette</w:t>
            </w:r>
            <w:proofErr w:type="spellEnd"/>
            <w:r w:rsidRPr="00332812">
              <w:rPr>
                <w:rFonts w:ascii="Arial" w:eastAsia="MS Mincho" w:hAnsi="Arial" w:cs="Arial"/>
                <w:bCs/>
                <w:i/>
                <w:iCs/>
                <w:szCs w:val="24"/>
                <w:lang w:val="en" w:eastAsia="ja-JP"/>
              </w:rPr>
              <w:t xml:space="preserve"> a </w:t>
            </w:r>
            <w:proofErr w:type="spellStart"/>
            <w:r w:rsidRPr="00332812">
              <w:rPr>
                <w:rFonts w:ascii="Arial" w:eastAsia="MS Mincho" w:hAnsi="Arial" w:cs="Arial"/>
                <w:bCs/>
                <w:i/>
                <w:iCs/>
                <w:szCs w:val="24"/>
                <w:lang w:val="en" w:eastAsia="ja-JP"/>
              </w:rPr>
              <w:t>közbeszerzési</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eljárás</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vagy</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koncessziós</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beszerzési</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eljárás</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eredményeként</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kötött</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szerződés</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teljesítésére</w:t>
            </w:r>
            <w:proofErr w:type="spellEnd"/>
            <w:r w:rsidRPr="00332812">
              <w:rPr>
                <w:rFonts w:ascii="Arial" w:eastAsia="MS Mincho" w:hAnsi="Arial" w:cs="Arial"/>
                <w:bCs/>
                <w:i/>
                <w:iCs/>
                <w:szCs w:val="24"/>
                <w:lang w:val="en" w:eastAsia="ja-JP"/>
              </w:rPr>
              <w:t xml:space="preserve"> e </w:t>
            </w:r>
            <w:proofErr w:type="spellStart"/>
            <w:r w:rsidRPr="00332812">
              <w:rPr>
                <w:rFonts w:ascii="Arial" w:eastAsia="MS Mincho" w:hAnsi="Arial" w:cs="Arial"/>
                <w:bCs/>
                <w:i/>
                <w:iCs/>
                <w:szCs w:val="24"/>
                <w:lang w:val="en" w:eastAsia="ja-JP"/>
              </w:rPr>
              <w:t>törvényben</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előírt</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rendelkezéseket</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és</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ezt</w:t>
            </w:r>
            <w:proofErr w:type="spellEnd"/>
            <w:r w:rsidRPr="00332812">
              <w:rPr>
                <w:rFonts w:ascii="Arial" w:eastAsia="MS Mincho" w:hAnsi="Arial" w:cs="Arial"/>
                <w:bCs/>
                <w:i/>
                <w:iCs/>
                <w:szCs w:val="24"/>
                <w:lang w:val="en" w:eastAsia="ja-JP"/>
              </w:rPr>
              <w:t xml:space="preserve"> a </w:t>
            </w:r>
            <w:proofErr w:type="spellStart"/>
            <w:r w:rsidRPr="00332812">
              <w:rPr>
                <w:rFonts w:ascii="Arial" w:eastAsia="MS Mincho" w:hAnsi="Arial" w:cs="Arial"/>
                <w:bCs/>
                <w:i/>
                <w:iCs/>
                <w:szCs w:val="24"/>
                <w:lang w:val="en" w:eastAsia="ja-JP"/>
              </w:rPr>
              <w:t>Közbeszerzési</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Döntőbizottság</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véglegessé</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vált</w:t>
            </w:r>
            <w:proofErr w:type="spellEnd"/>
            <w:r w:rsidRPr="00332812">
              <w:rPr>
                <w:rFonts w:ascii="Arial" w:eastAsia="MS Mincho" w:hAnsi="Arial" w:cs="Arial"/>
                <w:bCs/>
                <w:i/>
                <w:iCs/>
                <w:szCs w:val="24"/>
                <w:lang w:val="en" w:eastAsia="ja-JP"/>
              </w:rPr>
              <w:t xml:space="preserve">, - </w:t>
            </w:r>
            <w:proofErr w:type="spellStart"/>
            <w:r w:rsidRPr="00332812">
              <w:rPr>
                <w:rFonts w:ascii="Arial" w:eastAsia="MS Mincho" w:hAnsi="Arial" w:cs="Arial"/>
                <w:bCs/>
                <w:i/>
                <w:iCs/>
                <w:szCs w:val="24"/>
                <w:lang w:val="en" w:eastAsia="ja-JP"/>
              </w:rPr>
              <w:t>vagy</w:t>
            </w:r>
            <w:proofErr w:type="spellEnd"/>
            <w:r w:rsidRPr="00332812">
              <w:rPr>
                <w:rFonts w:ascii="Arial" w:eastAsia="MS Mincho" w:hAnsi="Arial" w:cs="Arial"/>
                <w:bCs/>
                <w:i/>
                <w:iCs/>
                <w:szCs w:val="24"/>
                <w:lang w:val="en" w:eastAsia="ja-JP"/>
              </w:rPr>
              <w:t xml:space="preserve"> a </w:t>
            </w:r>
            <w:proofErr w:type="spellStart"/>
            <w:r w:rsidRPr="00332812">
              <w:rPr>
                <w:rFonts w:ascii="Arial" w:eastAsia="MS Mincho" w:hAnsi="Arial" w:cs="Arial"/>
                <w:bCs/>
                <w:i/>
                <w:iCs/>
                <w:szCs w:val="24"/>
                <w:lang w:val="en" w:eastAsia="ja-JP"/>
              </w:rPr>
              <w:t>Döntőbizottság</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határozatának</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megtámadására</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irányuló</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közigazgatási</w:t>
            </w:r>
            <w:proofErr w:type="spellEnd"/>
            <w:r w:rsidRPr="00332812">
              <w:rPr>
                <w:rFonts w:ascii="Arial" w:eastAsia="MS Mincho" w:hAnsi="Arial" w:cs="Arial"/>
                <w:bCs/>
                <w:i/>
                <w:iCs/>
                <w:szCs w:val="24"/>
                <w:lang w:val="en" w:eastAsia="ja-JP"/>
              </w:rPr>
              <w:t xml:space="preserve"> per </w:t>
            </w:r>
            <w:proofErr w:type="spellStart"/>
            <w:r w:rsidRPr="00332812">
              <w:rPr>
                <w:rFonts w:ascii="Arial" w:eastAsia="MS Mincho" w:hAnsi="Arial" w:cs="Arial"/>
                <w:bCs/>
                <w:i/>
                <w:iCs/>
                <w:szCs w:val="24"/>
                <w:lang w:val="en" w:eastAsia="ja-JP"/>
              </w:rPr>
              <w:t>esetén</w:t>
            </w:r>
            <w:proofErr w:type="spellEnd"/>
            <w:r w:rsidRPr="00332812">
              <w:rPr>
                <w:rFonts w:ascii="Arial" w:eastAsia="MS Mincho" w:hAnsi="Arial" w:cs="Arial"/>
                <w:bCs/>
                <w:i/>
                <w:iCs/>
                <w:szCs w:val="24"/>
                <w:lang w:val="en" w:eastAsia="ja-JP"/>
              </w:rPr>
              <w:t xml:space="preserve"> a </w:t>
            </w:r>
            <w:proofErr w:type="spellStart"/>
            <w:r w:rsidRPr="00332812">
              <w:rPr>
                <w:rFonts w:ascii="Arial" w:eastAsia="MS Mincho" w:hAnsi="Arial" w:cs="Arial"/>
                <w:bCs/>
                <w:i/>
                <w:iCs/>
                <w:szCs w:val="24"/>
                <w:lang w:val="en" w:eastAsia="ja-JP"/>
              </w:rPr>
              <w:t>bíróság</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jogerős</w:t>
            </w:r>
            <w:proofErr w:type="spellEnd"/>
            <w:r w:rsidRPr="00332812">
              <w:rPr>
                <w:rFonts w:ascii="Arial" w:eastAsia="MS Mincho" w:hAnsi="Arial" w:cs="Arial"/>
                <w:bCs/>
                <w:i/>
                <w:iCs/>
                <w:szCs w:val="24"/>
                <w:lang w:val="en" w:eastAsia="ja-JP"/>
              </w:rPr>
              <w:t xml:space="preserve"> - 90 </w:t>
            </w:r>
            <w:proofErr w:type="spellStart"/>
            <w:r w:rsidRPr="00332812">
              <w:rPr>
                <w:rFonts w:ascii="Arial" w:eastAsia="MS Mincho" w:hAnsi="Arial" w:cs="Arial"/>
                <w:bCs/>
                <w:i/>
                <w:iCs/>
                <w:szCs w:val="24"/>
                <w:lang w:val="en" w:eastAsia="ja-JP"/>
              </w:rPr>
              <w:t>napnál</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nem</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régebben</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meghozott</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határozata</w:t>
            </w:r>
            <w:proofErr w:type="spellEnd"/>
            <w:r w:rsidRPr="00332812">
              <w:rPr>
                <w:rFonts w:ascii="Arial" w:eastAsia="MS Mincho" w:hAnsi="Arial" w:cs="Arial"/>
                <w:bCs/>
                <w:i/>
                <w:iCs/>
                <w:szCs w:val="24"/>
                <w:lang w:val="en" w:eastAsia="ja-JP"/>
              </w:rPr>
              <w:t xml:space="preserve"> </w:t>
            </w:r>
            <w:proofErr w:type="spellStart"/>
            <w:r w:rsidRPr="00332812">
              <w:rPr>
                <w:rFonts w:ascii="Arial" w:eastAsia="MS Mincho" w:hAnsi="Arial" w:cs="Arial"/>
                <w:bCs/>
                <w:i/>
                <w:iCs/>
                <w:szCs w:val="24"/>
                <w:lang w:val="en" w:eastAsia="ja-JP"/>
              </w:rPr>
              <w:t>megállapította</w:t>
            </w:r>
            <w:proofErr w:type="spellEnd"/>
            <w:r w:rsidRPr="00332812">
              <w:rPr>
                <w:rFonts w:ascii="Arial" w:eastAsia="MS Mincho" w:hAnsi="Arial" w:cs="Arial"/>
                <w:bCs/>
                <w:i/>
                <w:szCs w:val="24"/>
                <w:lang w:eastAsia="ja-JP"/>
              </w:rPr>
              <w:t>.</w:t>
            </w:r>
          </w:p>
        </w:tc>
        <w:tc>
          <w:tcPr>
            <w:tcW w:w="4645" w:type="dxa"/>
            <w:shd w:val="clear" w:color="auto" w:fill="auto"/>
          </w:tcPr>
          <w:p w:rsidR="00516A7A" w:rsidRDefault="00516A7A" w:rsidP="00516A7A">
            <w:r w:rsidRPr="00324C3E">
              <w:rPr>
                <w:highlight w:val="yellow"/>
              </w:rPr>
              <w:lastRenderedPageBreak/>
              <w:t>[</w:t>
            </w:r>
            <w:r>
              <w:rPr>
                <w:highlight w:val="yellow"/>
              </w:rPr>
              <w:t xml:space="preserve"> </w:t>
            </w:r>
            <w:r w:rsidRPr="00324C3E">
              <w:rPr>
                <w:highlight w:val="yellow"/>
              </w:rPr>
              <w:t xml:space="preserve">]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r w:rsidRPr="00EE54F5">
              <w:br/>
            </w:r>
            <w:r w:rsidRPr="00EE54F5">
              <w:br/>
            </w:r>
            <w:r w:rsidRPr="00EE54F5">
              <w:br/>
            </w:r>
            <w:r w:rsidRPr="00EE54F5">
              <w:lastRenderedPageBreak/>
              <w:t>(internetcím, a kibocsátó hatóság vagy testület, a dokumentáció pontos hivatkozási adatai):</w:t>
            </w:r>
            <w:r w:rsidRPr="00EE54F5">
              <w:rPr>
                <w:vertAlign w:val="superscript"/>
              </w:rPr>
              <w:footnoteReference w:id="85"/>
            </w:r>
          </w:p>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r w:rsidRPr="00DC2A4E">
              <w:rPr>
                <w:highlight w:val="yellow"/>
              </w:rPr>
              <w:t>[….]</w:t>
            </w:r>
          </w:p>
          <w:p w:rsidR="00516A7A" w:rsidRDefault="00516A7A" w:rsidP="00516A7A"/>
          <w:p w:rsidR="00516A7A" w:rsidRDefault="00516A7A" w:rsidP="00516A7A">
            <w:pPr>
              <w:rPr>
                <w:highlight w:val="green"/>
              </w:rPr>
            </w:pPr>
          </w:p>
          <w:p w:rsidR="00516A7A" w:rsidRDefault="00516A7A" w:rsidP="00516A7A">
            <w:pPr>
              <w:rPr>
                <w:highlight w:val="green"/>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r w:rsidRPr="00DC2A4E">
              <w:rPr>
                <w:highlight w:val="yellow"/>
              </w:rPr>
              <w:t>[….]</w:t>
            </w:r>
          </w:p>
          <w:p w:rsidR="00516A7A" w:rsidRDefault="00516A7A" w:rsidP="00516A7A"/>
          <w:p w:rsidR="00516A7A" w:rsidRDefault="00516A7A" w:rsidP="00516A7A">
            <w:pPr>
              <w:spacing w:after="0" w:line="240" w:lineRule="auto"/>
              <w:rPr>
                <w:highlight w:val="green"/>
              </w:rPr>
            </w:pPr>
          </w:p>
          <w:p w:rsidR="00516A7A" w:rsidRDefault="00516A7A" w:rsidP="00516A7A">
            <w:pPr>
              <w:spacing w:after="0" w:line="240" w:lineRule="auto"/>
              <w:rPr>
                <w:highlight w:val="green"/>
              </w:rPr>
            </w:pPr>
          </w:p>
          <w:p w:rsidR="00516A7A" w:rsidRDefault="00516A7A" w:rsidP="00516A7A">
            <w:pPr>
              <w:spacing w:after="0" w:line="240" w:lineRule="auto"/>
              <w:rPr>
                <w:highlight w:val="green"/>
              </w:rPr>
            </w:pPr>
          </w:p>
          <w:p w:rsidR="00516A7A" w:rsidRDefault="00516A7A" w:rsidP="00516A7A">
            <w:pPr>
              <w:rPr>
                <w:highlight w:val="yellow"/>
              </w:rPr>
            </w:pPr>
          </w:p>
          <w:p w:rsidR="00516A7A" w:rsidRDefault="00516A7A" w:rsidP="00516A7A">
            <w:r w:rsidRPr="00DC2A4E">
              <w:rPr>
                <w:highlight w:val="yellow"/>
              </w:rPr>
              <w:t>[….]</w:t>
            </w: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jc w:val="both"/>
              <w:rPr>
                <w:i/>
                <w:highlight w:val="green"/>
              </w:rPr>
            </w:pPr>
          </w:p>
          <w:p w:rsidR="00516A7A" w:rsidRDefault="00516A7A" w:rsidP="00516A7A">
            <w:pPr>
              <w:spacing w:after="0" w:line="240" w:lineRule="auto"/>
              <w:jc w:val="both"/>
              <w:rPr>
                <w:i/>
                <w:highlight w:val="green"/>
              </w:rPr>
            </w:pPr>
          </w:p>
          <w:p w:rsidR="00516A7A" w:rsidRDefault="00516A7A" w:rsidP="00516A7A">
            <w:r w:rsidRPr="00DC2A4E">
              <w:rPr>
                <w:highlight w:val="yellow"/>
              </w:rPr>
              <w:lastRenderedPageBreak/>
              <w:t>[….]</w:t>
            </w:r>
          </w:p>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264D6D" w:rsidRDefault="00264D6D" w:rsidP="00264D6D">
            <w:r w:rsidRPr="00DC2A4E">
              <w:rPr>
                <w:highlight w:val="yellow"/>
              </w:rPr>
              <w:t>[….]</w:t>
            </w:r>
          </w:p>
          <w:p w:rsidR="00264D6D" w:rsidRDefault="00264D6D" w:rsidP="00516A7A"/>
          <w:p w:rsidR="00516A7A" w:rsidRPr="00EE54F5" w:rsidRDefault="00516A7A" w:rsidP="00516A7A"/>
        </w:tc>
      </w:tr>
      <w:tr w:rsidR="00516A7A" w:rsidRPr="00EE54F5" w:rsidTr="00516A7A">
        <w:tc>
          <w:tcPr>
            <w:tcW w:w="4644" w:type="dxa"/>
          </w:tcPr>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lastRenderedPageBreak/>
              <w:t>Amennyiben a tisztán nemzeti kizárási okok fennállnak, tett-e a gazdasági szereplő öntisztázó intézkedéseket?</w:t>
            </w:r>
          </w:p>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Amennyiben igen, kérjük, ismertesse ezeket az intézkedéseket: </w:t>
            </w:r>
          </w:p>
        </w:tc>
        <w:tc>
          <w:tcPr>
            <w:tcW w:w="4645" w:type="dxa"/>
            <w:shd w:val="clear" w:color="auto" w:fill="auto"/>
          </w:tcPr>
          <w:p w:rsidR="00516A7A" w:rsidRPr="00EE54F5" w:rsidRDefault="00516A7A" w:rsidP="00516A7A">
            <w:r w:rsidRPr="00EE54F5">
              <w:t>[] Igen [] Nem</w:t>
            </w:r>
            <w:r w:rsidRPr="00EE54F5">
              <w:br/>
            </w:r>
            <w:r w:rsidRPr="00EE54F5">
              <w:br/>
            </w:r>
            <w:r w:rsidRPr="00EE54F5">
              <w:br/>
              <w:t>[</w:t>
            </w:r>
            <w:proofErr w:type="gramStart"/>
            <w:r w:rsidRPr="00EE54F5">
              <w:t>……</w:t>
            </w:r>
            <w:proofErr w:type="gramEnd"/>
            <w:r w:rsidRPr="00EE54F5">
              <w:t>]</w:t>
            </w:r>
          </w:p>
        </w:tc>
      </w:tr>
    </w:tbl>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IV. rész: Kiválasztási szempontok</w:t>
      </w:r>
    </w:p>
    <w:p w:rsidR="00516A7A" w:rsidRPr="00EE54F5" w:rsidRDefault="00516A7A" w:rsidP="00516A7A">
      <w:r w:rsidRPr="00EE54F5">
        <w:rPr>
          <w:b/>
        </w:rPr>
        <w:t xml:space="preserve">A kiválasztási szempontokat illetően </w:t>
      </w:r>
      <w:proofErr w:type="gramStart"/>
      <w:r w:rsidRPr="00EE54F5">
        <w:rPr>
          <w:b/>
        </w:rPr>
        <w:t>(</w:t>
      </w:r>
      <w:r w:rsidRPr="00EE54F5">
        <w:rPr>
          <w:b/>
        </w:rPr>
        <w:sym w:font="Symbol" w:char="F061"/>
      </w:r>
      <w:r w:rsidRPr="00EE54F5">
        <w:rPr>
          <w:b/>
        </w:rPr>
        <w:t>szakasz</w:t>
      </w:r>
      <w:proofErr w:type="gramEnd"/>
      <w:r w:rsidRPr="00EE54F5">
        <w:rPr>
          <w:b/>
        </w:rPr>
        <w:t xml:space="preserve"> vagy e rész A–D szakaszai), a gazdasági szereplő kijelenti a következőket:</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rsidR="00516A7A" w:rsidRPr="00DC2A4E"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w:t>
      </w:r>
      <w:proofErr w:type="gramStart"/>
      <w:r w:rsidRPr="00DC2A4E">
        <w:rPr>
          <w:b/>
        </w:rPr>
        <w:t>töltenie</w:t>
      </w:r>
      <w:r w:rsidRPr="00DC2A4E">
        <w:rPr>
          <w:b/>
          <w:vertAlign w:val="superscript"/>
        </w:rPr>
        <w:footnoteReference w:id="86"/>
      </w:r>
      <w:r w:rsidRPr="00DC2A4E">
        <w:rPr>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516A7A" w:rsidRPr="00DC2A4E" w:rsidTr="00516A7A">
        <w:tc>
          <w:tcPr>
            <w:tcW w:w="4606" w:type="dxa"/>
            <w:shd w:val="clear" w:color="auto" w:fill="auto"/>
          </w:tcPr>
          <w:p w:rsidR="00516A7A" w:rsidRPr="00DC2A4E" w:rsidRDefault="00516A7A" w:rsidP="00516A7A">
            <w:pPr>
              <w:rPr>
                <w:b/>
              </w:rPr>
            </w:pPr>
            <w:r w:rsidRPr="00DC2A4E">
              <w:rPr>
                <w:b/>
              </w:rPr>
              <w:t>Minden előírt kiválasztási szempont teljesítése</w:t>
            </w:r>
          </w:p>
        </w:tc>
        <w:tc>
          <w:tcPr>
            <w:tcW w:w="4607" w:type="dxa"/>
            <w:shd w:val="clear" w:color="auto" w:fill="auto"/>
          </w:tcPr>
          <w:p w:rsidR="00516A7A" w:rsidRPr="00DC2A4E" w:rsidRDefault="00516A7A" w:rsidP="00516A7A">
            <w:pPr>
              <w:rPr>
                <w:b/>
              </w:rPr>
            </w:pPr>
            <w:r w:rsidRPr="00DC2A4E">
              <w:rPr>
                <w:b/>
              </w:rPr>
              <w:t>Válasz:</w:t>
            </w:r>
          </w:p>
        </w:tc>
      </w:tr>
      <w:tr w:rsidR="00516A7A" w:rsidRPr="00EE54F5" w:rsidTr="00516A7A">
        <w:tc>
          <w:tcPr>
            <w:tcW w:w="4606" w:type="dxa"/>
            <w:shd w:val="clear" w:color="auto" w:fill="auto"/>
          </w:tcPr>
          <w:p w:rsidR="00516A7A" w:rsidRPr="00650E2D" w:rsidRDefault="00516A7A" w:rsidP="00516A7A">
            <w:r w:rsidRPr="00650E2D">
              <w:t>Megfelel az előírt kiválasztási szempontoknak:</w:t>
            </w:r>
          </w:p>
        </w:tc>
        <w:tc>
          <w:tcPr>
            <w:tcW w:w="4607" w:type="dxa"/>
            <w:shd w:val="clear" w:color="auto" w:fill="auto"/>
          </w:tcPr>
          <w:p w:rsidR="00516A7A" w:rsidRPr="00650E2D" w:rsidRDefault="00516A7A" w:rsidP="00516A7A">
            <w:r w:rsidRPr="00650E2D">
              <w:t>[ ] Igen [] Nem</w:t>
            </w:r>
          </w:p>
        </w:tc>
      </w:tr>
    </w:tbl>
    <w:p w:rsidR="00516A7A" w:rsidRPr="00EE54F5" w:rsidRDefault="00516A7A" w:rsidP="00516A7A">
      <w:pPr>
        <w:keepNext/>
        <w:spacing w:before="120" w:after="360" w:line="240" w:lineRule="auto"/>
        <w:jc w:val="center"/>
        <w:rPr>
          <w:rFonts w:ascii="Times New Roman" w:hAnsi="Times New Roman"/>
          <w:b/>
          <w:smallCaps/>
          <w:lang w:eastAsia="en-GB"/>
        </w:rPr>
      </w:pPr>
      <w:proofErr w:type="gramStart"/>
      <w:r w:rsidRPr="00EE54F5">
        <w:rPr>
          <w:rFonts w:ascii="Times New Roman" w:hAnsi="Times New Roman"/>
          <w:b/>
          <w:smallCaps/>
          <w:lang w:eastAsia="en-GB"/>
        </w:rPr>
        <w:lastRenderedPageBreak/>
        <w:t>A</w:t>
      </w:r>
      <w:proofErr w:type="gramEnd"/>
      <w:r w:rsidRPr="00EE54F5">
        <w:rPr>
          <w:rFonts w:ascii="Times New Roman" w:hAnsi="Times New Roman"/>
          <w:b/>
          <w:smallCaps/>
          <w:lang w:eastAsia="en-GB"/>
        </w:rPr>
        <w:t>: Alkalmasság szakmai tevékenység végzésére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tcBorders>
              <w:tl2br w:val="nil"/>
            </w:tcBorders>
            <w:shd w:val="clear" w:color="auto" w:fill="auto"/>
          </w:tcPr>
          <w:p w:rsidR="00516A7A" w:rsidRPr="00EE54F5" w:rsidRDefault="00516A7A" w:rsidP="00516A7A">
            <w:pPr>
              <w:rPr>
                <w:b/>
              </w:rPr>
            </w:pPr>
            <w:r w:rsidRPr="00EE54F5">
              <w:rPr>
                <w:b/>
              </w:rPr>
              <w:t>Alkalmasság szakmai tevékenység végzésére</w:t>
            </w:r>
          </w:p>
        </w:tc>
        <w:tc>
          <w:tcPr>
            <w:tcW w:w="4645" w:type="dxa"/>
            <w:tcBorders>
              <w:tl2br w:val="nil"/>
            </w:tcBorders>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rPr>
                <w:b/>
              </w:rPr>
              <w:t>1) Be van jegyezve</w:t>
            </w:r>
            <w:r w:rsidRPr="00EE54F5">
              <w:t xml:space="preserve"> a letelepedés helye szerinti tagállamának vonatkozó </w:t>
            </w:r>
            <w:r w:rsidRPr="00EE54F5">
              <w:rPr>
                <w:b/>
              </w:rPr>
              <w:t xml:space="preserve">szakmai vagy </w:t>
            </w:r>
            <w:proofErr w:type="gramStart"/>
            <w:r w:rsidRPr="00EE54F5">
              <w:rPr>
                <w:b/>
              </w:rPr>
              <w:t>cégnyilvántartásába</w:t>
            </w:r>
            <w:r w:rsidRPr="00EE54F5">
              <w:rPr>
                <w:b/>
                <w:vertAlign w:val="superscript"/>
              </w:rPr>
              <w:footnoteReference w:id="87"/>
            </w:r>
            <w:r w:rsidRPr="00EE54F5">
              <w:t>:</w:t>
            </w:r>
            <w:proofErr w:type="gramEnd"/>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w:t>
            </w:r>
            <w:r w:rsidRPr="00EE54F5">
              <w:br/>
            </w:r>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tl2br w:val="nil"/>
            </w:tcBorders>
            <w:shd w:val="clear" w:color="auto" w:fill="auto"/>
          </w:tcPr>
          <w:p w:rsidR="00516A7A" w:rsidRPr="00EE54F5" w:rsidRDefault="00516A7A" w:rsidP="00516A7A">
            <w:pPr>
              <w:rPr>
                <w:b/>
              </w:rPr>
            </w:pPr>
            <w:r w:rsidRPr="00EE54F5">
              <w:rPr>
                <w:b/>
              </w:rPr>
              <w:t>2) Szolgáltatásnyújtásra irányuló szerződéseknél:</w:t>
            </w:r>
            <w:r w:rsidRPr="00EE54F5">
              <w:br/>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br/>
              <w:t>[] Igen [] Nem</w:t>
            </w:r>
            <w:r w:rsidRPr="00EE54F5">
              <w:br/>
            </w:r>
            <w:r w:rsidRPr="00EE54F5">
              <w:br/>
              <w:t xml:space="preserve">Ha igen, kérjük, adja meg, hogy ez miben áll, és jelezze, hogy a gazdasági szereplő rendelkezik-e ezzel: </w:t>
            </w:r>
            <w:proofErr w:type="gramStart"/>
            <w:r w:rsidRPr="00EE54F5">
              <w:t>[ …</w:t>
            </w:r>
            <w:proofErr w:type="gramEnd"/>
            <w:r w:rsidRPr="00EE54F5">
              <w:t>] [] Igen [] Nem</w:t>
            </w:r>
          </w:p>
          <w:p w:rsidR="00516A7A" w:rsidRPr="00EE54F5" w:rsidRDefault="00516A7A" w:rsidP="00516A7A"/>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Gazdasági és pénzügyi helyzet</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rsidTr="00516A7A">
        <w:tc>
          <w:tcPr>
            <w:tcW w:w="4644" w:type="dxa"/>
            <w:shd w:val="clear" w:color="auto" w:fill="auto"/>
          </w:tcPr>
          <w:p w:rsidR="00516A7A" w:rsidRPr="00EE54F5" w:rsidRDefault="00516A7A" w:rsidP="00516A7A">
            <w:pPr>
              <w:rPr>
                <w:b/>
              </w:rPr>
            </w:pPr>
            <w:r w:rsidRPr="00EE54F5">
              <w:rPr>
                <w:b/>
              </w:rPr>
              <w:t>Gazdasági és pénzügyi helyzet</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cBorders>
            <w:shd w:val="clear" w:color="auto" w:fill="auto"/>
          </w:tcPr>
          <w:p w:rsidR="00516A7A" w:rsidRPr="00EE54F5" w:rsidRDefault="00516A7A" w:rsidP="00516A7A">
            <w:r w:rsidRPr="00EE54F5">
              <w:t xml:space="preserve">1a) </w:t>
            </w:r>
            <w:proofErr w:type="gramStart"/>
            <w:r w:rsidRPr="00DC2A4E">
              <w:rPr>
                <w:highlight w:val="yellow"/>
              </w:rPr>
              <w:t>A</w:t>
            </w:r>
            <w:proofErr w:type="gramEnd"/>
            <w:r w:rsidRPr="00DC2A4E">
              <w:rPr>
                <w:highlight w:val="yellow"/>
              </w:rPr>
              <w:t xml:space="preserve">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proofErr w:type="spellStart"/>
            <w:r w:rsidRPr="00EE54F5">
              <w:rPr>
                <w:b/>
              </w:rPr>
              <w:t>átlagoséves</w:t>
            </w:r>
            <w:proofErr w:type="spellEnd"/>
            <w:r w:rsidRPr="00EE54F5">
              <w:rPr>
                <w:b/>
              </w:rPr>
              <w:t xml:space="preserve"> árbevétele </w:t>
            </w:r>
            <w:r w:rsidRPr="00EE54F5">
              <w:rPr>
                <w:b/>
              </w:rPr>
              <w:lastRenderedPageBreak/>
              <w:t>a vonatkozó hirdetményben vagy a közbeszerzési dokumentumokban előírt számú évben a következő</w:t>
            </w:r>
            <w:r w:rsidRPr="00EE54F5">
              <w:rPr>
                <w:b/>
                <w:vertAlign w:val="superscript"/>
              </w:rPr>
              <w:footnoteReference w:id="88"/>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rsidR="00516A7A" w:rsidRDefault="00516A7A" w:rsidP="00516A7A">
            <w:pPr>
              <w:jc w:val="both"/>
              <w:rPr>
                <w:i/>
              </w:rPr>
            </w:pPr>
            <w:proofErr w:type="gramStart"/>
            <w:r w:rsidRPr="00DC2A4E">
              <w:rPr>
                <w:highlight w:val="yellow"/>
              </w:rPr>
              <w:lastRenderedPageBreak/>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r w:rsidRPr="00D27C06">
              <w:rPr>
                <w:i/>
              </w:rPr>
              <w:t xml:space="preserve">Az eljárást megindító felhívás alapján a gazdasági szereplőnek az általános forgalmi adó nélkül számított (nettó) értéket kell feltüntetnie, </w:t>
            </w:r>
            <w:r w:rsidRPr="00D27C06">
              <w:rPr>
                <w:i/>
              </w:rPr>
              <w:lastRenderedPageBreak/>
              <w:t>és ennek tényét jelölnie kell.</w:t>
            </w:r>
            <w:proofErr w:type="gramEnd"/>
          </w:p>
          <w:p w:rsidR="00516A7A" w:rsidRDefault="00516A7A" w:rsidP="00516A7A">
            <w:pPr>
              <w:jc w:val="both"/>
            </w:pPr>
            <w:r w:rsidRPr="00EE54F5">
              <w:t>(évek száma, átlagos árbevétel)</w:t>
            </w:r>
            <w:r w:rsidRPr="00EE54F5">
              <w:rPr>
                <w:b/>
              </w:rPr>
              <w:t>:</w:t>
            </w:r>
            <w:r w:rsidRPr="00EE54F5">
              <w:t xml:space="preserve"> [</w:t>
            </w:r>
            <w:proofErr w:type="gramStart"/>
            <w:r w:rsidRPr="00EE54F5">
              <w:t>……</w:t>
            </w:r>
            <w:proofErr w:type="gramEnd"/>
            <w:r w:rsidRPr="00EE54F5">
              <w:t>],[……][…]pénznem</w:t>
            </w:r>
          </w:p>
          <w:p w:rsidR="00EE2B5C" w:rsidRPr="00EE54F5" w:rsidRDefault="00EE2B5C" w:rsidP="00516A7A">
            <w:pPr>
              <w:jc w:val="both"/>
            </w:pPr>
            <w:r>
              <w:t>A gazdasági szereplőnek</w:t>
            </w:r>
            <w:r w:rsidRPr="00EE2B5C">
              <w:t xml:space="preserve"> az előző három, mérlegfordulónappal lezárt üzleti év közül elegendő azon üzleti év/évek árbevételéről nyilatkoznia amellyel/amelyekkel a minimumkövetelménynek való megfelelést igazolni tudja.</w:t>
            </w:r>
          </w:p>
          <w:p w:rsidR="00516A7A" w:rsidRPr="00FB77AA" w:rsidRDefault="00E27EED" w:rsidP="00FB77AA">
            <w:pPr>
              <w:jc w:val="both"/>
              <w:rPr>
                <w:i/>
              </w:rPr>
            </w:pPr>
            <w:r w:rsidRPr="00FB77AA">
              <w:rPr>
                <w:rFonts w:ascii="Times New Roman" w:hAnsi="Times New Roman"/>
                <w:i/>
                <w:sz w:val="24"/>
                <w:szCs w:val="24"/>
                <w:highlight w:val="green"/>
              </w:rPr>
              <w:t xml:space="preserve">Nem Magyarországon letelepedett </w:t>
            </w:r>
            <w:r w:rsidR="00A679FD">
              <w:rPr>
                <w:rFonts w:ascii="Times New Roman" w:hAnsi="Times New Roman"/>
                <w:i/>
                <w:sz w:val="24"/>
                <w:szCs w:val="24"/>
                <w:highlight w:val="green"/>
              </w:rPr>
              <w:t>gazdasági szereplő</w:t>
            </w:r>
            <w:r w:rsidR="00A679FD" w:rsidRPr="00FB77AA">
              <w:rPr>
                <w:rFonts w:ascii="Times New Roman" w:hAnsi="Times New Roman"/>
                <w:i/>
                <w:sz w:val="24"/>
                <w:szCs w:val="24"/>
                <w:highlight w:val="green"/>
              </w:rPr>
              <w:t xml:space="preserve"> </w:t>
            </w:r>
            <w:r w:rsidRPr="00FB77AA">
              <w:rPr>
                <w:rFonts w:ascii="Times New Roman" w:hAnsi="Times New Roman"/>
                <w:i/>
                <w:sz w:val="24"/>
                <w:szCs w:val="24"/>
                <w:highlight w:val="green"/>
              </w:rPr>
              <w:t xml:space="preserve">esetén üzleti évenként a </w:t>
            </w:r>
            <w:proofErr w:type="spellStart"/>
            <w:r w:rsidRPr="00FB77AA">
              <w:rPr>
                <w:rFonts w:ascii="Times New Roman" w:hAnsi="Times New Roman"/>
                <w:i/>
                <w:sz w:val="24"/>
                <w:szCs w:val="24"/>
                <w:highlight w:val="green"/>
              </w:rPr>
              <w:t>mérlegfordulónapot</w:t>
            </w:r>
            <w:proofErr w:type="spellEnd"/>
            <w:r w:rsidRPr="00FB77AA">
              <w:rPr>
                <w:rFonts w:ascii="Times New Roman" w:hAnsi="Times New Roman"/>
                <w:i/>
                <w:sz w:val="24"/>
                <w:szCs w:val="24"/>
                <w:highlight w:val="green"/>
              </w:rPr>
              <w:t xml:space="preserve"> is fel kell tüntetni</w:t>
            </w:r>
            <w:r>
              <w:rPr>
                <w:rFonts w:ascii="Times New Roman" w:hAnsi="Times New Roman"/>
                <w:i/>
                <w:sz w:val="24"/>
                <w:szCs w:val="24"/>
              </w:rPr>
              <w:t>.</w:t>
            </w:r>
          </w:p>
          <w:p w:rsidR="00516A7A" w:rsidRDefault="00516A7A" w:rsidP="00516A7A">
            <w:r w:rsidRPr="00EE54F5">
              <w:t xml:space="preserve">(internetcím, a kibocsátó hatóság vagy testület, a dokumentáció pontos hivatkozási adatai): </w:t>
            </w:r>
            <w:r w:rsidRPr="00DC2A4E">
              <w:rPr>
                <w:highlight w:val="yellow"/>
              </w:rPr>
              <w:t>[</w:t>
            </w:r>
            <w:proofErr w:type="gramStart"/>
            <w:r w:rsidRPr="00DC2A4E">
              <w:rPr>
                <w:highlight w:val="yellow"/>
              </w:rPr>
              <w:t>……</w:t>
            </w:r>
            <w:proofErr w:type="gramEnd"/>
            <w:r w:rsidRPr="00DC2A4E">
              <w:rPr>
                <w:highlight w:val="yellow"/>
              </w:rPr>
              <w:t>][……][……]</w:t>
            </w:r>
          </w:p>
          <w:p w:rsidR="00516A7A" w:rsidRPr="007E50C1" w:rsidRDefault="00516A7A" w:rsidP="00516A7A">
            <w:pPr>
              <w:spacing w:after="0" w:line="240" w:lineRule="auto"/>
              <w:rPr>
                <w:b/>
                <w:i/>
              </w:rPr>
            </w:pPr>
            <w:r w:rsidRPr="007E50C1">
              <w:rPr>
                <w:b/>
                <w:i/>
              </w:rPr>
              <w:t>Igazságügyi Minisztérium</w:t>
            </w:r>
          </w:p>
          <w:p w:rsidR="00516A7A" w:rsidRPr="007E50C1" w:rsidRDefault="00866567" w:rsidP="00516A7A">
            <w:pPr>
              <w:spacing w:after="0" w:line="240" w:lineRule="auto"/>
              <w:rPr>
                <w:b/>
                <w:i/>
              </w:rPr>
            </w:pPr>
            <w:hyperlink r:id="rId9" w:history="1">
              <w:r w:rsidR="00516A7A" w:rsidRPr="007E50C1">
                <w:rPr>
                  <w:rStyle w:val="Hiperhivatkozs"/>
                  <w:b/>
                  <w:i/>
                </w:rPr>
                <w:t>www.e-beszamolo.im.gov.hu</w:t>
              </w:r>
            </w:hyperlink>
          </w:p>
          <w:p w:rsidR="00516A7A" w:rsidRPr="00EE54F5" w:rsidRDefault="00516A7A" w:rsidP="00516A7A">
            <w:pPr>
              <w:spacing w:after="0" w:line="240" w:lineRule="auto"/>
            </w:pP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proofErr w:type="gramStart"/>
            <w:r w:rsidRPr="00EE54F5">
              <w:lastRenderedPageBreak/>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proofErr w:type="spellStart"/>
            <w:r w:rsidRPr="00EE54F5">
              <w:rPr>
                <w:b/>
              </w:rPr>
              <w:t>átlagoséves</w:t>
            </w:r>
            <w:proofErr w:type="spellEnd"/>
            <w:r w:rsidRPr="00EE54F5">
              <w:rPr>
                <w:b/>
              </w:rPr>
              <w:t xml:space="preserve"> árbevétele a területen és a vonatkozó hirdetményben vagy a közbeszerzési dokumentumokban előírt számú évben a következő</w:t>
            </w:r>
            <w:r w:rsidRPr="00EE54F5">
              <w:rPr>
                <w:b/>
                <w:vertAlign w:val="superscript"/>
              </w:rPr>
              <w:footnoteReference w:id="89"/>
            </w:r>
            <w:r w:rsidRPr="00EE54F5">
              <w:rPr>
                <w:b/>
              </w:rPr>
              <w:t>:</w:t>
            </w:r>
            <w:r w:rsidRPr="00EE54F5">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rsidR="00516A7A" w:rsidRPr="00EE54F5" w:rsidRDefault="00516A7A" w:rsidP="00516A7A">
            <w:r w:rsidRPr="00EE54F5">
              <w:t>év: [</w:t>
            </w:r>
            <w:proofErr w:type="gramStart"/>
            <w:r w:rsidRPr="00EE54F5">
              <w:t>……</w:t>
            </w:r>
            <w:proofErr w:type="gramEnd"/>
            <w:r w:rsidRPr="00EE54F5">
              <w:t>]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3) Amennyiben az (általános vagy specifikus) árbevételre vonatkozó információ nem áll rendelkezésre a kért időszak egészére vonatkozóan, kérjük, adja meg a gazdasági szereplő létrejöttének dátumát vagy azt az </w:t>
            </w:r>
            <w:r w:rsidRPr="00EE54F5">
              <w:lastRenderedPageBreak/>
              <w:t>időpontot, amikor megkezdte üzleti tevékenységét:</w:t>
            </w:r>
          </w:p>
        </w:tc>
        <w:tc>
          <w:tcPr>
            <w:tcW w:w="4645" w:type="dxa"/>
            <w:tcBorders>
              <w:tl2br w:val="nil"/>
            </w:tcBorders>
            <w:shd w:val="clear" w:color="auto" w:fill="auto"/>
          </w:tcPr>
          <w:p w:rsidR="00516A7A" w:rsidRPr="00EE54F5" w:rsidRDefault="00516A7A" w:rsidP="00516A7A">
            <w:r w:rsidRPr="00EE54F5">
              <w:lastRenderedPageBreak/>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lastRenderedPageBreak/>
              <w:t xml:space="preserve">4) A vonatkozó hirdetményben vagy a közbeszerzési dokumentumokban meghatározott </w:t>
            </w:r>
            <w:r w:rsidRPr="00EE54F5">
              <w:rPr>
                <w:b/>
              </w:rPr>
              <w:t>pénzügyi mutatók</w:t>
            </w:r>
            <w:r w:rsidRPr="00EE54F5">
              <w:rPr>
                <w:b/>
                <w:vertAlign w:val="superscript"/>
              </w:rPr>
              <w:footnoteReference w:id="90"/>
            </w:r>
            <w:r w:rsidRPr="00EE54F5">
              <w:t xml:space="preserve"> tekintetében a gazdasági szereplő kijelenti, hogy az előírt </w:t>
            </w:r>
            <w:proofErr w:type="gramStart"/>
            <w:r w:rsidRPr="00EE54F5">
              <w:t>mutató(</w:t>
            </w:r>
            <w:proofErr w:type="gramEnd"/>
            <w:r w:rsidRPr="00EE54F5">
              <w:t>k) tényleges értéke(i) a következő(k):</w:t>
            </w:r>
            <w:r w:rsidRPr="00EE54F5">
              <w:br/>
            </w:r>
          </w:p>
          <w:p w:rsidR="00516A7A" w:rsidRPr="00EE54F5" w:rsidRDefault="00516A7A" w:rsidP="00516A7A">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(az előírt mutató azonosítása – x és y</w:t>
            </w:r>
            <w:r w:rsidRPr="00EE54F5">
              <w:rPr>
                <w:vertAlign w:val="superscript"/>
              </w:rPr>
              <w:footnoteReference w:id="91"/>
            </w:r>
            <w:r w:rsidRPr="00EE54F5">
              <w:t xml:space="preserve"> aránya - és az érték):</w:t>
            </w:r>
            <w:r w:rsidRPr="00EE54F5">
              <w:br/>
              <w:t>[</w:t>
            </w:r>
            <w:proofErr w:type="gramStart"/>
            <w:r w:rsidRPr="00EE54F5">
              <w:t>……</w:t>
            </w:r>
            <w:proofErr w:type="gramEnd"/>
            <w:r w:rsidRPr="00EE54F5">
              <w:t>], [……]</w:t>
            </w:r>
            <w:r w:rsidRPr="00EE54F5">
              <w:rPr>
                <w:vertAlign w:val="superscript"/>
              </w:rPr>
              <w:footnoteReference w:id="92"/>
            </w:r>
            <w:r w:rsidRPr="00EE54F5">
              <w:br/>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5) </w:t>
            </w:r>
            <w:r w:rsidRPr="00EE54F5">
              <w:rPr>
                <w:b/>
              </w:rPr>
              <w:t>Szakmai felelősségbiztosításának</w:t>
            </w:r>
            <w:r w:rsidRPr="00EE54F5">
              <w:t xml:space="preserve"> biztosítási összege a következő:</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w:t>
            </w:r>
            <w:proofErr w:type="gramStart"/>
            <w:r w:rsidRPr="00EE54F5">
              <w:t>……</w:t>
            </w:r>
            <w:proofErr w:type="gramEnd"/>
            <w:r w:rsidRPr="00EE54F5">
              <w:t>],[……][…]pénznem</w:t>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516A7A" w:rsidRPr="00EE54F5" w:rsidRDefault="00516A7A" w:rsidP="00516A7A">
            <w:r w:rsidRPr="00EE54F5">
              <w:t>[</w:t>
            </w:r>
            <w:proofErr w:type="gramStart"/>
            <w:r w:rsidRPr="00EE54F5">
              <w:t>……</w:t>
            </w:r>
            <w:proofErr w:type="gramEnd"/>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Technikai és szakmai alkalmasság</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5133"/>
      </w:tblGrid>
      <w:tr w:rsidR="00516A7A" w:rsidRPr="00EE54F5" w:rsidTr="00516A7A">
        <w:tc>
          <w:tcPr>
            <w:tcW w:w="4644" w:type="dxa"/>
            <w:tcBorders>
              <w:bottom w:val="single" w:sz="4" w:space="0" w:color="auto"/>
            </w:tcBorders>
            <w:shd w:val="clear" w:color="auto" w:fill="auto"/>
          </w:tcPr>
          <w:p w:rsidR="00516A7A" w:rsidRPr="00EE54F5" w:rsidRDefault="00516A7A" w:rsidP="00516A7A">
            <w:pPr>
              <w:rPr>
                <w:b/>
              </w:rPr>
            </w:pPr>
            <w:bookmarkStart w:id="11" w:name="_DV_M4300"/>
            <w:bookmarkStart w:id="12" w:name="_DV_M4301"/>
            <w:bookmarkEnd w:id="11"/>
            <w:bookmarkEnd w:id="12"/>
            <w:r w:rsidRPr="00EE54F5">
              <w:rPr>
                <w:b/>
              </w:rPr>
              <w:t>Technikai és szakmai alkalmasság</w:t>
            </w:r>
          </w:p>
        </w:tc>
        <w:tc>
          <w:tcPr>
            <w:tcW w:w="4645" w:type="dxa"/>
            <w:tcBorders>
              <w:bottom w:val="single" w:sz="4" w:space="0" w:color="auto"/>
            </w:tcBorders>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1a) Csak </w:t>
            </w:r>
            <w:r w:rsidRPr="00EE54F5">
              <w:rPr>
                <w:b/>
                <w:i/>
              </w:rPr>
              <w:t xml:space="preserve">építési beruházásra vonatkozó </w:t>
            </w:r>
            <w:r w:rsidRPr="00EE54F5">
              <w:rPr>
                <w:b/>
                <w:i/>
              </w:rPr>
              <w:lastRenderedPageBreak/>
              <w:t>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3"/>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516A7A" w:rsidRPr="00EE54F5" w:rsidRDefault="00516A7A" w:rsidP="00516A7A">
            <w:r w:rsidRPr="00EE54F5">
              <w:lastRenderedPageBreak/>
              <w:t xml:space="preserve">Évek száma (ezt az időszakot a vonatkozó hirdetmény </w:t>
            </w:r>
            <w:r w:rsidRPr="00EE54F5">
              <w:lastRenderedPageBreak/>
              <w:t>vagy a közbeszerzési dokumentumok határozzák meg): […]</w:t>
            </w:r>
            <w:r w:rsidRPr="00EE54F5">
              <w:br/>
              <w:t>Munkák</w:t>
            </w:r>
            <w:proofErr w:type="gramStart"/>
            <w:r w:rsidRPr="00EE54F5">
              <w:t>:  [</w:t>
            </w:r>
            <w:proofErr w:type="gramEnd"/>
            <w:r w:rsidRPr="00EE54F5">
              <w:t>…...]</w:t>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shd w:val="clear" w:color="auto" w:fill="auto"/>
          </w:tcPr>
          <w:p w:rsidR="00516A7A" w:rsidRPr="00EE54F5" w:rsidRDefault="00516A7A" w:rsidP="00516A7A">
            <w:pPr>
              <w:rPr>
                <w:shd w:val="clear" w:color="000000" w:fill="auto"/>
              </w:rPr>
            </w:pPr>
            <w:r w:rsidRPr="00EE54F5">
              <w:lastRenderedPageBreak/>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94"/>
            </w:r>
            <w:r w:rsidRPr="00DC2A4E">
              <w:rPr>
                <w:highlight w:val="yellow"/>
              </w:rPr>
              <w:t xml:space="preserve"> a gazdasági szereplő </w:t>
            </w:r>
            <w:r w:rsidRPr="00DC2A4E">
              <w:rPr>
                <w:b/>
                <w:highlight w:val="yellow"/>
              </w:rPr>
              <w:t>a meghatározott típusokon belül a következő főbb szállításokat végezte, vagy a következő főbb szolgáltatásokat nyújtotta</w:t>
            </w:r>
            <w:r w:rsidRPr="00EE54F5">
              <w:rPr>
                <w:b/>
              </w:rPr>
              <w:t xml:space="preserve">: </w:t>
            </w:r>
            <w:r w:rsidRPr="00EE54F5">
              <w:t xml:space="preserve">A lista elkészítésekor kérjük, tüntesse fel az összegeket, a dátumokat és a közületi vagy </w:t>
            </w:r>
            <w:proofErr w:type="gramStart"/>
            <w:r w:rsidRPr="00EE54F5">
              <w:t>magánmegrendelőket</w:t>
            </w:r>
            <w:r w:rsidRPr="00EE54F5">
              <w:rPr>
                <w:vertAlign w:val="superscript"/>
              </w:rPr>
              <w:footnoteReference w:id="95"/>
            </w:r>
            <w:r w:rsidRPr="00EE54F5">
              <w:t>:</w:t>
            </w:r>
            <w:proofErr w:type="gramEnd"/>
          </w:p>
        </w:tc>
        <w:tc>
          <w:tcPr>
            <w:tcW w:w="4645" w:type="dxa"/>
            <w:shd w:val="clear" w:color="auto" w:fill="auto"/>
          </w:tcPr>
          <w:p w:rsidR="00516A7A" w:rsidRPr="00EE54F5" w:rsidRDefault="00516A7A" w:rsidP="00516A7A">
            <w:r w:rsidRPr="00EE54F5">
              <w:br/>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752"/>
              <w:gridCol w:w="1019"/>
              <w:gridCol w:w="1399"/>
            </w:tblGrid>
            <w:tr w:rsidR="00516A7A" w:rsidRPr="00EE54F5" w:rsidTr="00516A7A">
              <w:trPr>
                <w:trHeight w:val="458"/>
              </w:trPr>
              <w:tc>
                <w:tcPr>
                  <w:tcW w:w="768" w:type="dxa"/>
                  <w:shd w:val="clear" w:color="auto" w:fill="auto"/>
                </w:tcPr>
                <w:p w:rsidR="00516A7A" w:rsidRPr="00622763" w:rsidRDefault="00516A7A" w:rsidP="004D2BF2">
                  <w:pPr>
                    <w:rPr>
                      <w:highlight w:val="yellow"/>
                    </w:rPr>
                  </w:pPr>
                  <w:r w:rsidRPr="00622763">
                    <w:rPr>
                      <w:highlight w:val="yellow"/>
                    </w:rPr>
                    <w:t>Leírás</w:t>
                  </w:r>
                </w:p>
              </w:tc>
              <w:tc>
                <w:tcPr>
                  <w:tcW w:w="1014" w:type="dxa"/>
                  <w:shd w:val="clear" w:color="auto" w:fill="auto"/>
                </w:tcPr>
                <w:p w:rsidR="00516A7A" w:rsidRPr="00622763" w:rsidRDefault="00516A7A" w:rsidP="004D2BF2">
                  <w:pPr>
                    <w:rPr>
                      <w:highlight w:val="yellow"/>
                    </w:rPr>
                  </w:pPr>
                  <w:r w:rsidRPr="00622763">
                    <w:rPr>
                      <w:highlight w:val="yellow"/>
                    </w:rPr>
                    <w:t>összegek</w:t>
                  </w:r>
                </w:p>
              </w:tc>
              <w:tc>
                <w:tcPr>
                  <w:tcW w:w="1238" w:type="dxa"/>
                  <w:shd w:val="clear" w:color="auto" w:fill="auto"/>
                </w:tcPr>
                <w:p w:rsidR="00516A7A" w:rsidRPr="00622763" w:rsidRDefault="00516A7A" w:rsidP="004D2BF2">
                  <w:pPr>
                    <w:rPr>
                      <w:highlight w:val="yellow"/>
                    </w:rPr>
                  </w:pPr>
                  <w:r w:rsidRPr="00622763">
                    <w:rPr>
                      <w:highlight w:val="yellow"/>
                    </w:rPr>
                    <w:t>dátumok</w:t>
                  </w:r>
                </w:p>
              </w:tc>
              <w:tc>
                <w:tcPr>
                  <w:tcW w:w="1399" w:type="dxa"/>
                  <w:shd w:val="clear" w:color="auto" w:fill="auto"/>
                </w:tcPr>
                <w:p w:rsidR="00516A7A" w:rsidRPr="00622763" w:rsidRDefault="00516A7A" w:rsidP="00516A7A">
                  <w:pPr>
                    <w:rPr>
                      <w:highlight w:val="yellow"/>
                    </w:rPr>
                  </w:pPr>
                  <w:r w:rsidRPr="00622763">
                    <w:rPr>
                      <w:highlight w:val="yellow"/>
                    </w:rPr>
                    <w:t>megrendelők</w:t>
                  </w:r>
                </w:p>
              </w:tc>
            </w:tr>
            <w:tr w:rsidR="00516A7A" w:rsidRPr="00EE54F5" w:rsidTr="00516A7A">
              <w:tc>
                <w:tcPr>
                  <w:tcW w:w="768" w:type="dxa"/>
                  <w:shd w:val="clear" w:color="auto" w:fill="auto"/>
                </w:tcPr>
                <w:p w:rsidR="00516A7A" w:rsidRDefault="00516A7A" w:rsidP="00516A7A"/>
                <w:p w:rsidR="00516A7A" w:rsidRPr="00EE54F5" w:rsidRDefault="00516A7A" w:rsidP="00516A7A"/>
              </w:tc>
              <w:tc>
                <w:tcPr>
                  <w:tcW w:w="1014" w:type="dxa"/>
                  <w:shd w:val="clear" w:color="auto" w:fill="auto"/>
                </w:tcPr>
                <w:p w:rsidR="00516A7A" w:rsidRDefault="00516A7A" w:rsidP="00516A7A"/>
                <w:p w:rsidR="00516A7A" w:rsidRPr="00D27C06" w:rsidRDefault="00516A7A" w:rsidP="00516A7A">
                  <w:pPr>
                    <w:rPr>
                      <w:i/>
                    </w:rPr>
                  </w:pPr>
                  <w:r w:rsidRPr="009D1128">
                    <w:rPr>
                      <w:b/>
                      <w:i/>
                      <w:u w:val="single"/>
                    </w:rPr>
                    <w:t>nettó</w:t>
                  </w:r>
                  <w:r w:rsidRPr="00D27C06">
                    <w:rPr>
                      <w:i/>
                    </w:rPr>
                    <w:t xml:space="preserve"> [</w:t>
                  </w:r>
                  <w:proofErr w:type="gramStart"/>
                  <w:r w:rsidRPr="00D27C06">
                    <w:rPr>
                      <w:i/>
                    </w:rPr>
                    <w:t>……</w:t>
                  </w:r>
                  <w:proofErr w:type="gramEnd"/>
                  <w:r w:rsidRPr="00D27C06">
                    <w:rPr>
                      <w:i/>
                    </w:rPr>
                    <w:t>][…]pénznem</w:t>
                  </w:r>
                </w:p>
              </w:tc>
              <w:tc>
                <w:tcPr>
                  <w:tcW w:w="1238" w:type="dxa"/>
                  <w:shd w:val="clear" w:color="auto" w:fill="auto"/>
                </w:tcPr>
                <w:p w:rsidR="00516A7A" w:rsidRPr="00EE54F5" w:rsidRDefault="00516A7A" w:rsidP="00516A7A"/>
              </w:tc>
              <w:tc>
                <w:tcPr>
                  <w:tcW w:w="1399" w:type="dxa"/>
                  <w:shd w:val="clear" w:color="auto" w:fill="auto"/>
                </w:tcPr>
                <w:p w:rsidR="00516A7A" w:rsidRPr="00EE54F5" w:rsidRDefault="00516A7A" w:rsidP="00516A7A"/>
              </w:tc>
            </w:tr>
          </w:tbl>
          <w:p w:rsidR="004D2BF2" w:rsidRPr="00DD7B80" w:rsidRDefault="004D2BF2" w:rsidP="00516A7A">
            <w:pPr>
              <w:jc w:val="both"/>
              <w:rPr>
                <w:i/>
              </w:rPr>
            </w:pPr>
            <w:r w:rsidRPr="00DD7B80">
              <w:rPr>
                <w:i/>
              </w:rPr>
              <w:t>A fenti táblázatban az alábbi információkat kell megadni:</w:t>
            </w:r>
          </w:p>
          <w:p w:rsidR="004D2BF2" w:rsidRDefault="004D2BF2" w:rsidP="004D2BF2">
            <w:pPr>
              <w:jc w:val="both"/>
              <w:rPr>
                <w:rFonts w:ascii="Times New Roman" w:hAnsi="Times New Roman"/>
                <w:i/>
              </w:rPr>
            </w:pPr>
            <w:r w:rsidRPr="00DD7B80">
              <w:rPr>
                <w:rFonts w:ascii="Times New Roman" w:hAnsi="Times New Roman"/>
                <w:i/>
              </w:rPr>
              <w:t>- a „Leírás” oszlopban: -</w:t>
            </w:r>
            <w:r w:rsidRPr="00DD7B80">
              <w:rPr>
                <w:rFonts w:ascii="Times New Roman" w:hAnsi="Times New Roman"/>
                <w:i/>
              </w:rPr>
              <w:tab/>
              <w:t>a szállítás/szolgáltatás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rsidR="00260B60" w:rsidRDefault="00260B60" w:rsidP="00260B60">
            <w:pPr>
              <w:jc w:val="both"/>
              <w:rPr>
                <w:rFonts w:ascii="Times New Roman" w:hAnsi="Times New Roman"/>
                <w:i/>
              </w:rPr>
            </w:pPr>
            <w:r w:rsidRPr="008C73FD">
              <w:rPr>
                <w:rFonts w:ascii="Times New Roman" w:hAnsi="Times New Roman"/>
                <w:i/>
              </w:rPr>
              <w:t>(A</w:t>
            </w:r>
            <w:r w:rsidRPr="001C3211">
              <w:rPr>
                <w:rFonts w:ascii="Times New Roman" w:hAnsi="Times New Roman"/>
                <w:i/>
              </w:rPr>
              <w:t xml:space="preserve"> leírásból egyértelműen derüljön ki, hogy a referencia tárgya </w:t>
            </w:r>
            <w:r w:rsidRPr="008C73FD">
              <w:rPr>
                <w:rFonts w:ascii="Times New Roman" w:hAnsi="Times New Roman"/>
                <w:b/>
                <w:i/>
                <w:highlight w:val="yellow"/>
                <w:u w:val="single"/>
              </w:rPr>
              <w:t>szállítás</w:t>
            </w:r>
            <w:r w:rsidRPr="001C3211">
              <w:rPr>
                <w:rFonts w:ascii="Times New Roman" w:hAnsi="Times New Roman"/>
                <w:i/>
              </w:rPr>
              <w:t xml:space="preserve"> volt.)</w:t>
            </w:r>
          </w:p>
          <w:p w:rsidR="004D2BF2" w:rsidRPr="00DD7B80" w:rsidRDefault="004D2BF2" w:rsidP="004D2BF2">
            <w:pPr>
              <w:jc w:val="both"/>
              <w:rPr>
                <w:rFonts w:ascii="Times New Roman" w:hAnsi="Times New Roman"/>
                <w:i/>
              </w:rPr>
            </w:pPr>
            <w:r w:rsidRPr="00DD7B80">
              <w:rPr>
                <w:rFonts w:ascii="Times New Roman" w:hAnsi="Times New Roman"/>
                <w:i/>
              </w:rPr>
              <w:t>- az „összegek” oszlopban: teljesített szállításért/szolgáltatásért kapott nettó ellenszolgáltatásának összege (saját teljesítés összege a vizsgált időszak vonatkozásában)</w:t>
            </w:r>
          </w:p>
          <w:p w:rsidR="00A679FD" w:rsidRDefault="00A679FD" w:rsidP="004D2BF2">
            <w:pPr>
              <w:jc w:val="both"/>
              <w:rPr>
                <w:rFonts w:ascii="Times New Roman" w:hAnsi="Times New Roman"/>
                <w:i/>
              </w:rPr>
            </w:pPr>
            <w:r w:rsidRPr="00A679FD">
              <w:rPr>
                <w:rFonts w:ascii="Times New Roman" w:hAnsi="Times New Roman"/>
                <w:i/>
              </w:rPr>
              <w:lastRenderedPageBreak/>
              <w:t>- a „dátumok” oszlopban: a referencia teljesítésének kezdő és befejező időpontját (év, hónap, nap pontossággal). Az alkalmassági követelménynek való megfelelés előzetes igazolása során kizárólag a vizsgált időszak alatt teljesített referencia vehető figyelembe</w:t>
            </w:r>
            <w:r w:rsidRPr="00A679FD" w:rsidDel="00A679FD">
              <w:rPr>
                <w:rFonts w:ascii="Times New Roman" w:hAnsi="Times New Roman"/>
                <w:i/>
              </w:rPr>
              <w:t xml:space="preserve"> </w:t>
            </w:r>
          </w:p>
          <w:p w:rsidR="004D2BF2" w:rsidRPr="004D2BF2" w:rsidRDefault="004D2BF2" w:rsidP="004D2BF2">
            <w:pPr>
              <w:jc w:val="both"/>
              <w:rPr>
                <w:i/>
              </w:rPr>
            </w:pPr>
            <w:r w:rsidRPr="00DD7B80">
              <w:rPr>
                <w:rFonts w:ascii="Times New Roman" w:hAnsi="Times New Roman"/>
                <w:i/>
              </w:rPr>
              <w:t>- a „megrendelők” oszlopban: -</w:t>
            </w:r>
            <w:r w:rsidRPr="00DD7B80">
              <w:rPr>
                <w:rFonts w:ascii="Times New Roman" w:hAnsi="Times New Roman"/>
                <w:i/>
              </w:rPr>
              <w:tab/>
              <w:t>a szerződést kötő másik fél megnevezése.</w:t>
            </w:r>
          </w:p>
          <w:p w:rsidR="00516A7A" w:rsidRPr="00C65BAD" w:rsidRDefault="00516A7A" w:rsidP="00516A7A">
            <w:pPr>
              <w:jc w:val="both"/>
              <w:rPr>
                <w:b/>
                <w:i/>
              </w:rPr>
            </w:pPr>
            <w:r w:rsidRPr="00D27C06">
              <w:rPr>
                <w:b/>
                <w:i/>
              </w:rPr>
              <w:t>Amennyiben részajánlat-tétel lehetséges, úgy részenként szükséges megadni az információt (részenként kell bemutatni a referenciákat)!</w:t>
            </w:r>
          </w:p>
        </w:tc>
      </w:tr>
      <w:tr w:rsidR="00516A7A" w:rsidRPr="00EE54F5" w:rsidTr="00516A7A">
        <w:tc>
          <w:tcPr>
            <w:tcW w:w="4644" w:type="dxa"/>
            <w:tcBorders>
              <w:bottom w:val="single" w:sz="4" w:space="0" w:color="auto"/>
            </w:tcBorders>
            <w:shd w:val="clear" w:color="auto" w:fill="auto"/>
          </w:tcPr>
          <w:p w:rsidR="00516A7A" w:rsidRPr="00EE54F5" w:rsidRDefault="00516A7A" w:rsidP="00516A7A">
            <w:pPr>
              <w:rPr>
                <w:shd w:val="clear" w:color="000000" w:fill="auto"/>
              </w:rPr>
            </w:pPr>
            <w:r w:rsidRPr="00EE54F5">
              <w:lastRenderedPageBreak/>
              <w:t>2</w:t>
            </w:r>
            <w:r w:rsidRPr="00A91D1E">
              <w:t xml:space="preserve">) A gazdasági szereplő a következő </w:t>
            </w:r>
            <w:r w:rsidRPr="00A91D1E">
              <w:rPr>
                <w:b/>
              </w:rPr>
              <w:t>szakembereket vagy műszaki szervezeteket</w:t>
            </w:r>
            <w:r w:rsidRPr="00A91D1E">
              <w:rPr>
                <w:b/>
                <w:vertAlign w:val="superscript"/>
              </w:rPr>
              <w:footnoteReference w:id="96"/>
            </w:r>
            <w:r w:rsidRPr="00A91D1E">
              <w:t xml:space="preserve"> veheti igénybe, különös tekintettel a minőség-ellenőrzésért felelős szakemberekre vagy szervezetekre:</w:t>
            </w:r>
            <w:r w:rsidRPr="00EE54F5">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516A7A" w:rsidRPr="00EE54F5" w:rsidRDefault="00516A7A" w:rsidP="00A91D1E">
            <w:r w:rsidRPr="00A91D1E">
              <w:t>[……]</w:t>
            </w:r>
            <w:r w:rsidRPr="00EE54F5">
              <w:br/>
            </w:r>
            <w:r w:rsidRPr="00EE54F5">
              <w:br/>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w:t>
            </w:r>
            <w:r w:rsidRPr="00EE54F5">
              <w:lastRenderedPageBreak/>
              <w:t xml:space="preserve">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97"/>
            </w:r>
            <w:r w:rsidRPr="00EE54F5">
              <w:t xml:space="preserve"> elvégzését.</w:t>
            </w:r>
          </w:p>
        </w:tc>
        <w:tc>
          <w:tcPr>
            <w:tcW w:w="4645" w:type="dxa"/>
            <w:tcBorders>
              <w:bottom w:val="single" w:sz="4" w:space="0" w:color="auto"/>
              <w:tl2br w:val="nil"/>
            </w:tcBorders>
            <w:shd w:val="clear" w:color="auto" w:fill="auto"/>
          </w:tcPr>
          <w:p w:rsidR="00516A7A" w:rsidRPr="00EE54F5" w:rsidRDefault="00516A7A" w:rsidP="00516A7A">
            <w:r w:rsidRPr="00EE54F5">
              <w:lastRenderedPageBreak/>
              <w:br/>
            </w:r>
            <w:r w:rsidRPr="00EE54F5">
              <w:br/>
            </w:r>
            <w:r w:rsidRPr="00EE54F5">
              <w:br/>
              <w:t>[] Igen [] Nem</w:t>
            </w:r>
          </w:p>
        </w:tc>
      </w:tr>
      <w:tr w:rsidR="00516A7A" w:rsidRPr="00EE54F5" w:rsidTr="00516A7A">
        <w:tc>
          <w:tcPr>
            <w:tcW w:w="4644" w:type="dxa"/>
            <w:tcBorders>
              <w:tl2br w:val="nil"/>
            </w:tcBorders>
            <w:shd w:val="clear" w:color="auto" w:fill="auto"/>
          </w:tcPr>
          <w:p w:rsidR="00516A7A" w:rsidRPr="00EE54F5" w:rsidRDefault="00516A7A" w:rsidP="00516A7A">
            <w:pPr>
              <w:rPr>
                <w:b/>
                <w:shd w:val="clear" w:color="000000" w:fill="auto"/>
              </w:rPr>
            </w:pPr>
            <w:r w:rsidRPr="00EE54F5">
              <w:lastRenderedPageBreak/>
              <w:t xml:space="preserve">6) A következő </w:t>
            </w:r>
            <w:r w:rsidRPr="00EE54F5">
              <w:rPr>
                <w:b/>
              </w:rPr>
              <w:t>iskolai végzettséggel és szakképzettséggel</w:t>
            </w:r>
            <w:r w:rsidRPr="00EE54F5">
              <w:t xml:space="preserve"> rendelkeznek:</w:t>
            </w:r>
            <w:r w:rsidRPr="00EE54F5">
              <w:br/>
              <w:t xml:space="preserve">a) </w:t>
            </w:r>
            <w:proofErr w:type="spellStart"/>
            <w:proofErr w:type="gramStart"/>
            <w:r w:rsidRPr="00EE54F5">
              <w:t>A</w:t>
            </w:r>
            <w:proofErr w:type="spellEnd"/>
            <w:proofErr w:type="gramEnd"/>
            <w:r w:rsidRPr="00EE54F5">
              <w:t xml:space="preserve">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rsidR="00516A7A" w:rsidRPr="00EE54F5" w:rsidRDefault="00516A7A" w:rsidP="00516A7A">
            <w:r w:rsidRPr="00EE54F5">
              <w:br/>
            </w:r>
            <w:r w:rsidRPr="00EE54F5">
              <w:br/>
              <w:t>a) [</w:t>
            </w:r>
            <w:proofErr w:type="gramStart"/>
            <w:r w:rsidRPr="00EE54F5">
              <w:t>……</w:t>
            </w:r>
            <w:proofErr w:type="gramEnd"/>
            <w:r w:rsidRPr="00EE54F5">
              <w:t>]</w:t>
            </w:r>
            <w:r w:rsidRPr="00EE54F5">
              <w:br/>
            </w:r>
            <w:r w:rsidRPr="00EE54F5">
              <w:br/>
            </w:r>
            <w:r w:rsidRPr="00EE54F5">
              <w:br/>
            </w:r>
            <w:r w:rsidRPr="00EE54F5">
              <w:br/>
              <w:t>b) [……]</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rsidR="00516A7A" w:rsidRPr="00EE54F5" w:rsidRDefault="00516A7A" w:rsidP="00516A7A">
            <w:r w:rsidRPr="00EE54F5">
              <w:t>Év, átlagos statisztikai állományi létszám:</w:t>
            </w:r>
            <w:r w:rsidRPr="00EE54F5">
              <w:br/>
              <w:t>[</w:t>
            </w:r>
            <w:proofErr w:type="gramStart"/>
            <w:r w:rsidRPr="00EE54F5">
              <w:t>……</w:t>
            </w:r>
            <w:proofErr w:type="gramEnd"/>
            <w:r w:rsidRPr="00EE54F5">
              <w:t>],[……],</w:t>
            </w:r>
            <w:r w:rsidRPr="00EE54F5">
              <w:br/>
              <w:t>[……],[……],</w:t>
            </w:r>
            <w:r w:rsidRPr="00EE54F5">
              <w:br/>
              <w:t>[……],[……],</w:t>
            </w:r>
            <w:r w:rsidRPr="00EE54F5">
              <w:br/>
              <w:t>Év, vezetői létszám:</w:t>
            </w:r>
            <w:r w:rsidRPr="00EE54F5">
              <w:br/>
              <w:t>[……],[……],</w:t>
            </w:r>
            <w:r w:rsidRPr="00EE54F5">
              <w:br/>
              <w:t>[……],[……],</w:t>
            </w:r>
            <w:r w:rsidRPr="00EE54F5">
              <w:br/>
              <w:t>[……],[……]</w:t>
            </w:r>
          </w:p>
        </w:tc>
      </w:tr>
      <w:tr w:rsidR="00516A7A" w:rsidRPr="00EE54F5" w:rsidTr="00516A7A">
        <w:tc>
          <w:tcPr>
            <w:tcW w:w="4644" w:type="dxa"/>
            <w:tcBorders>
              <w:bottom w:val="single" w:sz="4" w:space="0" w:color="auto"/>
            </w:tcBorders>
            <w:shd w:val="clear" w:color="auto" w:fill="auto"/>
          </w:tcPr>
          <w:p w:rsidR="00516A7A" w:rsidRPr="00622763" w:rsidRDefault="00516A7A" w:rsidP="00516A7A">
            <w:pPr>
              <w:rPr>
                <w:highlight w:val="yellow"/>
              </w:rPr>
            </w:pPr>
            <w:r w:rsidRPr="00A91D1E">
              <w:t xml:space="preserve">9) A következő </w:t>
            </w:r>
            <w:r w:rsidRPr="00A91D1E">
              <w:rPr>
                <w:b/>
              </w:rPr>
              <w:t>eszközök, berendezések vagy műszaki felszerelések</w:t>
            </w:r>
            <w:r w:rsidRPr="00A91D1E">
              <w:t xml:space="preserve"> fognak a gazdasági szereplő rendelkezésére állni a szerződés teljesítéséhez:</w:t>
            </w:r>
          </w:p>
        </w:tc>
        <w:tc>
          <w:tcPr>
            <w:tcW w:w="4645" w:type="dxa"/>
            <w:tcBorders>
              <w:bottom w:val="single" w:sz="4" w:space="0" w:color="auto"/>
            </w:tcBorders>
            <w:shd w:val="clear" w:color="auto" w:fill="auto"/>
          </w:tcPr>
          <w:p w:rsidR="00516A7A" w:rsidRPr="00622763" w:rsidRDefault="00516A7A" w:rsidP="00516A7A">
            <w:pPr>
              <w:rPr>
                <w:highlight w:val="yellow"/>
              </w:rPr>
            </w:pPr>
            <w:r w:rsidRPr="00A91D1E">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98"/>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11) </w:t>
            </w:r>
            <w:r w:rsidRPr="00EE54F5">
              <w:rPr>
                <w:b/>
                <w:i/>
              </w:rPr>
              <w:t>Árubeszerzésre irányuló közbeszerzési szerződés</w:t>
            </w:r>
            <w:r w:rsidRPr="00EE54F5">
              <w:t xml:space="preserve"> esetében:</w:t>
            </w:r>
            <w:r w:rsidRPr="00EE54F5">
              <w:br/>
              <w:t xml:space="preserve">A gazdasági szereplő szállítani fogja a </w:t>
            </w:r>
            <w:r w:rsidRPr="00EE54F5">
              <w:lastRenderedPageBreak/>
              <w:t>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rsidR="00516A7A" w:rsidRPr="00EE54F5" w:rsidRDefault="00516A7A" w:rsidP="00516A7A">
            <w:r w:rsidRPr="00EE54F5">
              <w:lastRenderedPageBreak/>
              <w:br/>
              <w:t>[] Igen [] Nem</w:t>
            </w:r>
            <w:r w:rsidRPr="00EE54F5">
              <w:br/>
            </w:r>
            <w:r w:rsidRPr="00EE54F5">
              <w:br/>
            </w:r>
            <w:r w:rsidRPr="00EE54F5">
              <w:lastRenderedPageBreak/>
              <w:br/>
            </w:r>
            <w:r w:rsidRPr="00EE54F5">
              <w:br/>
              <w:t>[] Igen [] Nem</w:t>
            </w:r>
            <w:r w:rsidRPr="00EE54F5">
              <w:br/>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tl2br w:val="nil"/>
            </w:tcBorders>
            <w:shd w:val="clear" w:color="auto" w:fill="auto"/>
          </w:tcPr>
          <w:p w:rsidR="00516A7A" w:rsidRPr="00EE54F5" w:rsidRDefault="00516A7A" w:rsidP="00516A7A">
            <w:pPr>
              <w:rPr>
                <w:shd w:val="clear" w:color="000000" w:fill="auto"/>
              </w:rPr>
            </w:pPr>
            <w:r w:rsidRPr="00EE54F5">
              <w:lastRenderedPageBreak/>
              <w:t xml:space="preserve">12) </w:t>
            </w:r>
            <w:r w:rsidRPr="00EE54F5">
              <w:rPr>
                <w:b/>
                <w:i/>
              </w:rPr>
              <w:t>Árubeszerzésre irányuló közbeszerzési szerződés</w:t>
            </w:r>
            <w:r w:rsidRPr="00EE54F5">
              <w:t xml:space="preserve"> esetében:</w:t>
            </w:r>
            <w:r w:rsidRPr="00EE54F5">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br/>
              <w:t>[] Igen [] Nem</w:t>
            </w:r>
            <w:r w:rsidRPr="00EE54F5">
              <w:br/>
            </w:r>
            <w:r w:rsidRPr="00EE54F5">
              <w:br/>
            </w:r>
            <w:r w:rsidRPr="00EE54F5">
              <w:br/>
            </w:r>
            <w:r w:rsidRPr="00EE54F5">
              <w:br/>
            </w:r>
            <w:r w:rsidRPr="00EE54F5">
              <w:br/>
            </w:r>
            <w:r w:rsidRPr="00EE54F5">
              <w:br/>
            </w:r>
            <w:r w:rsidRPr="00EE54F5">
              <w:br/>
            </w:r>
            <w:r w:rsidRPr="00EE54F5">
              <w:br/>
            </w:r>
            <w:r w:rsidRPr="00EE54F5">
              <w:br/>
              <w:t>[…]</w:t>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bookmarkStart w:id="13" w:name="_DV_M4307"/>
      <w:bookmarkStart w:id="14" w:name="_DV_M4308"/>
      <w:bookmarkStart w:id="15" w:name="_DV_M4309"/>
      <w:bookmarkStart w:id="16" w:name="_DV_M4310"/>
      <w:bookmarkStart w:id="17" w:name="_DV_M4311"/>
      <w:bookmarkStart w:id="18" w:name="_DV_M4312"/>
      <w:bookmarkEnd w:id="13"/>
      <w:bookmarkEnd w:id="14"/>
      <w:bookmarkEnd w:id="15"/>
      <w:bookmarkEnd w:id="16"/>
      <w:bookmarkEnd w:id="17"/>
      <w:bookmarkEnd w:id="18"/>
      <w:r w:rsidRPr="00EE54F5">
        <w:rPr>
          <w:rFonts w:ascii="Times New Roman" w:hAnsi="Times New Roman"/>
          <w:b/>
          <w:smallCaps/>
          <w:lang w:eastAsia="en-GB"/>
        </w:rPr>
        <w:t>D: Minőségbiztosítási rendszerek és környezetvédelmi vezetési szabványok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Minőségbiztosítási rendszerek és környezetvédelmi vezetési szabványok</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cBorders>
            <w:shd w:val="clear" w:color="auto" w:fill="auto"/>
          </w:tcPr>
          <w:p w:rsidR="00516A7A" w:rsidRPr="00EE54F5" w:rsidRDefault="00516A7A" w:rsidP="00516A7A">
            <w:r w:rsidRPr="00C92B75">
              <w:t xml:space="preserve">Be tud-e nyújtani a gazdasági szereplő olyan, független testület által kiállított </w:t>
            </w:r>
            <w:r w:rsidRPr="00C92B75">
              <w:rPr>
                <w:b/>
              </w:rPr>
              <w:t>igazolást,</w:t>
            </w:r>
            <w:r w:rsidRPr="00C92B75">
              <w:t xml:space="preserve"> amely tanúsítja, hogy a gazdasági szereplő egyes meghatározott </w:t>
            </w:r>
            <w:r w:rsidRPr="00C92B75">
              <w:rPr>
                <w:b/>
              </w:rPr>
              <w:t xml:space="preserve">minőségbiztosítási </w:t>
            </w:r>
            <w:r w:rsidRPr="007A0BCF">
              <w:rPr>
                <w:b/>
              </w:rPr>
              <w:lastRenderedPageBreak/>
              <w:t>szabványoknak</w:t>
            </w:r>
            <w:r w:rsidRPr="007A0BCF">
              <w:t xml:space="preserve"> megfelel,</w:t>
            </w:r>
            <w:r w:rsidRPr="00EE54F5">
              <w:t xml:space="preserve"> ideértve a fogyatékossággal élők számára biztosított hozzáférésére vonatkozó szabványokat is?</w:t>
            </w:r>
            <w:r w:rsidRPr="00EE54F5">
              <w:br/>
            </w:r>
            <w:r w:rsidRPr="00EE54F5">
              <w:rPr>
                <w:b/>
              </w:rPr>
              <w:t>Amennyiben nem</w:t>
            </w:r>
            <w:r w:rsidRPr="00EE54F5">
              <w:t>, úgy kérjük, adja meg ennek okát, valamint azt, hogy milyen egyéb bizonyítási eszközök bocsáthatók rendelkezésre a minőségbiztosítási rendszert illetően:</w:t>
            </w:r>
            <w:r w:rsidRPr="00EE54F5">
              <w:br/>
              <w:t>Ha a vonatkozó információ elektronikusan elérhető, kérjük, adja meg a következő információkat:</w:t>
            </w:r>
          </w:p>
        </w:tc>
        <w:tc>
          <w:tcPr>
            <w:tcW w:w="4645" w:type="dxa"/>
            <w:tcBorders>
              <w:bottom w:val="single" w:sz="4" w:space="0" w:color="auto"/>
            </w:tcBorders>
            <w:shd w:val="clear" w:color="auto" w:fill="auto"/>
          </w:tcPr>
          <w:p w:rsidR="00516A7A" w:rsidRPr="00EE54F5" w:rsidRDefault="00516A7A" w:rsidP="00516A7A">
            <w:r w:rsidRPr="000E0EC9">
              <w:lastRenderedPageBreak/>
              <w:t>[] Igen [] Nem</w:t>
            </w:r>
            <w:r w:rsidRPr="00EE54F5">
              <w:br/>
            </w:r>
            <w:r w:rsidRPr="00EE54F5">
              <w:br/>
            </w:r>
            <w:r w:rsidRPr="00EE54F5">
              <w:br/>
            </w:r>
            <w:r w:rsidRPr="00EE54F5">
              <w:br/>
            </w:r>
          </w:p>
          <w:p w:rsidR="00516A7A" w:rsidRPr="00EE54F5" w:rsidRDefault="00516A7A" w:rsidP="00516A7A">
            <w:r w:rsidRPr="00EE54F5">
              <w:br/>
              <w:t>[……] [……]</w:t>
            </w:r>
            <w:r w:rsidRPr="00EE54F5">
              <w:br/>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lastRenderedPageBreak/>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t>[] Igen [] Nem</w:t>
            </w:r>
            <w:r w:rsidRPr="00EE54F5">
              <w:br/>
            </w:r>
            <w:r w:rsidRPr="00EE54F5">
              <w:br/>
            </w:r>
            <w:r w:rsidRPr="00EE54F5">
              <w:br/>
            </w:r>
            <w:r w:rsidRPr="00EE54F5">
              <w:br/>
            </w:r>
            <w:r w:rsidRPr="00EE54F5">
              <w:br/>
              <w:t>[</w:t>
            </w:r>
            <w:proofErr w:type="gramStart"/>
            <w:r w:rsidRPr="00EE54F5">
              <w:t>……</w:t>
            </w:r>
            <w:proofErr w:type="gramEnd"/>
            <w:r w:rsidRPr="00EE54F5">
              <w:t>] [……]</w:t>
            </w:r>
            <w:r w:rsidRPr="00EE54F5">
              <w:br/>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rsidR="00516A7A" w:rsidRPr="00622763" w:rsidRDefault="00516A7A" w:rsidP="00516A7A">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t>V. rész: Az alkalmasnak minősített részvételre jelentkezők számának csökkentése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proofErr w:type="gramStart"/>
      <w:r w:rsidRPr="00EE54F5">
        <w:rPr>
          <w:b/>
        </w:rPr>
        <w:t>mentes</w:t>
      </w:r>
      <w:proofErr w:type="gramEnd"/>
      <w:r w:rsidRPr="00EE54F5">
        <w:rPr>
          <w: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rsidR="00516A7A" w:rsidRPr="00EE54F5" w:rsidRDefault="00516A7A" w:rsidP="00516A7A">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A számok csökkentése</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w:t>
            </w:r>
            <w:proofErr w:type="spellStart"/>
            <w:r w:rsidRPr="00EE54F5">
              <w:lastRenderedPageBreak/>
              <w:t>megkülönböztetésmentes</w:t>
            </w:r>
            <w:proofErr w:type="spellEnd"/>
            <w:r w:rsidRPr="00EE54F5">
              <w:t xml:space="preserve">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 xml:space="preserve">Ha e tanúsítványok vagy egyéb igazolások valamelyike elektronikus formában rendelkezésre </w:t>
            </w:r>
            <w:proofErr w:type="gramStart"/>
            <w:r w:rsidRPr="00EE54F5">
              <w:t>áll</w:t>
            </w:r>
            <w:r w:rsidRPr="00EE54F5">
              <w:rPr>
                <w:vertAlign w:val="superscript"/>
              </w:rPr>
              <w:footnoteReference w:id="99"/>
            </w:r>
            <w:r w:rsidRPr="00EE54F5">
              <w:t>,</w:t>
            </w:r>
            <w:proofErr w:type="gramEnd"/>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rsidR="00516A7A" w:rsidRPr="00EE54F5" w:rsidRDefault="00516A7A" w:rsidP="00516A7A">
            <w:r w:rsidRPr="00EE54F5">
              <w:lastRenderedPageBreak/>
              <w:t>[….]</w:t>
            </w:r>
            <w:r w:rsidRPr="00EE54F5">
              <w:br/>
            </w:r>
            <w:r w:rsidRPr="00EE54F5">
              <w:br/>
            </w:r>
          </w:p>
          <w:p w:rsidR="00516A7A" w:rsidRPr="00EE54F5" w:rsidRDefault="00516A7A" w:rsidP="00516A7A">
            <w:pPr>
              <w:rPr>
                <w:b/>
              </w:rPr>
            </w:pPr>
            <w:r w:rsidRPr="00EE54F5">
              <w:br/>
              <w:t>[] Igen [] Nem</w:t>
            </w:r>
            <w:r w:rsidRPr="00EE54F5">
              <w:rPr>
                <w:vertAlign w:val="superscript"/>
              </w:rPr>
              <w:footnoteReference w:id="100"/>
            </w:r>
            <w:r w:rsidRPr="00EE54F5">
              <w:br/>
            </w:r>
            <w:r w:rsidRPr="00EE54F5">
              <w:br/>
            </w:r>
            <w:r w:rsidRPr="00EE54F5">
              <w:br/>
            </w:r>
            <w:r w:rsidRPr="00EE54F5">
              <w:br/>
              <w:t>(internetcím,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101"/>
            </w:r>
          </w:p>
        </w:tc>
      </w:tr>
    </w:tbl>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lastRenderedPageBreak/>
        <w:t>VI. rész: Záró nyilatkozat</w:t>
      </w:r>
    </w:p>
    <w:p w:rsidR="00516A7A" w:rsidRPr="00EE54F5" w:rsidRDefault="00516A7A" w:rsidP="00516A7A">
      <w:pPr>
        <w:rPr>
          <w:i/>
        </w:rPr>
      </w:pPr>
      <w:proofErr w:type="gramStart"/>
      <w:r w:rsidRPr="00EE54F5">
        <w:rPr>
          <w:i/>
        </w:rPr>
        <w:t>Alulírott(</w:t>
      </w:r>
      <w:proofErr w:type="gramEnd"/>
      <w:r w:rsidRPr="00EE54F5">
        <w:rPr>
          <w:i/>
        </w:rPr>
        <w:t xml:space="preserve">ak) a hamis nyilatkozat következményeinek teljes tudatában kijelenti(k), hogy a fenti II–V. részben megadott információk pontosak és helytállóak. </w:t>
      </w:r>
    </w:p>
    <w:p w:rsidR="00516A7A" w:rsidRPr="00EE54F5" w:rsidRDefault="00516A7A" w:rsidP="00516A7A">
      <w:pPr>
        <w:rPr>
          <w:i/>
        </w:rPr>
      </w:pPr>
      <w:proofErr w:type="gramStart"/>
      <w:r w:rsidRPr="00EE54F5">
        <w:rPr>
          <w:i/>
        </w:rPr>
        <w:t>Alulírott(</w:t>
      </w:r>
      <w:proofErr w:type="gramEnd"/>
      <w:r w:rsidRPr="00EE54F5">
        <w:rPr>
          <w:i/>
        </w:rPr>
        <w:t>ak) kijelenti(k), hogy a hivatkozott tanúsítványokat és egyéb igazolásokat kérésre képes(ek) lesz(nek) késedelem nélkül rendelkezésre bocsátani, kivéve amennyiben:</w:t>
      </w:r>
    </w:p>
    <w:p w:rsidR="00516A7A" w:rsidRPr="00EE54F5" w:rsidRDefault="00516A7A" w:rsidP="00516A7A">
      <w:pPr>
        <w:rPr>
          <w:i/>
        </w:rPr>
      </w:pPr>
      <w:proofErr w:type="gramStart"/>
      <w:r w:rsidRPr="00EE54F5">
        <w:rPr>
          <w:i/>
        </w:rPr>
        <w:t>a</w:t>
      </w:r>
      <w:proofErr w:type="gramEnd"/>
      <w:r w:rsidRPr="00EE54F5">
        <w:rPr>
          <w:i/>
        </w:rPr>
        <w:t>)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2"/>
      </w:r>
      <w:r w:rsidRPr="00EE54F5">
        <w:rPr>
          <w:i/>
        </w:rPr>
        <w:t>, vagy</w:t>
      </w:r>
    </w:p>
    <w:p w:rsidR="00516A7A" w:rsidRPr="00EE54F5" w:rsidRDefault="00516A7A" w:rsidP="00516A7A">
      <w:pPr>
        <w:rPr>
          <w:i/>
        </w:rPr>
      </w:pPr>
      <w:r w:rsidRPr="00EE54F5">
        <w:rPr>
          <w:i/>
        </w:rPr>
        <w:t>b) Legkésőbb 2018. április 18-án</w:t>
      </w:r>
      <w:r w:rsidRPr="00EE54F5">
        <w:rPr>
          <w:i/>
          <w:vertAlign w:val="superscript"/>
        </w:rPr>
        <w:footnoteReference w:id="103"/>
      </w:r>
      <w:r w:rsidRPr="00EE54F5">
        <w:rPr>
          <w:i/>
        </w:rPr>
        <w:t xml:space="preserve"> az ajánlatkérő szervezetnek vagy a közszolgáltató ajánlatkérőnek már birtokában van az érintett dokumentáció.</w:t>
      </w:r>
    </w:p>
    <w:p w:rsidR="00516A7A" w:rsidRDefault="00516A7A" w:rsidP="00516A7A">
      <w:pPr>
        <w:rPr>
          <w:rFonts w:cs="Myriad Pro"/>
          <w:i/>
          <w:iCs/>
          <w:color w:val="000000"/>
        </w:rPr>
      </w:pPr>
    </w:p>
    <w:p w:rsidR="00516A7A" w:rsidRDefault="00516A7A" w:rsidP="00516A7A">
      <w:pPr>
        <w:jc w:val="both"/>
        <w:rPr>
          <w:rFonts w:cs="Myriad Pro"/>
          <w:i/>
          <w:iCs/>
          <w:color w:val="000000"/>
        </w:rPr>
      </w:pPr>
      <w:r w:rsidRPr="00622763">
        <w:rPr>
          <w:rFonts w:cs="Myriad Pro"/>
          <w:i/>
          <w:iCs/>
          <w:color w:val="000000"/>
        </w:rPr>
        <w:t>Alulírott(ak) hozzájárul(</w:t>
      </w:r>
      <w:proofErr w:type="spellStart"/>
      <w:r w:rsidRPr="00622763">
        <w:rPr>
          <w:rFonts w:cs="Myriad Pro"/>
          <w:i/>
          <w:iCs/>
          <w:color w:val="000000"/>
        </w:rPr>
        <w:t>nak</w:t>
      </w:r>
      <w:proofErr w:type="spellEnd"/>
      <w:r w:rsidRPr="00622763">
        <w:rPr>
          <w:rFonts w:cs="Myriad Pro"/>
          <w:i/>
          <w:iCs/>
          <w:color w:val="000000"/>
        </w:rPr>
        <w:t>) ahhoz, hogy [</w:t>
      </w:r>
      <w:r w:rsidRPr="00C13731">
        <w:rPr>
          <w:rFonts w:cs="Myriad Pro"/>
          <w:i/>
          <w:iCs/>
          <w:color w:val="000000"/>
          <w:highlight w:val="yellow"/>
        </w:rPr>
        <w:t xml:space="preserve">az I. rész </w:t>
      </w:r>
      <w:proofErr w:type="gramStart"/>
      <w:r w:rsidRPr="00C13731">
        <w:rPr>
          <w:rFonts w:cs="Myriad Pro"/>
          <w:i/>
          <w:iCs/>
          <w:color w:val="000000"/>
          <w:highlight w:val="yellow"/>
        </w:rPr>
        <w:t>A</w:t>
      </w:r>
      <w:proofErr w:type="gramEnd"/>
      <w:r w:rsidRPr="00C13731">
        <w:rPr>
          <w:rFonts w:cs="Myriad Pro"/>
          <w:i/>
          <w:iCs/>
          <w:color w:val="000000"/>
          <w:highlight w:val="yellow"/>
        </w:rPr>
        <w:t xml:space="preserve">. </w:t>
      </w:r>
      <w:proofErr w:type="gramStart"/>
      <w:r w:rsidRPr="00C13731">
        <w:rPr>
          <w:rFonts w:cs="Myriad Pro"/>
          <w:i/>
          <w:iCs/>
          <w:color w:val="000000"/>
          <w:highlight w:val="yellow"/>
        </w:rPr>
        <w:t>szakaszában</w:t>
      </w:r>
      <w:proofErr w:type="gramEnd"/>
      <w:r w:rsidRPr="00C13731">
        <w:rPr>
          <w:rFonts w:cs="Myriad Pro"/>
          <w:i/>
          <w:iCs/>
          <w:color w:val="000000"/>
          <w:highlight w:val="yellow"/>
        </w:rPr>
        <w:t xml:space="preserve">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proofErr w:type="spellStart"/>
      <w:r w:rsidRPr="00C13731">
        <w:rPr>
          <w:rFonts w:cs="Myriad Pro"/>
          <w:i/>
          <w:iCs/>
          <w:color w:val="000000"/>
          <w:highlight w:val="yellow"/>
        </w:rPr>
        <w:t>a</w:t>
      </w:r>
      <w:proofErr w:type="spellEnd"/>
      <w:r w:rsidRPr="00C13731">
        <w:rPr>
          <w:rFonts w:cs="Myriad Pro"/>
          <w:i/>
          <w:iCs/>
          <w:color w:val="000000"/>
          <w:highlight w:val="yellow"/>
        </w:rPr>
        <w:t xml:space="preserve">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rsidR="00A679FD" w:rsidRPr="00A679FD" w:rsidRDefault="00A679FD" w:rsidP="00A679FD">
      <w:pPr>
        <w:spacing w:after="0"/>
        <w:jc w:val="both"/>
        <w:rPr>
          <w:rFonts w:cs="Myriad Pro"/>
          <w:b/>
          <w:i/>
          <w:iCs/>
          <w:color w:val="000000"/>
        </w:rPr>
      </w:pPr>
      <w:r w:rsidRPr="00A679FD">
        <w:rPr>
          <w:rFonts w:cs="Myriad Pro"/>
          <w:b/>
          <w:i/>
          <w:iCs/>
          <w:color w:val="000000"/>
        </w:rPr>
        <w:lastRenderedPageBreak/>
        <w:t>A Zárónyilatkozat utolsó bekezdése szerinti hozzájáruló nyilatkozatot csak azon – ingyenesen elérhető - elektronikus adatbázisokat érintően kötelező megadni, amelyek esetében az adatbázis szerinti információkhoz (igazoló adatok/dokumentumok) való hozzáféréshez a Gazdasági szereplő külön hozzájárulása szükséges.</w:t>
      </w:r>
    </w:p>
    <w:p w:rsidR="00A679FD" w:rsidRPr="00A679FD" w:rsidRDefault="00A679FD" w:rsidP="00A679FD">
      <w:pPr>
        <w:jc w:val="both"/>
        <w:rPr>
          <w:rFonts w:cs="Myriad Pro"/>
          <w:b/>
          <w:i/>
          <w:iCs/>
          <w:color w:val="000000"/>
        </w:rPr>
      </w:pPr>
      <w:r w:rsidRPr="00A679FD">
        <w:rPr>
          <w:rFonts w:cs="Myriad Pro"/>
          <w:b/>
          <w:i/>
          <w:iCs/>
          <w:color w:val="000000"/>
        </w:rPr>
        <w:t>Amennyiben a Gazdasági szereplő az Egységes Európai Közbeszerzési Dokumentumban megadott információkat igazoló valamely adatbázis szerinti információkhoz (igazoló adatok/dokumentumok) való hozzáféréshez hozzájárul, akkor a Zárónyilatkozat utolsó bekezdését az alábbi példa alapján kell kitölteni – megfelelően megjelölve a hozzájárulással érintett adatbázis elérhetőségét tartalmazó pontot:</w:t>
      </w:r>
    </w:p>
    <w:p w:rsidR="00A679FD" w:rsidRPr="00A679FD" w:rsidRDefault="00A679FD" w:rsidP="00A679FD">
      <w:pPr>
        <w:spacing w:after="0"/>
        <w:jc w:val="both"/>
        <w:rPr>
          <w:rFonts w:cs="Myriad Pro"/>
          <w:b/>
          <w:i/>
          <w:iCs/>
          <w:color w:val="000000"/>
        </w:rPr>
      </w:pPr>
    </w:p>
    <w:p w:rsidR="00A679FD" w:rsidRPr="00D27C06" w:rsidRDefault="00A679FD" w:rsidP="00516A7A">
      <w:pPr>
        <w:spacing w:after="0"/>
        <w:jc w:val="both"/>
        <w:rPr>
          <w:rFonts w:cs="Myriad Pro"/>
          <w:b/>
          <w:i/>
          <w:iCs/>
          <w:color w:val="000000"/>
        </w:rPr>
      </w:pPr>
    </w:p>
    <w:p w:rsidR="00516A7A" w:rsidRPr="00622763" w:rsidRDefault="00516A7A" w:rsidP="00516A7A">
      <w:pPr>
        <w:jc w:val="both"/>
        <w:rPr>
          <w:rFonts w:cs="Myriad Pro"/>
          <w:i/>
          <w:iCs/>
          <w:color w:val="000000"/>
        </w:rPr>
      </w:pPr>
      <w:proofErr w:type="gramStart"/>
      <w:r w:rsidRPr="00CD5BBA">
        <w:rPr>
          <w:rFonts w:cs="Myriad Pro"/>
          <w:i/>
          <w:iCs/>
          <w:color w:val="000000"/>
        </w:rPr>
        <w:t>Alulírott(ak) hozzájárul(</w:t>
      </w:r>
      <w:proofErr w:type="spellStart"/>
      <w:r w:rsidRPr="00CD5BBA">
        <w:rPr>
          <w:rFonts w:cs="Myriad Pro"/>
          <w:i/>
          <w:iCs/>
          <w:color w:val="000000"/>
        </w:rPr>
        <w:t>nak</w:t>
      </w:r>
      <w:proofErr w:type="spellEnd"/>
      <w:r w:rsidRPr="00CD5BBA">
        <w:rPr>
          <w:rFonts w:cs="Myriad Pro"/>
          <w:i/>
          <w:iCs/>
          <w:color w:val="000000"/>
        </w:rPr>
        <w:t xml:space="preserve">)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xml:space="preserve">; IV. rész B pont 1a) alpontja, C pont 1b) pontja </w:t>
      </w:r>
      <w:r w:rsidR="00A91D1E">
        <w:rPr>
          <w:rFonts w:cs="Myriad Pro"/>
          <w:i/>
          <w:iCs/>
          <w:color w:val="000000"/>
        </w:rPr>
        <w:t xml:space="preserve">alatt a </w:t>
      </w:r>
      <w:r w:rsidR="008C73FD" w:rsidRPr="008C73FD">
        <w:rPr>
          <w:rFonts w:cs="Myriad Pro"/>
          <w:b/>
          <w:i/>
          <w:iCs/>
          <w:color w:val="000000"/>
        </w:rPr>
        <w:t>IC+70 sorozatgyártás projekt – Ablakok, járműüvegek beszerzése</w:t>
      </w:r>
      <w:r w:rsidR="007C33BF">
        <w:rPr>
          <w:rFonts w:cs="Myriad Pro"/>
          <w:b/>
          <w:i/>
          <w:iCs/>
          <w:color w:val="000000"/>
        </w:rPr>
        <w:t xml:space="preserve"> többcélú teres kocsihoz</w:t>
      </w:r>
      <w:r w:rsidR="008C73FD" w:rsidRPr="008C73FD">
        <w:rPr>
          <w:rFonts w:cs="Myriad Pro"/>
          <w:b/>
          <w:i/>
          <w:iCs/>
          <w:color w:val="000000"/>
        </w:rPr>
        <w:t xml:space="preserve"> </w:t>
      </w:r>
      <w:r w:rsidR="00260B60">
        <w:rPr>
          <w:rFonts w:cs="Myriad Pro"/>
          <w:b/>
          <w:i/>
          <w:iCs/>
          <w:color w:val="000000"/>
          <w:highlight w:val="yellow"/>
        </w:rPr>
        <w:t xml:space="preserve"> </w:t>
      </w:r>
      <w:r w:rsidRPr="003079E0">
        <w:rPr>
          <w:rFonts w:cs="Myriad Pro"/>
          <w:b/>
          <w:i/>
          <w:iCs/>
          <w:color w:val="000000"/>
          <w:highlight w:val="yellow"/>
        </w:rPr>
        <w:t>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roofErr w:type="gramEnd"/>
    </w:p>
    <w:p w:rsidR="00516A7A" w:rsidRPr="00622763" w:rsidRDefault="00516A7A" w:rsidP="00516A7A">
      <w:r w:rsidRPr="002E01C9">
        <w:rPr>
          <w:rFonts w:cs="Myriad Pro"/>
          <w:color w:val="000000"/>
          <w:highlight w:val="yellow"/>
        </w:rPr>
        <w:t>Keltezés, hely,</w:t>
      </w:r>
      <w:r w:rsidRPr="00622763">
        <w:rPr>
          <w:rFonts w:cs="Myriad Pro"/>
          <w:color w:val="000000"/>
        </w:rPr>
        <w:t xml:space="preserve"> és – ahol megkívánt vagy szükséges – </w:t>
      </w:r>
      <w:proofErr w:type="gramStart"/>
      <w:r w:rsidRPr="002E01C9">
        <w:rPr>
          <w:rFonts w:cs="Myriad Pro"/>
          <w:color w:val="000000"/>
          <w:highlight w:val="yellow"/>
        </w:rPr>
        <w:t>aláírás(</w:t>
      </w:r>
      <w:proofErr w:type="gramEnd"/>
      <w:r w:rsidRPr="002E01C9">
        <w:rPr>
          <w:rFonts w:cs="Myriad Pro"/>
          <w:color w:val="000000"/>
          <w:highlight w:val="yellow"/>
        </w:rPr>
        <w:t>ok)</w:t>
      </w:r>
      <w:r w:rsidRPr="00622763">
        <w:rPr>
          <w:rFonts w:cs="Myriad Pro"/>
          <w:color w:val="000000"/>
        </w:rPr>
        <w:t>: [……]</w:t>
      </w:r>
    </w:p>
    <w:p w:rsidR="00516A7A" w:rsidRPr="00EE54F5" w:rsidRDefault="00516A7A" w:rsidP="00516A7A">
      <w:pPr>
        <w:rPr>
          <w:rFonts w:ascii="Times New Roman" w:hAnsi="Times New Roman"/>
          <w:i/>
          <w:lang w:eastAsia="en-GB"/>
        </w:rPr>
      </w:pPr>
    </w:p>
    <w:p w:rsidR="00336336" w:rsidRPr="00405BF8" w:rsidRDefault="00336336" w:rsidP="009B73D3">
      <w:pPr>
        <w:keepNext/>
        <w:keepLines/>
        <w:spacing w:after="0" w:line="240" w:lineRule="auto"/>
        <w:jc w:val="both"/>
        <w:rPr>
          <w:rFonts w:ascii="Times New Roman" w:hAnsi="Times New Roman"/>
        </w:rPr>
      </w:pPr>
    </w:p>
    <w:p w:rsidR="00336336" w:rsidRDefault="00336336">
      <w:pPr>
        <w:rPr>
          <w:rFonts w:ascii="Times New Roman" w:hAnsi="Times New Roman"/>
          <w:b/>
          <w:bCs/>
          <w:iCs/>
        </w:rPr>
      </w:pPr>
      <w:r>
        <w:rPr>
          <w:rFonts w:ascii="Times New Roman" w:hAnsi="Times New Roman"/>
          <w:i/>
        </w:rPr>
        <w:br w:type="page"/>
      </w:r>
    </w:p>
    <w:p w:rsidR="001B2EB8" w:rsidRDefault="001B2EB8" w:rsidP="001B2EB8">
      <w:pPr>
        <w:pStyle w:val="Cmsor3"/>
        <w:jc w:val="both"/>
      </w:pPr>
      <w:bookmarkStart w:id="19" w:name="_Toc437425365"/>
      <w:bookmarkStart w:id="20" w:name="_Toc485118327"/>
      <w:r>
        <w:lastRenderedPageBreak/>
        <w:t>5</w:t>
      </w:r>
      <w:r w:rsidRPr="00F11BC8">
        <w:t>. sz. melléklet</w:t>
      </w:r>
      <w:r>
        <w:t>: Nyilatkozat a Kbt. 66. § (6) bekezdés a)</w:t>
      </w:r>
      <w:r w:rsidR="00626534">
        <w:t>-b)</w:t>
      </w:r>
      <w:r>
        <w:t xml:space="preserve"> pontja </w:t>
      </w:r>
      <w:r w:rsidR="00626534">
        <w:t>tekintetében</w:t>
      </w:r>
      <w:bookmarkEnd w:id="19"/>
      <w:bookmarkEnd w:id="20"/>
    </w:p>
    <w:p w:rsidR="00626534" w:rsidRPr="00D957FD" w:rsidRDefault="00626534" w:rsidP="00626534">
      <w:pPr>
        <w:keepNext/>
        <w:keepLines/>
        <w:spacing w:after="0" w:line="360" w:lineRule="auto"/>
        <w:jc w:val="center"/>
        <w:rPr>
          <w:rFonts w:ascii="Times New Roman" w:hAnsi="Times New Roman"/>
          <w:b/>
          <w:bCs/>
        </w:rPr>
      </w:pPr>
      <w:proofErr w:type="gramStart"/>
      <w:r w:rsidRPr="00D957FD">
        <w:rPr>
          <w:rFonts w:ascii="Times New Roman" w:hAnsi="Times New Roman"/>
          <w:b/>
          <w:bCs/>
        </w:rPr>
        <w:t>….</w:t>
      </w:r>
      <w:proofErr w:type="gramEnd"/>
      <w:r w:rsidRPr="00D957FD">
        <w:rPr>
          <w:rFonts w:ascii="Times New Roman" w:hAnsi="Times New Roman"/>
          <w:b/>
          <w:bCs/>
        </w:rPr>
        <w:t xml:space="preserve"> rész vonatkozásában </w:t>
      </w:r>
    </w:p>
    <w:p w:rsidR="00626534" w:rsidRPr="00D957FD" w:rsidRDefault="00626534" w:rsidP="00626534">
      <w:pPr>
        <w:keepNext/>
        <w:keepLines/>
        <w:spacing w:after="0" w:line="360" w:lineRule="auto"/>
        <w:jc w:val="center"/>
        <w:rPr>
          <w:rFonts w:ascii="Times New Roman" w:hAnsi="Times New Roman"/>
          <w:b/>
          <w:bCs/>
        </w:rPr>
      </w:pPr>
      <w:r w:rsidRPr="00D957FD">
        <w:rPr>
          <w:rFonts w:ascii="Times New Roman" w:hAnsi="Times New Roman"/>
          <w:b/>
          <w:bCs/>
        </w:rPr>
        <w:t>(részenként szükséges benyújtani)</w:t>
      </w:r>
    </w:p>
    <w:p w:rsidR="00626534" w:rsidRPr="00757E95" w:rsidRDefault="00626534" w:rsidP="00626534">
      <w:pPr>
        <w:keepNext/>
        <w:keepLines/>
        <w:spacing w:after="0" w:line="360" w:lineRule="auto"/>
        <w:jc w:val="center"/>
        <w:rPr>
          <w:rFonts w:ascii="Times New Roman" w:hAnsi="Times New Roman"/>
          <w:b/>
          <w:bCs/>
          <w:highlight w:val="yellow"/>
        </w:rPr>
      </w:pPr>
    </w:p>
    <w:p w:rsidR="00626534" w:rsidRDefault="00626534" w:rsidP="00626534">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D957FD" w:rsidRPr="00D957FD">
        <w:rPr>
          <w:rFonts w:ascii="Times New Roman" w:hAnsi="Times New Roman"/>
          <w:b/>
        </w:rPr>
        <w:t>„</w:t>
      </w:r>
      <w:r w:rsidR="003E05B6" w:rsidRPr="003E05B6">
        <w:rPr>
          <w:rFonts w:ascii="Times New Roman" w:hAnsi="Times New Roman"/>
          <w:b/>
        </w:rPr>
        <w:t>IC+70 sorozatgyártás projekt – Ablakok, járműüvegek beszerzése</w:t>
      </w:r>
      <w:r w:rsidR="007C33BF">
        <w:rPr>
          <w:rFonts w:ascii="Times New Roman" w:hAnsi="Times New Roman"/>
          <w:b/>
        </w:rPr>
        <w:t xml:space="preserve"> többcélú teres kocsihoz</w:t>
      </w:r>
      <w:r w:rsidR="00D957FD" w:rsidRPr="00D957FD">
        <w:rPr>
          <w:rFonts w:ascii="Times New Roman" w:hAnsi="Times New Roman"/>
          <w:b/>
        </w:rPr>
        <w:t>”</w:t>
      </w:r>
      <w:r w:rsidR="00D957FD">
        <w:rPr>
          <w:rFonts w:ascii="Times New Roman" w:hAnsi="Times New Roman"/>
        </w:rPr>
        <w:t xml:space="preserve"> </w:t>
      </w:r>
      <w:r w:rsidRPr="00BE730D">
        <w:rPr>
          <w:rFonts w:ascii="Times New Roman" w:hAnsi="Times New Roman"/>
        </w:rPr>
        <w:t>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r>
        <w:rPr>
          <w:rFonts w:ascii="Times New Roman" w:hAnsi="Times New Roman"/>
        </w:rPr>
        <w:t>-b)</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626534" w:rsidRDefault="00626534" w:rsidP="00626534">
      <w:pPr>
        <w:keepNext/>
        <w:keepLines/>
        <w:spacing w:after="0" w:line="240" w:lineRule="auto"/>
        <w:rPr>
          <w:rFonts w:ascii="Times New Roman" w:hAnsi="Times New Roman"/>
        </w:rPr>
      </w:pPr>
    </w:p>
    <w:p w:rsidR="00626534" w:rsidRPr="00C05161" w:rsidRDefault="00626534" w:rsidP="00626534">
      <w:pPr>
        <w:keepNext/>
        <w:keepLines/>
        <w:spacing w:after="0" w:line="240" w:lineRule="auto"/>
        <w:rPr>
          <w:rFonts w:ascii="Times New Roman" w:hAnsi="Times New Roman"/>
        </w:rPr>
      </w:pPr>
    </w:p>
    <w:p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626534" w:rsidRPr="00C05161" w:rsidRDefault="00626534" w:rsidP="00626534">
      <w:pPr>
        <w:keepNext/>
        <w:keepLines/>
        <w:spacing w:after="0" w:line="240" w:lineRule="auto"/>
        <w:rPr>
          <w:rFonts w:ascii="Times New Roman" w:hAnsi="Times New Roman"/>
        </w:rPr>
      </w:pPr>
    </w:p>
    <w:p w:rsidR="00626534" w:rsidRPr="0058676F" w:rsidRDefault="00626534" w:rsidP="00626534">
      <w:pPr>
        <w:pStyle w:val="Listaszerbekezds"/>
        <w:keepNext/>
        <w:keepLines/>
        <w:spacing w:line="240" w:lineRule="auto"/>
        <w:ind w:left="720"/>
        <w:rPr>
          <w:b/>
        </w:rPr>
      </w:pPr>
    </w:p>
    <w:p w:rsidR="00626534" w:rsidRPr="0058676F" w:rsidRDefault="00626534" w:rsidP="00626534">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rsidR="00626534" w:rsidRDefault="00626534" w:rsidP="00626534">
      <w:pPr>
        <w:keepNext/>
        <w:keepLines/>
        <w:spacing w:after="0" w:line="240" w:lineRule="auto"/>
        <w:rPr>
          <w:rFonts w:ascii="Times New Roman" w:hAnsi="Times New Roman"/>
          <w:b/>
          <w:i/>
        </w:rPr>
      </w:pPr>
    </w:p>
    <w:p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rsidR="00626534" w:rsidRPr="00C05161" w:rsidRDefault="00626534" w:rsidP="0058676F">
      <w:pPr>
        <w:keepNext/>
        <w:keepLines/>
        <w:spacing w:after="0" w:line="240" w:lineRule="auto"/>
        <w:jc w:val="both"/>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sidR="004E55E9">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63085D">
        <w:rPr>
          <w:rFonts w:ascii="Times New Roman" w:hAnsi="Times New Roman"/>
        </w:rPr>
        <w:t>*</w:t>
      </w:r>
      <w:r w:rsidRPr="00C05161">
        <w:rPr>
          <w:rFonts w:ascii="Times New Roman" w:hAnsi="Times New Roman"/>
        </w:rPr>
        <w:t>:</w:t>
      </w:r>
    </w:p>
    <w:p w:rsidR="00626534" w:rsidRPr="000E3B0E" w:rsidRDefault="00626534" w:rsidP="00626534">
      <w:pPr>
        <w:pStyle w:val="Alcm"/>
        <w:keepNext/>
        <w:keepLines/>
        <w:jc w:val="both"/>
        <w:rPr>
          <w:i/>
          <w:sz w:val="22"/>
          <w:szCs w:val="22"/>
        </w:rPr>
      </w:pP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rsidR="00626534" w:rsidRDefault="00626534" w:rsidP="00626534">
      <w:pPr>
        <w:pStyle w:val="Alcm"/>
        <w:keepNext/>
        <w:keepLines/>
        <w:jc w:val="both"/>
        <w:rPr>
          <w:b w:val="0"/>
          <w:i/>
          <w:sz w:val="22"/>
          <w:szCs w:val="22"/>
        </w:rPr>
      </w:pPr>
    </w:p>
    <w:p w:rsidR="00CD6333" w:rsidRDefault="00626534" w:rsidP="0058676F">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rsidR="00CD6333" w:rsidRDefault="00CD6333" w:rsidP="00626534">
      <w:pPr>
        <w:pStyle w:val="Alcm"/>
        <w:keepNext/>
        <w:keepLines/>
        <w:jc w:val="both"/>
        <w:rPr>
          <w:b w:val="0"/>
          <w:i/>
          <w:sz w:val="22"/>
          <w:szCs w:val="22"/>
        </w:rPr>
      </w:pPr>
    </w:p>
    <w:p w:rsidR="00CD6333" w:rsidRDefault="0063085D" w:rsidP="0058676F">
      <w:pPr>
        <w:pStyle w:val="Alcm"/>
        <w:keepNext/>
        <w:keepLines/>
        <w:ind w:left="709"/>
        <w:jc w:val="both"/>
        <w:rPr>
          <w:b w:val="0"/>
          <w:i/>
        </w:rPr>
      </w:pPr>
      <w:r w:rsidRPr="0058676F">
        <w:rPr>
          <w:i/>
        </w:rPr>
        <w:t>B/1.</w:t>
      </w:r>
      <w:r>
        <w:rPr>
          <w:b w:val="0"/>
          <w:i/>
        </w:rPr>
        <w:t xml:space="preserve"> </w:t>
      </w:r>
      <w:r w:rsidR="00CD6333" w:rsidRPr="0058676F">
        <w:rPr>
          <w:b w:val="0"/>
          <w:i/>
        </w:rPr>
        <w:t>nyilatkozom, hogy az igénybe venni kívánt alvállalkozók személye a részvételi jelentkezés benyújtásakor még nem ismert</w:t>
      </w:r>
      <w:r w:rsidR="002C4CE8">
        <w:rPr>
          <w:b w:val="0"/>
          <w:i/>
        </w:rPr>
        <w:t>.</w:t>
      </w:r>
    </w:p>
    <w:p w:rsidR="002C4CE8" w:rsidRDefault="002C4CE8" w:rsidP="0058676F">
      <w:pPr>
        <w:pStyle w:val="Alcm"/>
        <w:keepNext/>
        <w:keepLines/>
        <w:ind w:left="709"/>
        <w:jc w:val="both"/>
        <w:rPr>
          <w:b w:val="0"/>
          <w:i/>
        </w:rPr>
      </w:pPr>
    </w:p>
    <w:p w:rsidR="00CD6333" w:rsidRDefault="00CD6333" w:rsidP="0058676F">
      <w:pPr>
        <w:pStyle w:val="Alcm"/>
        <w:keepNext/>
        <w:keepLines/>
        <w:jc w:val="center"/>
        <w:rPr>
          <w:b w:val="0"/>
          <w:i/>
        </w:rPr>
      </w:pPr>
      <w:r w:rsidRPr="002C4CE8">
        <w:rPr>
          <w:b w:val="0"/>
          <w:i/>
        </w:rPr>
        <w:t>VAGY</w:t>
      </w:r>
    </w:p>
    <w:p w:rsidR="002C4CE8" w:rsidRPr="002C4CE8" w:rsidRDefault="002C4CE8" w:rsidP="0058676F">
      <w:pPr>
        <w:pStyle w:val="Alcm"/>
        <w:keepNext/>
        <w:keepLines/>
        <w:jc w:val="center"/>
        <w:rPr>
          <w:b w:val="0"/>
          <w:i/>
        </w:rPr>
      </w:pPr>
    </w:p>
    <w:p w:rsidR="00CD6333" w:rsidRPr="0058676F" w:rsidRDefault="0063085D" w:rsidP="0058676F">
      <w:pPr>
        <w:pStyle w:val="Alcm"/>
        <w:keepNext/>
        <w:keepLines/>
        <w:ind w:left="709"/>
        <w:jc w:val="both"/>
        <w:rPr>
          <w:b w:val="0"/>
          <w:i/>
        </w:rPr>
      </w:pPr>
      <w:r w:rsidRPr="0058676F">
        <w:rPr>
          <w:i/>
        </w:rPr>
        <w:t xml:space="preserve">B/2. </w:t>
      </w:r>
      <w:r w:rsidR="00CD6333" w:rsidRPr="0058676F">
        <w:rPr>
          <w:b w:val="0"/>
          <w:i/>
        </w:rPr>
        <w:t xml:space="preserve">nyilatkozom, hogy az </w:t>
      </w:r>
      <w:r w:rsidR="00626534" w:rsidRPr="00CD6333">
        <w:rPr>
          <w:b w:val="0"/>
          <w:i/>
          <w:sz w:val="22"/>
          <w:szCs w:val="22"/>
        </w:rPr>
        <w:t>igénybe venni kívánt és a részvételi jelentkezés benyújtásakor már ismert alvállalkozókat az alábbiak szerint nevezem meg</w:t>
      </w:r>
      <w:r w:rsidR="002C4CE8">
        <w:rPr>
          <w:b w:val="0"/>
          <w:i/>
          <w:sz w:val="22"/>
          <w:szCs w:val="22"/>
        </w:rPr>
        <w:t>:</w:t>
      </w:r>
      <w:r w:rsidR="00CD6333" w:rsidRPr="0058676F">
        <w:rPr>
          <w:b w:val="0"/>
          <w:i/>
        </w:rPr>
        <w:t>*</w:t>
      </w:r>
    </w:p>
    <w:p w:rsidR="00626534" w:rsidRPr="00C05161" w:rsidRDefault="00626534" w:rsidP="00626534">
      <w:pPr>
        <w:pStyle w:val="Alcm"/>
        <w:keepNext/>
        <w:keepLines/>
        <w:jc w:val="both"/>
        <w:rPr>
          <w:b w:val="0"/>
          <w:i/>
          <w:sz w:val="22"/>
          <w:szCs w:val="22"/>
        </w:rPr>
      </w:pPr>
    </w:p>
    <w:p w:rsidR="00626534" w:rsidRPr="0058676F" w:rsidRDefault="00CD6333" w:rsidP="00626534">
      <w:pPr>
        <w:pStyle w:val="Alcm"/>
        <w:keepNext/>
        <w:keepLines/>
        <w:numPr>
          <w:ilvl w:val="0"/>
          <w:numId w:val="48"/>
        </w:numPr>
        <w:jc w:val="both"/>
        <w:rPr>
          <w:b w:val="0"/>
          <w:i/>
          <w:sz w:val="22"/>
          <w:szCs w:val="22"/>
        </w:rPr>
      </w:pPr>
      <w:proofErr w:type="gramStart"/>
      <w:r w:rsidRPr="0058676F">
        <w:rPr>
          <w:b w:val="0"/>
          <w:i/>
          <w:sz w:val="22"/>
          <w:szCs w:val="22"/>
        </w:rPr>
        <w:t xml:space="preserve">alvállalkozó1 </w:t>
      </w:r>
      <w:r w:rsidR="00626534" w:rsidRPr="0058676F">
        <w:rPr>
          <w:b w:val="0"/>
          <w:i/>
          <w:sz w:val="22"/>
          <w:szCs w:val="22"/>
        </w:rPr>
        <w:t>…</w:t>
      </w:r>
      <w:proofErr w:type="gramEnd"/>
      <w:r w:rsidR="00626534" w:rsidRPr="0058676F">
        <w:rPr>
          <w:b w:val="0"/>
          <w:i/>
          <w:sz w:val="22"/>
          <w:szCs w:val="22"/>
        </w:rPr>
        <w:t>…………………….</w:t>
      </w:r>
    </w:p>
    <w:p w:rsidR="00626534" w:rsidRDefault="00CD6333" w:rsidP="00626534">
      <w:pPr>
        <w:pStyle w:val="Alcm"/>
        <w:keepNext/>
        <w:keepLines/>
        <w:numPr>
          <w:ilvl w:val="0"/>
          <w:numId w:val="48"/>
        </w:numPr>
        <w:jc w:val="both"/>
        <w:rPr>
          <w:b w:val="0"/>
          <w:i/>
          <w:sz w:val="22"/>
          <w:szCs w:val="22"/>
        </w:rPr>
      </w:pPr>
      <w:proofErr w:type="gramStart"/>
      <w:r w:rsidRPr="0058676F">
        <w:rPr>
          <w:b w:val="0"/>
          <w:i/>
          <w:sz w:val="22"/>
          <w:szCs w:val="22"/>
        </w:rPr>
        <w:t xml:space="preserve">alvállalkozó2 </w:t>
      </w:r>
      <w:r w:rsidR="00626534" w:rsidRPr="0058676F">
        <w:rPr>
          <w:b w:val="0"/>
          <w:i/>
          <w:sz w:val="22"/>
          <w:szCs w:val="22"/>
        </w:rPr>
        <w:t>…</w:t>
      </w:r>
      <w:proofErr w:type="gramEnd"/>
      <w:r w:rsidR="00626534" w:rsidRPr="0058676F">
        <w:rPr>
          <w:b w:val="0"/>
          <w:i/>
          <w:sz w:val="22"/>
          <w:szCs w:val="22"/>
        </w:rPr>
        <w:t>………………….…</w:t>
      </w:r>
    </w:p>
    <w:p w:rsidR="00CD6333" w:rsidRPr="0058676F" w:rsidRDefault="00CD6333" w:rsidP="00626534">
      <w:pPr>
        <w:pStyle w:val="Alcm"/>
        <w:keepNext/>
        <w:keepLines/>
        <w:numPr>
          <w:ilvl w:val="0"/>
          <w:numId w:val="48"/>
        </w:numPr>
        <w:jc w:val="both"/>
        <w:rPr>
          <w:b w:val="0"/>
          <w:i/>
          <w:sz w:val="22"/>
          <w:szCs w:val="22"/>
        </w:rPr>
      </w:pPr>
      <w:r>
        <w:rPr>
          <w:b w:val="0"/>
          <w:i/>
          <w:sz w:val="22"/>
          <w:szCs w:val="22"/>
        </w:rPr>
        <w:t>…</w:t>
      </w:r>
    </w:p>
    <w:p w:rsidR="004E55E9" w:rsidRDefault="004E55E9"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626534"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CD6333" w:rsidRDefault="00CD6333" w:rsidP="0058676F">
      <w:pPr>
        <w:pStyle w:val="Szvegtrzs21"/>
        <w:keepNext/>
        <w:keepLines/>
        <w:spacing w:line="240" w:lineRule="auto"/>
        <w:ind w:right="142"/>
        <w:rPr>
          <w:i w:val="0"/>
          <w:smallCaps w:val="0"/>
          <w:sz w:val="22"/>
          <w:szCs w:val="22"/>
        </w:rPr>
      </w:pPr>
    </w:p>
    <w:p w:rsidR="00CD6333" w:rsidRPr="00757E95" w:rsidRDefault="00CD6333" w:rsidP="0058676F">
      <w:pPr>
        <w:pStyle w:val="Szvegtrzs21"/>
        <w:keepNext/>
        <w:keepLines/>
        <w:spacing w:line="240" w:lineRule="auto"/>
        <w:ind w:right="142"/>
        <w:rPr>
          <w:i w:val="0"/>
          <w:smallCaps w:val="0"/>
          <w:sz w:val="22"/>
          <w:szCs w:val="22"/>
        </w:rPr>
      </w:pPr>
      <w:r>
        <w:rPr>
          <w:i w:val="0"/>
          <w:smallCaps w:val="0"/>
          <w:sz w:val="22"/>
          <w:szCs w:val="22"/>
        </w:rPr>
        <w:t>*a megfelelő aláhúzandó!</w:t>
      </w:r>
    </w:p>
    <w:p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rsidR="001B2EB8" w:rsidRPr="001B2EB8" w:rsidRDefault="001B2EB8" w:rsidP="001B2EB8">
      <w:pPr>
        <w:pStyle w:val="Cmsor3"/>
        <w:jc w:val="both"/>
      </w:pPr>
      <w:bookmarkStart w:id="21" w:name="_Toc437425366"/>
      <w:bookmarkStart w:id="22" w:name="_Toc485118328"/>
      <w:r>
        <w:lastRenderedPageBreak/>
        <w:t>6. sz. melléklet: Nyilatkozat a Kbt. 65. § (7) bekezdése tekintetében</w:t>
      </w:r>
      <w:bookmarkEnd w:id="21"/>
      <w:r w:rsidRPr="001B2EB8">
        <w:rPr>
          <w:vertAlign w:val="superscript"/>
        </w:rPr>
        <w:footnoteReference w:id="104"/>
      </w:r>
      <w:bookmarkEnd w:id="22"/>
    </w:p>
    <w:p w:rsidR="001B2EB8" w:rsidRPr="00F11BC8" w:rsidRDefault="001B2EB8" w:rsidP="001B2EB8">
      <w:pPr>
        <w:pStyle w:val="Cmsor2"/>
        <w:keepLines/>
        <w:rPr>
          <w:rFonts w:ascii="Century Gothic" w:hAnsi="Century Gothic"/>
          <w:sz w:val="22"/>
          <w:szCs w:val="22"/>
        </w:rPr>
      </w:pPr>
    </w:p>
    <w:p w:rsidR="001B2EB8" w:rsidRPr="00D957FD" w:rsidRDefault="001B2EB8" w:rsidP="001B2EB8">
      <w:pPr>
        <w:keepNext/>
        <w:keepLines/>
        <w:spacing w:after="0" w:line="240" w:lineRule="auto"/>
        <w:jc w:val="center"/>
        <w:rPr>
          <w:rFonts w:ascii="Times New Roman" w:hAnsi="Times New Roman"/>
          <w:bCs/>
        </w:rPr>
      </w:pPr>
      <w:proofErr w:type="gramStart"/>
      <w:r w:rsidRPr="00D957FD">
        <w:rPr>
          <w:rFonts w:ascii="Times New Roman" w:hAnsi="Times New Roman"/>
          <w:b/>
          <w:bCs/>
        </w:rPr>
        <w:t>….</w:t>
      </w:r>
      <w:proofErr w:type="gramEnd"/>
      <w:r w:rsidRPr="00D957FD">
        <w:rPr>
          <w:rFonts w:ascii="Times New Roman" w:hAnsi="Times New Roman"/>
          <w:b/>
          <w:bCs/>
        </w:rPr>
        <w:t xml:space="preserve"> rész vonatkozásában </w:t>
      </w:r>
    </w:p>
    <w:p w:rsidR="001B2EB8" w:rsidRPr="00BE730D" w:rsidRDefault="001B2EB8" w:rsidP="001B2EB8">
      <w:pPr>
        <w:keepNext/>
        <w:keepLines/>
        <w:spacing w:after="0" w:line="240" w:lineRule="auto"/>
        <w:jc w:val="center"/>
        <w:rPr>
          <w:rFonts w:ascii="Times New Roman" w:hAnsi="Times New Roman"/>
          <w:b/>
          <w:bCs/>
        </w:rPr>
      </w:pPr>
      <w:r w:rsidRPr="00D957FD">
        <w:rPr>
          <w:rFonts w:ascii="Times New Roman" w:hAnsi="Times New Roman"/>
          <w:b/>
          <w:bCs/>
        </w:rPr>
        <w:t>(részenként szükséges benyújtani)</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w:t>
      </w:r>
      <w:proofErr w:type="gramStart"/>
      <w:r w:rsidRPr="00BE730D">
        <w:rPr>
          <w:rFonts w:ascii="Times New Roman" w:hAnsi="Times New Roman"/>
        </w:rPr>
        <w:t>a(</w:t>
      </w:r>
      <w:proofErr w:type="gramEnd"/>
      <w:r w:rsidRPr="00BE730D">
        <w:rPr>
          <w:rFonts w:ascii="Times New Roman" w:hAnsi="Times New Roman"/>
        </w:rPr>
        <w:t xml:space="preserve">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ajánlatkérő által </w:t>
      </w:r>
      <w:r w:rsidR="00D957FD" w:rsidRPr="00D957FD">
        <w:rPr>
          <w:rFonts w:ascii="Times New Roman" w:hAnsi="Times New Roman"/>
          <w:b/>
        </w:rPr>
        <w:t>„</w:t>
      </w:r>
      <w:r w:rsidR="003E05B6" w:rsidRPr="003E05B6">
        <w:rPr>
          <w:rFonts w:ascii="Times New Roman" w:hAnsi="Times New Roman"/>
          <w:b/>
        </w:rPr>
        <w:t>IC+70 sorozatgyártás projekt – Ablakok, járműüvegek beszerzése</w:t>
      </w:r>
      <w:r w:rsidR="007C33BF">
        <w:rPr>
          <w:rFonts w:ascii="Times New Roman" w:hAnsi="Times New Roman"/>
          <w:b/>
        </w:rPr>
        <w:t xml:space="preserve"> többcélú teres kocsihoz</w:t>
      </w:r>
      <w:r w:rsidR="00D957FD" w:rsidRPr="00D957FD">
        <w:rPr>
          <w:rFonts w:ascii="Times New Roman" w:hAnsi="Times New Roman"/>
          <w:b/>
        </w:rPr>
        <w:t>”</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rsidTr="002F54FD">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bl>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1B2EB8" w:rsidRPr="00F61244"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1B2EB8"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914490">
      <w:pPr>
        <w:pStyle w:val="Cmsor3"/>
        <w:jc w:val="both"/>
      </w:pPr>
      <w:bookmarkStart w:id="23" w:name="_Toc437425368"/>
      <w:bookmarkStart w:id="24" w:name="_Toc485118329"/>
      <w:r>
        <w:lastRenderedPageBreak/>
        <w:t xml:space="preserve">7. sz. melléklet: </w:t>
      </w:r>
      <w:r w:rsidR="00C358A1">
        <w:t>Részvételre jelentkező</w:t>
      </w:r>
      <w:r>
        <w:t xml:space="preserve"> nyilatkozata a Kbt. 65. § (8) bekezdése tekintetében</w:t>
      </w:r>
      <w:bookmarkEnd w:id="23"/>
      <w:bookmarkEnd w:id="24"/>
    </w:p>
    <w:p w:rsidR="00914490" w:rsidRPr="00F11BC8" w:rsidRDefault="00914490" w:rsidP="00914490">
      <w:pPr>
        <w:pStyle w:val="Cmsor2"/>
        <w:keepLines/>
        <w:rPr>
          <w:rFonts w:ascii="Century Gothic" w:hAnsi="Century Gothic"/>
          <w:sz w:val="22"/>
          <w:szCs w:val="22"/>
        </w:rPr>
      </w:pPr>
    </w:p>
    <w:p w:rsidR="00914490" w:rsidRPr="00D957FD" w:rsidRDefault="00914490" w:rsidP="00914490">
      <w:pPr>
        <w:keepNext/>
        <w:keepLines/>
        <w:spacing w:after="0" w:line="240" w:lineRule="auto"/>
        <w:jc w:val="center"/>
        <w:rPr>
          <w:rFonts w:ascii="Times New Roman" w:hAnsi="Times New Roman"/>
          <w:bCs/>
        </w:rPr>
      </w:pPr>
      <w:proofErr w:type="gramStart"/>
      <w:r w:rsidRPr="00D957FD">
        <w:rPr>
          <w:rFonts w:ascii="Times New Roman" w:hAnsi="Times New Roman"/>
          <w:b/>
          <w:bCs/>
        </w:rPr>
        <w:t>….</w:t>
      </w:r>
      <w:proofErr w:type="gramEnd"/>
      <w:r w:rsidRPr="00D957FD">
        <w:rPr>
          <w:rFonts w:ascii="Times New Roman" w:hAnsi="Times New Roman"/>
          <w:b/>
          <w:bCs/>
        </w:rPr>
        <w:t xml:space="preserve"> rész vonatkozásában </w:t>
      </w:r>
    </w:p>
    <w:p w:rsidR="00914490" w:rsidRPr="00D957FD" w:rsidRDefault="00914490" w:rsidP="00914490">
      <w:pPr>
        <w:keepNext/>
        <w:keepLines/>
        <w:spacing w:after="0" w:line="240" w:lineRule="auto"/>
        <w:jc w:val="center"/>
        <w:rPr>
          <w:rFonts w:ascii="Times New Roman" w:hAnsi="Times New Roman"/>
          <w:b/>
          <w:bCs/>
        </w:rPr>
      </w:pPr>
      <w:r w:rsidRPr="00D957FD">
        <w:rPr>
          <w:rFonts w:ascii="Times New Roman" w:hAnsi="Times New Roman"/>
          <w:b/>
          <w:bCs/>
        </w:rPr>
        <w:t xml:space="preserve"> (részenként szükséges benyújtani)</w:t>
      </w:r>
    </w:p>
    <w:p w:rsidR="00914490" w:rsidRPr="00914490" w:rsidRDefault="00914490" w:rsidP="00914490">
      <w:pPr>
        <w:keepNext/>
        <w:keepLines/>
        <w:spacing w:line="360" w:lineRule="auto"/>
        <w:jc w:val="center"/>
        <w:rPr>
          <w:rFonts w:ascii="Times New Roman" w:hAnsi="Times New Roman"/>
          <w:highlight w:val="cyan"/>
        </w:rPr>
      </w:pPr>
    </w:p>
    <w:p w:rsidR="00914490" w:rsidRPr="00914490" w:rsidRDefault="00914490" w:rsidP="00914490">
      <w:pPr>
        <w:keepNext/>
        <w:keepLines/>
        <w:spacing w:line="360" w:lineRule="auto"/>
        <w:jc w:val="both"/>
        <w:rPr>
          <w:rFonts w:ascii="Times New Roman" w:hAnsi="Times New Roman"/>
        </w:rPr>
      </w:pPr>
      <w:proofErr w:type="gramStart"/>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D957FD" w:rsidRPr="00D957FD">
        <w:rPr>
          <w:rFonts w:ascii="Times New Roman" w:hAnsi="Times New Roman"/>
          <w:b/>
        </w:rPr>
        <w:t>„</w:t>
      </w:r>
      <w:r w:rsidR="003E05B6" w:rsidRPr="003E05B6">
        <w:rPr>
          <w:rFonts w:ascii="Times New Roman" w:hAnsi="Times New Roman"/>
          <w:b/>
        </w:rPr>
        <w:t>IC+70 sorozatgyártás projekt – Ablakok, járműüvegek beszerzése</w:t>
      </w:r>
      <w:r w:rsidR="007C33BF">
        <w:rPr>
          <w:rFonts w:ascii="Times New Roman" w:hAnsi="Times New Roman"/>
          <w:b/>
        </w:rPr>
        <w:t xml:space="preserve"> többcélú teres kocsihoz</w:t>
      </w:r>
      <w:r w:rsidR="00D957FD" w:rsidRPr="00D957FD">
        <w:rPr>
          <w:rFonts w:ascii="Times New Roman" w:hAnsi="Times New Roman"/>
          <w:b/>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914490" w:rsidRDefault="00914490">
      <w:pPr>
        <w:spacing w:after="0" w:line="240" w:lineRule="auto"/>
        <w:rPr>
          <w:rFonts w:ascii="Times New Roman" w:eastAsia="Times New Roman" w:hAnsi="Times New Roman"/>
          <w:spacing w:val="4"/>
          <w:lang w:eastAsia="hu-HU"/>
        </w:rPr>
      </w:pPr>
      <w:r>
        <w:rPr>
          <w:i/>
          <w:smallCaps/>
        </w:rPr>
        <w:br w:type="page"/>
      </w:r>
    </w:p>
    <w:p w:rsidR="001B2EB8" w:rsidRPr="007A13D3" w:rsidRDefault="00914490" w:rsidP="001B2EB8">
      <w:pPr>
        <w:pStyle w:val="Cmsor3"/>
        <w:jc w:val="both"/>
      </w:pPr>
      <w:bookmarkStart w:id="25" w:name="_Toc485118330"/>
      <w:r>
        <w:lastRenderedPageBreak/>
        <w:t>8</w:t>
      </w:r>
      <w:r w:rsidR="001B2EB8" w:rsidRPr="007A13D3">
        <w:t>. sz. melléklet: Részvételre jelentkező nyilatkozata a Kbt. 67. § (4) bekezdése tekintetében</w:t>
      </w:r>
      <w:r w:rsidR="005E4E75">
        <w:rPr>
          <w:rStyle w:val="Lbjegyzet-hivatkozs"/>
        </w:rPr>
        <w:footnoteReference w:id="105"/>
      </w:r>
      <w:bookmarkEnd w:id="25"/>
    </w:p>
    <w:p w:rsidR="00086766" w:rsidRPr="00D957FD" w:rsidRDefault="00086766" w:rsidP="00086766">
      <w:pPr>
        <w:keepNext/>
        <w:keepLines/>
        <w:spacing w:after="0" w:line="240" w:lineRule="auto"/>
        <w:jc w:val="center"/>
        <w:rPr>
          <w:rFonts w:ascii="Times New Roman" w:hAnsi="Times New Roman"/>
          <w:bCs/>
        </w:rPr>
      </w:pPr>
      <w:proofErr w:type="gramStart"/>
      <w:r w:rsidRPr="00D957FD">
        <w:rPr>
          <w:rFonts w:ascii="Times New Roman" w:hAnsi="Times New Roman"/>
          <w:b/>
          <w:bCs/>
        </w:rPr>
        <w:t>….</w:t>
      </w:r>
      <w:proofErr w:type="gramEnd"/>
      <w:r w:rsidRPr="00D957FD">
        <w:rPr>
          <w:rFonts w:ascii="Times New Roman" w:hAnsi="Times New Roman"/>
          <w:b/>
          <w:bCs/>
        </w:rPr>
        <w:t xml:space="preserve"> rész vonatkozásában </w:t>
      </w:r>
    </w:p>
    <w:p w:rsidR="00086766" w:rsidRPr="00D957FD" w:rsidRDefault="00086766" w:rsidP="00086766">
      <w:pPr>
        <w:keepNext/>
        <w:keepLines/>
        <w:spacing w:after="0" w:line="240" w:lineRule="auto"/>
        <w:jc w:val="center"/>
        <w:rPr>
          <w:rFonts w:ascii="Times New Roman" w:hAnsi="Times New Roman"/>
          <w:b/>
          <w:bCs/>
        </w:rPr>
      </w:pPr>
      <w:r w:rsidRPr="00D957FD">
        <w:rPr>
          <w:rFonts w:ascii="Times New Roman" w:hAnsi="Times New Roman"/>
          <w:b/>
          <w:bCs/>
        </w:rPr>
        <w:t xml:space="preserve"> (részenként szükséges benyújtani)</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D957FD" w:rsidRPr="00D957FD">
        <w:rPr>
          <w:rFonts w:ascii="Times New Roman" w:hAnsi="Times New Roman"/>
          <w:b/>
        </w:rPr>
        <w:t>„</w:t>
      </w:r>
      <w:r w:rsidR="003E05B6" w:rsidRPr="003E05B6">
        <w:rPr>
          <w:rFonts w:ascii="Times New Roman" w:hAnsi="Times New Roman"/>
          <w:b/>
        </w:rPr>
        <w:t>IC+70 sorozatgyártás projekt – Ablakok, járműüvegek beszerzése</w:t>
      </w:r>
      <w:r w:rsidR="007C33BF">
        <w:rPr>
          <w:rFonts w:ascii="Times New Roman" w:hAnsi="Times New Roman"/>
          <w:b/>
        </w:rPr>
        <w:t xml:space="preserve"> többcélú teres kocsihoz</w:t>
      </w:r>
      <w:r w:rsidR="00D957FD" w:rsidRPr="00D957FD">
        <w:rPr>
          <w:rFonts w:ascii="Times New Roman" w:hAnsi="Times New Roman"/>
          <w:b/>
        </w:rPr>
        <w:t>”</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1B2EB8" w:rsidRPr="00405BF8" w:rsidRDefault="001B2EB8" w:rsidP="001B2EB8">
      <w:pPr>
        <w:keepNext/>
        <w:keepLines/>
        <w:spacing w:after="0" w:line="240" w:lineRule="auto"/>
        <w:jc w:val="both"/>
        <w:rPr>
          <w:rFonts w:ascii="Times New Roman" w:hAnsi="Times New Roman"/>
        </w:rPr>
      </w:pPr>
    </w:p>
    <w:p w:rsidR="001B2EB8" w:rsidRDefault="001B2EB8">
      <w:pPr>
        <w:spacing w:after="0" w:line="240" w:lineRule="auto"/>
        <w:rPr>
          <w:rFonts w:ascii="Times New Roman" w:eastAsia="Times New Roman" w:hAnsi="Times New Roman"/>
          <w:bCs/>
          <w:iCs/>
          <w:sz w:val="28"/>
          <w:szCs w:val="28"/>
          <w:u w:val="single"/>
        </w:rPr>
      </w:pPr>
      <w:r>
        <w:br w:type="page"/>
      </w:r>
    </w:p>
    <w:p w:rsidR="00472615" w:rsidRDefault="00472615" w:rsidP="00472615">
      <w:pPr>
        <w:pStyle w:val="Cmsor3"/>
        <w:jc w:val="both"/>
      </w:pPr>
      <w:bookmarkStart w:id="26" w:name="_Toc437425370"/>
      <w:bookmarkStart w:id="27" w:name="_Toc485118331"/>
      <w:r>
        <w:lastRenderedPageBreak/>
        <w:t>9. sz. melléklet: Nyilatkozat üzleti titokról</w:t>
      </w:r>
      <w:bookmarkEnd w:id="26"/>
      <w:bookmarkEnd w:id="27"/>
    </w:p>
    <w:p w:rsid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00D957FD" w:rsidRPr="00D957FD">
        <w:rPr>
          <w:rFonts w:ascii="Times New Roman" w:hAnsi="Times New Roman"/>
          <w:b/>
        </w:rPr>
        <w:t>„</w:t>
      </w:r>
      <w:r w:rsidR="003E05B6" w:rsidRPr="003E05B6">
        <w:rPr>
          <w:rFonts w:ascii="Times New Roman" w:hAnsi="Times New Roman"/>
          <w:b/>
        </w:rPr>
        <w:t>IC+70 sorozatgyártás projekt – Ablakok, járműüvegek beszerzése</w:t>
      </w:r>
      <w:r w:rsidR="007C33BF">
        <w:rPr>
          <w:rFonts w:ascii="Times New Roman" w:hAnsi="Times New Roman"/>
          <w:b/>
        </w:rPr>
        <w:t xml:space="preserve"> többcélú teres kocsihoz</w:t>
      </w:r>
      <w:r w:rsidR="00D957FD" w:rsidRPr="00D957FD">
        <w:rPr>
          <w:rFonts w:ascii="Times New Roman" w:hAnsi="Times New Roman"/>
          <w:b/>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§-ában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6"/>
      </w:r>
      <w:r w:rsidRPr="00472615">
        <w:rPr>
          <w:rFonts w:ascii="Times New Roman" w:hAnsi="Times New Roman"/>
        </w:rPr>
        <w:t>:</w:t>
      </w:r>
      <w:proofErr w:type="gramEnd"/>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7"/>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3C1E14" w:rsidRPr="00DD7B80" w:rsidRDefault="00472615" w:rsidP="005C0BF0">
      <w:pPr>
        <w:pStyle w:val="Cmsor3"/>
        <w:jc w:val="both"/>
      </w:pPr>
      <w:r>
        <w:br w:type="page"/>
      </w:r>
      <w:bookmarkStart w:id="28" w:name="_Toc485118332"/>
      <w:bookmarkStart w:id="29" w:name="_Toc437425371"/>
      <w:r w:rsidRPr="00DD7B80">
        <w:lastRenderedPageBreak/>
        <w:t xml:space="preserve">10. sz. melléklet: </w:t>
      </w:r>
      <w:r w:rsidR="003C1E14" w:rsidRPr="00DD7B80">
        <w:t>Nyilatkozat a változásbejegyzés</w:t>
      </w:r>
      <w:r w:rsidR="008B07CE" w:rsidRPr="00DD7B80">
        <w:t>i eljárásról</w:t>
      </w:r>
      <w:bookmarkEnd w:id="28"/>
    </w:p>
    <w:p w:rsidR="008B07CE" w:rsidRPr="00DD7B80" w:rsidRDefault="008B07CE" w:rsidP="008B07CE"/>
    <w:p w:rsidR="008B07CE" w:rsidRPr="00DD7B80" w:rsidRDefault="008B07CE" w:rsidP="008B07CE">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részvételre jelentkező képviseletében a MÁV-START Vasúti Személyszállító Zrt., mint ajánlatkérő által </w:t>
      </w:r>
      <w:r w:rsidR="00D957FD" w:rsidRPr="00D957FD">
        <w:rPr>
          <w:rFonts w:ascii="Times New Roman" w:hAnsi="Times New Roman"/>
          <w:b/>
        </w:rPr>
        <w:t>„</w:t>
      </w:r>
      <w:r w:rsidR="003E05B6" w:rsidRPr="003E05B6">
        <w:rPr>
          <w:rFonts w:ascii="Times New Roman" w:hAnsi="Times New Roman"/>
          <w:b/>
        </w:rPr>
        <w:t>IC+70 sorozatgyártás projekt – Ablakok, járműüvegek beszerzése</w:t>
      </w:r>
      <w:r w:rsidR="007C33BF">
        <w:rPr>
          <w:rFonts w:ascii="Times New Roman" w:hAnsi="Times New Roman"/>
          <w:b/>
        </w:rPr>
        <w:t xml:space="preserve"> többcélú teres kocsihoz</w:t>
      </w:r>
      <w:r w:rsidR="00D957FD" w:rsidRPr="00D957FD">
        <w:rPr>
          <w:rFonts w:ascii="Times New Roman" w:hAnsi="Times New Roman"/>
          <w:b/>
        </w:rPr>
        <w:t>”</w:t>
      </w:r>
      <w:r w:rsidR="00D957FD">
        <w:rPr>
          <w:rFonts w:ascii="Times New Roman" w:hAnsi="Times New Roman"/>
          <w:b/>
        </w:rPr>
        <w:t xml:space="preserve"> </w:t>
      </w:r>
      <w:r w:rsidRPr="00DD7B80">
        <w:rPr>
          <w:rFonts w:ascii="Times New Roman" w:hAnsi="Times New Roman"/>
        </w:rPr>
        <w:t>tárgyban indított közösségi tárgyalásos eljárásban a 321/2015. (X.30.) Korm. rendelet 13. §-ában foglaltakra tekintettel ezúton nyilatkozom, hogy a részvételre jelentkezőt érintően</w:t>
      </w:r>
    </w:p>
    <w:p w:rsidR="008B07CE" w:rsidRPr="00DD7B80" w:rsidRDefault="008B07CE" w:rsidP="008B07CE">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8B07CE" w:rsidRPr="00DD7B80" w:rsidRDefault="00CC386D" w:rsidP="00C92B75">
      <w:pPr>
        <w:jc w:val="center"/>
        <w:rPr>
          <w:rFonts w:ascii="Times New Roman" w:hAnsi="Times New Roman"/>
          <w:b/>
        </w:rPr>
      </w:pPr>
      <w:r w:rsidRPr="00DD7B80">
        <w:rPr>
          <w:rFonts w:ascii="Times New Roman" w:hAnsi="Times New Roman"/>
          <w:b/>
          <w:i/>
        </w:rPr>
        <w:t>VAGY</w:t>
      </w:r>
    </w:p>
    <w:p w:rsidR="008B07CE" w:rsidRPr="00DD7B80" w:rsidRDefault="008B07CE" w:rsidP="008B07CE">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rsidR="008B07CE" w:rsidRPr="00DD7B80" w:rsidRDefault="008B07CE" w:rsidP="008B07CE">
      <w:pPr>
        <w:jc w:val="both"/>
        <w:rPr>
          <w:rFonts w:ascii="Times New Roman" w:hAnsi="Times New Roman"/>
        </w:rPr>
      </w:pPr>
    </w:p>
    <w:p w:rsidR="008B07CE" w:rsidRPr="00DD7B80" w:rsidRDefault="008B07CE" w:rsidP="008B07CE">
      <w:pPr>
        <w:keepNext/>
        <w:keepLines/>
        <w:spacing w:after="0"/>
        <w:jc w:val="both"/>
        <w:rPr>
          <w:rFonts w:ascii="Times New Roman" w:hAnsi="Times New Roman"/>
        </w:rPr>
      </w:pPr>
      <w:r w:rsidRPr="00DD7B80">
        <w:rPr>
          <w:rFonts w:ascii="Times New Roman" w:hAnsi="Times New Roman"/>
        </w:rPr>
        <w:t>&lt;Kelt&gt;</w:t>
      </w:r>
    </w:p>
    <w:p w:rsidR="008B07CE" w:rsidRPr="00DD7B80" w:rsidRDefault="008B07CE" w:rsidP="008B07CE">
      <w:pPr>
        <w:keepNext/>
        <w:keepLines/>
        <w:spacing w:after="0"/>
        <w:jc w:val="both"/>
        <w:rPr>
          <w:rFonts w:ascii="Times New Roman" w:hAnsi="Times New Roman"/>
        </w:rPr>
      </w:pPr>
    </w:p>
    <w:p w:rsidR="008B07CE" w:rsidRPr="00DD7B80" w:rsidRDefault="008B07CE" w:rsidP="008B07CE">
      <w:pPr>
        <w:keepNext/>
        <w:keepLines/>
        <w:spacing w:after="0"/>
        <w:jc w:val="center"/>
        <w:rPr>
          <w:rFonts w:ascii="Times New Roman" w:hAnsi="Times New Roman"/>
          <w:b/>
        </w:rPr>
      </w:pPr>
      <w:r w:rsidRPr="00DD7B80">
        <w:rPr>
          <w:rFonts w:ascii="Times New Roman" w:hAnsi="Times New Roman"/>
          <w:b/>
        </w:rPr>
        <w:t>…………………………..</w:t>
      </w:r>
    </w:p>
    <w:p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8B07CE" w:rsidRPr="00DD7B80" w:rsidRDefault="008B07CE" w:rsidP="008B07CE">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rsidR="008B07CE" w:rsidRPr="00DD7B80" w:rsidRDefault="008B07CE" w:rsidP="008B07CE">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rsidR="008B07CE" w:rsidRPr="00DD7B80" w:rsidRDefault="008B07CE" w:rsidP="008B07CE">
      <w:pPr>
        <w:jc w:val="both"/>
        <w:rPr>
          <w:rFonts w:ascii="Times New Roman" w:hAnsi="Times New Roman"/>
        </w:rPr>
      </w:pPr>
    </w:p>
    <w:p w:rsidR="008B07CE" w:rsidRPr="008B07CE" w:rsidRDefault="008B07CE" w:rsidP="008B07CE">
      <w:pPr>
        <w:jc w:val="both"/>
        <w:rPr>
          <w:rFonts w:ascii="Times New Roman" w:hAnsi="Times New Roman"/>
        </w:rPr>
      </w:pPr>
      <w:r w:rsidRPr="00DD7B80">
        <w:rPr>
          <w:rFonts w:ascii="Times New Roman" w:hAnsi="Times New Roman"/>
        </w:rPr>
        <w:t>* a megfelelő aláhúzandó</w:t>
      </w:r>
    </w:p>
    <w:p w:rsidR="003C1E14" w:rsidRDefault="003C1E14">
      <w:pPr>
        <w:spacing w:after="0" w:line="240" w:lineRule="auto"/>
        <w:rPr>
          <w:rFonts w:ascii="Times New Roman" w:eastAsia="Times New Roman" w:hAnsi="Times New Roman"/>
          <w:b/>
          <w:bCs/>
          <w:sz w:val="24"/>
          <w:szCs w:val="26"/>
        </w:rPr>
      </w:pPr>
      <w:r>
        <w:br w:type="page"/>
      </w:r>
    </w:p>
    <w:p w:rsidR="00DC6402" w:rsidRPr="00DD7B80" w:rsidRDefault="003C1E14" w:rsidP="00DD7B80">
      <w:pPr>
        <w:pStyle w:val="Cmsor3"/>
        <w:jc w:val="both"/>
        <w:rPr>
          <w:szCs w:val="24"/>
        </w:rPr>
      </w:pPr>
      <w:bookmarkStart w:id="30" w:name="_Toc485118333"/>
      <w:r w:rsidRPr="00DD7B80">
        <w:lastRenderedPageBreak/>
        <w:t>11. sz. melléklet:</w:t>
      </w:r>
      <w:r w:rsidR="00DC6402" w:rsidRPr="00DD7B80">
        <w:t xml:space="preserve"> </w:t>
      </w:r>
      <w:r w:rsidR="00DC6402" w:rsidRPr="00DD7B80">
        <w:rPr>
          <w:szCs w:val="24"/>
        </w:rPr>
        <w:t>Közbeszerzési Dokumentumok eléréséről nyilatkozat</w:t>
      </w:r>
      <w:bookmarkEnd w:id="30"/>
    </w:p>
    <w:p w:rsidR="00D957FD" w:rsidRDefault="00D957FD" w:rsidP="00DC6402">
      <w:pPr>
        <w:spacing w:after="0" w:line="240" w:lineRule="auto"/>
        <w:jc w:val="center"/>
        <w:rPr>
          <w:rFonts w:ascii="Times New Roman" w:hAnsi="Times New Roman"/>
          <w:b/>
        </w:rPr>
      </w:pPr>
      <w:r w:rsidRPr="00D957FD">
        <w:rPr>
          <w:rFonts w:ascii="Times New Roman" w:hAnsi="Times New Roman"/>
          <w:b/>
        </w:rPr>
        <w:t>„</w:t>
      </w:r>
      <w:r w:rsidR="003D5F76" w:rsidRPr="003D5F76">
        <w:rPr>
          <w:rFonts w:ascii="Times New Roman" w:hAnsi="Times New Roman"/>
          <w:b/>
        </w:rPr>
        <w:t>IC+70 sorozatgyártás projekt – Ablakok, járműüvegek beszerzése</w:t>
      </w:r>
      <w:r w:rsidRPr="00D957FD">
        <w:rPr>
          <w:rFonts w:ascii="Times New Roman" w:hAnsi="Times New Roman"/>
          <w:b/>
        </w:rPr>
        <w:t>”</w:t>
      </w:r>
    </w:p>
    <w:p w:rsidR="00DC6402" w:rsidRPr="00DD7B80" w:rsidRDefault="00DC6402" w:rsidP="00DC6402">
      <w:pPr>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tárgyú</w:t>
      </w:r>
      <w:proofErr w:type="gramEnd"/>
      <w:r w:rsidRPr="00DD7B80">
        <w:rPr>
          <w:rFonts w:ascii="Times New Roman" w:hAnsi="Times New Roman"/>
          <w:b/>
          <w:bCs/>
          <w:sz w:val="24"/>
          <w:szCs w:val="24"/>
        </w:rPr>
        <w:t xml:space="preserve"> közbeszerzési eljáráshoz</w:t>
      </w:r>
    </w:p>
    <w:p w:rsidR="00DC6402" w:rsidRPr="00DD7B80" w:rsidRDefault="00DC6402" w:rsidP="00DC6402">
      <w:pPr>
        <w:spacing w:after="0" w:line="240" w:lineRule="auto"/>
        <w:jc w:val="center"/>
        <w:rPr>
          <w:rFonts w:ascii="Times New Roman" w:hAnsi="Times New Roman"/>
          <w:b/>
          <w:bCs/>
          <w:sz w:val="24"/>
          <w:szCs w:val="24"/>
        </w:rPr>
      </w:pPr>
    </w:p>
    <w:p w:rsidR="00DC6402" w:rsidRPr="00DD7B80" w:rsidRDefault="00DC6402" w:rsidP="00DC6402">
      <w:pPr>
        <w:spacing w:after="0" w:line="240" w:lineRule="auto"/>
        <w:jc w:val="center"/>
        <w:rPr>
          <w:rFonts w:ascii="Times New Roman" w:hAnsi="Times New Roman"/>
          <w:b/>
          <w:bCs/>
          <w:sz w:val="24"/>
          <w:szCs w:val="24"/>
        </w:rPr>
      </w:pPr>
    </w:p>
    <w:p w:rsidR="00DC6402" w:rsidRPr="00DD7B80" w:rsidRDefault="00DC6402" w:rsidP="00DC6402">
      <w:pPr>
        <w:autoSpaceDE w:val="0"/>
        <w:autoSpaceDN w:val="0"/>
        <w:spacing w:after="0" w:line="240" w:lineRule="auto"/>
        <w:jc w:val="both"/>
        <w:rPr>
          <w:rFonts w:ascii="Times New Roman" w:hAnsi="Times New Roman"/>
          <w:sz w:val="24"/>
          <w:szCs w:val="24"/>
        </w:rPr>
      </w:pPr>
      <w:proofErr w:type="gramStart"/>
      <w:r w:rsidRPr="00DD7B80">
        <w:rPr>
          <w:rFonts w:ascii="Times New Roman" w:hAnsi="Times New Roman"/>
          <w:sz w:val="24"/>
          <w:szCs w:val="24"/>
        </w:rPr>
        <w:t>Alulírott …</w:t>
      </w:r>
      <w:proofErr w:type="gramEnd"/>
      <w:r w:rsidRPr="00DD7B80">
        <w:rPr>
          <w:rFonts w:ascii="Times New Roman" w:hAnsi="Times New Roman"/>
          <w:sz w:val="24"/>
          <w:szCs w:val="24"/>
        </w:rPr>
        <w:t xml:space="preserve">…., mint a ……….. (székhely:……………, …..,Cégjegyzékszám: ……) nevében kötelezettségvállalásra jogosult képviselője, a MÁV-START Zrt., mint Ajánlatkérő által a </w:t>
      </w:r>
      <w:r w:rsidR="00D957FD" w:rsidRPr="00D957FD">
        <w:rPr>
          <w:rFonts w:ascii="Times New Roman" w:hAnsi="Times New Roman"/>
          <w:b/>
        </w:rPr>
        <w:t>„</w:t>
      </w:r>
      <w:r w:rsidR="003E05B6" w:rsidRPr="003E05B6">
        <w:rPr>
          <w:rFonts w:ascii="Times New Roman" w:hAnsi="Times New Roman"/>
          <w:b/>
        </w:rPr>
        <w:t>IC+70 sorozatgyártás projekt – Ablakok, járműüvegek beszerzése</w:t>
      </w:r>
      <w:r w:rsidR="007C33BF">
        <w:rPr>
          <w:rFonts w:ascii="Times New Roman" w:hAnsi="Times New Roman"/>
          <w:b/>
        </w:rPr>
        <w:t xml:space="preserve"> többcélú teres kocsihoz</w:t>
      </w:r>
      <w:r w:rsidR="00D957FD" w:rsidRPr="00D957FD">
        <w:rPr>
          <w:rFonts w:ascii="Times New Roman" w:hAnsi="Times New Roman"/>
          <w:b/>
        </w:rPr>
        <w:t>”</w:t>
      </w:r>
      <w:r w:rsidRPr="00DD7B80">
        <w:rPr>
          <w:rFonts w:ascii="Times New Roman" w:hAnsi="Times New Roman"/>
          <w:sz w:val="24"/>
          <w:szCs w:val="24"/>
        </w:rPr>
        <w:t xml:space="preserve"> tárgyban indított közbeszerzési eljárással összefüggésben</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autoSpaceDE w:val="0"/>
        <w:autoSpaceDN w:val="0"/>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nyilatkozom</w:t>
      </w:r>
      <w:proofErr w:type="gramEnd"/>
      <w:r w:rsidRPr="00DD7B80">
        <w:rPr>
          <w:rFonts w:ascii="Times New Roman" w:hAnsi="Times New Roman"/>
          <w:b/>
          <w:bCs/>
          <w:sz w:val="24"/>
          <w:szCs w:val="24"/>
        </w:rPr>
        <w:t>,</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autoSpaceDE w:val="0"/>
        <w:autoSpaceDN w:val="0"/>
        <w:spacing w:after="0" w:line="240" w:lineRule="auto"/>
        <w:jc w:val="both"/>
        <w:rPr>
          <w:rFonts w:ascii="Times New Roman" w:hAnsi="Times New Roman"/>
          <w:sz w:val="24"/>
          <w:szCs w:val="24"/>
        </w:rPr>
      </w:pPr>
      <w:r w:rsidRPr="00DD7B80">
        <w:rPr>
          <w:rFonts w:ascii="Times New Roman" w:hAnsi="Times New Roman"/>
          <w:sz w:val="24"/>
          <w:szCs w:val="24"/>
        </w:rPr>
        <w:t>hogy a fenti tárgyú eljáráshoz kapcsolódó Közbeszerzési Dokumentumokat a MÁV-START Vasúti Személyszállító Zártkörűen Működő Részvénytársaság honlapjáról (</w:t>
      </w:r>
      <w:hyperlink r:id="rId10" w:history="1">
        <w:r w:rsidRPr="00DD7B80">
          <w:rPr>
            <w:rFonts w:ascii="Times New Roman" w:hAnsi="Times New Roman"/>
            <w:color w:val="0000FF"/>
            <w:sz w:val="24"/>
            <w:szCs w:val="24"/>
            <w:u w:val="single"/>
          </w:rPr>
          <w:t>www.mavcsoport.hu</w:t>
        </w:r>
      </w:hyperlink>
      <w:r w:rsidRPr="00DD7B80">
        <w:rPr>
          <w:rFonts w:ascii="Times New Roman" w:hAnsi="Times New Roman"/>
          <w:sz w:val="24"/>
          <w:szCs w:val="24"/>
        </w:rPr>
        <w:t xml:space="preserve">) 2017. …………. napján letöltöttem, valamint regisztrációs adatlap megküldése és visszaigazolása hiányában a részvételi határidő lejártáig ajánlatkérő honlapját rendszeresen figyelemmel kísértük az esetlegesen </w:t>
      </w:r>
      <w:proofErr w:type="gramStart"/>
      <w:r w:rsidRPr="00DD7B80">
        <w:rPr>
          <w:rFonts w:ascii="Times New Roman" w:hAnsi="Times New Roman"/>
          <w:sz w:val="24"/>
          <w:szCs w:val="24"/>
        </w:rPr>
        <w:t>folyamatában későbbiekben</w:t>
      </w:r>
      <w:proofErr w:type="gramEnd"/>
      <w:r w:rsidRPr="00DD7B80">
        <w:rPr>
          <w:rFonts w:ascii="Times New Roman" w:hAnsi="Times New Roman"/>
          <w:sz w:val="24"/>
          <w:szCs w:val="24"/>
        </w:rPr>
        <w:t xml:space="preserve"> feltöltött dokumentumokat </w:t>
      </w:r>
      <w:r w:rsidRPr="00DD7B80">
        <w:rPr>
          <w:rFonts w:ascii="Times New Roman" w:hAnsi="Times New Roman"/>
          <w:i/>
          <w:sz w:val="24"/>
          <w:szCs w:val="24"/>
        </w:rPr>
        <w:t>(pl. kiegészítő tájékoztatások)</w:t>
      </w:r>
      <w:r w:rsidRPr="00DD7B80">
        <w:rPr>
          <w:rFonts w:ascii="Times New Roman" w:hAnsi="Times New Roman"/>
          <w:sz w:val="24"/>
          <w:szCs w:val="24"/>
        </w:rPr>
        <w:t xml:space="preserve"> letöltése érdekében.</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keepNext/>
        <w:keepLines/>
        <w:spacing w:after="0"/>
        <w:jc w:val="both"/>
        <w:rPr>
          <w:rFonts w:ascii="Times New Roman" w:hAnsi="Times New Roman"/>
        </w:rPr>
      </w:pPr>
      <w:r w:rsidRPr="00DD7B80">
        <w:rPr>
          <w:rFonts w:ascii="Times New Roman" w:hAnsi="Times New Roman"/>
        </w:rPr>
        <w:t>&lt;Kelt&gt;</w:t>
      </w:r>
    </w:p>
    <w:p w:rsidR="00DC6402" w:rsidRPr="00DD7B80" w:rsidRDefault="00DC6402" w:rsidP="00DC6402">
      <w:pPr>
        <w:keepNext/>
        <w:keepLines/>
        <w:spacing w:after="0"/>
        <w:jc w:val="both"/>
        <w:rPr>
          <w:rFonts w:ascii="Times New Roman" w:hAnsi="Times New Roman"/>
        </w:rPr>
      </w:pPr>
    </w:p>
    <w:p w:rsidR="00DC6402" w:rsidRPr="00DD7B80" w:rsidRDefault="00DC6402" w:rsidP="00DC6402">
      <w:pPr>
        <w:keepNext/>
        <w:keepLines/>
        <w:spacing w:after="0"/>
        <w:jc w:val="center"/>
        <w:rPr>
          <w:rFonts w:ascii="Times New Roman" w:hAnsi="Times New Roman"/>
          <w:b/>
        </w:rPr>
      </w:pPr>
      <w:r w:rsidRPr="00DD7B80">
        <w:rPr>
          <w:rFonts w:ascii="Times New Roman" w:hAnsi="Times New Roman"/>
          <w:b/>
        </w:rPr>
        <w:t>…………………………..</w:t>
      </w:r>
    </w:p>
    <w:p w:rsidR="00DC6402" w:rsidRPr="00DD7B80"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DC6402" w:rsidRPr="00DD7B80" w:rsidRDefault="00DC6402" w:rsidP="00DC6402">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rsidR="00DC6402" w:rsidRPr="008B07CE" w:rsidRDefault="00DC6402" w:rsidP="00DC6402">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rsidR="00DC6402" w:rsidRPr="00DC6402" w:rsidRDefault="00DC6402" w:rsidP="00DC6402">
      <w:pPr>
        <w:autoSpaceDE w:val="0"/>
        <w:autoSpaceDN w:val="0"/>
        <w:spacing w:after="0" w:line="240" w:lineRule="auto"/>
        <w:jc w:val="both"/>
        <w:rPr>
          <w:rFonts w:ascii="Times New Roman" w:hAnsi="Times New Roman"/>
          <w:sz w:val="24"/>
          <w:szCs w:val="24"/>
        </w:rPr>
      </w:pPr>
    </w:p>
    <w:p w:rsidR="00DC6402" w:rsidRDefault="00DC6402">
      <w:pPr>
        <w:spacing w:after="0" w:line="240" w:lineRule="auto"/>
        <w:rPr>
          <w:rFonts w:ascii="Times New Roman" w:eastAsia="Times New Roman" w:hAnsi="Times New Roman"/>
          <w:b/>
          <w:bCs/>
          <w:sz w:val="24"/>
          <w:szCs w:val="26"/>
        </w:rPr>
      </w:pPr>
      <w:r>
        <w:br w:type="page"/>
      </w:r>
    </w:p>
    <w:p w:rsidR="00472615" w:rsidRDefault="00DC6402" w:rsidP="005C0BF0">
      <w:pPr>
        <w:pStyle w:val="Cmsor3"/>
        <w:jc w:val="both"/>
      </w:pPr>
      <w:bookmarkStart w:id="31" w:name="_Toc485118334"/>
      <w:r>
        <w:lastRenderedPageBreak/>
        <w:t xml:space="preserve">12. sz. melléklet: </w:t>
      </w:r>
      <w:r w:rsidR="00472615">
        <w:t>Nyilatkozat a felelős fordításról</w:t>
      </w:r>
      <w:bookmarkEnd w:id="29"/>
      <w:bookmarkEnd w:id="31"/>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proofErr w:type="gramStart"/>
      <w:r w:rsidRPr="006F786E">
        <w:rPr>
          <w:rFonts w:ascii="Times New Roman" w:hAnsi="Times New Roman"/>
        </w:rPr>
        <w:t xml:space="preserve">Alulírott &lt;képviselő / meghatalmazott neve&gt; a(z)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00D957FD" w:rsidRPr="00D957FD">
        <w:rPr>
          <w:rFonts w:ascii="Times New Roman" w:hAnsi="Times New Roman"/>
          <w:b/>
        </w:rPr>
        <w:t>„</w:t>
      </w:r>
      <w:r w:rsidR="003E05B6" w:rsidRPr="003E05B6">
        <w:rPr>
          <w:rFonts w:ascii="Times New Roman" w:hAnsi="Times New Roman"/>
          <w:b/>
        </w:rPr>
        <w:t>IC+70 sorozatgyártás projekt – Ablakok, járműüvegek beszerzése</w:t>
      </w:r>
      <w:r w:rsidR="007C33BF">
        <w:rPr>
          <w:rFonts w:ascii="Times New Roman" w:hAnsi="Times New Roman"/>
          <w:b/>
        </w:rPr>
        <w:t xml:space="preserve"> többcélú teres kocsihoz</w:t>
      </w:r>
      <w:r w:rsidR="00D957FD" w:rsidRPr="00D957FD">
        <w:rPr>
          <w:rFonts w:ascii="Times New Roman" w:hAnsi="Times New Roman"/>
          <w:b/>
        </w:rPr>
        <w:t>”</w:t>
      </w:r>
      <w:r w:rsidRPr="006F786E">
        <w:rPr>
          <w:rFonts w:ascii="Times New Roman" w:hAnsi="Times New Roman"/>
          <w:b/>
        </w:rPr>
        <w:t xml:space="preserve"> </w:t>
      </w:r>
      <w:r w:rsidRPr="006F786E">
        <w:rPr>
          <w:rFonts w:ascii="Times New Roman" w:hAnsi="Times New Roman"/>
        </w:rPr>
        <w:t xml:space="preserve">tárgyban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roofErr w:type="gramEnd"/>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0651AA" w:rsidRPr="00B527C0" w:rsidRDefault="000651AA" w:rsidP="000651AA">
      <w:pPr>
        <w:pStyle w:val="Cmsor3"/>
        <w:jc w:val="both"/>
      </w:pPr>
      <w:bookmarkStart w:id="32" w:name="_Toc485118335"/>
      <w:r w:rsidRPr="00B527C0">
        <w:lastRenderedPageBreak/>
        <w:t>1</w:t>
      </w:r>
      <w:r w:rsidR="00DC6402">
        <w:t>3</w:t>
      </w:r>
      <w:r w:rsidRPr="00B527C0">
        <w:t>. sz. melléklet: Nyilatkozat a papír alapú és az el</w:t>
      </w:r>
      <w:r>
        <w:t>e</w:t>
      </w:r>
      <w:r w:rsidRPr="00B527C0">
        <w:t>ktronikus példány egyezőségéről</w:t>
      </w:r>
      <w:bookmarkEnd w:id="32"/>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w:t>
      </w:r>
      <w:r w:rsidRPr="00D957FD">
        <w:rPr>
          <w:rFonts w:ascii="Times New Roman" w:hAnsi="Times New Roman"/>
        </w:rPr>
        <w:t xml:space="preserve">által </w:t>
      </w:r>
      <w:r w:rsidR="00D957FD" w:rsidRPr="00D957FD">
        <w:rPr>
          <w:rFonts w:ascii="Times New Roman" w:hAnsi="Times New Roman"/>
          <w:b/>
        </w:rPr>
        <w:t>„</w:t>
      </w:r>
      <w:r w:rsidR="003E05B6" w:rsidRPr="003E05B6">
        <w:rPr>
          <w:rFonts w:ascii="Times New Roman" w:hAnsi="Times New Roman"/>
          <w:b/>
        </w:rPr>
        <w:t>IC+70 sorozatgyártás projekt – Ablakok, járműüvegek beszerzése</w:t>
      </w:r>
      <w:r w:rsidR="007C33BF">
        <w:rPr>
          <w:rFonts w:ascii="Times New Roman" w:hAnsi="Times New Roman"/>
          <w:b/>
        </w:rPr>
        <w:t xml:space="preserve"> többcélú teres kocsihoz</w:t>
      </w:r>
      <w:r w:rsidR="00D957FD" w:rsidRPr="00D957FD">
        <w:rPr>
          <w:rFonts w:ascii="Times New Roman" w:hAnsi="Times New Roman"/>
          <w:b/>
        </w:rPr>
        <w:t>”</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eljárásban ezúton </w:t>
      </w:r>
    </w:p>
    <w:p w:rsidR="000651AA" w:rsidRPr="00405BF8" w:rsidRDefault="000651AA" w:rsidP="000651A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.pdf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0651AA" w:rsidRDefault="000651AA" w:rsidP="00F72FCF">
      <w:pPr>
        <w:pStyle w:val="Cmsor2"/>
      </w:pPr>
    </w:p>
    <w:p w:rsidR="00F72FCF" w:rsidRDefault="00F72FCF" w:rsidP="00F72FCF">
      <w:pPr>
        <w:pStyle w:val="Cmsor2"/>
      </w:pPr>
      <w:bookmarkStart w:id="33" w:name="_Toc485118336"/>
      <w:r>
        <w:t>B) Ajánlattételi szakaszban alkalmazandó nyilatkozatminták</w:t>
      </w:r>
      <w:bookmarkEnd w:id="33"/>
    </w:p>
    <w:p w:rsidR="000273CC" w:rsidRPr="000273CC" w:rsidRDefault="005C0BF0" w:rsidP="00395807">
      <w:pPr>
        <w:pStyle w:val="Cmsor3"/>
        <w:jc w:val="both"/>
      </w:pPr>
      <w:bookmarkStart w:id="34" w:name="_Toc485118337"/>
      <w:r>
        <w:t>1</w:t>
      </w:r>
      <w:r w:rsidR="00DC6402">
        <w:t>4</w:t>
      </w:r>
      <w:r w:rsidR="000273CC">
        <w:t>. számú melléklet: Felolvasólap (ajánlattételi szakasz)</w:t>
      </w:r>
      <w:bookmarkEnd w:id="34"/>
    </w:p>
    <w:p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08"/>
      </w:r>
    </w:p>
    <w:p w:rsidR="00F72FCF" w:rsidRPr="00D957FD" w:rsidRDefault="00F72FCF" w:rsidP="00F72FCF">
      <w:pPr>
        <w:keepNext/>
        <w:keepLines/>
        <w:spacing w:after="0" w:line="240" w:lineRule="auto"/>
        <w:jc w:val="center"/>
        <w:rPr>
          <w:rFonts w:ascii="Times New Roman" w:hAnsi="Times New Roman"/>
          <w:bCs/>
        </w:rPr>
      </w:pPr>
      <w:proofErr w:type="gramStart"/>
      <w:r w:rsidRPr="00D957FD">
        <w:rPr>
          <w:rFonts w:ascii="Times New Roman" w:hAnsi="Times New Roman"/>
          <w:b/>
          <w:bCs/>
        </w:rPr>
        <w:t>….</w:t>
      </w:r>
      <w:proofErr w:type="gramEnd"/>
      <w:r w:rsidRPr="00D957FD">
        <w:rPr>
          <w:rFonts w:ascii="Times New Roman" w:hAnsi="Times New Roman"/>
          <w:b/>
          <w:bCs/>
        </w:rPr>
        <w:t xml:space="preserve"> rész vonatkozásában </w:t>
      </w:r>
    </w:p>
    <w:p w:rsidR="00F72FCF" w:rsidRPr="00A96480" w:rsidRDefault="00F72FCF" w:rsidP="00F72FCF">
      <w:pPr>
        <w:keepNext/>
        <w:keepLines/>
        <w:spacing w:after="0" w:line="240" w:lineRule="auto"/>
        <w:jc w:val="center"/>
        <w:rPr>
          <w:rFonts w:ascii="Times New Roman" w:hAnsi="Times New Roman"/>
          <w:b/>
          <w:bCs/>
        </w:rPr>
      </w:pPr>
      <w:r w:rsidRPr="00D957FD">
        <w:rPr>
          <w:rFonts w:ascii="Times New Roman" w:hAnsi="Times New Roman"/>
          <w:b/>
          <w:bCs/>
        </w:rPr>
        <w:t>(részenként szükséges benyújtani)</w:t>
      </w:r>
    </w:p>
    <w:p w:rsidR="00F72FCF" w:rsidRPr="004D54F7" w:rsidRDefault="00F72FCF" w:rsidP="00F72FCF">
      <w:pPr>
        <w:jc w:val="center"/>
        <w:rPr>
          <w:rFonts w:ascii="Times New Roman" w:hAnsi="Times New Roman"/>
          <w:color w:val="000000"/>
        </w:rPr>
      </w:pPr>
    </w:p>
    <w:p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rsidR="00F72FCF" w:rsidRDefault="00F72FCF" w:rsidP="00F72FCF">
      <w:pPr>
        <w:rPr>
          <w:rFonts w:ascii="Times New Roman" w:hAnsi="Times New Roman"/>
          <w:b/>
          <w:color w:val="000000"/>
        </w:rPr>
      </w:pPr>
      <w:r w:rsidRPr="004D54F7">
        <w:rPr>
          <w:rFonts w:ascii="Times New Roman" w:hAnsi="Times New Roman"/>
          <w:b/>
          <w:color w:val="000000"/>
        </w:rPr>
        <w:t>Fax:</w:t>
      </w:r>
    </w:p>
    <w:p w:rsidR="008D2342" w:rsidRPr="004D54F7" w:rsidRDefault="008D2342" w:rsidP="00F72FCF">
      <w:pPr>
        <w:rPr>
          <w:rFonts w:ascii="Times New Roman" w:hAnsi="Times New Roman"/>
          <w:b/>
          <w:color w:val="000000"/>
        </w:rPr>
      </w:pPr>
      <w:r>
        <w:rPr>
          <w:rFonts w:ascii="Times New Roman" w:hAnsi="Times New Roman"/>
          <w:b/>
          <w:color w:val="000000"/>
        </w:rPr>
        <w:t>E-mail:</w:t>
      </w:r>
    </w:p>
    <w:p w:rsidR="00F72FCF" w:rsidRPr="004D54F7" w:rsidRDefault="00F72FCF" w:rsidP="00F72FCF">
      <w:pPr>
        <w:rPr>
          <w:rFonts w:ascii="Times New Roman" w:hAnsi="Times New Roman"/>
          <w:color w:val="000000"/>
        </w:rPr>
      </w:pPr>
    </w:p>
    <w:p w:rsidR="00F72FCF" w:rsidRPr="00A96480" w:rsidRDefault="00F72FCF" w:rsidP="00F72FCF">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án kézhez vett tárgybeli Ajánlattételi felhívásra, a(z) Ajánlattevő nevében a </w:t>
      </w:r>
      <w:r w:rsidR="00D957FD" w:rsidRPr="00D957FD">
        <w:rPr>
          <w:b/>
        </w:rPr>
        <w:t>„</w:t>
      </w:r>
      <w:r w:rsidR="003E05B6" w:rsidRPr="003E05B6">
        <w:rPr>
          <w:b/>
        </w:rPr>
        <w:t>IC+70 sorozatgyártás projekt – Ablakok, járműüvegek beszerzése</w:t>
      </w:r>
      <w:r w:rsidR="007C33BF">
        <w:rPr>
          <w:b/>
        </w:rPr>
        <w:t xml:space="preserve"> többcélú teres kocsihoz</w:t>
      </w:r>
      <w:r w:rsidR="00D957FD" w:rsidRPr="00D957FD">
        <w:rPr>
          <w:b/>
        </w:rPr>
        <w:t>”</w:t>
      </w:r>
      <w:r w:rsidR="003E05B6">
        <w:rPr>
          <w:b/>
        </w:rPr>
        <w:t xml:space="preserve"> </w:t>
      </w:r>
      <w:r w:rsidRPr="00A96480">
        <w:rPr>
          <w:color w:val="000000"/>
          <w:sz w:val="22"/>
          <w:szCs w:val="22"/>
        </w:rPr>
        <w:t>tárgyú közbeszerzési eljárásban az alábbi számszerűsíthető ajánlatot teszem:</w:t>
      </w:r>
    </w:p>
    <w:p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ajánlati </w:t>
      </w:r>
      <w:r w:rsidRPr="00D957FD">
        <w:rPr>
          <w:b/>
          <w:sz w:val="22"/>
          <w:szCs w:val="22"/>
        </w:rPr>
        <w:t>összérték</w:t>
      </w:r>
      <w:r w:rsidR="0026205B" w:rsidRPr="00D957FD">
        <w:rPr>
          <w:b/>
          <w:sz w:val="22"/>
          <w:szCs w:val="22"/>
        </w:rPr>
        <w:t>*</w:t>
      </w:r>
      <w:proofErr w:type="gramStart"/>
      <w:r w:rsidR="00D957FD" w:rsidRPr="00D957FD">
        <w:rPr>
          <w:b/>
          <w:sz w:val="22"/>
          <w:szCs w:val="22"/>
        </w:rPr>
        <w:t>:  ….</w:t>
      </w:r>
      <w:r w:rsidRPr="00D957FD">
        <w:rPr>
          <w:b/>
          <w:sz w:val="22"/>
          <w:szCs w:val="22"/>
        </w:rPr>
        <w:t>Ft</w:t>
      </w:r>
      <w:proofErr w:type="gramEnd"/>
      <w:r w:rsidR="0026205B" w:rsidRPr="00D957FD">
        <w:rPr>
          <w:b/>
          <w:sz w:val="22"/>
          <w:szCs w:val="22"/>
        </w:rPr>
        <w:t>*</w:t>
      </w:r>
      <w:r w:rsidRPr="00D957FD">
        <w:rPr>
          <w:b/>
          <w:sz w:val="22"/>
          <w:szCs w:val="22"/>
        </w:rPr>
        <w:t>*</w:t>
      </w:r>
    </w:p>
    <w:p w:rsidR="00F72FCF" w:rsidRPr="004D54F7" w:rsidRDefault="00F72FCF" w:rsidP="00F72FCF">
      <w:pPr>
        <w:rPr>
          <w:rFonts w:ascii="Times New Roman" w:hAnsi="Times New Roman"/>
          <w:color w:val="000000"/>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F72FCF" w:rsidRPr="000273CC"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26205B" w:rsidRDefault="0026205B" w:rsidP="00F72FCF">
      <w:pPr>
        <w:pStyle w:val="Listaszerbekezds"/>
        <w:ind w:left="0"/>
        <w:rPr>
          <w:color w:val="000000"/>
          <w:sz w:val="22"/>
          <w:szCs w:val="22"/>
        </w:rPr>
      </w:pPr>
    </w:p>
    <w:p w:rsidR="0026205B" w:rsidRDefault="00F72FCF" w:rsidP="00F72FCF">
      <w:pPr>
        <w:pStyle w:val="Listaszerbekezds"/>
        <w:ind w:left="0"/>
        <w:rPr>
          <w:color w:val="000000"/>
          <w:sz w:val="22"/>
          <w:szCs w:val="22"/>
        </w:rPr>
      </w:pPr>
      <w:r w:rsidRPr="00A96480">
        <w:rPr>
          <w:color w:val="000000"/>
          <w:sz w:val="22"/>
          <w:szCs w:val="22"/>
        </w:rPr>
        <w:t>*</w:t>
      </w:r>
      <w:r w:rsidR="0026205B">
        <w:rPr>
          <w:color w:val="000000"/>
          <w:sz w:val="22"/>
          <w:szCs w:val="22"/>
        </w:rPr>
        <w:t>a Tétellistában szereplő egységárak és tájékoztató mennyiségek szorzatának az összege</w:t>
      </w:r>
    </w:p>
    <w:p w:rsidR="00703346" w:rsidRDefault="0026205B"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rsidR="00703346" w:rsidRDefault="00703346">
      <w:pPr>
        <w:spacing w:after="0" w:line="240" w:lineRule="auto"/>
        <w:rPr>
          <w:rFonts w:ascii="Times New Roman" w:eastAsia="Times New Roman" w:hAnsi="Times New Roman"/>
          <w:color w:val="000000"/>
          <w:lang w:eastAsia="hu-HU"/>
        </w:rPr>
      </w:pPr>
      <w:r>
        <w:rPr>
          <w:color w:val="000000"/>
        </w:rPr>
        <w:br w:type="page"/>
      </w:r>
    </w:p>
    <w:p w:rsidR="000651AA" w:rsidRPr="007B5428" w:rsidRDefault="000651AA" w:rsidP="000651AA">
      <w:pPr>
        <w:pStyle w:val="Cmsor3"/>
        <w:jc w:val="both"/>
      </w:pPr>
      <w:bookmarkStart w:id="35" w:name="_Toc485118338"/>
      <w:r>
        <w:lastRenderedPageBreak/>
        <w:t>1</w:t>
      </w:r>
      <w:r w:rsidR="00DC6402">
        <w:t>5</w:t>
      </w:r>
      <w:r>
        <w:t xml:space="preserve">. sz. </w:t>
      </w:r>
      <w:r w:rsidRPr="007B5428">
        <w:t>melléklet: Ajánlattevői nyilatkozat a Kbt. 66. § (2) bekezdése tekintetében</w:t>
      </w:r>
      <w:bookmarkEnd w:id="35"/>
      <w:r w:rsidRPr="007B5428">
        <w:t xml:space="preserve"> </w:t>
      </w:r>
    </w:p>
    <w:p w:rsidR="000651AA" w:rsidRPr="001952C3" w:rsidRDefault="000651AA" w:rsidP="000651AA"/>
    <w:p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rsidR="000651AA" w:rsidRPr="00D957FD" w:rsidRDefault="000651AA" w:rsidP="000651AA">
      <w:pPr>
        <w:keepNext/>
        <w:keepLines/>
        <w:spacing w:after="0" w:line="240" w:lineRule="auto"/>
        <w:jc w:val="center"/>
        <w:rPr>
          <w:rFonts w:ascii="Times New Roman" w:hAnsi="Times New Roman"/>
          <w:b/>
          <w:bCs/>
        </w:rPr>
      </w:pPr>
      <w:r w:rsidRPr="00D957FD">
        <w:rPr>
          <w:rFonts w:ascii="Times New Roman" w:hAnsi="Times New Roman"/>
          <w:b/>
          <w:bCs/>
        </w:rPr>
        <w:t>…</w:t>
      </w:r>
      <w:proofErr w:type="gramStart"/>
      <w:r w:rsidRPr="00D957FD">
        <w:rPr>
          <w:rFonts w:ascii="Times New Roman" w:hAnsi="Times New Roman"/>
          <w:b/>
          <w:bCs/>
        </w:rPr>
        <w:t>….</w:t>
      </w:r>
      <w:proofErr w:type="gramEnd"/>
      <w:r w:rsidRPr="00D957FD">
        <w:rPr>
          <w:rFonts w:ascii="Times New Roman" w:hAnsi="Times New Roman"/>
          <w:b/>
          <w:bCs/>
        </w:rPr>
        <w:t xml:space="preserve"> vonatkozásában </w:t>
      </w:r>
    </w:p>
    <w:p w:rsidR="000651AA" w:rsidRPr="00405BF8" w:rsidRDefault="000651AA" w:rsidP="000651AA">
      <w:pPr>
        <w:keepNext/>
        <w:keepLines/>
        <w:spacing w:after="0"/>
        <w:jc w:val="center"/>
        <w:rPr>
          <w:rFonts w:ascii="Times New Roman" w:hAnsi="Times New Roman"/>
          <w:b/>
          <w:bCs/>
        </w:rPr>
      </w:pPr>
      <w:r w:rsidRPr="00D957FD">
        <w:rPr>
          <w:rFonts w:ascii="Times New Roman" w:hAnsi="Times New Roman"/>
          <w:b/>
          <w:bCs/>
        </w:rPr>
        <w:t>(részenként szükséges benyújtani)</w:t>
      </w:r>
    </w:p>
    <w:p w:rsidR="000651AA" w:rsidRPr="007B5428" w:rsidRDefault="000651AA" w:rsidP="000651AA">
      <w:pPr>
        <w:pStyle w:val="Szvegtrzsbehzssal"/>
        <w:spacing w:line="240" w:lineRule="auto"/>
        <w:ind w:left="0"/>
        <w:jc w:val="center"/>
        <w:rPr>
          <w:rFonts w:ascii="Times New Roman" w:hAnsi="Times New Roman"/>
        </w:rPr>
      </w:pPr>
    </w:p>
    <w:p w:rsidR="000651AA" w:rsidRPr="007B5428" w:rsidRDefault="000651AA" w:rsidP="000651AA">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0651AA" w:rsidRPr="007B5428" w:rsidRDefault="000651AA" w:rsidP="000651AA">
      <w:pPr>
        <w:pStyle w:val="Szvegtrzsbehzssal2"/>
        <w:spacing w:line="240" w:lineRule="auto"/>
        <w:ind w:left="0"/>
        <w:rPr>
          <w:rFonts w:ascii="Times New Roman" w:hAnsi="Times New Roman"/>
        </w:rPr>
      </w:pPr>
    </w:p>
    <w:p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termékeket </w:t>
      </w:r>
      <w:r w:rsidRPr="00D957FD">
        <w:rPr>
          <w:rFonts w:ascii="Times New Roman" w:hAnsi="Times New Roman"/>
        </w:rPr>
        <w:t>szállítunk</w:t>
      </w:r>
      <w:r w:rsidRPr="00D957FD">
        <w:rPr>
          <w:rFonts w:ascii="Times New Roman" w:hAnsi="Times New Roman"/>
          <w:i/>
        </w:rPr>
        <w:t>.</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00D957FD" w:rsidRPr="008C6A2D">
        <w:rPr>
          <w:rFonts w:ascii="Times New Roman" w:hAnsi="Times New Roman"/>
          <w:b/>
          <w:i/>
          <w:caps w:val="0"/>
          <w:spacing w:val="0"/>
          <w:kern w:val="0"/>
          <w:sz w:val="22"/>
          <w:szCs w:val="22"/>
          <w:lang w:eastAsia="hu-HU"/>
        </w:rPr>
        <w:t>„</w:t>
      </w:r>
      <w:r w:rsidR="003E05B6" w:rsidRPr="003E05B6">
        <w:rPr>
          <w:rFonts w:ascii="Times New Roman" w:hAnsi="Times New Roman"/>
          <w:b/>
          <w:i/>
          <w:caps w:val="0"/>
          <w:spacing w:val="0"/>
          <w:kern w:val="0"/>
          <w:sz w:val="22"/>
          <w:szCs w:val="22"/>
          <w:lang w:eastAsia="hu-HU"/>
        </w:rPr>
        <w:t>IC+70 sorozatgyártás projekt – Ablakok, járműüvegek beszerzése</w:t>
      </w:r>
      <w:r w:rsidR="007C33BF">
        <w:rPr>
          <w:rFonts w:ascii="Times New Roman" w:hAnsi="Times New Roman"/>
          <w:b/>
          <w:i/>
          <w:caps w:val="0"/>
          <w:spacing w:val="0"/>
          <w:kern w:val="0"/>
          <w:sz w:val="22"/>
          <w:szCs w:val="22"/>
          <w:lang w:eastAsia="hu-HU"/>
        </w:rPr>
        <w:t xml:space="preserve"> többcélú teres kocsihoz</w:t>
      </w:r>
      <w:r w:rsidR="00D957FD" w:rsidRPr="008C6A2D">
        <w:rPr>
          <w:rFonts w:ascii="Times New Roman" w:hAnsi="Times New Roman"/>
          <w:b/>
          <w:i/>
          <w:caps w:val="0"/>
          <w:spacing w:val="0"/>
          <w:kern w:val="0"/>
          <w:sz w:val="22"/>
          <w:szCs w:val="22"/>
          <w:lang w:eastAsia="hu-HU"/>
        </w:rPr>
        <w:t>”</w:t>
      </w:r>
      <w:r w:rsidR="003E05B6">
        <w:rPr>
          <w:rFonts w:ascii="Times New Roman" w:hAnsi="Times New Roman"/>
          <w:b/>
          <w:i/>
          <w:caps w:val="0"/>
          <w:spacing w:val="0"/>
          <w:kern w:val="0"/>
          <w:sz w:val="22"/>
          <w:szCs w:val="22"/>
          <w:lang w:eastAsia="hu-HU"/>
        </w:rPr>
        <w:t xml:space="preserve"> </w:t>
      </w:r>
      <w:r w:rsidRPr="008C6A2D">
        <w:rPr>
          <w:rFonts w:ascii="Times New Roman" w:hAnsi="Times New Roman"/>
          <w:caps w:val="0"/>
          <w:spacing w:val="0"/>
          <w:kern w:val="0"/>
          <w:sz w:val="22"/>
          <w:szCs w:val="22"/>
          <w:lang w:eastAsia="hu-HU"/>
        </w:rPr>
        <w:t>tárgyában</w:t>
      </w:r>
      <w:r w:rsidRPr="007B5428">
        <w:rPr>
          <w:rFonts w:ascii="Times New Roman" w:hAnsi="Times New Roman"/>
          <w:caps w:val="0"/>
          <w:spacing w:val="0"/>
          <w:kern w:val="0"/>
          <w:sz w:val="22"/>
          <w:szCs w:val="22"/>
          <w:lang w:eastAsia="hu-HU"/>
        </w:rPr>
        <w:t xml:space="preserve"> megindított közbeszerzési eljárásban, az ajánlat részeként teszem.</w:t>
      </w:r>
    </w:p>
    <w:p w:rsidR="000651AA" w:rsidRPr="007B5428" w:rsidRDefault="000651AA" w:rsidP="000651AA">
      <w:pPr>
        <w:pStyle w:val="Szvegtrzsbehzssal"/>
        <w:spacing w:line="240" w:lineRule="auto"/>
        <w:ind w:left="0"/>
        <w:rPr>
          <w:rFonts w:ascii="Times New Roman" w:hAnsi="Times New Roman"/>
        </w:rPr>
      </w:pPr>
    </w:p>
    <w:p w:rsidR="004318E1" w:rsidRDefault="004318E1" w:rsidP="004318E1">
      <w:r>
        <w:rPr>
          <w:rFonts w:ascii="Times New Roman" w:hAnsi="Times New Roman"/>
        </w:rPr>
        <w:t>Továbbá k</w:t>
      </w:r>
      <w:r w:rsidRPr="007B5428">
        <w:rPr>
          <w:rFonts w:ascii="Times New Roman" w:hAnsi="Times New Roman"/>
        </w:rPr>
        <w:t xml:space="preserve">ijelentem, hogy a </w:t>
      </w:r>
      <w:r w:rsidRPr="00FC347B">
        <w:rPr>
          <w:rFonts w:ascii="Times New Roman" w:hAnsi="Times New Roman"/>
        </w:rPr>
        <w:t>szállítandó Termékek megfelelnek a</w:t>
      </w:r>
      <w:r>
        <w:rPr>
          <w:rFonts w:ascii="Times New Roman" w:hAnsi="Times New Roman"/>
        </w:rPr>
        <w:t xml:space="preserve"> Műszaki leírás</w:t>
      </w:r>
      <w:r w:rsidR="0020443C">
        <w:rPr>
          <w:rFonts w:ascii="Times New Roman" w:hAnsi="Times New Roman"/>
        </w:rPr>
        <w:t xml:space="preserve"> előírásainak, illetve a hozzá</w:t>
      </w:r>
      <w:r>
        <w:rPr>
          <w:rFonts w:ascii="Times New Roman" w:hAnsi="Times New Roman"/>
        </w:rPr>
        <w:t>tartozó tétellistában hivatkozott</w:t>
      </w:r>
      <w:r w:rsidRPr="00FC347B">
        <w:rPr>
          <w:rFonts w:ascii="Times New Roman" w:hAnsi="Times New Roman"/>
        </w:rPr>
        <w:t xml:space="preserve"> műszaki rajzok, </w:t>
      </w:r>
      <w:r>
        <w:rPr>
          <w:rFonts w:ascii="Times New Roman" w:hAnsi="Times New Roman"/>
        </w:rPr>
        <w:t xml:space="preserve">műszaki </w:t>
      </w:r>
      <w:r w:rsidRPr="00FC347B">
        <w:rPr>
          <w:rFonts w:ascii="Times New Roman" w:hAnsi="Times New Roman"/>
        </w:rPr>
        <w:t xml:space="preserve">dokumentációk </w:t>
      </w:r>
      <w:r>
        <w:rPr>
          <w:rFonts w:ascii="Times New Roman" w:hAnsi="Times New Roman"/>
        </w:rPr>
        <w:t>előírásainak.</w:t>
      </w:r>
      <w:r w:rsidR="007B7CA1">
        <w:rPr>
          <w:rFonts w:ascii="Times New Roman" w:hAnsi="Times New Roman"/>
        </w:rPr>
        <w:t xml:space="preserve"> </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spacing w:after="0" w:line="240" w:lineRule="auto"/>
      </w:pPr>
      <w:r w:rsidRPr="001952C3">
        <w:br w:type="page"/>
      </w:r>
    </w:p>
    <w:p w:rsidR="000651AA" w:rsidRPr="00D23257" w:rsidRDefault="000651AA" w:rsidP="000651AA">
      <w:pPr>
        <w:pStyle w:val="Cmsor3"/>
        <w:jc w:val="both"/>
      </w:pPr>
      <w:bookmarkStart w:id="36" w:name="_Toc485118339"/>
      <w:r>
        <w:lastRenderedPageBreak/>
        <w:t>1</w:t>
      </w:r>
      <w:r w:rsidR="00DC6402">
        <w:t>6</w:t>
      </w:r>
      <w:r>
        <w:t xml:space="preserve">. sz. melléklet: </w:t>
      </w:r>
      <w:r w:rsidRPr="00D23257">
        <w:t>Nyilatkozat a Kbt. 84. § (1) bekezdés d) pontja szerint a kizáró okok fenn nem állásáról</w:t>
      </w:r>
      <w:bookmarkEnd w:id="36"/>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w:t>
      </w:r>
      <w:r w:rsidRPr="003E05B6">
        <w:rPr>
          <w:rFonts w:ascii="Times New Roman" w:hAnsi="Times New Roman"/>
          <w:caps w:val="0"/>
          <w:spacing w:val="0"/>
          <w:kern w:val="0"/>
          <w:sz w:val="22"/>
          <w:szCs w:val="22"/>
          <w:lang w:eastAsia="hu-HU"/>
        </w:rPr>
        <w:t xml:space="preserve">kiírt </w:t>
      </w:r>
      <w:r w:rsidR="00D957FD" w:rsidRPr="003E05B6">
        <w:rPr>
          <w:rFonts w:ascii="Times New Roman" w:hAnsi="Times New Roman"/>
          <w:b/>
          <w:i/>
          <w:caps w:val="0"/>
          <w:spacing w:val="0"/>
          <w:kern w:val="0"/>
          <w:sz w:val="22"/>
          <w:szCs w:val="22"/>
          <w:lang w:eastAsia="hu-HU"/>
        </w:rPr>
        <w:t>„</w:t>
      </w:r>
      <w:r w:rsidR="003E05B6" w:rsidRPr="003E05B6">
        <w:rPr>
          <w:rFonts w:ascii="Times New Roman" w:hAnsi="Times New Roman"/>
          <w:b/>
          <w:i/>
          <w:caps w:val="0"/>
          <w:spacing w:val="0"/>
          <w:kern w:val="0"/>
          <w:sz w:val="22"/>
          <w:szCs w:val="22"/>
          <w:lang w:eastAsia="hu-HU"/>
        </w:rPr>
        <w:t>IC+70 sorozatgyártás projekt – Ablakok, járműüvegek beszerzése</w:t>
      </w:r>
      <w:r w:rsidR="007C33BF">
        <w:rPr>
          <w:rFonts w:ascii="Times New Roman" w:hAnsi="Times New Roman"/>
          <w:b/>
          <w:i/>
          <w:caps w:val="0"/>
          <w:spacing w:val="0"/>
          <w:kern w:val="0"/>
          <w:sz w:val="22"/>
          <w:szCs w:val="22"/>
          <w:lang w:eastAsia="hu-HU"/>
        </w:rPr>
        <w:t xml:space="preserve"> többcélú teres kocsihoz</w:t>
      </w:r>
      <w:r w:rsidR="00D957FD" w:rsidRPr="003E05B6">
        <w:rPr>
          <w:rFonts w:ascii="Times New Roman" w:hAnsi="Times New Roman"/>
          <w:b/>
          <w:i/>
          <w:caps w:val="0"/>
          <w:spacing w:val="0"/>
          <w:kern w:val="0"/>
          <w:sz w:val="22"/>
          <w:szCs w:val="22"/>
          <w:lang w:eastAsia="hu-HU"/>
        </w:rPr>
        <w:t>”</w:t>
      </w:r>
      <w:r w:rsidR="00D957FD">
        <w:rPr>
          <w:rFonts w:ascii="Times New Roman" w:hAnsi="Times New Roman"/>
          <w:b/>
          <w:i/>
          <w:caps w:val="0"/>
          <w:spacing w:val="0"/>
          <w:kern w:val="0"/>
          <w:sz w:val="22"/>
          <w:szCs w:val="22"/>
          <w:lang w:eastAsia="hu-HU"/>
        </w:rPr>
        <w:t xml:space="preserve"> </w:t>
      </w:r>
      <w:r w:rsidRPr="00E4367E">
        <w:rPr>
          <w:rFonts w:ascii="Times New Roman" w:hAnsi="Times New Roman"/>
          <w:caps w:val="0"/>
          <w:spacing w:val="0"/>
          <w:kern w:val="0"/>
          <w:sz w:val="22"/>
          <w:szCs w:val="22"/>
          <w:lang w:eastAsia="hu-HU"/>
        </w:rPr>
        <w:t>tárgyában megindított közbeszerzési eljárásban, az ajánlat részeként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703346" w:rsidRDefault="00703346" w:rsidP="00703346">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AC0024" w:rsidRDefault="00AC0024">
      <w:pPr>
        <w:spacing w:after="0" w:line="240" w:lineRule="auto"/>
        <w:rPr>
          <w:rFonts w:ascii="Times New Roman" w:hAnsi="Times New Roman"/>
        </w:rPr>
        <w:sectPr w:rsidR="00AC0024" w:rsidSect="001C40CB">
          <w:headerReference w:type="first" r:id="rId11"/>
          <w:pgSz w:w="11906" w:h="16838" w:code="9"/>
          <w:pgMar w:top="1418" w:right="1418" w:bottom="1418" w:left="1418" w:header="709" w:footer="709" w:gutter="0"/>
          <w:cols w:space="708"/>
          <w:titlePg/>
          <w:docGrid w:linePitch="360"/>
        </w:sectPr>
      </w:pPr>
    </w:p>
    <w:p w:rsidR="00FA03DE" w:rsidRPr="00FA03DE" w:rsidRDefault="00FA03DE" w:rsidP="0058676F">
      <w:pPr>
        <w:pStyle w:val="Cmsor3"/>
        <w:jc w:val="both"/>
      </w:pPr>
      <w:bookmarkStart w:id="37" w:name="_Toc457208888"/>
      <w:bookmarkStart w:id="38" w:name="_Toc485118340"/>
      <w:r w:rsidRPr="00FA03DE">
        <w:lastRenderedPageBreak/>
        <w:t>1</w:t>
      </w:r>
      <w:r w:rsidR="00C46E5D">
        <w:t>7</w:t>
      </w:r>
      <w:r w:rsidRPr="00ED177A">
        <w:t>. sz. melléklet: Ajánlattevői nyilatkozat a szerződéstervezettel kapcsolatos módosítási javaslatokról</w:t>
      </w:r>
      <w:bookmarkEnd w:id="37"/>
      <w:bookmarkEnd w:id="38"/>
      <w:r w:rsidRPr="00ED177A">
        <w:t xml:space="preserve"> </w:t>
      </w:r>
    </w:p>
    <w:p w:rsidR="00FA03DE" w:rsidRPr="00ED177A" w:rsidRDefault="00FA03DE" w:rsidP="00FA03DE">
      <w:pPr>
        <w:widowControl w:val="0"/>
        <w:jc w:val="center"/>
        <w:rPr>
          <w:rFonts w:ascii="Times New Roman" w:hAnsi="Times New Roman"/>
          <w:b/>
        </w:rPr>
      </w:pPr>
    </w:p>
    <w:p w:rsidR="00FA03DE" w:rsidRPr="00ED177A" w:rsidRDefault="00FA03DE" w:rsidP="00FA03DE">
      <w:pPr>
        <w:widowControl w:val="0"/>
        <w:spacing w:after="120" w:line="240" w:lineRule="auto"/>
        <w:jc w:val="both"/>
        <w:rPr>
          <w:rFonts w:ascii="Times New Roman" w:hAnsi="Times New Roman"/>
        </w:rPr>
      </w:pPr>
      <w:r w:rsidRPr="00ED177A">
        <w:rPr>
          <w:rFonts w:ascii="Times New Roman" w:hAnsi="Times New Roman"/>
        </w:rPr>
        <w:t>Alulírott</w:t>
      </w:r>
      <w:proofErr w:type="gramStart"/>
      <w:r w:rsidRPr="00ED177A">
        <w:rPr>
          <w:rFonts w:ascii="Times New Roman" w:hAnsi="Times New Roman"/>
        </w:rPr>
        <w:t>, …</w:t>
      </w:r>
      <w:proofErr w:type="gramEnd"/>
      <w:r w:rsidRPr="00ED177A">
        <w:rPr>
          <w:rFonts w:ascii="Times New Roman" w:hAnsi="Times New Roman"/>
        </w:rPr>
        <w:t>………………………………………., a(z) ……………….…………… (cégnév, székhely) cégjegyzésre jogosult/meghatalmazott képviselőjeként nyilatkozom, hogy</w:t>
      </w:r>
      <w:r w:rsidR="008D2342">
        <w:rPr>
          <w:rFonts w:ascii="Times New Roman" w:hAnsi="Times New Roman"/>
        </w:rPr>
        <w:t xml:space="preserve"> az alap ajánlat benyújtásakor</w:t>
      </w:r>
    </w:p>
    <w:p w:rsidR="00FA03DE" w:rsidRPr="00ED177A" w:rsidRDefault="00FA03DE" w:rsidP="00FA03DE">
      <w:pPr>
        <w:widowControl w:val="0"/>
        <w:spacing w:after="120" w:line="240" w:lineRule="auto"/>
        <w:jc w:val="both"/>
        <w:rPr>
          <w:rFonts w:ascii="Times New Roman" w:hAnsi="Times New Roman"/>
        </w:rPr>
      </w:pPr>
    </w:p>
    <w:p w:rsidR="00FA03DE" w:rsidRPr="00ED177A" w:rsidRDefault="00FA03DE" w:rsidP="00FA03DE">
      <w:pPr>
        <w:widowControl w:val="0"/>
        <w:numPr>
          <w:ilvl w:val="0"/>
          <w:numId w:val="63"/>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rsidR="00FA03DE" w:rsidRPr="00ED177A" w:rsidRDefault="00FA03DE" w:rsidP="00FA03DE">
      <w:pPr>
        <w:widowControl w:val="0"/>
        <w:spacing w:after="120" w:line="240" w:lineRule="auto"/>
        <w:ind w:left="720"/>
        <w:jc w:val="both"/>
        <w:rPr>
          <w:rFonts w:ascii="Times New Roman" w:hAnsi="Times New Roman"/>
        </w:rPr>
      </w:pPr>
    </w:p>
    <w:p w:rsidR="00FA03DE" w:rsidRPr="00ED177A" w:rsidRDefault="00FA03DE" w:rsidP="00FA03DE">
      <w:pPr>
        <w:widowControl w:val="0"/>
        <w:spacing w:after="120" w:line="240" w:lineRule="auto"/>
        <w:ind w:left="720"/>
        <w:jc w:val="center"/>
        <w:rPr>
          <w:rFonts w:ascii="Times New Roman" w:hAnsi="Times New Roman"/>
          <w:i/>
        </w:rPr>
      </w:pPr>
      <w:r w:rsidRPr="00ED177A">
        <w:rPr>
          <w:rFonts w:ascii="Times New Roman" w:hAnsi="Times New Roman"/>
          <w:i/>
        </w:rPr>
        <w:t>(VAGY)</w:t>
      </w:r>
    </w:p>
    <w:p w:rsidR="00FA03DE" w:rsidRPr="00ED177A" w:rsidRDefault="00FA03DE" w:rsidP="00FA03DE">
      <w:pPr>
        <w:widowControl w:val="0"/>
        <w:spacing w:after="120" w:line="240" w:lineRule="auto"/>
        <w:ind w:left="720"/>
        <w:jc w:val="center"/>
        <w:rPr>
          <w:rFonts w:ascii="Times New Roman" w:hAnsi="Times New Roman"/>
          <w:i/>
        </w:rPr>
      </w:pPr>
    </w:p>
    <w:p w:rsidR="00FA03DE" w:rsidRPr="00ED177A" w:rsidRDefault="00FA03DE" w:rsidP="00FA03DE">
      <w:pPr>
        <w:widowControl w:val="0"/>
        <w:numPr>
          <w:ilvl w:val="0"/>
          <w:numId w:val="63"/>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rsidR="00FA03DE" w:rsidRPr="00ED177A" w:rsidRDefault="00FA03DE" w:rsidP="00FA03DE">
      <w:pPr>
        <w:widowControl w:val="0"/>
        <w:spacing w:after="120" w:line="240" w:lineRule="auto"/>
        <w:rPr>
          <w:rFonts w:ascii="Times New Roman" w:hAnsi="Times New Roman"/>
        </w:rPr>
      </w:pPr>
    </w:p>
    <w:p w:rsidR="00E27EED" w:rsidRPr="00E4367E" w:rsidRDefault="00E27EED" w:rsidP="00E27EED">
      <w:pPr>
        <w:pStyle w:val="Alcmbortn"/>
        <w:spacing w:line="240" w:lineRule="auto"/>
        <w:jc w:val="both"/>
        <w:rPr>
          <w:rFonts w:ascii="Times New Roman" w:hAnsi="Times New Roman"/>
          <w:caps w:val="0"/>
          <w:spacing w:val="0"/>
          <w:kern w:val="0"/>
          <w:sz w:val="22"/>
          <w:szCs w:val="22"/>
          <w:lang w:eastAsia="hu-HU"/>
        </w:rPr>
      </w:pPr>
      <w:r w:rsidRPr="00D957FD">
        <w:rPr>
          <w:rFonts w:ascii="Times New Roman" w:hAnsi="Times New Roman"/>
          <w:caps w:val="0"/>
          <w:spacing w:val="0"/>
          <w:kern w:val="0"/>
          <w:sz w:val="22"/>
          <w:szCs w:val="22"/>
          <w:lang w:eastAsia="hu-HU"/>
        </w:rPr>
        <w:t>Jelen nyilatkozatot a MÁV-START Vasúti Személyszállító Zrt</w:t>
      </w:r>
      <w:proofErr w:type="gramStart"/>
      <w:r w:rsidRPr="00D957FD">
        <w:rPr>
          <w:rFonts w:ascii="Times New Roman" w:hAnsi="Times New Roman"/>
          <w:caps w:val="0"/>
          <w:spacing w:val="0"/>
          <w:kern w:val="0"/>
          <w:sz w:val="22"/>
          <w:szCs w:val="22"/>
          <w:lang w:eastAsia="hu-HU"/>
        </w:rPr>
        <w:t>.,</w:t>
      </w:r>
      <w:proofErr w:type="gramEnd"/>
      <w:r w:rsidRPr="00D957FD">
        <w:rPr>
          <w:rFonts w:ascii="Times New Roman" w:hAnsi="Times New Roman"/>
          <w:caps w:val="0"/>
          <w:spacing w:val="0"/>
          <w:kern w:val="0"/>
          <w:sz w:val="22"/>
          <w:szCs w:val="22"/>
          <w:lang w:eastAsia="hu-HU"/>
        </w:rPr>
        <w:t xml:space="preserve"> mint ajánlatkérő által kiírt </w:t>
      </w:r>
      <w:r w:rsidR="00D957FD" w:rsidRPr="00D957FD">
        <w:rPr>
          <w:rFonts w:ascii="Times New Roman" w:hAnsi="Times New Roman"/>
          <w:b/>
          <w:i/>
          <w:caps w:val="0"/>
          <w:spacing w:val="0"/>
          <w:kern w:val="0"/>
          <w:sz w:val="22"/>
          <w:szCs w:val="22"/>
          <w:lang w:eastAsia="hu-HU"/>
        </w:rPr>
        <w:t>„</w:t>
      </w:r>
      <w:r w:rsidR="003E05B6" w:rsidRPr="003E05B6">
        <w:rPr>
          <w:rFonts w:ascii="Times New Roman" w:hAnsi="Times New Roman"/>
          <w:b/>
          <w:i/>
          <w:caps w:val="0"/>
          <w:spacing w:val="0"/>
          <w:kern w:val="0"/>
          <w:sz w:val="22"/>
          <w:szCs w:val="22"/>
          <w:lang w:eastAsia="hu-HU"/>
        </w:rPr>
        <w:t>IC+70 sorozatgyártás projekt – Ablakok, járműüvegek beszerzése</w:t>
      </w:r>
      <w:r w:rsidR="007C33BF">
        <w:rPr>
          <w:rFonts w:ascii="Times New Roman" w:hAnsi="Times New Roman"/>
          <w:b/>
          <w:i/>
          <w:caps w:val="0"/>
          <w:spacing w:val="0"/>
          <w:kern w:val="0"/>
          <w:sz w:val="22"/>
          <w:szCs w:val="22"/>
          <w:lang w:eastAsia="hu-HU"/>
        </w:rPr>
        <w:t xml:space="preserve"> többcélú teres kocsihoz</w:t>
      </w:r>
      <w:r w:rsidR="00D957FD" w:rsidRPr="00D957FD">
        <w:rPr>
          <w:rFonts w:ascii="Times New Roman" w:hAnsi="Times New Roman"/>
          <w:b/>
          <w:i/>
          <w:caps w:val="0"/>
          <w:spacing w:val="0"/>
          <w:kern w:val="0"/>
          <w:sz w:val="22"/>
          <w:szCs w:val="22"/>
          <w:lang w:eastAsia="hu-HU"/>
        </w:rPr>
        <w:t>”</w:t>
      </w:r>
      <w:r w:rsidRPr="00D957FD">
        <w:rPr>
          <w:rFonts w:ascii="Times New Roman" w:hAnsi="Times New Roman"/>
          <w:caps w:val="0"/>
          <w:spacing w:val="0"/>
          <w:kern w:val="0"/>
          <w:sz w:val="22"/>
          <w:szCs w:val="22"/>
          <w:lang w:eastAsia="hu-HU"/>
        </w:rPr>
        <w:t xml:space="preserve"> tárgyában megindított közbeszerzési eljárásban, az ajánlat részeként teszem.</w:t>
      </w:r>
    </w:p>
    <w:p w:rsidR="00FA03DE" w:rsidRDefault="00FA03DE" w:rsidP="00FA03DE">
      <w:pPr>
        <w:widowControl w:val="0"/>
        <w:spacing w:after="120" w:line="240" w:lineRule="auto"/>
        <w:rPr>
          <w:rFonts w:ascii="Times New Roman" w:hAnsi="Times New Roman"/>
        </w:rPr>
      </w:pPr>
    </w:p>
    <w:p w:rsidR="00FA03DE" w:rsidRPr="00ED177A" w:rsidRDefault="00FA03DE" w:rsidP="00FA03DE">
      <w:pPr>
        <w:widowControl w:val="0"/>
        <w:spacing w:after="120" w:line="240" w:lineRule="auto"/>
        <w:rPr>
          <w:rFonts w:ascii="Times New Roman" w:hAnsi="Times New Roman"/>
        </w:rPr>
      </w:pPr>
    </w:p>
    <w:p w:rsidR="00FA03DE" w:rsidRPr="00ED177A" w:rsidRDefault="00FA03DE" w:rsidP="00FA03DE">
      <w:pPr>
        <w:widowControl w:val="0"/>
        <w:spacing w:after="120" w:line="240" w:lineRule="auto"/>
        <w:rPr>
          <w:rFonts w:ascii="Times New Roman" w:hAnsi="Times New Roman"/>
        </w:rPr>
      </w:pPr>
      <w:r w:rsidRPr="00ED177A">
        <w:rPr>
          <w:rFonts w:ascii="Times New Roman" w:hAnsi="Times New Roman"/>
        </w:rPr>
        <w:t>Keltezés (helység, év, hónap, nap)</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rsidR="00FA03DE" w:rsidRPr="00ED177A" w:rsidRDefault="00FA03DE" w:rsidP="00FA03DE">
      <w:pPr>
        <w:widowControl w:val="0"/>
        <w:spacing w:after="0" w:line="240" w:lineRule="auto"/>
        <w:jc w:val="center"/>
        <w:rPr>
          <w:rFonts w:ascii="Times New Roman" w:hAnsi="Times New Roman"/>
        </w:rPr>
      </w:pPr>
      <w:proofErr w:type="gramStart"/>
      <w:r w:rsidRPr="00ED177A">
        <w:rPr>
          <w:rFonts w:ascii="Times New Roman" w:hAnsi="Times New Roman"/>
        </w:rPr>
        <w:t>jogosult</w:t>
      </w:r>
      <w:proofErr w:type="gramEnd"/>
      <w:r w:rsidRPr="00ED177A">
        <w:rPr>
          <w:rFonts w:ascii="Times New Roman" w:hAnsi="Times New Roman"/>
        </w:rPr>
        <w:t>/jogosultak, vagy aláírás</w:t>
      </w:r>
    </w:p>
    <w:p w:rsidR="00FA03DE" w:rsidRPr="00ED177A" w:rsidRDefault="00FA03DE" w:rsidP="00FA03DE">
      <w:pPr>
        <w:widowControl w:val="0"/>
        <w:spacing w:after="0" w:line="240" w:lineRule="auto"/>
        <w:jc w:val="center"/>
        <w:rPr>
          <w:rFonts w:ascii="Times New Roman" w:hAnsi="Times New Roman"/>
        </w:rPr>
      </w:pPr>
      <w:proofErr w:type="gramStart"/>
      <w:r w:rsidRPr="00ED177A">
        <w:rPr>
          <w:rFonts w:ascii="Times New Roman" w:hAnsi="Times New Roman"/>
        </w:rPr>
        <w:t>a</w:t>
      </w:r>
      <w:proofErr w:type="gramEnd"/>
      <w:r w:rsidRPr="00ED177A">
        <w:rPr>
          <w:rFonts w:ascii="Times New Roman" w:hAnsi="Times New Roman"/>
        </w:rPr>
        <w:t xml:space="preserve"> meghatalmazott/meghatalmazottak részéről)</w:t>
      </w:r>
    </w:p>
    <w:p w:rsidR="00FA03DE" w:rsidRPr="00ED177A" w:rsidRDefault="00FA03DE" w:rsidP="00FA03DE">
      <w:pPr>
        <w:widowControl w:val="0"/>
        <w:spacing w:after="0" w:line="240" w:lineRule="auto"/>
        <w:jc w:val="center"/>
        <w:rPr>
          <w:rFonts w:ascii="Times New Roman" w:hAnsi="Times New Roman"/>
        </w:rPr>
      </w:pPr>
    </w:p>
    <w:p w:rsidR="00FA03DE" w:rsidRPr="00ED177A" w:rsidRDefault="00FA03DE" w:rsidP="00FA03DE">
      <w:pPr>
        <w:widowControl w:val="0"/>
        <w:spacing w:after="0" w:line="240" w:lineRule="auto"/>
        <w:jc w:val="center"/>
        <w:rPr>
          <w:rFonts w:ascii="Times New Roman" w:hAnsi="Times New Roman"/>
        </w:rPr>
      </w:pPr>
    </w:p>
    <w:p w:rsidR="00FA03DE" w:rsidRPr="00ED177A" w:rsidRDefault="00FA03DE" w:rsidP="00FA03DE">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rsidR="00FA03DE" w:rsidRDefault="00FA03DE">
      <w:pPr>
        <w:spacing w:after="0" w:line="240" w:lineRule="auto"/>
        <w:rPr>
          <w:rFonts w:ascii="Times New Roman" w:eastAsia="Times New Roman" w:hAnsi="Times New Roman"/>
          <w:b/>
          <w:bCs/>
          <w:sz w:val="24"/>
          <w:szCs w:val="26"/>
        </w:rPr>
      </w:pPr>
      <w:r>
        <w:br w:type="page"/>
      </w:r>
    </w:p>
    <w:p w:rsidR="009A7926" w:rsidRDefault="00524BF3" w:rsidP="009A7926">
      <w:pPr>
        <w:pStyle w:val="Cmsor3"/>
        <w:jc w:val="both"/>
      </w:pPr>
      <w:bookmarkStart w:id="39" w:name="_Toc485118341"/>
      <w:r>
        <w:lastRenderedPageBreak/>
        <w:t>1</w:t>
      </w:r>
      <w:r w:rsidR="00C46E5D">
        <w:t>8</w:t>
      </w:r>
      <w:r w:rsidR="009A7926">
        <w:t>. sz. melléklet: Nyilatkozat üzleti titokról</w:t>
      </w:r>
      <w:bookmarkEnd w:id="39"/>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00D957FD" w:rsidRPr="00D957FD">
        <w:rPr>
          <w:rFonts w:ascii="Times New Roman" w:hAnsi="Times New Roman"/>
          <w:b/>
          <w:i/>
        </w:rPr>
        <w:t>„</w:t>
      </w:r>
      <w:r w:rsidR="003E05B6" w:rsidRPr="003E05B6">
        <w:rPr>
          <w:rFonts w:ascii="Times New Roman" w:hAnsi="Times New Roman"/>
          <w:b/>
          <w:i/>
        </w:rPr>
        <w:t>IC+70 sorozatgyártás projekt – Ablakok, járműüvegek beszerzése</w:t>
      </w:r>
      <w:r w:rsidR="007C33BF">
        <w:rPr>
          <w:rFonts w:ascii="Times New Roman" w:hAnsi="Times New Roman"/>
          <w:b/>
          <w:i/>
        </w:rPr>
        <w:t xml:space="preserve"> többcélú teres kocsihoz</w:t>
      </w:r>
      <w:r w:rsidR="00D957FD" w:rsidRPr="00D957FD">
        <w:rPr>
          <w:rFonts w:ascii="Times New Roman" w:hAnsi="Times New Roman"/>
          <w:b/>
          <w:i/>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§-ában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9"/>
      </w:r>
      <w:r w:rsidRPr="00472615">
        <w:rPr>
          <w:rFonts w:ascii="Times New Roman" w:hAnsi="Times New Roman"/>
        </w:rPr>
        <w:t>:</w:t>
      </w:r>
      <w:proofErr w:type="gramEnd"/>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10"/>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6F1F6F" w:rsidRPr="00DD7B80" w:rsidRDefault="009A7926" w:rsidP="006F1F6F">
      <w:pPr>
        <w:pStyle w:val="Cmsor3"/>
        <w:jc w:val="both"/>
      </w:pPr>
      <w:r>
        <w:br w:type="page"/>
      </w:r>
      <w:bookmarkStart w:id="40" w:name="_Toc485118342"/>
      <w:r w:rsidR="00C46E5D">
        <w:lastRenderedPageBreak/>
        <w:t>19</w:t>
      </w:r>
      <w:r w:rsidR="00CC386D" w:rsidRPr="00DD7B80">
        <w:t xml:space="preserve">. sz. melléklet: </w:t>
      </w:r>
      <w:r w:rsidR="006F1F6F" w:rsidRPr="00DD7B80">
        <w:t>Nyilatkozat a változásbejegyzési eljárásról</w:t>
      </w:r>
      <w:bookmarkEnd w:id="40"/>
    </w:p>
    <w:p w:rsidR="006F1F6F" w:rsidRPr="00DD7B80" w:rsidRDefault="006F1F6F" w:rsidP="006F1F6F"/>
    <w:p w:rsidR="006F1F6F" w:rsidRPr="00DD7B80" w:rsidRDefault="006F1F6F" w:rsidP="006F1F6F">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w:t>
      </w:r>
      <w:r w:rsidR="00CC386D" w:rsidRPr="00DD7B80">
        <w:rPr>
          <w:rFonts w:ascii="Times New Roman" w:hAnsi="Times New Roman"/>
        </w:rPr>
        <w:t>ajánlattevő</w:t>
      </w:r>
      <w:r w:rsidRPr="00DD7B80">
        <w:rPr>
          <w:rFonts w:ascii="Times New Roman" w:hAnsi="Times New Roman"/>
        </w:rPr>
        <w:t xml:space="preserve"> képviseletében a MÁV-START Vasúti Személyszállító Zrt., mint ajánlatkérő által </w:t>
      </w:r>
      <w:r w:rsidR="003935DD">
        <w:rPr>
          <w:rFonts w:ascii="Times New Roman" w:hAnsi="Times New Roman"/>
          <w:b/>
          <w:i/>
        </w:rPr>
        <w:t>„</w:t>
      </w:r>
      <w:r w:rsidR="003E05B6" w:rsidRPr="003E05B6">
        <w:rPr>
          <w:rFonts w:ascii="Times New Roman" w:hAnsi="Times New Roman"/>
          <w:b/>
          <w:i/>
        </w:rPr>
        <w:t>IC+70 sorozatgyártás projekt – Ablakok, járműüvegek beszerzése</w:t>
      </w:r>
      <w:r w:rsidR="007C33BF">
        <w:rPr>
          <w:rFonts w:ascii="Times New Roman" w:hAnsi="Times New Roman"/>
          <w:b/>
          <w:i/>
        </w:rPr>
        <w:t xml:space="preserve"> többcélú teres kocsihoz</w:t>
      </w:r>
      <w:r w:rsidR="003935DD">
        <w:rPr>
          <w:rFonts w:ascii="Times New Roman" w:hAnsi="Times New Roman"/>
          <w:b/>
          <w:i/>
        </w:rPr>
        <w:t xml:space="preserve">”  </w:t>
      </w:r>
      <w:r w:rsidRPr="00DD7B80">
        <w:rPr>
          <w:rFonts w:ascii="Times New Roman" w:hAnsi="Times New Roman"/>
        </w:rPr>
        <w:t xml:space="preserve">tárgyban indított közösségi tárgyalásos eljárásban a 321/2015. (X.30.) Korm. rendelet 13. §-ában foglaltakra tekintettel ezúton nyilatkozom, hogy </w:t>
      </w:r>
      <w:r w:rsidR="00CC386D" w:rsidRPr="00DD7B80">
        <w:rPr>
          <w:rFonts w:ascii="Times New Roman" w:hAnsi="Times New Roman"/>
        </w:rPr>
        <w:t xml:space="preserve">az ajánlattevőt </w:t>
      </w:r>
      <w:r w:rsidRPr="00DD7B80">
        <w:rPr>
          <w:rFonts w:ascii="Times New Roman" w:hAnsi="Times New Roman"/>
        </w:rPr>
        <w:t>érintően</w:t>
      </w:r>
    </w:p>
    <w:p w:rsidR="006F1F6F" w:rsidRPr="00DD7B80" w:rsidRDefault="006F1F6F" w:rsidP="006F1F6F">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6F1F6F" w:rsidRPr="00DD7B80" w:rsidRDefault="00CC386D" w:rsidP="00C92B75">
      <w:pPr>
        <w:jc w:val="center"/>
        <w:rPr>
          <w:rFonts w:ascii="Times New Roman" w:hAnsi="Times New Roman"/>
          <w:b/>
          <w:i/>
        </w:rPr>
      </w:pPr>
      <w:r w:rsidRPr="00DD7B80">
        <w:rPr>
          <w:rFonts w:ascii="Times New Roman" w:hAnsi="Times New Roman"/>
          <w:b/>
          <w:i/>
        </w:rPr>
        <w:t>VAGY</w:t>
      </w:r>
    </w:p>
    <w:p w:rsidR="006F1F6F" w:rsidRPr="00DD7B80" w:rsidRDefault="006F1F6F" w:rsidP="006F1F6F">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w:t>
      </w:r>
      <w:r w:rsidR="00CC386D" w:rsidRPr="00DD7B80">
        <w:rPr>
          <w:rFonts w:ascii="Times New Roman" w:hAnsi="Times New Roman"/>
        </w:rPr>
        <w:t>z ajánlathoz</w:t>
      </w:r>
      <w:r w:rsidRPr="00DD7B80">
        <w:rPr>
          <w:rFonts w:ascii="Times New Roman" w:hAnsi="Times New Roman"/>
        </w:rPr>
        <w:t xml:space="preserve"> a cégbírósághoz benyújtott változásbejegyzési kérelmet és az annak érkezéséről a cégbíróság által megküldött igazolást csatolom.*</w:t>
      </w:r>
    </w:p>
    <w:p w:rsidR="006F1F6F" w:rsidRPr="00DD7B80" w:rsidRDefault="006F1F6F" w:rsidP="006F1F6F">
      <w:pPr>
        <w:jc w:val="both"/>
        <w:rPr>
          <w:rFonts w:ascii="Times New Roman" w:hAnsi="Times New Roman"/>
        </w:rPr>
      </w:pPr>
    </w:p>
    <w:p w:rsidR="006F1F6F" w:rsidRPr="00DD7B80" w:rsidRDefault="006F1F6F" w:rsidP="006F1F6F">
      <w:pPr>
        <w:keepNext/>
        <w:keepLines/>
        <w:spacing w:after="0"/>
        <w:jc w:val="both"/>
        <w:rPr>
          <w:rFonts w:ascii="Times New Roman" w:hAnsi="Times New Roman"/>
        </w:rPr>
      </w:pPr>
      <w:r w:rsidRPr="00DD7B80">
        <w:rPr>
          <w:rFonts w:ascii="Times New Roman" w:hAnsi="Times New Roman"/>
        </w:rPr>
        <w:t>&lt;Kelt&gt;</w:t>
      </w:r>
    </w:p>
    <w:p w:rsidR="006F1F6F" w:rsidRPr="00DD7B80" w:rsidRDefault="006F1F6F" w:rsidP="006F1F6F">
      <w:pPr>
        <w:keepNext/>
        <w:keepLines/>
        <w:spacing w:after="0"/>
        <w:jc w:val="both"/>
        <w:rPr>
          <w:rFonts w:ascii="Times New Roman" w:hAnsi="Times New Roman"/>
        </w:rPr>
      </w:pPr>
    </w:p>
    <w:p w:rsidR="006F1F6F" w:rsidRPr="00DD7B80" w:rsidRDefault="006F1F6F" w:rsidP="006F1F6F">
      <w:pPr>
        <w:keepNext/>
        <w:keepLines/>
        <w:spacing w:after="0"/>
        <w:jc w:val="center"/>
        <w:rPr>
          <w:rFonts w:ascii="Times New Roman" w:hAnsi="Times New Roman"/>
          <w:b/>
        </w:rPr>
      </w:pPr>
      <w:r w:rsidRPr="00DD7B80">
        <w:rPr>
          <w:rFonts w:ascii="Times New Roman" w:hAnsi="Times New Roman"/>
          <w:b/>
        </w:rPr>
        <w:t>…………………………..</w:t>
      </w:r>
    </w:p>
    <w:p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6F1F6F" w:rsidRPr="00DD7B80" w:rsidRDefault="006F1F6F" w:rsidP="006F1F6F">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rsidR="006F1F6F" w:rsidRPr="00DD7B80" w:rsidRDefault="006F1F6F" w:rsidP="006F1F6F">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rsidR="006F1F6F" w:rsidRPr="00DD7B80" w:rsidRDefault="006F1F6F" w:rsidP="006F1F6F">
      <w:pPr>
        <w:jc w:val="both"/>
        <w:rPr>
          <w:rFonts w:ascii="Times New Roman" w:hAnsi="Times New Roman"/>
        </w:rPr>
      </w:pPr>
    </w:p>
    <w:p w:rsidR="006F1F6F" w:rsidRPr="008B07CE" w:rsidRDefault="006F1F6F" w:rsidP="006F1F6F">
      <w:pPr>
        <w:jc w:val="both"/>
        <w:rPr>
          <w:rFonts w:ascii="Times New Roman" w:hAnsi="Times New Roman"/>
        </w:rPr>
      </w:pPr>
      <w:r w:rsidRPr="00DD7B80">
        <w:rPr>
          <w:rFonts w:ascii="Times New Roman" w:hAnsi="Times New Roman"/>
        </w:rPr>
        <w:t>* a megfelelő aláhúzandó</w:t>
      </w:r>
    </w:p>
    <w:p w:rsidR="006F1F6F" w:rsidRDefault="006F1F6F">
      <w:pPr>
        <w:spacing w:after="0" w:line="240" w:lineRule="auto"/>
        <w:rPr>
          <w:rFonts w:ascii="Times New Roman" w:eastAsia="Times New Roman" w:hAnsi="Times New Roman"/>
          <w:b/>
          <w:bCs/>
          <w:sz w:val="24"/>
          <w:szCs w:val="26"/>
        </w:rPr>
      </w:pPr>
      <w:r>
        <w:br w:type="page"/>
      </w:r>
    </w:p>
    <w:p w:rsidR="009A7926" w:rsidRDefault="00CC386D" w:rsidP="009A7926">
      <w:pPr>
        <w:pStyle w:val="Cmsor3"/>
        <w:jc w:val="both"/>
      </w:pPr>
      <w:bookmarkStart w:id="41" w:name="_Toc485118343"/>
      <w:r>
        <w:lastRenderedPageBreak/>
        <w:t>2</w:t>
      </w:r>
      <w:r w:rsidR="00C46E5D">
        <w:t>0</w:t>
      </w:r>
      <w:r w:rsidR="009A7926">
        <w:t>. sz. melléklet: Nyilatkozat a felelős fordításról</w:t>
      </w:r>
      <w:bookmarkEnd w:id="41"/>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proofErr w:type="gramStart"/>
      <w:r w:rsidRPr="006F786E">
        <w:rPr>
          <w:rFonts w:ascii="Times New Roman" w:hAnsi="Times New Roman"/>
        </w:rPr>
        <w:t xml:space="preserve">Alulírott &lt;képviselő / meghatalmazott neve&gt; a(z)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003935DD">
        <w:rPr>
          <w:rFonts w:ascii="Times New Roman" w:hAnsi="Times New Roman"/>
          <w:b/>
          <w:i/>
        </w:rPr>
        <w:t>„</w:t>
      </w:r>
      <w:r w:rsidR="003E05B6" w:rsidRPr="003E05B6">
        <w:rPr>
          <w:rFonts w:ascii="Times New Roman" w:hAnsi="Times New Roman"/>
          <w:b/>
          <w:i/>
        </w:rPr>
        <w:t>IC+70 sorozatgyártás projekt – Ablakok, járműüvegek beszerzése</w:t>
      </w:r>
      <w:r w:rsidR="007C33BF">
        <w:rPr>
          <w:rFonts w:ascii="Times New Roman" w:hAnsi="Times New Roman"/>
          <w:b/>
          <w:i/>
        </w:rPr>
        <w:t xml:space="preserve"> többcélú teres kocsihoz</w:t>
      </w:r>
      <w:r w:rsidR="003935DD">
        <w:rPr>
          <w:rFonts w:ascii="Times New Roman" w:hAnsi="Times New Roman"/>
          <w:b/>
          <w:i/>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roofErr w:type="gramEnd"/>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9A7926" w:rsidRPr="00B527C0" w:rsidRDefault="00CC386D" w:rsidP="009A7926">
      <w:pPr>
        <w:pStyle w:val="Cmsor3"/>
        <w:jc w:val="both"/>
      </w:pPr>
      <w:bookmarkStart w:id="42" w:name="_Toc485118344"/>
      <w:r>
        <w:lastRenderedPageBreak/>
        <w:t>2</w:t>
      </w:r>
      <w:r w:rsidR="00C46E5D">
        <w:t>1</w:t>
      </w:r>
      <w:r w:rsidR="009A7926" w:rsidRPr="00B527C0">
        <w:t>. sz. melléklet: Nyilatkozat a papír alapú és az el</w:t>
      </w:r>
      <w:r w:rsidR="009A7926">
        <w:t>e</w:t>
      </w:r>
      <w:r w:rsidR="009A7926" w:rsidRPr="00B527C0">
        <w:t>ktronikus példány egyezőségéről</w:t>
      </w:r>
      <w:bookmarkEnd w:id="42"/>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00D957FD" w:rsidRPr="00D957FD">
        <w:rPr>
          <w:rFonts w:ascii="Times New Roman" w:hAnsi="Times New Roman"/>
          <w:b/>
          <w:i/>
        </w:rPr>
        <w:t>„</w:t>
      </w:r>
      <w:r w:rsidR="003E05B6" w:rsidRPr="003E05B6">
        <w:rPr>
          <w:rFonts w:ascii="Times New Roman" w:hAnsi="Times New Roman"/>
          <w:b/>
          <w:i/>
        </w:rPr>
        <w:t>IC+70 sorozatgyártás projekt – Ablakok, járműüvegek beszerzése</w:t>
      </w:r>
      <w:r w:rsidR="007C33BF">
        <w:rPr>
          <w:rFonts w:ascii="Times New Roman" w:hAnsi="Times New Roman"/>
          <w:b/>
          <w:i/>
        </w:rPr>
        <w:t xml:space="preserve"> többcélú teres kocsihoz</w:t>
      </w:r>
      <w:r w:rsidR="00D957FD" w:rsidRPr="00D957FD">
        <w:rPr>
          <w:rFonts w:ascii="Times New Roman" w:hAnsi="Times New Roman"/>
          <w:b/>
          <w:i/>
        </w:rPr>
        <w:t>”</w:t>
      </w:r>
      <w:r w:rsidR="00D957FD" w:rsidRPr="00D957FD">
        <w:rPr>
          <w:rFonts w:ascii="Times New Roman" w:hAnsi="Times New Roman"/>
        </w:rPr>
        <w:t xml:space="preserve"> </w:t>
      </w:r>
      <w:r w:rsidRPr="00405BF8">
        <w:rPr>
          <w:rFonts w:ascii="Times New Roman" w:hAnsi="Times New Roman"/>
        </w:rPr>
        <w:t>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.pdf file)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pPr>
      <w:r>
        <w:br w:type="page"/>
      </w:r>
    </w:p>
    <w:p w:rsidR="00BC1558" w:rsidRPr="00A345E3" w:rsidRDefault="00CC386D" w:rsidP="00BC1558">
      <w:pPr>
        <w:pStyle w:val="Cmsor3"/>
        <w:jc w:val="center"/>
      </w:pPr>
      <w:bookmarkStart w:id="43" w:name="_Toc467152940"/>
      <w:bookmarkStart w:id="44" w:name="_Toc485118345"/>
      <w:r>
        <w:lastRenderedPageBreak/>
        <w:t>2</w:t>
      </w:r>
      <w:r w:rsidR="00C46E5D">
        <w:t>2</w:t>
      </w:r>
      <w:r w:rsidR="00BC1558" w:rsidRPr="004D54F7">
        <w:t xml:space="preserve">. sz. melléklet: </w:t>
      </w:r>
      <w:r w:rsidR="00BC1558" w:rsidRPr="00EF25FA">
        <w:t>NYILATKOZAT ÁTLÁTHATÓSÁGRÓL</w:t>
      </w:r>
      <w:bookmarkEnd w:id="43"/>
      <w:bookmarkEnd w:id="44"/>
    </w:p>
    <w:p w:rsidR="00BC1558" w:rsidRPr="00405BF8" w:rsidRDefault="00BC1558" w:rsidP="00BC1558">
      <w:pPr>
        <w:keepNext/>
        <w:keepLines/>
        <w:spacing w:after="0" w:line="240" w:lineRule="auto"/>
        <w:jc w:val="right"/>
        <w:rPr>
          <w:rFonts w:ascii="Times New Roman" w:hAnsi="Times New Roman"/>
          <w:i/>
        </w:rPr>
      </w:pPr>
    </w:p>
    <w:p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 xml:space="preserve">A nemzeti vagyonról szóló 2011. évi CXCVI. törvény (Nvt.) </w:t>
      </w:r>
    </w:p>
    <w:p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3. § (1) bekezdés 1. pontja alapján</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140AD5" w:rsidRDefault="008D2342" w:rsidP="00140AD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AD5">
        <w:rPr>
          <w:rFonts w:ascii="Times New Roman" w:eastAsia="Times New Roman" w:hAnsi="Times New Roman"/>
          <w:color w:val="000000"/>
          <w:sz w:val="21"/>
          <w:szCs w:val="21"/>
          <w:lang w:eastAsia="hu-HU"/>
        </w:rPr>
        <w:t>Nyilatkozattevő:</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Név</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Székhely</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Cégjegyzékszám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Adószám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Képviseletében eljár</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DD101B">
        <w:rPr>
          <w:rFonts w:ascii="Times New Roman" w:eastAsia="Times New Roman" w:hAnsi="Times New Roman"/>
          <w:b/>
          <w:color w:val="000000"/>
          <w:sz w:val="21"/>
          <w:szCs w:val="21"/>
          <w:lang w:eastAsia="hu-HU"/>
        </w:rPr>
        <w:t>Alulírott …</w:t>
      </w:r>
      <w:proofErr w:type="gramEnd"/>
      <w:r w:rsidRPr="00DD101B">
        <w:rPr>
          <w:rFonts w:ascii="Times New Roman" w:eastAsia="Times New Roman" w:hAnsi="Times New Roman"/>
          <w:b/>
          <w:color w:val="000000"/>
          <w:sz w:val="21"/>
          <w:szCs w:val="21"/>
          <w:lang w:eastAsia="hu-HU"/>
        </w:rPr>
        <w:t>…………. , mint a ……………….</w:t>
      </w:r>
      <w:r w:rsidRPr="00DD101B">
        <w:rPr>
          <w:rFonts w:ascii="Times New Roman" w:eastAsia="Times New Roman" w:hAnsi="Times New Roman"/>
          <w:b/>
          <w:i/>
          <w:color w:val="000000"/>
          <w:sz w:val="21"/>
          <w:szCs w:val="21"/>
          <w:lang w:eastAsia="hu-HU"/>
        </w:rPr>
        <w:t>(nyilatkozatot tevő szervezet)</w:t>
      </w:r>
      <w:r w:rsidRPr="00DD101B">
        <w:rPr>
          <w:rFonts w:ascii="Times New Roman" w:eastAsia="Times New Roman" w:hAnsi="Times New Roman"/>
          <w:b/>
          <w:color w:val="000000"/>
          <w:sz w:val="21"/>
          <w:szCs w:val="21"/>
          <w:lang w:eastAsia="hu-HU"/>
        </w:rPr>
        <w:t xml:space="preserve"> képviseletére jogosult, az Nvt. 3. § (1) bekezdés 1. pontja alapján felelősségem tudatában kijelentem, hogy az általam képviselt szervezet átlátható szervezetnek minősül.</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spacing w:after="0" w:line="240" w:lineRule="auto"/>
        <w:jc w:val="both"/>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rsidR="008D2342" w:rsidRPr="00DD101B" w:rsidRDefault="008D2342" w:rsidP="008D2342">
      <w:pPr>
        <w:spacing w:after="0" w:line="240" w:lineRule="auto"/>
        <w:ind w:firstLine="180"/>
        <w:jc w:val="both"/>
        <w:rPr>
          <w:rFonts w:ascii="Times New Roman" w:eastAsia="Times New Roman" w:hAnsi="Times New Roman"/>
          <w:iCs/>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8D2342" w:rsidRPr="00DD101B" w:rsidRDefault="008D2342" w:rsidP="008D2342">
      <w:pPr>
        <w:autoSpaceDE w:val="0"/>
        <w:autoSpaceDN w:val="0"/>
        <w:adjustRightInd w:val="0"/>
        <w:spacing w:after="0" w:line="240" w:lineRule="auto"/>
        <w:ind w:left="357"/>
        <w:jc w:val="both"/>
        <w:rPr>
          <w:rFonts w:ascii="Times New Roman" w:eastAsia="Times New Roman" w:hAnsi="Times New Roman"/>
          <w:color w:val="000000"/>
          <w:sz w:val="21"/>
          <w:szCs w:val="21"/>
        </w:rPr>
      </w:pPr>
    </w:p>
    <w:p w:rsidR="008D2342" w:rsidRPr="00DD101B" w:rsidRDefault="008D2342" w:rsidP="008D2342">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Jelen nyilatkozatot a MÁV-START Zrt</w:t>
      </w:r>
      <w:proofErr w:type="gramStart"/>
      <w:r w:rsidRPr="00DD101B">
        <w:rPr>
          <w:rFonts w:ascii="Times New Roman" w:eastAsia="Times New Roman" w:hAnsi="Times New Roman"/>
          <w:color w:val="000000"/>
          <w:sz w:val="21"/>
          <w:szCs w:val="21"/>
          <w:lang w:eastAsia="hu-HU"/>
        </w:rPr>
        <w:t>.,</w:t>
      </w:r>
      <w:proofErr w:type="gramEnd"/>
      <w:r w:rsidRPr="00DD101B">
        <w:rPr>
          <w:rFonts w:ascii="Times New Roman" w:eastAsia="Times New Roman" w:hAnsi="Times New Roman"/>
          <w:color w:val="000000"/>
          <w:sz w:val="21"/>
          <w:szCs w:val="21"/>
          <w:lang w:eastAsia="hu-HU"/>
        </w:rPr>
        <w:t xml:space="preserve"> mint Ajánlatkérő által „……………………………….” tárgyban kiírt (köz)beszerzési eljárás  részeként teszem meg. </w:t>
      </w:r>
    </w:p>
    <w:p w:rsidR="008D2342" w:rsidRPr="00DD101B" w:rsidRDefault="008D2342" w:rsidP="008D2342">
      <w:pPr>
        <w:spacing w:after="0" w:line="240" w:lineRule="auto"/>
        <w:ind w:firstLine="180"/>
        <w:jc w:val="both"/>
        <w:rPr>
          <w:rFonts w:ascii="Times New Roman" w:eastAsia="Times New Roman" w:hAnsi="Times New Roman"/>
          <w:b/>
          <w:iCs/>
          <w:color w:val="000000"/>
          <w:sz w:val="21"/>
          <w:szCs w:val="21"/>
          <w:lang w:eastAsia="hu-HU"/>
        </w:rPr>
      </w:pPr>
    </w:p>
    <w:p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Kelt. ……………………..</w:t>
      </w:r>
    </w:p>
    <w:p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w:t>
      </w:r>
    </w:p>
    <w:p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Cégszerű aláírás</w:t>
      </w:r>
    </w:p>
    <w:p w:rsidR="00BC1558" w:rsidRDefault="00BC1558" w:rsidP="00140AD5">
      <w:pPr>
        <w:spacing w:after="0" w:line="240" w:lineRule="auto"/>
        <w:jc w:val="center"/>
        <w:rPr>
          <w:rFonts w:ascii="Times New Roman" w:eastAsia="Times New Roman" w:hAnsi="Times New Roman"/>
          <w:i/>
          <w:iCs/>
          <w:color w:val="000000"/>
          <w:sz w:val="21"/>
          <w:szCs w:val="21"/>
          <w:lang w:eastAsia="hu-HU"/>
        </w:rPr>
      </w:pPr>
    </w:p>
    <w:p w:rsidR="00BC1558" w:rsidRPr="00085B37" w:rsidRDefault="00BC1558" w:rsidP="00BC1558">
      <w:pPr>
        <w:spacing w:after="0" w:line="240" w:lineRule="auto"/>
        <w:jc w:val="both"/>
        <w:rPr>
          <w:rFonts w:ascii="Times New Roman" w:eastAsia="Times New Roman" w:hAnsi="Times New Roman"/>
          <w:i/>
          <w:iCs/>
          <w:color w:val="000000"/>
          <w:sz w:val="21"/>
          <w:szCs w:val="21"/>
          <w:lang w:eastAsia="hu-HU"/>
        </w:rPr>
      </w:pPr>
    </w:p>
    <w:p w:rsidR="00BC1558" w:rsidRDefault="00BC1558" w:rsidP="00BC1558">
      <w:pPr>
        <w:spacing w:after="0" w:line="240" w:lineRule="auto"/>
        <w:rPr>
          <w:rFonts w:ascii="Times New Roman" w:eastAsia="Times New Roman" w:hAnsi="Times New Roman"/>
          <w:sz w:val="21"/>
          <w:szCs w:val="21"/>
          <w:lang w:eastAsia="hu-HU"/>
        </w:rPr>
      </w:pPr>
      <w:r>
        <w:rPr>
          <w:rFonts w:ascii="Times New Roman" w:eastAsia="Times New Roman" w:hAnsi="Times New Roman"/>
          <w:sz w:val="21"/>
          <w:szCs w:val="21"/>
          <w:lang w:eastAsia="hu-HU"/>
        </w:rPr>
        <w:br w:type="page"/>
      </w:r>
    </w:p>
    <w:p w:rsidR="00BC1558" w:rsidRDefault="00CC386D" w:rsidP="00BC1558">
      <w:pPr>
        <w:pStyle w:val="Cmsor3"/>
      </w:pPr>
      <w:bookmarkStart w:id="45" w:name="_Toc467152959"/>
      <w:bookmarkStart w:id="46" w:name="_Toc485118346"/>
      <w:r w:rsidRPr="00D957FD">
        <w:lastRenderedPageBreak/>
        <w:t>2</w:t>
      </w:r>
      <w:r w:rsidR="00C46E5D">
        <w:t>3</w:t>
      </w:r>
      <w:r w:rsidR="00BC1558" w:rsidRPr="00D957FD">
        <w:t>. sz. melléklet: TITOKTARTÁSI NYILATKOZAT</w:t>
      </w:r>
      <w:bookmarkEnd w:id="45"/>
      <w:bookmarkEnd w:id="46"/>
    </w:p>
    <w:p w:rsidR="00BC1558" w:rsidRDefault="00BC1558" w:rsidP="00BC1558">
      <w:pPr>
        <w:spacing w:line="360" w:lineRule="auto"/>
        <w:jc w:val="both"/>
      </w:pPr>
    </w:p>
    <w:p w:rsidR="00BC1558" w:rsidRPr="00323B83" w:rsidRDefault="00BC1558" w:rsidP="00BC1558">
      <w:pPr>
        <w:spacing w:after="0" w:line="360" w:lineRule="auto"/>
        <w:jc w:val="both"/>
        <w:rPr>
          <w:rFonts w:ascii="Times New Roman" w:hAnsi="Times New Roman"/>
        </w:rPr>
      </w:pPr>
      <w:r w:rsidRPr="00323B83">
        <w:rPr>
          <w:rFonts w:ascii="Times New Roman" w:hAnsi="Times New Roman"/>
        </w:rPr>
        <w:t xml:space="preserve">A MÁV-START Vasúti Személyszállító Zrt. (székhelye: 1087 Budapest, Könyves Kálmán krt. 54-60., Cg. 01-10-045551) mint Ajánlatkérő által indított </w:t>
      </w:r>
      <w:r w:rsidR="003935DD">
        <w:rPr>
          <w:rFonts w:ascii="Times New Roman" w:hAnsi="Times New Roman"/>
          <w:b/>
          <w:i/>
        </w:rPr>
        <w:t>„</w:t>
      </w:r>
      <w:r w:rsidR="003E05B6" w:rsidRPr="003E05B6">
        <w:rPr>
          <w:rFonts w:ascii="Times New Roman" w:hAnsi="Times New Roman"/>
          <w:b/>
          <w:i/>
        </w:rPr>
        <w:t>IC+70 sorozatgyártás projekt – Ablakok, járműüvegek beszerzése</w:t>
      </w:r>
      <w:r w:rsidR="007C33BF">
        <w:rPr>
          <w:rFonts w:ascii="Times New Roman" w:hAnsi="Times New Roman"/>
          <w:b/>
          <w:i/>
        </w:rPr>
        <w:t xml:space="preserve"> többcélú teres kocsihoz</w:t>
      </w:r>
      <w:proofErr w:type="gramStart"/>
      <w:r w:rsidR="003935DD">
        <w:rPr>
          <w:rFonts w:ascii="Times New Roman" w:hAnsi="Times New Roman"/>
          <w:b/>
          <w:i/>
        </w:rPr>
        <w:t xml:space="preserve">”  </w:t>
      </w:r>
      <w:r w:rsidRPr="00323B83">
        <w:rPr>
          <w:rFonts w:ascii="Times New Roman" w:hAnsi="Times New Roman"/>
        </w:rPr>
        <w:t>tárgyú</w:t>
      </w:r>
      <w:proofErr w:type="gramEnd"/>
      <w:r w:rsidRPr="00323B83">
        <w:rPr>
          <w:rFonts w:ascii="Times New Roman" w:hAnsi="Times New Roman"/>
        </w:rPr>
        <w:t xml:space="preserve"> közbeszerzési eljárásban az általam képviselt …………………………………………….. (cég neve) (székhely:……………………, Cg………….) </w:t>
      </w:r>
      <w:r w:rsidRPr="00D957FD">
        <w:rPr>
          <w:rFonts w:ascii="Times New Roman" w:hAnsi="Times New Roman"/>
        </w:rPr>
        <w:t>ajánlatt</w:t>
      </w:r>
      <w:r w:rsidR="005E4E75" w:rsidRPr="00D957FD">
        <w:rPr>
          <w:rFonts w:ascii="Times New Roman" w:hAnsi="Times New Roman"/>
        </w:rPr>
        <w:t>evőként</w:t>
      </w:r>
      <w:r w:rsidR="005E4E75">
        <w:rPr>
          <w:rFonts w:ascii="Times New Roman" w:hAnsi="Times New Roman"/>
        </w:rPr>
        <w:t xml:space="preserve"> kíván részt venni.</w:t>
      </w:r>
    </w:p>
    <w:p w:rsidR="00BC1558" w:rsidRPr="00323B83" w:rsidRDefault="00BC1558" w:rsidP="00BC1558">
      <w:pPr>
        <w:spacing w:after="0" w:line="360" w:lineRule="auto"/>
        <w:jc w:val="both"/>
        <w:rPr>
          <w:rFonts w:ascii="Times New Roman" w:hAnsi="Times New Roman"/>
        </w:rPr>
      </w:pPr>
    </w:p>
    <w:p w:rsidR="005E4E75" w:rsidRDefault="00BC1558" w:rsidP="00BC1558">
      <w:pPr>
        <w:spacing w:after="0" w:line="360" w:lineRule="auto"/>
        <w:jc w:val="both"/>
        <w:rPr>
          <w:rFonts w:ascii="Times New Roman" w:hAnsi="Times New Roman"/>
        </w:rPr>
      </w:pPr>
      <w:proofErr w:type="gramStart"/>
      <w:r w:rsidRPr="00323B83">
        <w:rPr>
          <w:rFonts w:ascii="Times New Roman" w:hAnsi="Times New Roman"/>
        </w:rPr>
        <w:t xml:space="preserve">A </w:t>
      </w:r>
      <w:r w:rsidRPr="00323B83">
        <w:rPr>
          <w:rFonts w:ascii="Times New Roman" w:hAnsi="Times New Roman"/>
          <w:i/>
        </w:rPr>
        <w:t>…</w:t>
      </w:r>
      <w:proofErr w:type="gramEnd"/>
      <w:r w:rsidRPr="00323B83">
        <w:rPr>
          <w:rFonts w:ascii="Times New Roman" w:hAnsi="Times New Roman"/>
          <w:i/>
        </w:rPr>
        <w:t>……………………………………………. (cég neve)</w:t>
      </w:r>
      <w:r w:rsidRPr="00323B83">
        <w:rPr>
          <w:rFonts w:ascii="Times New Roman" w:hAnsi="Times New Roman"/>
        </w:rPr>
        <w:t xml:space="preserve"> képviseletében eljárva ezúton nyilatkozom, hogy a ……………………… </w:t>
      </w:r>
      <w:r w:rsidRPr="00323B83">
        <w:rPr>
          <w:rFonts w:ascii="Times New Roman" w:hAnsi="Times New Roman"/>
          <w:i/>
        </w:rPr>
        <w:t>(cég neve)</w:t>
      </w:r>
    </w:p>
    <w:p w:rsidR="00BC1558" w:rsidRPr="005E4E75" w:rsidRDefault="00BC1558" w:rsidP="0058676F">
      <w:pPr>
        <w:pStyle w:val="Listaszerbekezds"/>
        <w:numPr>
          <w:ilvl w:val="0"/>
          <w:numId w:val="62"/>
        </w:numPr>
        <w:spacing w:line="360" w:lineRule="auto"/>
      </w:pPr>
      <w:r w:rsidRPr="005E4E75">
        <w:t xml:space="preserve">feltétel nélkül és visszavonhatatlanul kötelezettséget vállal arra, hogy a fenti közbeszerzési eljárás során az Ajánlatkérő által az eljárással kapcsolatban tudomására hozott információkat illetőleg a tudomására jutott adatokat, </w:t>
      </w:r>
      <w:r w:rsidRPr="0011112A">
        <w:t>tényeket – különös tekintettel a műszaki specifikációra</w:t>
      </w:r>
      <w:r w:rsidR="005E4E75" w:rsidRPr="0011112A">
        <w:t xml:space="preserve">– </w:t>
      </w:r>
      <w:r w:rsidRPr="0011112A">
        <w:t>időbeli</w:t>
      </w:r>
      <w:r w:rsidRPr="005E4E75">
        <w:t xml:space="preserve"> korlátozás nélkül megőrzi, azt harmadik személy részére nem adja ki, nem teszi megismerhetővé, nem hozza nyilvánosságra, és nem nyilatkozik róluk az Ajánlatkérő előzetes írásbeli hozzájárulása nélkül.</w:t>
      </w:r>
    </w:p>
    <w:p w:rsidR="005E4E75" w:rsidRPr="00C97C62" w:rsidRDefault="00BC1558" w:rsidP="0058676F">
      <w:pPr>
        <w:pStyle w:val="Listaszerbekezds"/>
        <w:numPr>
          <w:ilvl w:val="0"/>
          <w:numId w:val="62"/>
        </w:numPr>
        <w:spacing w:line="360" w:lineRule="auto"/>
      </w:pPr>
      <w:r w:rsidRPr="005E4E75">
        <w:t xml:space="preserve">vállalja, hogy a részére szolgáltatott adatokat, tényeket, információkat </w:t>
      </w:r>
      <w:r w:rsidR="005E4E75" w:rsidRPr="005E4E75">
        <w:t xml:space="preserve">saját </w:t>
      </w:r>
      <w:r w:rsidRPr="005E4E75">
        <w:t xml:space="preserve">szervezetén belül is csak </w:t>
      </w:r>
      <w:proofErr w:type="gramStart"/>
      <w:r w:rsidRPr="005E4E75">
        <w:t>a</w:t>
      </w:r>
      <w:proofErr w:type="gramEnd"/>
      <w:r w:rsidR="005E4E75" w:rsidRPr="005E4E75">
        <w:t xml:space="preserve"> </w:t>
      </w:r>
      <w:r w:rsidRPr="0011112A">
        <w:t>ajánlata</w:t>
      </w:r>
      <w:r w:rsidRPr="005E4E75">
        <w:t xml:space="preserve"> kidolgozásához kapcsolódó feladatai elvégzéséhez szükséges legszűkebb körben és kizárólag olyan munkavállalók, illetve vezetők részér</w:t>
      </w:r>
      <w:r w:rsidRPr="00C14F93">
        <w:t>e teszi hozzáférhetővé, akik a jelen nyilatkozatban foglalt titoktartási kötelezettség te</w:t>
      </w:r>
      <w:r w:rsidR="005E4E75" w:rsidRPr="008E3A34">
        <w:t>ljesítését írásban garantálják.</w:t>
      </w:r>
    </w:p>
    <w:p w:rsidR="00BC1558" w:rsidRPr="00C97C62" w:rsidRDefault="00BC1558" w:rsidP="0058676F">
      <w:pPr>
        <w:pStyle w:val="Listaszerbekezds"/>
        <w:numPr>
          <w:ilvl w:val="0"/>
          <w:numId w:val="62"/>
        </w:numPr>
        <w:spacing w:line="360" w:lineRule="auto"/>
      </w:pPr>
      <w:r w:rsidRPr="00C97C62">
        <w:t>kijelenti és tudomásul veszi, hogy a jelen nyilatkozattal megerősített titoktartási kötelezettség általa, vagy bármely érdekkörébe tartozó személy által történő megszegése esetére az Ajánlatkérő, illetve harmadik személyek felé teljes kártérítési kötelezettséggel helytállni tartozik.</w:t>
      </w:r>
    </w:p>
    <w:p w:rsidR="00BC1558" w:rsidRPr="00323B83" w:rsidRDefault="00BC1558" w:rsidP="00BC1558">
      <w:pPr>
        <w:spacing w:after="0" w:line="360" w:lineRule="auto"/>
        <w:ind w:right="50"/>
        <w:jc w:val="both"/>
        <w:rPr>
          <w:rFonts w:ascii="Times New Roman" w:hAnsi="Times New Roman"/>
          <w:sz w:val="23"/>
          <w:szCs w:val="23"/>
        </w:rPr>
      </w:pPr>
    </w:p>
    <w:p w:rsidR="00BC1558" w:rsidRPr="00323B83" w:rsidRDefault="00BC1558" w:rsidP="00BC1558">
      <w:pPr>
        <w:spacing w:after="0" w:line="360" w:lineRule="auto"/>
        <w:jc w:val="both"/>
        <w:rPr>
          <w:rFonts w:ascii="Times New Roman" w:hAnsi="Times New Roman"/>
        </w:rPr>
      </w:pPr>
      <w:r w:rsidRPr="00323B83">
        <w:rPr>
          <w:rFonts w:ascii="Times New Roman" w:hAnsi="Times New Roman"/>
        </w:rPr>
        <w:t xml:space="preserve">A jelen nyilatkozat egy példánya az aláírást követően a MÁV-START Zrt. részére kerül </w:t>
      </w:r>
      <w:r w:rsidR="005E4E75">
        <w:rPr>
          <w:rFonts w:ascii="Times New Roman" w:hAnsi="Times New Roman"/>
        </w:rPr>
        <w:t>megküldésre/</w:t>
      </w:r>
      <w:r w:rsidRPr="00323B83">
        <w:rPr>
          <w:rFonts w:ascii="Times New Roman" w:hAnsi="Times New Roman"/>
        </w:rPr>
        <w:t>átadásra.</w:t>
      </w:r>
    </w:p>
    <w:p w:rsidR="00BC1558" w:rsidRPr="00323B83" w:rsidRDefault="00BC1558" w:rsidP="00BC1558">
      <w:pPr>
        <w:spacing w:after="0" w:line="360" w:lineRule="auto"/>
        <w:rPr>
          <w:rFonts w:ascii="Times New Roman" w:hAnsi="Times New Roman"/>
          <w:sz w:val="23"/>
          <w:szCs w:val="23"/>
        </w:rPr>
      </w:pPr>
    </w:p>
    <w:p w:rsidR="00BC1558" w:rsidRPr="00323B83" w:rsidRDefault="00BC1558" w:rsidP="00BC1558">
      <w:pPr>
        <w:spacing w:after="0" w:line="360" w:lineRule="auto"/>
        <w:jc w:val="both"/>
        <w:rPr>
          <w:rFonts w:ascii="Times New Roman" w:hAnsi="Times New Roman"/>
        </w:rPr>
      </w:pPr>
      <w:r w:rsidRPr="00323B83">
        <w:rPr>
          <w:rFonts w:ascii="Times New Roman" w:hAnsi="Times New Roman"/>
        </w:rPr>
        <w:t>Budapest, 201</w:t>
      </w:r>
      <w:r w:rsidR="005E4E75">
        <w:rPr>
          <w:rFonts w:ascii="Times New Roman" w:hAnsi="Times New Roman"/>
        </w:rPr>
        <w:t>7</w:t>
      </w:r>
      <w:r w:rsidRPr="00323B83">
        <w:rPr>
          <w:rFonts w:ascii="Times New Roman" w:hAnsi="Times New Roman"/>
        </w:rPr>
        <w:t>. …………………..</w:t>
      </w:r>
    </w:p>
    <w:p w:rsidR="00BC1558" w:rsidRPr="00323B83" w:rsidRDefault="00BC1558" w:rsidP="00BC1558">
      <w:pPr>
        <w:pStyle w:val="llb"/>
        <w:tabs>
          <w:tab w:val="clear" w:pos="4536"/>
        </w:tabs>
        <w:spacing w:after="0"/>
        <w:jc w:val="center"/>
        <w:rPr>
          <w:rFonts w:ascii="Times New Roman" w:hAnsi="Times New Roman"/>
        </w:rPr>
      </w:pPr>
      <w:r w:rsidRPr="00323B83">
        <w:rPr>
          <w:rFonts w:ascii="Times New Roman" w:hAnsi="Times New Roman"/>
        </w:rPr>
        <w:t>…</w:t>
      </w:r>
      <w:proofErr w:type="gramStart"/>
      <w:r w:rsidRPr="00323B83">
        <w:rPr>
          <w:rFonts w:ascii="Times New Roman" w:hAnsi="Times New Roman"/>
        </w:rPr>
        <w:t>………………………………….</w:t>
      </w:r>
      <w:proofErr w:type="gramEnd"/>
      <w:r w:rsidRPr="00323B83">
        <w:rPr>
          <w:rFonts w:ascii="Times New Roman" w:hAnsi="Times New Roman"/>
        </w:rPr>
        <w:t>(cégszerű aláírás)</w:t>
      </w:r>
    </w:p>
    <w:p w:rsidR="00BC1558" w:rsidRPr="00323B83" w:rsidRDefault="00BC1558" w:rsidP="00BC1558">
      <w:pPr>
        <w:pStyle w:val="llb"/>
        <w:tabs>
          <w:tab w:val="clear" w:pos="4536"/>
        </w:tabs>
        <w:spacing w:after="0"/>
        <w:jc w:val="center"/>
        <w:rPr>
          <w:rFonts w:ascii="Times New Roman" w:hAnsi="Times New Roman"/>
        </w:rPr>
      </w:pPr>
      <w:r w:rsidRPr="00323B83">
        <w:rPr>
          <w:rFonts w:ascii="Times New Roman" w:hAnsi="Times New Roman"/>
        </w:rPr>
        <w:t>…</w:t>
      </w:r>
      <w:proofErr w:type="gramStart"/>
      <w:r w:rsidRPr="00323B83">
        <w:rPr>
          <w:rFonts w:ascii="Times New Roman" w:hAnsi="Times New Roman"/>
        </w:rPr>
        <w:t>…………………</w:t>
      </w:r>
      <w:proofErr w:type="gramEnd"/>
      <w:r w:rsidRPr="00323B83">
        <w:rPr>
          <w:rFonts w:ascii="Times New Roman" w:hAnsi="Times New Roman"/>
        </w:rPr>
        <w:t>(név)</w:t>
      </w:r>
    </w:p>
    <w:p w:rsidR="00BC1558" w:rsidRPr="00323B83" w:rsidRDefault="00BC1558" w:rsidP="00BC1558">
      <w:pPr>
        <w:pStyle w:val="llb"/>
        <w:tabs>
          <w:tab w:val="clear" w:pos="4536"/>
        </w:tabs>
        <w:spacing w:after="0"/>
        <w:jc w:val="center"/>
        <w:rPr>
          <w:rFonts w:ascii="Times New Roman" w:hAnsi="Times New Roman"/>
        </w:rPr>
      </w:pPr>
      <w:r w:rsidRPr="00323B83">
        <w:rPr>
          <w:rFonts w:ascii="Times New Roman" w:hAnsi="Times New Roman"/>
        </w:rPr>
        <w:t>…</w:t>
      </w:r>
      <w:proofErr w:type="gramStart"/>
      <w:r w:rsidRPr="00323B83">
        <w:rPr>
          <w:rFonts w:ascii="Times New Roman" w:hAnsi="Times New Roman"/>
        </w:rPr>
        <w:t>…………………</w:t>
      </w:r>
      <w:proofErr w:type="gramEnd"/>
      <w:r w:rsidRPr="00323B83">
        <w:rPr>
          <w:rFonts w:ascii="Times New Roman" w:hAnsi="Times New Roman"/>
        </w:rPr>
        <w:t>(beosztás)</w:t>
      </w:r>
    </w:p>
    <w:p w:rsidR="00BC1558" w:rsidRDefault="00BC1558">
      <w:pPr>
        <w:spacing w:after="0" w:line="240" w:lineRule="auto"/>
        <w:rPr>
          <w:rFonts w:ascii="Times New Roman" w:eastAsia="Times New Roman" w:hAnsi="Times New Roman"/>
          <w:i/>
          <w:smallCaps/>
          <w:spacing w:val="4"/>
          <w:sz w:val="24"/>
          <w:szCs w:val="20"/>
          <w:lang w:eastAsia="hu-HU"/>
        </w:rPr>
      </w:pPr>
    </w:p>
    <w:p w:rsidR="00336336" w:rsidRPr="00A345E3" w:rsidRDefault="00CC386D" w:rsidP="001306E3">
      <w:pPr>
        <w:pStyle w:val="Cmsor3"/>
        <w:jc w:val="both"/>
      </w:pPr>
      <w:bookmarkStart w:id="47" w:name="_Toc485118347"/>
      <w:r>
        <w:lastRenderedPageBreak/>
        <w:t>2</w:t>
      </w:r>
      <w:r w:rsidR="00C46E5D">
        <w:t>4</w:t>
      </w:r>
      <w:r w:rsidR="00336336" w:rsidRPr="004D54F7">
        <w:t>. sz. melléklet</w:t>
      </w:r>
      <w:r w:rsidR="0048575B" w:rsidRPr="004D54F7">
        <w:t>: Nyilatkozat a Kbt. 62. § (1) bekezdés k) pont kb)</w:t>
      </w:r>
      <w:r w:rsidR="0048575B">
        <w:t xml:space="preserve"> </w:t>
      </w:r>
      <w:r w:rsidR="0048575B" w:rsidRPr="004D54F7">
        <w:t>alpontja tekintetében</w:t>
      </w:r>
      <w:bookmarkEnd w:id="47"/>
    </w:p>
    <w:p w:rsidR="000E1A63" w:rsidRPr="000E1A63" w:rsidRDefault="000E1A63" w:rsidP="000E1A63">
      <w:pPr>
        <w:keepNext/>
        <w:keepLines/>
        <w:spacing w:after="0" w:line="240" w:lineRule="auto"/>
        <w:jc w:val="center"/>
        <w:rPr>
          <w:rFonts w:ascii="Times New Roman" w:hAnsi="Times New Roman"/>
          <w:b/>
        </w:rPr>
      </w:pPr>
      <w:r w:rsidRPr="000E1A63">
        <w:rPr>
          <w:rFonts w:ascii="Times New Roman" w:hAnsi="Times New Roman"/>
          <w:b/>
        </w:rPr>
        <w:t>A)</w:t>
      </w:r>
    </w:p>
    <w:p w:rsidR="000E1A63" w:rsidRPr="000E1A63" w:rsidRDefault="000E1A63" w:rsidP="000E1A63">
      <w:pPr>
        <w:keepNext/>
        <w:keepLines/>
        <w:spacing w:after="0" w:line="240" w:lineRule="auto"/>
        <w:jc w:val="both"/>
        <w:rPr>
          <w:rFonts w:ascii="Times New Roman" w:hAnsi="Times New Roman"/>
        </w:rPr>
      </w:pPr>
      <w:r w:rsidRPr="000E1A63">
        <w:rPr>
          <w:rFonts w:ascii="Times New Roman" w:hAnsi="Times New Roman"/>
        </w:rPr>
        <w:t xml:space="preserve">Alulírott &lt;képviselő / meghatalmazott neve&gt; </w:t>
      </w:r>
      <w:proofErr w:type="gramStart"/>
      <w:r w:rsidRPr="000E1A63">
        <w:rPr>
          <w:rFonts w:ascii="Times New Roman" w:hAnsi="Times New Roman"/>
        </w:rPr>
        <w:t>a(</w:t>
      </w:r>
      <w:proofErr w:type="gramEnd"/>
      <w:r w:rsidRPr="000E1A63">
        <w:rPr>
          <w:rFonts w:ascii="Times New Roman" w:hAnsi="Times New Roman"/>
        </w:rPr>
        <w:t>z) &lt;cégnév&gt; (&lt;székhely&gt;) mint ajánlattevő képviseletében a MÁV-START Vasúti Személyszállító Zrt.</w:t>
      </w:r>
      <w:r w:rsidRPr="000E1A63">
        <w:rPr>
          <w:rFonts w:ascii="Times New Roman" w:hAnsi="Times New Roman"/>
          <w:lang w:eastAsia="hu-HU"/>
        </w:rPr>
        <w:t xml:space="preserve">, </w:t>
      </w:r>
      <w:r w:rsidRPr="000E1A63">
        <w:rPr>
          <w:rFonts w:ascii="Times New Roman" w:hAnsi="Times New Roman"/>
        </w:rPr>
        <w:t xml:space="preserve">mint ajánlatkérő által </w:t>
      </w:r>
      <w:r w:rsidR="00767853" w:rsidRPr="00D957FD">
        <w:rPr>
          <w:rFonts w:ascii="Times New Roman" w:hAnsi="Times New Roman"/>
          <w:b/>
          <w:i/>
        </w:rPr>
        <w:t>„</w:t>
      </w:r>
      <w:r w:rsidR="00767853" w:rsidRPr="0005428D">
        <w:rPr>
          <w:rFonts w:ascii="Times New Roman" w:hAnsi="Times New Roman"/>
          <w:b/>
          <w:i/>
        </w:rPr>
        <w:t>IC+70 sorozatgyártás projekt – Ablakok, járműüvegek beszerzése</w:t>
      </w:r>
      <w:r w:rsidR="00767853">
        <w:rPr>
          <w:rFonts w:ascii="Times New Roman" w:hAnsi="Times New Roman"/>
          <w:b/>
          <w:i/>
        </w:rPr>
        <w:t xml:space="preserve"> többcélú teres kocsihoz</w:t>
      </w:r>
      <w:r w:rsidR="00767853" w:rsidRPr="00D957FD">
        <w:rPr>
          <w:rFonts w:ascii="Times New Roman" w:hAnsi="Times New Roman"/>
          <w:b/>
          <w:i/>
        </w:rPr>
        <w:t>”</w:t>
      </w:r>
      <w:r w:rsidR="00767853" w:rsidRPr="00472615">
        <w:rPr>
          <w:rFonts w:ascii="Times New Roman" w:hAnsi="Times New Roman"/>
        </w:rPr>
        <w:t xml:space="preserve"> </w:t>
      </w:r>
      <w:r w:rsidRPr="000E1A63">
        <w:rPr>
          <w:rFonts w:ascii="Times New Roman" w:hAnsi="Times New Roman"/>
        </w:rPr>
        <w:t>tárgyban indított közösségi tárgyalásos eljárásban, a Kbt. 62. § (1) bekezdés k) pont kb) alpontja tekintetében ezúton nyilatkozom, hogy a pénzmosás és terrorizmus finanszírozása megelőzéséről és megakadályozásáról szóló 2017. évi LIII. törvény 3. § 38. pont a)-b) vagy d) alpontja szerinti</w:t>
      </w:r>
      <w:r w:rsidRPr="000E1A63">
        <w:rPr>
          <w:rFonts w:ascii="Times New Roman" w:hAnsi="Times New Roman"/>
          <w:vertAlign w:val="superscript"/>
        </w:rPr>
        <w:footnoteReference w:id="111"/>
      </w:r>
      <w:r w:rsidRPr="000E1A63">
        <w:rPr>
          <w:rFonts w:ascii="Times New Roman" w:hAnsi="Times New Roman"/>
        </w:rPr>
        <w:t xml:space="preserve"> definiált tényleges </w:t>
      </w:r>
      <w:proofErr w:type="gramStart"/>
      <w:r w:rsidRPr="000E1A63">
        <w:rPr>
          <w:rFonts w:ascii="Times New Roman" w:hAnsi="Times New Roman"/>
        </w:rPr>
        <w:t>tulajdonos(</w:t>
      </w:r>
      <w:proofErr w:type="gramEnd"/>
      <w:r w:rsidRPr="000E1A63">
        <w:rPr>
          <w:rFonts w:ascii="Times New Roman" w:hAnsi="Times New Roman"/>
        </w:rPr>
        <w:t>ok) az alábbi(ak):</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0E1A63" w:rsidRPr="000E1A63" w:rsidTr="00866567">
        <w:tc>
          <w:tcPr>
            <w:tcW w:w="2977" w:type="dxa"/>
          </w:tcPr>
          <w:p w:rsidR="000E1A63" w:rsidRPr="000E1A63" w:rsidRDefault="000E1A63" w:rsidP="000E1A63">
            <w:pPr>
              <w:keepNext/>
              <w:keepLines/>
              <w:spacing w:after="0" w:line="240" w:lineRule="auto"/>
              <w:jc w:val="center"/>
              <w:rPr>
                <w:rFonts w:ascii="Times New Roman" w:hAnsi="Times New Roman"/>
              </w:rPr>
            </w:pPr>
            <w:r w:rsidRPr="000E1A63">
              <w:rPr>
                <w:rFonts w:ascii="Times New Roman" w:hAnsi="Times New Roman"/>
              </w:rPr>
              <w:t xml:space="preserve">Tényleges tulajdonos neve: </w:t>
            </w:r>
          </w:p>
        </w:tc>
        <w:tc>
          <w:tcPr>
            <w:tcW w:w="3260" w:type="dxa"/>
          </w:tcPr>
          <w:p w:rsidR="000E1A63" w:rsidRPr="000E1A63" w:rsidRDefault="000E1A63" w:rsidP="000E1A63">
            <w:pPr>
              <w:keepNext/>
              <w:keepLines/>
              <w:spacing w:after="0" w:line="240" w:lineRule="auto"/>
              <w:jc w:val="center"/>
              <w:rPr>
                <w:rFonts w:ascii="Times New Roman" w:hAnsi="Times New Roman"/>
              </w:rPr>
            </w:pPr>
            <w:r w:rsidRPr="000E1A63">
              <w:rPr>
                <w:rFonts w:ascii="Times New Roman" w:hAnsi="Times New Roman"/>
              </w:rPr>
              <w:t>Tényleges tulajdonos állandó lakóhelye:</w:t>
            </w:r>
          </w:p>
        </w:tc>
        <w:tc>
          <w:tcPr>
            <w:tcW w:w="3544" w:type="dxa"/>
          </w:tcPr>
          <w:p w:rsidR="000E1A63" w:rsidRPr="000E1A63" w:rsidRDefault="000E1A63" w:rsidP="000E1A63">
            <w:pPr>
              <w:keepNext/>
              <w:keepLines/>
              <w:spacing w:after="0" w:line="240" w:lineRule="auto"/>
              <w:jc w:val="center"/>
              <w:rPr>
                <w:rFonts w:ascii="Times New Roman" w:hAnsi="Times New Roman"/>
              </w:rPr>
            </w:pPr>
            <w:r w:rsidRPr="000E1A63">
              <w:rPr>
                <w:rFonts w:ascii="Times New Roman" w:hAnsi="Times New Roman"/>
              </w:rPr>
              <w:t>Kérjük megjelölni, hogy a feltüntetett tényleges tulajdonos a pénzmosásról szóló törvény 38. pontjának mely alpontja alapján minősül tényleges tulajdonosnak.</w:t>
            </w:r>
          </w:p>
        </w:tc>
      </w:tr>
      <w:tr w:rsidR="000E1A63" w:rsidRPr="000E1A63" w:rsidTr="00866567">
        <w:tc>
          <w:tcPr>
            <w:tcW w:w="2977" w:type="dxa"/>
          </w:tcPr>
          <w:p w:rsidR="000E1A63" w:rsidRPr="000E1A63" w:rsidRDefault="000E1A63" w:rsidP="000E1A63">
            <w:pPr>
              <w:keepNext/>
              <w:keepLines/>
              <w:spacing w:after="0" w:line="240" w:lineRule="auto"/>
              <w:jc w:val="both"/>
              <w:rPr>
                <w:rFonts w:ascii="Times New Roman" w:hAnsi="Times New Roman"/>
              </w:rPr>
            </w:pPr>
          </w:p>
        </w:tc>
        <w:tc>
          <w:tcPr>
            <w:tcW w:w="3260" w:type="dxa"/>
          </w:tcPr>
          <w:p w:rsidR="000E1A63" w:rsidRPr="000E1A63" w:rsidRDefault="000E1A63" w:rsidP="000E1A63">
            <w:pPr>
              <w:keepNext/>
              <w:keepLines/>
              <w:spacing w:after="0" w:line="240" w:lineRule="auto"/>
              <w:jc w:val="both"/>
              <w:rPr>
                <w:rFonts w:ascii="Times New Roman" w:hAnsi="Times New Roman"/>
              </w:rPr>
            </w:pPr>
          </w:p>
        </w:tc>
        <w:tc>
          <w:tcPr>
            <w:tcW w:w="3544" w:type="dxa"/>
          </w:tcPr>
          <w:p w:rsidR="000E1A63" w:rsidRPr="000E1A63" w:rsidRDefault="000E1A63" w:rsidP="000E1A63">
            <w:pPr>
              <w:keepNext/>
              <w:keepLines/>
              <w:spacing w:after="0" w:line="240" w:lineRule="auto"/>
              <w:jc w:val="both"/>
              <w:rPr>
                <w:rFonts w:ascii="Times New Roman" w:hAnsi="Times New Roman"/>
              </w:rPr>
            </w:pPr>
          </w:p>
        </w:tc>
      </w:tr>
      <w:tr w:rsidR="000E1A63" w:rsidRPr="000E1A63" w:rsidTr="00866567">
        <w:tc>
          <w:tcPr>
            <w:tcW w:w="2977" w:type="dxa"/>
          </w:tcPr>
          <w:p w:rsidR="000E1A63" w:rsidRPr="000E1A63" w:rsidRDefault="000E1A63" w:rsidP="000E1A63">
            <w:pPr>
              <w:keepNext/>
              <w:keepLines/>
              <w:spacing w:after="0" w:line="240" w:lineRule="auto"/>
              <w:jc w:val="both"/>
              <w:rPr>
                <w:rFonts w:ascii="Times New Roman" w:hAnsi="Times New Roman"/>
              </w:rPr>
            </w:pPr>
          </w:p>
        </w:tc>
        <w:tc>
          <w:tcPr>
            <w:tcW w:w="3260" w:type="dxa"/>
          </w:tcPr>
          <w:p w:rsidR="000E1A63" w:rsidRPr="000E1A63" w:rsidRDefault="000E1A63" w:rsidP="000E1A63">
            <w:pPr>
              <w:keepNext/>
              <w:keepLines/>
              <w:spacing w:after="0" w:line="240" w:lineRule="auto"/>
              <w:jc w:val="both"/>
              <w:rPr>
                <w:rFonts w:ascii="Times New Roman" w:hAnsi="Times New Roman"/>
              </w:rPr>
            </w:pPr>
          </w:p>
        </w:tc>
        <w:tc>
          <w:tcPr>
            <w:tcW w:w="3544" w:type="dxa"/>
          </w:tcPr>
          <w:p w:rsidR="000E1A63" w:rsidRPr="000E1A63" w:rsidRDefault="000E1A63" w:rsidP="000E1A63">
            <w:pPr>
              <w:keepNext/>
              <w:keepLines/>
              <w:spacing w:after="0" w:line="240" w:lineRule="auto"/>
              <w:jc w:val="both"/>
              <w:rPr>
                <w:rFonts w:ascii="Times New Roman" w:hAnsi="Times New Roman"/>
              </w:rPr>
            </w:pPr>
          </w:p>
        </w:tc>
      </w:tr>
    </w:tbl>
    <w:p w:rsidR="000E1A63" w:rsidRPr="000E1A63" w:rsidRDefault="000E1A63" w:rsidP="000E1A63">
      <w:pPr>
        <w:keepNext/>
        <w:keepLines/>
        <w:spacing w:after="0" w:line="240" w:lineRule="auto"/>
        <w:jc w:val="center"/>
        <w:rPr>
          <w:rFonts w:ascii="Times New Roman" w:hAnsi="Times New Roman"/>
          <w:sz w:val="6"/>
          <w:szCs w:val="6"/>
        </w:rPr>
      </w:pPr>
    </w:p>
    <w:p w:rsidR="000E1A63" w:rsidRPr="000E1A63" w:rsidRDefault="000E1A63" w:rsidP="000E1A63">
      <w:pPr>
        <w:keepNext/>
        <w:keepLines/>
        <w:spacing w:after="0" w:line="240" w:lineRule="auto"/>
        <w:jc w:val="center"/>
        <w:rPr>
          <w:rFonts w:ascii="Times New Roman" w:hAnsi="Times New Roman"/>
          <w:b/>
        </w:rPr>
      </w:pPr>
      <w:r w:rsidRPr="000E1A63">
        <w:rPr>
          <w:rFonts w:ascii="Times New Roman" w:hAnsi="Times New Roman"/>
          <w:b/>
        </w:rPr>
        <w:t>VAGY</w:t>
      </w:r>
    </w:p>
    <w:p w:rsidR="000E1A63" w:rsidRPr="000E1A63" w:rsidRDefault="000E1A63" w:rsidP="000E1A63">
      <w:pPr>
        <w:keepNext/>
        <w:keepLines/>
        <w:spacing w:after="0" w:line="240" w:lineRule="auto"/>
        <w:jc w:val="center"/>
        <w:rPr>
          <w:rFonts w:ascii="Times New Roman" w:hAnsi="Times New Roman"/>
          <w:b/>
        </w:rPr>
      </w:pPr>
    </w:p>
    <w:p w:rsidR="000E1A63" w:rsidRPr="000E1A63" w:rsidRDefault="000E1A63" w:rsidP="000E1A63">
      <w:pPr>
        <w:keepNext/>
        <w:keepLines/>
        <w:spacing w:after="0" w:line="240" w:lineRule="auto"/>
        <w:jc w:val="center"/>
        <w:rPr>
          <w:rFonts w:ascii="Times New Roman" w:hAnsi="Times New Roman"/>
          <w:b/>
        </w:rPr>
      </w:pPr>
      <w:r w:rsidRPr="000E1A63">
        <w:rPr>
          <w:rFonts w:ascii="Times New Roman" w:hAnsi="Times New Roman"/>
          <w:b/>
        </w:rPr>
        <w:t>B)</w:t>
      </w:r>
    </w:p>
    <w:p w:rsidR="000E1A63" w:rsidRPr="000E1A63" w:rsidRDefault="000E1A63" w:rsidP="000E1A63">
      <w:pPr>
        <w:keepNext/>
        <w:keepLines/>
        <w:spacing w:after="0" w:line="240" w:lineRule="auto"/>
        <w:jc w:val="both"/>
        <w:rPr>
          <w:rFonts w:ascii="Times New Roman" w:hAnsi="Times New Roman"/>
          <w:highlight w:val="red"/>
        </w:rPr>
      </w:pPr>
      <w:r w:rsidRPr="000E1A63">
        <w:rPr>
          <w:rFonts w:ascii="Times New Roman" w:hAnsi="Times New Roman"/>
        </w:rPr>
        <w:t xml:space="preserve">Alulírott &lt;képviselő / meghatalmazott neve&gt; </w:t>
      </w:r>
      <w:proofErr w:type="gramStart"/>
      <w:r w:rsidRPr="000E1A63">
        <w:rPr>
          <w:rFonts w:ascii="Times New Roman" w:hAnsi="Times New Roman"/>
        </w:rPr>
        <w:t>a(</w:t>
      </w:r>
      <w:proofErr w:type="gramEnd"/>
      <w:r w:rsidRPr="000E1A63">
        <w:rPr>
          <w:rFonts w:ascii="Times New Roman" w:hAnsi="Times New Roman"/>
        </w:rPr>
        <w:t>z) &lt;cégnév&gt; (&lt;székhely&gt;) mint ajánlattevő képviseletében a MÁV-START Vasúti Személyszállító Zrt.</w:t>
      </w:r>
      <w:r w:rsidRPr="000E1A63">
        <w:rPr>
          <w:rFonts w:ascii="Times New Roman" w:hAnsi="Times New Roman"/>
          <w:lang w:eastAsia="hu-HU"/>
        </w:rPr>
        <w:t xml:space="preserve">, </w:t>
      </w:r>
      <w:r w:rsidRPr="000E1A63">
        <w:rPr>
          <w:rFonts w:ascii="Times New Roman" w:hAnsi="Times New Roman"/>
        </w:rPr>
        <w:t xml:space="preserve">mint ajánlatkérő által </w:t>
      </w:r>
      <w:r w:rsidR="00767853" w:rsidRPr="00D957FD">
        <w:rPr>
          <w:rFonts w:ascii="Times New Roman" w:hAnsi="Times New Roman"/>
          <w:b/>
          <w:i/>
        </w:rPr>
        <w:t>„</w:t>
      </w:r>
      <w:r w:rsidR="00767853" w:rsidRPr="0005428D">
        <w:rPr>
          <w:rFonts w:ascii="Times New Roman" w:hAnsi="Times New Roman"/>
          <w:b/>
          <w:i/>
        </w:rPr>
        <w:t>IC+70 sorozatgyártás projekt – Ablakok, járműüvegek beszerzése</w:t>
      </w:r>
      <w:r w:rsidR="00767853">
        <w:rPr>
          <w:rFonts w:ascii="Times New Roman" w:hAnsi="Times New Roman"/>
          <w:b/>
          <w:i/>
        </w:rPr>
        <w:t xml:space="preserve"> többcélú teres kocsihoz</w:t>
      </w:r>
      <w:r w:rsidR="00767853" w:rsidRPr="00D957FD">
        <w:rPr>
          <w:rFonts w:ascii="Times New Roman" w:hAnsi="Times New Roman"/>
          <w:b/>
          <w:i/>
        </w:rPr>
        <w:t>”</w:t>
      </w:r>
      <w:r w:rsidR="00767853" w:rsidRPr="00472615">
        <w:rPr>
          <w:rFonts w:ascii="Times New Roman" w:hAnsi="Times New Roman"/>
        </w:rPr>
        <w:t xml:space="preserve"> </w:t>
      </w:r>
      <w:r w:rsidRPr="000E1A63">
        <w:rPr>
          <w:rFonts w:ascii="Times New Roman" w:hAnsi="Times New Roman"/>
        </w:rPr>
        <w:t>tárgyban indított közösségi tárgyalásos eljárásban, a Kbt. 62. § (1) bekezdés k) pont kb) alpontja tekintetében ezúton nyilatkozom, hogy a pénzmosás és a terrorizmus finanszírozása megelőzéséről és megakadályozásáról szóló 2017. évi LIII. törvény 3. § 38. pont a)-b) vagy d) alpontja szerinti tényleges tulajdonosunk nincsen</w:t>
      </w:r>
      <w:r w:rsidRPr="000E1A63" w:rsidDel="00DD2194">
        <w:rPr>
          <w:rFonts w:ascii="Times New Roman" w:hAnsi="Times New Roman"/>
        </w:rPr>
        <w:t xml:space="preserve"> </w:t>
      </w:r>
    </w:p>
    <w:p w:rsidR="000E1A63" w:rsidRPr="000E1A63" w:rsidRDefault="000E1A63" w:rsidP="000E1A63">
      <w:pPr>
        <w:keepNext/>
        <w:keepLines/>
        <w:spacing w:after="0" w:line="360" w:lineRule="auto"/>
        <w:jc w:val="both"/>
        <w:rPr>
          <w:rFonts w:ascii="Times New Roman" w:hAnsi="Times New Roman"/>
        </w:rPr>
      </w:pPr>
      <w:r w:rsidRPr="000E1A63">
        <w:rPr>
          <w:rFonts w:ascii="Times New Roman" w:hAnsi="Times New Roman"/>
        </w:rPr>
        <w:t>&lt;Kelt&gt;</w:t>
      </w:r>
    </w:p>
    <w:p w:rsidR="000E1A63" w:rsidRPr="00866567" w:rsidRDefault="000E1A63" w:rsidP="000E1A63">
      <w:pPr>
        <w:keepNext/>
        <w:keepLines/>
        <w:spacing w:after="0"/>
        <w:jc w:val="center"/>
        <w:rPr>
          <w:rFonts w:ascii="Times New Roman" w:hAnsi="Times New Roman"/>
          <w:b/>
          <w:sz w:val="20"/>
          <w:szCs w:val="20"/>
        </w:rPr>
      </w:pPr>
      <w:r w:rsidRPr="00866567">
        <w:rPr>
          <w:rFonts w:ascii="Times New Roman" w:hAnsi="Times New Roman"/>
          <w:b/>
          <w:sz w:val="20"/>
          <w:szCs w:val="20"/>
        </w:rPr>
        <w:t>…………………………..</w:t>
      </w:r>
    </w:p>
    <w:p w:rsidR="000E1A63" w:rsidRPr="00866567" w:rsidRDefault="000E1A63" w:rsidP="000E1A63">
      <w:pPr>
        <w:keepNext/>
        <w:keepLines/>
        <w:spacing w:after="0" w:line="240" w:lineRule="auto"/>
        <w:ind w:right="142"/>
        <w:jc w:val="center"/>
        <w:rPr>
          <w:rFonts w:ascii="Times New Roman" w:eastAsia="Times New Roman" w:hAnsi="Times New Roman"/>
          <w:spacing w:val="4"/>
          <w:sz w:val="20"/>
          <w:szCs w:val="20"/>
          <w:lang w:eastAsia="hu-HU"/>
        </w:rPr>
      </w:pPr>
      <w:r w:rsidRPr="00866567">
        <w:rPr>
          <w:rFonts w:ascii="Times New Roman" w:eastAsia="Times New Roman" w:hAnsi="Times New Roman"/>
          <w:spacing w:val="4"/>
          <w:sz w:val="20"/>
          <w:szCs w:val="20"/>
          <w:lang w:eastAsia="hu-HU"/>
        </w:rPr>
        <w:t xml:space="preserve">(Cégszerű aláírás a kötelezettségvállalásra </w:t>
      </w:r>
    </w:p>
    <w:p w:rsidR="000E1A63" w:rsidRPr="00866567" w:rsidRDefault="000E1A63" w:rsidP="000E1A63">
      <w:pPr>
        <w:keepNext/>
        <w:keepLines/>
        <w:spacing w:after="0" w:line="240" w:lineRule="auto"/>
        <w:ind w:right="142"/>
        <w:jc w:val="center"/>
        <w:rPr>
          <w:rFonts w:ascii="Times New Roman" w:eastAsia="Times New Roman" w:hAnsi="Times New Roman"/>
          <w:spacing w:val="4"/>
          <w:sz w:val="20"/>
          <w:szCs w:val="20"/>
          <w:lang w:eastAsia="hu-HU"/>
        </w:rPr>
      </w:pPr>
      <w:proofErr w:type="gramStart"/>
      <w:r w:rsidRPr="00866567">
        <w:rPr>
          <w:rFonts w:ascii="Times New Roman" w:eastAsia="Times New Roman" w:hAnsi="Times New Roman"/>
          <w:spacing w:val="4"/>
          <w:sz w:val="20"/>
          <w:szCs w:val="20"/>
          <w:lang w:eastAsia="hu-HU"/>
        </w:rPr>
        <w:t>jogosult</w:t>
      </w:r>
      <w:proofErr w:type="gramEnd"/>
      <w:r w:rsidRPr="00866567">
        <w:rPr>
          <w:rFonts w:ascii="Times New Roman" w:eastAsia="Times New Roman" w:hAnsi="Times New Roman"/>
          <w:spacing w:val="4"/>
          <w:sz w:val="20"/>
          <w:szCs w:val="20"/>
          <w:lang w:eastAsia="hu-HU"/>
        </w:rPr>
        <w:t xml:space="preserve">/jogosultak, vagy aláírás </w:t>
      </w:r>
    </w:p>
    <w:p w:rsidR="000E1A63" w:rsidRPr="00866567" w:rsidRDefault="000E1A63" w:rsidP="000E1A63">
      <w:pPr>
        <w:keepNext/>
        <w:keepLines/>
        <w:spacing w:after="0" w:line="240" w:lineRule="auto"/>
        <w:ind w:right="142"/>
        <w:jc w:val="center"/>
        <w:rPr>
          <w:rFonts w:ascii="Times New Roman" w:eastAsia="Times New Roman" w:hAnsi="Times New Roman"/>
          <w:spacing w:val="4"/>
          <w:sz w:val="20"/>
          <w:szCs w:val="20"/>
          <w:lang w:eastAsia="hu-HU"/>
        </w:rPr>
      </w:pPr>
      <w:proofErr w:type="gramStart"/>
      <w:r w:rsidRPr="00866567">
        <w:rPr>
          <w:rFonts w:ascii="Times New Roman" w:eastAsia="Times New Roman" w:hAnsi="Times New Roman"/>
          <w:spacing w:val="4"/>
          <w:sz w:val="20"/>
          <w:szCs w:val="20"/>
          <w:lang w:eastAsia="hu-HU"/>
        </w:rPr>
        <w:t>a</w:t>
      </w:r>
      <w:proofErr w:type="gramEnd"/>
      <w:r w:rsidRPr="00866567">
        <w:rPr>
          <w:rFonts w:ascii="Times New Roman" w:eastAsia="Times New Roman" w:hAnsi="Times New Roman"/>
          <w:spacing w:val="4"/>
          <w:sz w:val="20"/>
          <w:szCs w:val="20"/>
          <w:lang w:eastAsia="hu-HU"/>
        </w:rPr>
        <w:t xml:space="preserve"> meghatalmazott/meghatalmazottak részéről)</w:t>
      </w:r>
    </w:p>
    <w:p w:rsidR="00336336" w:rsidRPr="00E73CB9" w:rsidRDefault="000E1A63" w:rsidP="000651AA">
      <w:pPr>
        <w:pStyle w:val="Cmsor3"/>
        <w:jc w:val="both"/>
      </w:pPr>
      <w:r w:rsidRPr="000E1A63">
        <w:br w:type="page"/>
      </w:r>
      <w:bookmarkStart w:id="48" w:name="_Toc485118348"/>
      <w:r w:rsidR="00CC386D">
        <w:lastRenderedPageBreak/>
        <w:t>2</w:t>
      </w:r>
      <w:r w:rsidR="00C46E5D">
        <w:t>5</w:t>
      </w:r>
      <w:r w:rsidR="00336336" w:rsidRPr="00E73CB9">
        <w:t>. sz. melléklet</w:t>
      </w:r>
      <w:r w:rsidR="00E73CB9" w:rsidRPr="00E73CB9">
        <w:t xml:space="preserve">: </w:t>
      </w:r>
      <w:r w:rsidR="00E73CB9" w:rsidRPr="004D54F7">
        <w:t>Nyilatkozat a Kbt. 62. § (1) bekezdés k) pont k</w:t>
      </w:r>
      <w:r w:rsidR="00E73CB9">
        <w:t>c</w:t>
      </w:r>
      <w:r w:rsidR="00E73CB9" w:rsidRPr="004D54F7">
        <w:t>)</w:t>
      </w:r>
      <w:r w:rsidR="00E73CB9">
        <w:t xml:space="preserve"> </w:t>
      </w:r>
      <w:r w:rsidR="00E73CB9" w:rsidRPr="004D54F7">
        <w:t>alpontja tekintetében</w:t>
      </w:r>
      <w:bookmarkEnd w:id="48"/>
    </w:p>
    <w:p w:rsidR="00336336" w:rsidRPr="00405BF8" w:rsidRDefault="00336336" w:rsidP="009B73D3">
      <w:pPr>
        <w:keepNext/>
        <w:keepLines/>
        <w:spacing w:after="0" w:line="240" w:lineRule="auto"/>
        <w:jc w:val="right"/>
        <w:rPr>
          <w:rFonts w:ascii="Times New Roman" w:hAnsi="Times New Roman"/>
        </w:rPr>
      </w:pPr>
    </w:p>
    <w:p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rsidR="00336336" w:rsidRPr="00405BF8" w:rsidRDefault="00336336" w:rsidP="009B73D3">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AF11F8" w:rsidRPr="00D957FD">
        <w:rPr>
          <w:rFonts w:ascii="Times New Roman" w:hAnsi="Times New Roman"/>
          <w:b/>
          <w:i/>
        </w:rPr>
        <w:t>„</w:t>
      </w:r>
      <w:r w:rsidR="0005428D" w:rsidRPr="0005428D">
        <w:rPr>
          <w:rFonts w:ascii="Times New Roman" w:hAnsi="Times New Roman"/>
          <w:b/>
          <w:i/>
        </w:rPr>
        <w:t>IC+70 sorozatgyártás projekt – Ablakok, járműüvegek beszerzése</w:t>
      </w:r>
      <w:r w:rsidR="007C33BF">
        <w:rPr>
          <w:rFonts w:ascii="Times New Roman" w:hAnsi="Times New Roman"/>
          <w:b/>
          <w:i/>
        </w:rPr>
        <w:t xml:space="preserve"> többcélú teres kocsihoz</w:t>
      </w:r>
      <w:r w:rsidR="00AF11F8" w:rsidRPr="00D957FD">
        <w:rPr>
          <w:rFonts w:ascii="Times New Roman" w:hAnsi="Times New Roman"/>
          <w:b/>
          <w:i/>
        </w:rPr>
        <w:t>”</w:t>
      </w:r>
      <w:r w:rsidR="00AF11F8" w:rsidRPr="00472615">
        <w:rPr>
          <w:rFonts w:ascii="Times New Roman" w:hAnsi="Times New Roman"/>
        </w:rPr>
        <w:t xml:space="preserve"> </w:t>
      </w:r>
      <w:r w:rsidRPr="00405BF8">
        <w:rPr>
          <w:rFonts w:ascii="Times New Roman" w:hAnsi="Times New Roman"/>
        </w:rPr>
        <w:t xml:space="preserve">tárgyban indított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több, mint 25%-os tulajdoni résszel vagy szavazati joggal rendelkező jogi személy vagy személyes joga szerint jogképes szervezet nincs.</w:t>
      </w:r>
      <w:proofErr w:type="gramEnd"/>
    </w:p>
    <w:p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336336" w:rsidRDefault="00336336" w:rsidP="009B73D3">
      <w:pPr>
        <w:keepNext/>
        <w:keepLines/>
        <w:spacing w:after="0" w:line="240" w:lineRule="auto"/>
        <w:jc w:val="both"/>
        <w:rPr>
          <w:rFonts w:ascii="Times New Roman" w:hAnsi="Times New Roman"/>
        </w:rPr>
      </w:pPr>
    </w:p>
    <w:p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rsidR="00336336" w:rsidRPr="00405BF8" w:rsidRDefault="00336336" w:rsidP="009B73D3">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3935DD">
        <w:rPr>
          <w:rFonts w:ascii="Times New Roman" w:hAnsi="Times New Roman"/>
          <w:b/>
          <w:i/>
        </w:rPr>
        <w:t>„</w:t>
      </w:r>
      <w:r w:rsidR="003E05B6" w:rsidRPr="003E05B6">
        <w:rPr>
          <w:rFonts w:ascii="Times New Roman" w:hAnsi="Times New Roman"/>
          <w:b/>
          <w:i/>
        </w:rPr>
        <w:t>IC+70 sorozatgyártás projekt – Ablakok, járműüvegek beszerzése</w:t>
      </w:r>
      <w:r w:rsidR="007C33BF">
        <w:rPr>
          <w:rFonts w:ascii="Times New Roman" w:hAnsi="Times New Roman"/>
          <w:b/>
          <w:i/>
        </w:rPr>
        <w:t xml:space="preserve"> többcélú teres kocsihoz</w:t>
      </w:r>
      <w:r w:rsidR="003935DD">
        <w:rPr>
          <w:rFonts w:ascii="Times New Roman" w:hAnsi="Times New Roman"/>
          <w:b/>
          <w:i/>
        </w:rPr>
        <w:t xml:space="preserve">”  </w:t>
      </w:r>
      <w:r w:rsidRPr="00405BF8">
        <w:rPr>
          <w:rFonts w:ascii="Times New Roman" w:hAnsi="Times New Roman"/>
        </w:rPr>
        <w:t>tárgyban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mely(ek) az alábbi(ak):</w:t>
      </w:r>
      <w:proofErr w:type="gramEnd"/>
    </w:p>
    <w:p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rsidTr="001C40CB">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gramEnd"/>
      <w:r w:rsidRPr="00405BF8">
        <w:rPr>
          <w:rFonts w:ascii="Times New Roman" w:hAnsi="Times New Roman"/>
        </w:rPr>
        <w:t xml:space="preserve">ek)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kc) alpontja</w:t>
      </w:r>
      <w:r w:rsidRPr="00E73CB9">
        <w:rPr>
          <w:rFonts w:ascii="Times New Roman" w:hAnsi="Times New Roman"/>
        </w:rPr>
        <w:t xml:space="preserve"> szerinti kizáró feltételek nem állnak fent.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336336" w:rsidRPr="00AF11F8" w:rsidRDefault="00CC386D" w:rsidP="00920369">
      <w:pPr>
        <w:pStyle w:val="Cmsor3"/>
        <w:jc w:val="both"/>
      </w:pPr>
      <w:bookmarkStart w:id="49" w:name="_Toc485118349"/>
      <w:r w:rsidRPr="00AF11F8">
        <w:lastRenderedPageBreak/>
        <w:t>2</w:t>
      </w:r>
      <w:r w:rsidR="00C46E5D">
        <w:t>6</w:t>
      </w:r>
      <w:r w:rsidR="00336336" w:rsidRPr="00AF11F8">
        <w:t>. sz. melléklet</w:t>
      </w:r>
      <w:r w:rsidR="002F0196" w:rsidRPr="00AF11F8">
        <w:t>: Referencia nyilatkozat</w:t>
      </w:r>
      <w:bookmarkEnd w:id="49"/>
    </w:p>
    <w:p w:rsidR="00336336" w:rsidRPr="00AF11F8" w:rsidRDefault="00336336" w:rsidP="00E4367E">
      <w:pPr>
        <w:spacing w:after="0" w:line="240" w:lineRule="auto"/>
        <w:rPr>
          <w:rFonts w:ascii="Times New Roman" w:hAnsi="Times New Roman"/>
          <w:i/>
        </w:rPr>
      </w:pPr>
      <w:r w:rsidRPr="00AF11F8">
        <w:rPr>
          <w:rFonts w:ascii="Times New Roman" w:hAnsi="Times New Roman"/>
          <w:i/>
        </w:rPr>
        <w:t>Referencia nyilatkozat a 3</w:t>
      </w:r>
      <w:r w:rsidR="002F0196" w:rsidRPr="00AF11F8">
        <w:rPr>
          <w:rFonts w:ascii="Times New Roman" w:hAnsi="Times New Roman"/>
          <w:i/>
        </w:rPr>
        <w:t>21</w:t>
      </w:r>
      <w:r w:rsidRPr="00AF11F8">
        <w:rPr>
          <w:rFonts w:ascii="Times New Roman" w:hAnsi="Times New Roman"/>
          <w:i/>
        </w:rPr>
        <w:t>/201</w:t>
      </w:r>
      <w:r w:rsidR="002F0196" w:rsidRPr="00AF11F8">
        <w:rPr>
          <w:rFonts w:ascii="Times New Roman" w:hAnsi="Times New Roman"/>
          <w:i/>
        </w:rPr>
        <w:t>5</w:t>
      </w:r>
      <w:r w:rsidRPr="00AF11F8">
        <w:rPr>
          <w:rFonts w:ascii="Times New Roman" w:hAnsi="Times New Roman"/>
          <w:i/>
        </w:rPr>
        <w:t>. (X. 3</w:t>
      </w:r>
      <w:r w:rsidR="002F0196" w:rsidRPr="00AF11F8">
        <w:rPr>
          <w:rFonts w:ascii="Times New Roman" w:hAnsi="Times New Roman"/>
          <w:i/>
        </w:rPr>
        <w:t>0</w:t>
      </w:r>
      <w:r w:rsidRPr="00AF11F8">
        <w:rPr>
          <w:rFonts w:ascii="Times New Roman" w:hAnsi="Times New Roman"/>
          <w:i/>
        </w:rPr>
        <w:t xml:space="preserve">.) Korm. rendelet </w:t>
      </w:r>
      <w:r w:rsidR="002F0196" w:rsidRPr="00AF11F8">
        <w:rPr>
          <w:rFonts w:ascii="Times New Roman" w:hAnsi="Times New Roman"/>
          <w:i/>
        </w:rPr>
        <w:t>21</w:t>
      </w:r>
      <w:r w:rsidRPr="00AF11F8">
        <w:rPr>
          <w:rFonts w:ascii="Times New Roman" w:hAnsi="Times New Roman"/>
          <w:i/>
        </w:rPr>
        <w:t>. § (1</w:t>
      </w:r>
      <w:proofErr w:type="gramStart"/>
      <w:r w:rsidRPr="00AF11F8">
        <w:rPr>
          <w:rFonts w:ascii="Times New Roman" w:hAnsi="Times New Roman"/>
          <w:i/>
        </w:rPr>
        <w:t>)  bekezdés</w:t>
      </w:r>
      <w:proofErr w:type="gramEnd"/>
      <w:r w:rsidRPr="00AF11F8">
        <w:rPr>
          <w:rFonts w:ascii="Times New Roman" w:hAnsi="Times New Roman"/>
          <w:i/>
        </w:rPr>
        <w:t xml:space="preserve"> a) pontja szerinti alkalmassági előírás vonatkozásában</w:t>
      </w:r>
    </w:p>
    <w:p w:rsidR="00336336" w:rsidRPr="00AF11F8" w:rsidRDefault="00336336" w:rsidP="009B73D3">
      <w:pPr>
        <w:keepNext/>
        <w:keepLines/>
        <w:spacing w:after="0" w:line="240" w:lineRule="auto"/>
        <w:jc w:val="center"/>
        <w:rPr>
          <w:rFonts w:ascii="Times New Roman" w:hAnsi="Times New Roman"/>
          <w:i/>
        </w:rPr>
      </w:pPr>
      <w:r w:rsidRPr="00AF11F8">
        <w:rPr>
          <w:rFonts w:ascii="Times New Roman" w:hAnsi="Times New Roman"/>
          <w:i/>
        </w:rPr>
        <w:t xml:space="preserve">(ezt a nyilatkozatot – vagy </w:t>
      </w:r>
      <w:r w:rsidR="002F0196" w:rsidRPr="00AF11F8">
        <w:rPr>
          <w:rFonts w:ascii="Times New Roman" w:hAnsi="Times New Roman"/>
          <w:i/>
        </w:rPr>
        <w:t>ajánlattevő</w:t>
      </w:r>
      <w:r w:rsidRPr="00AF11F8">
        <w:rPr>
          <w:rFonts w:ascii="Times New Roman" w:hAnsi="Times New Roman"/>
          <w:i/>
        </w:rPr>
        <w:t xml:space="preserve"> választása alapján a szerződést kötő másik fél által kiadott vagy aláírt igazolást – kell kitöltve a</w:t>
      </w:r>
      <w:r w:rsidR="00711048" w:rsidRPr="00AF11F8">
        <w:rPr>
          <w:rFonts w:ascii="Times New Roman" w:hAnsi="Times New Roman"/>
          <w:i/>
        </w:rPr>
        <w:t>jánlatkérő felhívására benyújtani</w:t>
      </w:r>
      <w:r w:rsidRPr="00AF11F8">
        <w:rPr>
          <w:rFonts w:ascii="Times New Roman" w:hAnsi="Times New Roman"/>
          <w:i/>
        </w:rPr>
        <w:t xml:space="preserve">, amennyiben a szerződést kötő másik fél nem a Kbt. </w:t>
      </w:r>
      <w:r w:rsidR="002F0196" w:rsidRPr="00AF11F8">
        <w:rPr>
          <w:rFonts w:ascii="Times New Roman" w:hAnsi="Times New Roman"/>
          <w:i/>
        </w:rPr>
        <w:t>5</w:t>
      </w:r>
      <w:r w:rsidRPr="00AF11F8">
        <w:rPr>
          <w:rFonts w:ascii="Times New Roman" w:hAnsi="Times New Roman"/>
          <w:i/>
        </w:rPr>
        <w:t>. § (1) bekezdés a)-c)</w:t>
      </w:r>
      <w:r w:rsidR="002F0196" w:rsidRPr="00AF11F8">
        <w:rPr>
          <w:rFonts w:ascii="Times New Roman" w:hAnsi="Times New Roman"/>
          <w:i/>
        </w:rPr>
        <w:t xml:space="preserve"> és e)</w:t>
      </w:r>
      <w:r w:rsidRPr="00AF11F8">
        <w:rPr>
          <w:rFonts w:ascii="Times New Roman" w:hAnsi="Times New Roman"/>
          <w:i/>
        </w:rPr>
        <w:t xml:space="preserve"> pontja szerinti szervezet.)</w:t>
      </w:r>
    </w:p>
    <w:p w:rsidR="00336336" w:rsidRPr="00AF11F8" w:rsidRDefault="00336336" w:rsidP="009B73D3">
      <w:pPr>
        <w:keepNext/>
        <w:keepLines/>
        <w:spacing w:after="0" w:line="240" w:lineRule="auto"/>
        <w:jc w:val="center"/>
        <w:rPr>
          <w:rFonts w:ascii="Times New Roman" w:hAnsi="Times New Roman"/>
          <w:b/>
          <w:bCs/>
        </w:rPr>
      </w:pPr>
      <w:r w:rsidRPr="00AF11F8">
        <w:rPr>
          <w:rFonts w:ascii="Times New Roman" w:hAnsi="Times New Roman"/>
          <w:b/>
          <w:bCs/>
        </w:rPr>
        <w:t>…</w:t>
      </w:r>
      <w:proofErr w:type="gramStart"/>
      <w:r w:rsidRPr="00AF11F8">
        <w:rPr>
          <w:rFonts w:ascii="Times New Roman" w:hAnsi="Times New Roman"/>
          <w:b/>
          <w:bCs/>
        </w:rPr>
        <w:t>….</w:t>
      </w:r>
      <w:proofErr w:type="gramEnd"/>
      <w:r w:rsidRPr="00AF11F8">
        <w:rPr>
          <w:rFonts w:ascii="Times New Roman" w:hAnsi="Times New Roman"/>
          <w:b/>
          <w:bCs/>
        </w:rPr>
        <w:t xml:space="preserve"> vonatkozásában </w:t>
      </w:r>
      <w:bookmarkStart w:id="50" w:name="_GoBack"/>
      <w:bookmarkEnd w:id="50"/>
    </w:p>
    <w:p w:rsidR="00336336" w:rsidRPr="00AF11F8" w:rsidRDefault="00336336" w:rsidP="009B73D3">
      <w:pPr>
        <w:keepNext/>
        <w:keepLines/>
        <w:spacing w:after="0"/>
        <w:jc w:val="center"/>
        <w:rPr>
          <w:rFonts w:ascii="Times New Roman" w:hAnsi="Times New Roman"/>
          <w:b/>
          <w:bCs/>
        </w:rPr>
      </w:pPr>
      <w:r w:rsidRPr="00AF11F8">
        <w:rPr>
          <w:rFonts w:ascii="Times New Roman" w:hAnsi="Times New Roman"/>
          <w:b/>
          <w:bCs/>
        </w:rPr>
        <w:t>(részenként szükséges benyújtani)</w:t>
      </w:r>
    </w:p>
    <w:p w:rsidR="003D5F76" w:rsidRDefault="003D5F76" w:rsidP="009B73D3">
      <w:pPr>
        <w:keepNext/>
        <w:keepLines/>
        <w:spacing w:after="0" w:line="240" w:lineRule="auto"/>
        <w:jc w:val="both"/>
        <w:rPr>
          <w:rFonts w:ascii="Times New Roman" w:hAnsi="Times New Roman"/>
        </w:rPr>
      </w:pPr>
    </w:p>
    <w:p w:rsidR="00336336" w:rsidRPr="00AF11F8" w:rsidRDefault="00336336" w:rsidP="009B73D3">
      <w:pPr>
        <w:keepNext/>
        <w:keepLines/>
        <w:spacing w:after="0" w:line="240" w:lineRule="auto"/>
        <w:jc w:val="both"/>
        <w:rPr>
          <w:rFonts w:ascii="Times New Roman" w:hAnsi="Times New Roman"/>
        </w:rPr>
      </w:pPr>
      <w:proofErr w:type="gramStart"/>
      <w:r w:rsidRPr="00AF11F8">
        <w:rPr>
          <w:rFonts w:ascii="Times New Roman" w:hAnsi="Times New Roman"/>
        </w:rPr>
        <w:t xml:space="preserve">Alulírott &lt;képviselő / meghatalmazott neve&gt; a(z) &lt;cégnév&gt; (&lt;székhely&gt;) mint </w:t>
      </w:r>
      <w:r w:rsidR="00246F62" w:rsidRPr="00AF11F8">
        <w:rPr>
          <w:rFonts w:ascii="Times New Roman" w:hAnsi="Times New Roman"/>
        </w:rPr>
        <w:t>ajánlattevő</w:t>
      </w:r>
      <w:r w:rsidRPr="00AF11F8">
        <w:rPr>
          <w:rFonts w:ascii="Times New Roman" w:hAnsi="Times New Roman"/>
        </w:rPr>
        <w:t xml:space="preserve"> / kapacitást rendelkezésre bocsátó szervezet (személy)</w:t>
      </w:r>
      <w:r w:rsidRPr="00AF11F8">
        <w:rPr>
          <w:rStyle w:val="Lbjegyzet-hivatkozs"/>
          <w:rFonts w:ascii="Times New Roman" w:hAnsi="Times New Roman"/>
        </w:rPr>
        <w:footnoteReference w:customMarkFollows="1" w:id="112"/>
        <w:sym w:font="Symbol" w:char="F02A"/>
      </w:r>
      <w:r w:rsidRPr="00AF11F8">
        <w:rPr>
          <w:rFonts w:ascii="Times New Roman" w:hAnsi="Times New Roman"/>
        </w:rPr>
        <w:t xml:space="preserve"> képviseletében a MÁV-START Vasúti Személyszállító Zrt.</w:t>
      </w:r>
      <w:r w:rsidRPr="00AF11F8">
        <w:rPr>
          <w:rFonts w:ascii="Times New Roman" w:hAnsi="Times New Roman"/>
          <w:lang w:eastAsia="hu-HU"/>
        </w:rPr>
        <w:t xml:space="preserve">, </w:t>
      </w:r>
      <w:r w:rsidRPr="00AF11F8">
        <w:rPr>
          <w:rFonts w:ascii="Times New Roman" w:hAnsi="Times New Roman"/>
        </w:rPr>
        <w:t xml:space="preserve">mint ajánlatkérő által </w:t>
      </w:r>
      <w:r w:rsidR="003935DD">
        <w:rPr>
          <w:rFonts w:ascii="Times New Roman" w:hAnsi="Times New Roman"/>
          <w:b/>
          <w:i/>
        </w:rPr>
        <w:t>„</w:t>
      </w:r>
      <w:r w:rsidR="003E05B6" w:rsidRPr="003E05B6">
        <w:rPr>
          <w:rFonts w:ascii="Times New Roman" w:hAnsi="Times New Roman"/>
          <w:b/>
          <w:i/>
        </w:rPr>
        <w:t>IC+70 sorozatgyártás projekt – Ablakok, járműüvegek beszerzése</w:t>
      </w:r>
      <w:r w:rsidR="007C33BF">
        <w:rPr>
          <w:rFonts w:ascii="Times New Roman" w:hAnsi="Times New Roman"/>
          <w:b/>
          <w:i/>
        </w:rPr>
        <w:t xml:space="preserve"> többcélú teres kocsihoz</w:t>
      </w:r>
      <w:r w:rsidR="003935DD">
        <w:rPr>
          <w:rFonts w:ascii="Times New Roman" w:hAnsi="Times New Roman"/>
          <w:b/>
          <w:i/>
        </w:rPr>
        <w:t xml:space="preserve">”  </w:t>
      </w:r>
      <w:r w:rsidRPr="00AF11F8">
        <w:rPr>
          <w:rFonts w:ascii="Times New Roman" w:hAnsi="Times New Roman"/>
        </w:rPr>
        <w:t>tárgyban indított</w:t>
      </w:r>
      <w:r w:rsidR="00246F62" w:rsidRPr="00AF11F8">
        <w:rPr>
          <w:rFonts w:ascii="Times New Roman" w:hAnsi="Times New Roman"/>
        </w:rPr>
        <w:t xml:space="preserve"> közösségi</w:t>
      </w:r>
      <w:r w:rsidRPr="00AF11F8">
        <w:rPr>
          <w:rFonts w:ascii="Times New Roman" w:hAnsi="Times New Roman"/>
        </w:rPr>
        <w:t xml:space="preserve"> tárgyalásos eljárásban ezúton nyilatkozom, hogy a részvételi felhívásban előírt, </w:t>
      </w:r>
      <w:r w:rsidR="003A0937">
        <w:rPr>
          <w:rFonts w:ascii="Times New Roman" w:hAnsi="Times New Roman"/>
          <w:b/>
          <w:i/>
        </w:rPr>
        <w:t xml:space="preserve"> ………………………………</w:t>
      </w:r>
      <w:r w:rsidR="003E05B6" w:rsidRPr="003E05B6">
        <w:rPr>
          <w:rFonts w:ascii="Times New Roman" w:hAnsi="Times New Roman"/>
          <w:b/>
          <w:i/>
        </w:rPr>
        <w:t xml:space="preserve"> </w:t>
      </w:r>
      <w:r w:rsidR="00AF11F8" w:rsidRPr="00AF11F8">
        <w:rPr>
          <w:rFonts w:ascii="Times New Roman" w:hAnsi="Times New Roman"/>
          <w:b/>
          <w:i/>
        </w:rPr>
        <w:t>szállítására</w:t>
      </w:r>
      <w:r w:rsidRPr="00AF11F8">
        <w:rPr>
          <w:rFonts w:ascii="Times New Roman" w:hAnsi="Times New Roman"/>
        </w:rPr>
        <w:t xml:space="preserve"> vonatkozóan a részvételi felhívás feladásától visszaszámított </w:t>
      </w:r>
      <w:r w:rsidR="00A850CE" w:rsidRPr="00AF11F8">
        <w:rPr>
          <w:rFonts w:ascii="Times New Roman" w:hAnsi="Times New Roman"/>
          <w:b/>
        </w:rPr>
        <w:t xml:space="preserve">három </w:t>
      </w:r>
      <w:r w:rsidRPr="00AF11F8">
        <w:rPr>
          <w:rFonts w:ascii="Times New Roman" w:hAnsi="Times New Roman"/>
          <w:b/>
        </w:rPr>
        <w:t>év</w:t>
      </w:r>
      <w:r w:rsidR="00FB0519" w:rsidRPr="00AF11F8">
        <w:rPr>
          <w:rFonts w:ascii="Times New Roman" w:hAnsi="Times New Roman"/>
          <w:b/>
        </w:rPr>
        <w:t>ben</w:t>
      </w:r>
      <w:r w:rsidRPr="00AF11F8">
        <w:rPr>
          <w:rFonts w:ascii="Times New Roman" w:hAnsi="Times New Roman"/>
          <w:b/>
        </w:rPr>
        <w:t xml:space="preserve"> (</w:t>
      </w:r>
      <w:r w:rsidR="00A850CE" w:rsidRPr="00AF11F8">
        <w:rPr>
          <w:rFonts w:ascii="Times New Roman" w:hAnsi="Times New Roman"/>
          <w:b/>
        </w:rPr>
        <w:t>36</w:t>
      </w:r>
      <w:r w:rsidRPr="00AF11F8">
        <w:rPr>
          <w:rFonts w:ascii="Times New Roman" w:hAnsi="Times New Roman"/>
          <w:b/>
        </w:rPr>
        <w:t xml:space="preserve"> hónap</w:t>
      </w:r>
      <w:r w:rsidR="00FB0519" w:rsidRPr="00AF11F8">
        <w:rPr>
          <w:rFonts w:ascii="Times New Roman" w:hAnsi="Times New Roman"/>
          <w:b/>
        </w:rPr>
        <w:t>ban</w:t>
      </w:r>
      <w:r w:rsidRPr="00AF11F8">
        <w:rPr>
          <w:rFonts w:ascii="Times New Roman" w:hAnsi="Times New Roman"/>
          <w:b/>
        </w:rPr>
        <w:t>)</w:t>
      </w:r>
      <w:r w:rsidRPr="00AF11F8">
        <w:rPr>
          <w:rFonts w:ascii="Times New Roman" w:hAnsi="Times New Roman"/>
        </w:rPr>
        <w:t xml:space="preserve"> </w:t>
      </w:r>
      <w:r w:rsidR="00A850CE" w:rsidRPr="00AF11F8">
        <w:rPr>
          <w:rFonts w:ascii="Times New Roman" w:hAnsi="Times New Roman"/>
        </w:rPr>
        <w:t xml:space="preserve">teljesített </w:t>
      </w:r>
      <w:r w:rsidRPr="00AF11F8">
        <w:rPr>
          <w:rFonts w:ascii="Times New Roman" w:hAnsi="Times New Roman"/>
        </w:rPr>
        <w:t xml:space="preserve">legjelentősebb </w:t>
      </w:r>
      <w:r w:rsidR="000924E5">
        <w:rPr>
          <w:rFonts w:ascii="Times New Roman" w:hAnsi="Times New Roman"/>
          <w:b/>
        </w:rPr>
        <w:t>szállításai</w:t>
      </w:r>
      <w:r w:rsidRPr="00AF11F8">
        <w:rPr>
          <w:rFonts w:ascii="Times New Roman" w:hAnsi="Times New Roman"/>
          <w:b/>
        </w:rPr>
        <w:t xml:space="preserve"> </w:t>
      </w:r>
      <w:r w:rsidRPr="00AF11F8">
        <w:rPr>
          <w:rFonts w:ascii="Times New Roman" w:hAnsi="Times New Roman"/>
        </w:rPr>
        <w:t>az alábbiak:</w:t>
      </w:r>
      <w:proofErr w:type="gramEnd"/>
    </w:p>
    <w:p w:rsidR="00336336" w:rsidRPr="00AF11F8" w:rsidRDefault="00336336" w:rsidP="009B73D3">
      <w:pPr>
        <w:keepNext/>
        <w:keepLines/>
        <w:spacing w:after="0" w:line="240" w:lineRule="auto"/>
        <w:jc w:val="both"/>
        <w:rPr>
          <w:rFonts w:ascii="Times New Roman" w:hAnsi="Times New Roman"/>
        </w:rPr>
      </w:pPr>
    </w:p>
    <w:tbl>
      <w:tblPr>
        <w:tblW w:w="14182"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260B60" w:rsidRPr="00FB77AA" w:rsidTr="00C92B75">
        <w:trPr>
          <w:jc w:val="center"/>
        </w:trPr>
        <w:tc>
          <w:tcPr>
            <w:tcW w:w="2483" w:type="dxa"/>
            <w:vAlign w:val="center"/>
          </w:tcPr>
          <w:p w:rsidR="00260B60" w:rsidRPr="00AF11F8" w:rsidRDefault="00260B60" w:rsidP="001C40CB">
            <w:pPr>
              <w:autoSpaceDE w:val="0"/>
              <w:autoSpaceDN w:val="0"/>
              <w:adjustRightInd w:val="0"/>
              <w:spacing w:after="0" w:line="240" w:lineRule="auto"/>
              <w:jc w:val="center"/>
              <w:rPr>
                <w:rFonts w:ascii="Times New Roman" w:hAnsi="Times New Roman"/>
              </w:rPr>
            </w:pPr>
            <w:r w:rsidRPr="00AF11F8">
              <w:rPr>
                <w:rFonts w:ascii="Times New Roman" w:hAnsi="Times New Roman"/>
              </w:rPr>
              <w:t>A szerződést kötő másik fél megnevezése</w:t>
            </w:r>
          </w:p>
          <w:p w:rsidR="00260B60" w:rsidRPr="00AF11F8" w:rsidRDefault="00260B60" w:rsidP="001C40CB">
            <w:pPr>
              <w:keepNext/>
              <w:keepLines/>
              <w:spacing w:after="0" w:line="240" w:lineRule="auto"/>
              <w:jc w:val="center"/>
              <w:rPr>
                <w:rFonts w:ascii="Times New Roman" w:hAnsi="Times New Roman"/>
              </w:rPr>
            </w:pPr>
          </w:p>
        </w:tc>
        <w:tc>
          <w:tcPr>
            <w:tcW w:w="2309" w:type="dxa"/>
            <w:vAlign w:val="center"/>
          </w:tcPr>
          <w:p w:rsidR="00260B60" w:rsidRPr="00AF11F8" w:rsidRDefault="00260B60" w:rsidP="001C40CB">
            <w:pPr>
              <w:autoSpaceDE w:val="0"/>
              <w:autoSpaceDN w:val="0"/>
              <w:adjustRightInd w:val="0"/>
              <w:spacing w:after="0" w:line="240" w:lineRule="auto"/>
              <w:jc w:val="center"/>
              <w:rPr>
                <w:rFonts w:ascii="Times New Roman" w:hAnsi="Times New Roman"/>
              </w:rPr>
            </w:pPr>
            <w:r w:rsidRPr="00AF11F8">
              <w:rPr>
                <w:rFonts w:ascii="Times New Roman" w:hAnsi="Times New Roman"/>
              </w:rPr>
              <w:t>Kapcsolattartó személy neve és elérhetősége (cím és/vagy telefonszám és/vagy e-mail és/vagy fax)</w:t>
            </w:r>
          </w:p>
          <w:p w:rsidR="00260B60" w:rsidRPr="00AF11F8" w:rsidRDefault="00260B60" w:rsidP="001C40CB">
            <w:pPr>
              <w:keepNext/>
              <w:keepLines/>
              <w:spacing w:after="0" w:line="240" w:lineRule="auto"/>
              <w:jc w:val="center"/>
              <w:rPr>
                <w:rFonts w:ascii="Times New Roman" w:hAnsi="Times New Roman"/>
              </w:rPr>
            </w:pPr>
          </w:p>
        </w:tc>
        <w:tc>
          <w:tcPr>
            <w:tcW w:w="3388" w:type="dxa"/>
            <w:vAlign w:val="center"/>
          </w:tcPr>
          <w:p w:rsidR="00260B60" w:rsidRPr="00AF11F8" w:rsidRDefault="00260B60" w:rsidP="001C40CB">
            <w:pPr>
              <w:keepNext/>
              <w:keepLines/>
              <w:spacing w:after="0" w:line="240" w:lineRule="auto"/>
              <w:jc w:val="center"/>
              <w:rPr>
                <w:rFonts w:ascii="Times New Roman" w:hAnsi="Times New Roman"/>
              </w:rPr>
            </w:pPr>
            <w:r w:rsidRPr="00AF11F8">
              <w:rPr>
                <w:rFonts w:ascii="Times New Roman" w:hAnsi="Times New Roman"/>
              </w:rPr>
              <w:t>A szállítás</w:t>
            </w:r>
            <w:r>
              <w:rPr>
                <w:rFonts w:ascii="Times New Roman" w:hAnsi="Times New Roman"/>
              </w:rPr>
              <w:t xml:space="preserve"> </w:t>
            </w:r>
            <w:r w:rsidRPr="00AF11F8">
              <w:rPr>
                <w:rFonts w:ascii="Times New Roman" w:hAnsi="Times New Roman"/>
              </w:rPr>
              <w:t>tárgyának ismertetése</w:t>
            </w:r>
          </w:p>
          <w:p w:rsidR="00260B60" w:rsidRPr="00AF11F8" w:rsidRDefault="00260B60" w:rsidP="001C40CB">
            <w:pPr>
              <w:keepNext/>
              <w:keepLines/>
              <w:spacing w:after="0" w:line="240" w:lineRule="auto"/>
              <w:jc w:val="center"/>
              <w:rPr>
                <w:rFonts w:ascii="Times New Roman" w:hAnsi="Times New Roman"/>
              </w:rPr>
            </w:pPr>
            <w:r w:rsidRPr="00AF11F8">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260B60" w:rsidRPr="00AF11F8" w:rsidRDefault="00260B60" w:rsidP="001C40CB">
            <w:pPr>
              <w:keepNext/>
              <w:keepLines/>
              <w:spacing w:after="0" w:line="240" w:lineRule="auto"/>
              <w:jc w:val="center"/>
              <w:rPr>
                <w:rFonts w:ascii="Times New Roman" w:hAnsi="Times New Roman"/>
              </w:rPr>
            </w:pPr>
            <w:r w:rsidRPr="00AF11F8">
              <w:rPr>
                <w:rFonts w:ascii="Times New Roman" w:hAnsi="Times New Roman"/>
              </w:rPr>
              <w:t>A referencia teljesítésének</w:t>
            </w:r>
            <w:r w:rsidRPr="00C92B75">
              <w:rPr>
                <w:rFonts w:ascii="Times New Roman" w:hAnsi="Times New Roman"/>
              </w:rPr>
              <w:t xml:space="preserve"> </w:t>
            </w:r>
            <w:bookmarkStart w:id="51" w:name="OLE_LINK1"/>
            <w:bookmarkStart w:id="52" w:name="OLE_LINK2"/>
            <w:r w:rsidRPr="00C92B75">
              <w:rPr>
                <w:rFonts w:ascii="Times New Roman" w:hAnsi="Times New Roman"/>
              </w:rPr>
              <w:t xml:space="preserve">kezdő </w:t>
            </w:r>
            <w:r w:rsidRPr="00AF11F8">
              <w:rPr>
                <w:rFonts w:ascii="Times New Roman" w:hAnsi="Times New Roman"/>
              </w:rPr>
              <w:t>időpontja (év, hónap, nap pontossággal</w:t>
            </w:r>
            <w:bookmarkEnd w:id="51"/>
            <w:bookmarkEnd w:id="52"/>
            <w:r w:rsidRPr="00AF11F8">
              <w:rPr>
                <w:rFonts w:ascii="Times New Roman" w:hAnsi="Times New Roman"/>
              </w:rPr>
              <w:t>)</w:t>
            </w:r>
          </w:p>
          <w:p w:rsidR="00260B60" w:rsidRPr="00AF11F8" w:rsidRDefault="00260B60" w:rsidP="001C40CB">
            <w:pPr>
              <w:keepNext/>
              <w:keepLines/>
              <w:spacing w:after="0" w:line="240" w:lineRule="auto"/>
              <w:jc w:val="center"/>
              <w:rPr>
                <w:rFonts w:ascii="Times New Roman" w:hAnsi="Times New Roman"/>
              </w:rPr>
            </w:pPr>
          </w:p>
        </w:tc>
        <w:tc>
          <w:tcPr>
            <w:tcW w:w="1985" w:type="dxa"/>
          </w:tcPr>
          <w:p w:rsidR="00260B60" w:rsidRPr="00C92B75" w:rsidRDefault="00260B60" w:rsidP="00260B60">
            <w:pPr>
              <w:keepNext/>
              <w:keepLines/>
              <w:spacing w:after="0" w:line="240" w:lineRule="auto"/>
              <w:jc w:val="center"/>
              <w:rPr>
                <w:rFonts w:ascii="Times New Roman" w:hAnsi="Times New Roman"/>
              </w:rPr>
            </w:pPr>
            <w:r w:rsidRPr="00C92B75">
              <w:rPr>
                <w:rFonts w:ascii="Times New Roman" w:hAnsi="Times New Roman"/>
              </w:rPr>
              <w:t>A referencia teljesítésének befejező</w:t>
            </w:r>
          </w:p>
          <w:p w:rsidR="00260B60" w:rsidRPr="00C92B75" w:rsidRDefault="00260B60" w:rsidP="00260B60">
            <w:pPr>
              <w:keepNext/>
              <w:keepLines/>
              <w:spacing w:after="0" w:line="240" w:lineRule="auto"/>
              <w:jc w:val="center"/>
              <w:rPr>
                <w:rFonts w:ascii="Times New Roman" w:hAnsi="Times New Roman"/>
              </w:rPr>
            </w:pPr>
            <w:r w:rsidRPr="00C92B75">
              <w:rPr>
                <w:rFonts w:ascii="Times New Roman" w:hAnsi="Times New Roman"/>
              </w:rPr>
              <w:t>időpontja (év, hónap, nap pontossággal)</w:t>
            </w:r>
          </w:p>
          <w:p w:rsidR="00260B60" w:rsidRPr="00AF11F8" w:rsidRDefault="00260B60" w:rsidP="00EE2B5C">
            <w:pPr>
              <w:keepNext/>
              <w:keepLines/>
              <w:spacing w:after="0" w:line="240" w:lineRule="auto"/>
              <w:jc w:val="center"/>
              <w:rPr>
                <w:rFonts w:ascii="Times New Roman" w:hAnsi="Times New Roman"/>
              </w:rPr>
            </w:pPr>
          </w:p>
        </w:tc>
        <w:tc>
          <w:tcPr>
            <w:tcW w:w="1985" w:type="dxa"/>
            <w:vAlign w:val="center"/>
          </w:tcPr>
          <w:p w:rsidR="00260B60" w:rsidRPr="00AF11F8" w:rsidRDefault="00260B60" w:rsidP="00EE2B5C">
            <w:pPr>
              <w:keepNext/>
              <w:keepLines/>
              <w:spacing w:after="0" w:line="240" w:lineRule="auto"/>
              <w:jc w:val="center"/>
              <w:rPr>
                <w:rFonts w:ascii="Times New Roman" w:hAnsi="Times New Roman"/>
              </w:rPr>
            </w:pPr>
            <w:r w:rsidRPr="00AF11F8">
              <w:rPr>
                <w:rFonts w:ascii="Times New Roman" w:hAnsi="Times New Roman"/>
              </w:rPr>
              <w:t>A teljesített szállításért kapott nettó ellenszolgáltatás összege (saját teljesítés összege a vizsgált időszak vonatkozásában):</w:t>
            </w:r>
          </w:p>
        </w:tc>
      </w:tr>
      <w:tr w:rsidR="00260B60" w:rsidRPr="00FB77AA" w:rsidTr="00C92B75">
        <w:trPr>
          <w:jc w:val="center"/>
        </w:trPr>
        <w:tc>
          <w:tcPr>
            <w:tcW w:w="2483" w:type="dxa"/>
          </w:tcPr>
          <w:p w:rsidR="00260B60" w:rsidRPr="00FB77AA" w:rsidRDefault="00260B60" w:rsidP="001C40CB">
            <w:pPr>
              <w:keepNext/>
              <w:keepLines/>
              <w:spacing w:after="0" w:line="240" w:lineRule="auto"/>
              <w:jc w:val="both"/>
              <w:rPr>
                <w:rFonts w:ascii="Times New Roman" w:hAnsi="Times New Roman"/>
                <w:highlight w:val="green"/>
              </w:rPr>
            </w:pPr>
          </w:p>
        </w:tc>
        <w:tc>
          <w:tcPr>
            <w:tcW w:w="2309" w:type="dxa"/>
          </w:tcPr>
          <w:p w:rsidR="00260B60" w:rsidRPr="00FB77AA" w:rsidRDefault="00260B60" w:rsidP="001C40CB">
            <w:pPr>
              <w:keepNext/>
              <w:keepLines/>
              <w:spacing w:after="0" w:line="240" w:lineRule="auto"/>
              <w:jc w:val="both"/>
              <w:rPr>
                <w:rFonts w:ascii="Times New Roman" w:hAnsi="Times New Roman"/>
                <w:highlight w:val="green"/>
              </w:rPr>
            </w:pPr>
          </w:p>
        </w:tc>
        <w:tc>
          <w:tcPr>
            <w:tcW w:w="3388" w:type="dxa"/>
          </w:tcPr>
          <w:p w:rsidR="00260B60" w:rsidRPr="00FB77AA" w:rsidRDefault="00260B60" w:rsidP="001C40CB">
            <w:pPr>
              <w:keepNext/>
              <w:keepLines/>
              <w:spacing w:after="0" w:line="240" w:lineRule="auto"/>
              <w:jc w:val="both"/>
              <w:rPr>
                <w:rFonts w:ascii="Times New Roman" w:hAnsi="Times New Roman"/>
                <w:highlight w:val="green"/>
              </w:rPr>
            </w:pPr>
          </w:p>
        </w:tc>
        <w:tc>
          <w:tcPr>
            <w:tcW w:w="2032" w:type="dxa"/>
          </w:tcPr>
          <w:p w:rsidR="00260B60" w:rsidRPr="00FB77AA" w:rsidRDefault="00260B60" w:rsidP="001C40CB">
            <w:pPr>
              <w:keepNext/>
              <w:keepLines/>
              <w:spacing w:after="0" w:line="240" w:lineRule="auto"/>
              <w:jc w:val="both"/>
              <w:rPr>
                <w:rFonts w:ascii="Times New Roman" w:hAnsi="Times New Roman"/>
                <w:highlight w:val="green"/>
              </w:rPr>
            </w:pPr>
          </w:p>
        </w:tc>
        <w:tc>
          <w:tcPr>
            <w:tcW w:w="1985" w:type="dxa"/>
          </w:tcPr>
          <w:p w:rsidR="00260B60" w:rsidRPr="00FB77AA" w:rsidRDefault="00260B60" w:rsidP="001C40CB">
            <w:pPr>
              <w:keepNext/>
              <w:keepLines/>
              <w:spacing w:after="0" w:line="240" w:lineRule="auto"/>
              <w:jc w:val="both"/>
              <w:rPr>
                <w:rFonts w:ascii="Times New Roman" w:hAnsi="Times New Roman"/>
                <w:highlight w:val="green"/>
              </w:rPr>
            </w:pPr>
          </w:p>
        </w:tc>
        <w:tc>
          <w:tcPr>
            <w:tcW w:w="1985" w:type="dxa"/>
          </w:tcPr>
          <w:p w:rsidR="00260B60" w:rsidRPr="00FB77AA" w:rsidRDefault="00260B60" w:rsidP="001C40CB">
            <w:pPr>
              <w:keepNext/>
              <w:keepLines/>
              <w:spacing w:after="0" w:line="240" w:lineRule="auto"/>
              <w:jc w:val="both"/>
              <w:rPr>
                <w:rFonts w:ascii="Times New Roman" w:hAnsi="Times New Roman"/>
                <w:highlight w:val="green"/>
              </w:rPr>
            </w:pPr>
          </w:p>
        </w:tc>
      </w:tr>
      <w:tr w:rsidR="00260B60" w:rsidRPr="00FB77AA" w:rsidTr="00C92B75">
        <w:trPr>
          <w:jc w:val="center"/>
        </w:trPr>
        <w:tc>
          <w:tcPr>
            <w:tcW w:w="2483" w:type="dxa"/>
          </w:tcPr>
          <w:p w:rsidR="00260B60" w:rsidRPr="00FB77AA" w:rsidRDefault="00260B60" w:rsidP="001C40CB">
            <w:pPr>
              <w:keepNext/>
              <w:keepLines/>
              <w:spacing w:after="0" w:line="240" w:lineRule="auto"/>
              <w:jc w:val="both"/>
              <w:rPr>
                <w:rFonts w:ascii="Times New Roman" w:hAnsi="Times New Roman"/>
                <w:highlight w:val="green"/>
              </w:rPr>
            </w:pPr>
          </w:p>
        </w:tc>
        <w:tc>
          <w:tcPr>
            <w:tcW w:w="2309" w:type="dxa"/>
          </w:tcPr>
          <w:p w:rsidR="00260B60" w:rsidRPr="00FB77AA" w:rsidRDefault="00260B60" w:rsidP="001C40CB">
            <w:pPr>
              <w:keepNext/>
              <w:keepLines/>
              <w:spacing w:after="0" w:line="240" w:lineRule="auto"/>
              <w:jc w:val="both"/>
              <w:rPr>
                <w:rFonts w:ascii="Times New Roman" w:hAnsi="Times New Roman"/>
                <w:highlight w:val="green"/>
              </w:rPr>
            </w:pPr>
          </w:p>
        </w:tc>
        <w:tc>
          <w:tcPr>
            <w:tcW w:w="3388" w:type="dxa"/>
          </w:tcPr>
          <w:p w:rsidR="00260B60" w:rsidRPr="00FB77AA" w:rsidRDefault="00260B60" w:rsidP="001C40CB">
            <w:pPr>
              <w:keepNext/>
              <w:keepLines/>
              <w:spacing w:after="0" w:line="240" w:lineRule="auto"/>
              <w:jc w:val="both"/>
              <w:rPr>
                <w:rFonts w:ascii="Times New Roman" w:hAnsi="Times New Roman"/>
                <w:highlight w:val="green"/>
              </w:rPr>
            </w:pPr>
          </w:p>
        </w:tc>
        <w:tc>
          <w:tcPr>
            <w:tcW w:w="2032" w:type="dxa"/>
          </w:tcPr>
          <w:p w:rsidR="00260B60" w:rsidRPr="00FB77AA" w:rsidRDefault="00260B60" w:rsidP="001C40CB">
            <w:pPr>
              <w:keepNext/>
              <w:keepLines/>
              <w:spacing w:after="0" w:line="240" w:lineRule="auto"/>
              <w:jc w:val="both"/>
              <w:rPr>
                <w:rFonts w:ascii="Times New Roman" w:hAnsi="Times New Roman"/>
                <w:highlight w:val="green"/>
              </w:rPr>
            </w:pPr>
          </w:p>
        </w:tc>
        <w:tc>
          <w:tcPr>
            <w:tcW w:w="1985" w:type="dxa"/>
          </w:tcPr>
          <w:p w:rsidR="00260B60" w:rsidRPr="00FB77AA" w:rsidRDefault="00260B60" w:rsidP="001C40CB">
            <w:pPr>
              <w:keepNext/>
              <w:keepLines/>
              <w:spacing w:after="0" w:line="240" w:lineRule="auto"/>
              <w:jc w:val="both"/>
              <w:rPr>
                <w:rFonts w:ascii="Times New Roman" w:hAnsi="Times New Roman"/>
                <w:highlight w:val="green"/>
              </w:rPr>
            </w:pPr>
          </w:p>
        </w:tc>
        <w:tc>
          <w:tcPr>
            <w:tcW w:w="1985" w:type="dxa"/>
          </w:tcPr>
          <w:p w:rsidR="00260B60" w:rsidRPr="00FB77AA" w:rsidRDefault="00260B60" w:rsidP="001C40CB">
            <w:pPr>
              <w:keepNext/>
              <w:keepLines/>
              <w:spacing w:after="0" w:line="240" w:lineRule="auto"/>
              <w:jc w:val="both"/>
              <w:rPr>
                <w:rFonts w:ascii="Times New Roman" w:hAnsi="Times New Roman"/>
                <w:highlight w:val="green"/>
              </w:rPr>
            </w:pPr>
          </w:p>
        </w:tc>
      </w:tr>
    </w:tbl>
    <w:p w:rsidR="00336336" w:rsidRPr="00FB77AA" w:rsidRDefault="00336336" w:rsidP="009B73D3">
      <w:pPr>
        <w:keepNext/>
        <w:keepLines/>
        <w:spacing w:after="0" w:line="240" w:lineRule="auto"/>
        <w:jc w:val="both"/>
        <w:rPr>
          <w:rFonts w:ascii="Times New Roman" w:hAnsi="Times New Roman"/>
          <w:highlight w:val="green"/>
        </w:rPr>
      </w:pPr>
    </w:p>
    <w:p w:rsidR="00336336" w:rsidRPr="00AF11F8" w:rsidRDefault="00336336" w:rsidP="009B73D3">
      <w:pPr>
        <w:keepNext/>
        <w:keepLines/>
        <w:spacing w:after="0" w:line="240" w:lineRule="auto"/>
        <w:jc w:val="both"/>
        <w:rPr>
          <w:rFonts w:ascii="Times New Roman" w:hAnsi="Times New Roman"/>
        </w:rPr>
      </w:pPr>
      <w:r w:rsidRPr="00AF11F8">
        <w:rPr>
          <w:rFonts w:ascii="Times" w:hAnsi="Times" w:cs="Times"/>
        </w:rPr>
        <w:t>Továbbá nyilatkozom arról, hogy a teljesítés az előírásoknak és a szerződésnek megfelelően történt.</w:t>
      </w:r>
    </w:p>
    <w:p w:rsidR="00336336" w:rsidRPr="00AF11F8" w:rsidRDefault="00336336" w:rsidP="009B73D3">
      <w:pPr>
        <w:keepNext/>
        <w:keepLines/>
        <w:spacing w:after="0" w:line="240" w:lineRule="auto"/>
        <w:jc w:val="both"/>
        <w:rPr>
          <w:rFonts w:ascii="Times New Roman" w:hAnsi="Times New Roman"/>
        </w:rPr>
      </w:pPr>
    </w:p>
    <w:p w:rsidR="00336336" w:rsidRPr="00AF11F8" w:rsidRDefault="00336336" w:rsidP="009B73D3">
      <w:pPr>
        <w:keepNext/>
        <w:keepLines/>
        <w:spacing w:after="0" w:line="240" w:lineRule="auto"/>
        <w:jc w:val="both"/>
        <w:rPr>
          <w:rFonts w:ascii="Times New Roman" w:hAnsi="Times New Roman"/>
        </w:rPr>
      </w:pPr>
      <w:r w:rsidRPr="00AF11F8">
        <w:rPr>
          <w:rFonts w:ascii="Times New Roman" w:hAnsi="Times New Roman"/>
        </w:rPr>
        <w:t>&lt;Kelt&gt;</w:t>
      </w:r>
    </w:p>
    <w:p w:rsidR="00336336" w:rsidRPr="00AF11F8" w:rsidRDefault="00336336" w:rsidP="009B73D3">
      <w:pPr>
        <w:keepNext/>
        <w:keepLines/>
        <w:spacing w:after="0" w:line="240" w:lineRule="auto"/>
        <w:jc w:val="both"/>
        <w:rPr>
          <w:rFonts w:ascii="Times New Roman" w:hAnsi="Times New Roman"/>
        </w:rPr>
      </w:pPr>
    </w:p>
    <w:p w:rsidR="00336336" w:rsidRPr="00AF11F8" w:rsidRDefault="00336336" w:rsidP="009B73D3">
      <w:pPr>
        <w:keepNext/>
        <w:keepLines/>
        <w:spacing w:after="0" w:line="240" w:lineRule="auto"/>
        <w:jc w:val="center"/>
        <w:rPr>
          <w:rFonts w:ascii="Times New Roman" w:hAnsi="Times New Roman"/>
          <w:b/>
        </w:rPr>
      </w:pPr>
      <w:r w:rsidRPr="00AF11F8">
        <w:rPr>
          <w:rFonts w:ascii="Times New Roman" w:hAnsi="Times New Roman"/>
          <w:b/>
        </w:rPr>
        <w:t>…………………………..</w:t>
      </w:r>
    </w:p>
    <w:p w:rsidR="00336336" w:rsidRPr="00AF11F8" w:rsidRDefault="00336336" w:rsidP="009B73D3">
      <w:pPr>
        <w:pStyle w:val="Szvegtrzs21"/>
        <w:keepNext/>
        <w:keepLines/>
        <w:spacing w:line="240" w:lineRule="auto"/>
        <w:ind w:right="142"/>
        <w:jc w:val="center"/>
        <w:rPr>
          <w:i w:val="0"/>
          <w:smallCaps w:val="0"/>
          <w:sz w:val="22"/>
          <w:szCs w:val="22"/>
        </w:rPr>
      </w:pPr>
      <w:r w:rsidRPr="00AF11F8">
        <w:rPr>
          <w:i w:val="0"/>
          <w:smallCaps w:val="0"/>
          <w:sz w:val="22"/>
          <w:szCs w:val="22"/>
        </w:rPr>
        <w:t xml:space="preserve">(Cégszerű aláírás a kötelezettségvállalásra </w:t>
      </w:r>
    </w:p>
    <w:p w:rsidR="00336336" w:rsidRPr="00AF11F8" w:rsidRDefault="00336336" w:rsidP="009B73D3">
      <w:pPr>
        <w:pStyle w:val="Szvegtrzs21"/>
        <w:keepNext/>
        <w:keepLines/>
        <w:spacing w:line="240" w:lineRule="auto"/>
        <w:ind w:right="142"/>
        <w:jc w:val="center"/>
        <w:rPr>
          <w:i w:val="0"/>
          <w:smallCaps w:val="0"/>
          <w:sz w:val="22"/>
          <w:szCs w:val="22"/>
        </w:rPr>
      </w:pPr>
      <w:proofErr w:type="gramStart"/>
      <w:r w:rsidRPr="00AF11F8">
        <w:rPr>
          <w:i w:val="0"/>
          <w:smallCaps w:val="0"/>
          <w:sz w:val="22"/>
          <w:szCs w:val="22"/>
        </w:rPr>
        <w:t>jogosult</w:t>
      </w:r>
      <w:proofErr w:type="gramEnd"/>
      <w:r w:rsidRPr="00AF11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AF11F8">
        <w:rPr>
          <w:i w:val="0"/>
          <w:smallCaps w:val="0"/>
          <w:sz w:val="22"/>
          <w:szCs w:val="22"/>
        </w:rPr>
        <w:t>a</w:t>
      </w:r>
      <w:proofErr w:type="gramEnd"/>
      <w:r w:rsidRPr="00AF11F8">
        <w:rPr>
          <w:i w:val="0"/>
          <w:smallCaps w:val="0"/>
          <w:sz w:val="22"/>
          <w:szCs w:val="22"/>
        </w:rPr>
        <w:t xml:space="preserve">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8A5A81">
      <w:pPr>
        <w:keepNext/>
        <w:keepLines/>
        <w:spacing w:after="0" w:line="240" w:lineRule="auto"/>
        <w:rPr>
          <w:rFonts w:ascii="Times New Roman" w:hAnsi="Times New Roman"/>
        </w:rPr>
        <w:sectPr w:rsidR="00336336" w:rsidRPr="00405BF8" w:rsidSect="001C40CB">
          <w:pgSz w:w="16838" w:h="11906" w:orient="landscape" w:code="9"/>
          <w:pgMar w:top="1418" w:right="1418" w:bottom="1418" w:left="1418" w:header="709" w:footer="709" w:gutter="0"/>
          <w:cols w:space="708"/>
          <w:titlePg/>
          <w:docGrid w:linePitch="360"/>
        </w:sectPr>
      </w:pPr>
    </w:p>
    <w:p w:rsidR="00E4367E" w:rsidRDefault="00E4367E" w:rsidP="003D2170">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567" w:rsidRDefault="00866567" w:rsidP="009B73D3">
      <w:pPr>
        <w:spacing w:after="0" w:line="240" w:lineRule="auto"/>
      </w:pPr>
      <w:r>
        <w:separator/>
      </w:r>
    </w:p>
  </w:endnote>
  <w:endnote w:type="continuationSeparator" w:id="0">
    <w:p w:rsidR="00866567" w:rsidRDefault="00866567"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Myriad Pro">
    <w:panose1 w:val="020B0503030403020204"/>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567" w:rsidRDefault="00866567" w:rsidP="009B73D3">
      <w:pPr>
        <w:spacing w:after="0" w:line="240" w:lineRule="auto"/>
      </w:pPr>
      <w:r>
        <w:separator/>
      </w:r>
    </w:p>
  </w:footnote>
  <w:footnote w:type="continuationSeparator" w:id="0">
    <w:p w:rsidR="00866567" w:rsidRDefault="00866567" w:rsidP="009B73D3">
      <w:pPr>
        <w:spacing w:after="0" w:line="240" w:lineRule="auto"/>
      </w:pPr>
      <w:r>
        <w:continuationSeparator/>
      </w:r>
    </w:p>
  </w:footnote>
  <w:footnote w:id="1">
    <w:p w:rsidR="00866567" w:rsidRDefault="00866567"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866567" w:rsidRDefault="00866567"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866567" w:rsidRDefault="00866567"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866567" w:rsidRDefault="00866567" w:rsidP="0014671B">
      <w:pPr>
        <w:pStyle w:val="Lbjegyzetszveg"/>
        <w:rPr>
          <w:highlight w:val="lightGray"/>
        </w:rPr>
      </w:pPr>
    </w:p>
    <w:p w:rsidR="00866567" w:rsidRDefault="00866567"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
    <w:p w:rsidR="00866567" w:rsidRPr="000A4BE0" w:rsidRDefault="00866567"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866567" w:rsidRDefault="00866567"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866567" w:rsidRDefault="00866567"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866567" w:rsidRDefault="00866567"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866567" w:rsidRDefault="00866567"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866567" w:rsidRDefault="00866567"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866567" w:rsidRPr="000A4BE0" w:rsidRDefault="00866567"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866567" w:rsidRPr="000A4BE0" w:rsidRDefault="00866567"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866567" w:rsidRPr="000A4BE0" w:rsidRDefault="00866567"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866567" w:rsidRDefault="00866567"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866567" w:rsidRDefault="0086656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rsidR="00866567" w:rsidRDefault="0086656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866567" w:rsidRDefault="0086656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866567" w:rsidRDefault="0086656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866567" w:rsidRPr="00B40D8B" w:rsidRDefault="00866567">
      <w:pPr>
        <w:pStyle w:val="Lbjegyzetszveg"/>
        <w:rPr>
          <w:sz w:val="18"/>
          <w:szCs w:val="18"/>
        </w:rPr>
      </w:pPr>
      <w:r>
        <w:rPr>
          <w:rStyle w:val="Lbjegyzet-hivatkozs"/>
        </w:rPr>
        <w:footnoteRef/>
      </w:r>
      <w:r>
        <w:t xml:space="preserve"> </w:t>
      </w:r>
      <w:r w:rsidRPr="0058676F">
        <w:rPr>
          <w:sz w:val="16"/>
          <w:szCs w:val="16"/>
        </w:rPr>
        <w:t>Amennyiben részajánlat-tétel lehetséges, úgy részenként kitöltendő!</w:t>
      </w:r>
    </w:p>
  </w:footnote>
  <w:footnote w:id="16">
    <w:p w:rsidR="00866567" w:rsidRDefault="0086656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rsidR="00866567" w:rsidRDefault="00866567">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18">
    <w:p w:rsidR="00866567" w:rsidRDefault="00866567"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rsidR="00866567" w:rsidRDefault="00866567"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0">
    <w:p w:rsidR="00866567" w:rsidRDefault="00866567"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rsidR="00866567" w:rsidRDefault="00866567"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rsidR="00866567" w:rsidRDefault="00866567"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rsidR="00866567" w:rsidRDefault="00866567"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rsidR="00866567" w:rsidRDefault="00866567"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866567" w:rsidRDefault="0086656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866567" w:rsidRDefault="0086656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866567" w:rsidRDefault="0086656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866567" w:rsidRDefault="0086656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866567" w:rsidRDefault="0086656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866567" w:rsidRDefault="0086656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866567" w:rsidRDefault="0086656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866567" w:rsidRDefault="0086656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866567" w:rsidRDefault="0086656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866567" w:rsidRDefault="0086656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866567" w:rsidRDefault="0086656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866567" w:rsidRDefault="0086656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866567" w:rsidRDefault="0086656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866567" w:rsidRDefault="0086656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866567" w:rsidRDefault="0086656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866567" w:rsidRDefault="0086656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866567" w:rsidRDefault="0086656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866567" w:rsidRDefault="0086656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866567" w:rsidRDefault="00866567">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44">
    <w:p w:rsidR="00866567" w:rsidRDefault="0086656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866567" w:rsidRDefault="0086656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866567" w:rsidRDefault="0086656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866567" w:rsidRDefault="0086656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866567" w:rsidRDefault="0086656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866567" w:rsidRDefault="0086656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866567" w:rsidRDefault="0086656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866567" w:rsidRDefault="0086656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866567" w:rsidRDefault="0086656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866567" w:rsidRDefault="0086656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866567" w:rsidRDefault="0086656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5">
    <w:p w:rsidR="00866567" w:rsidRPr="001A2A2A"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56">
    <w:p w:rsidR="00866567" w:rsidRPr="00011DCA"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7">
    <w:p w:rsidR="00866567" w:rsidRPr="00F74DE4"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8">
    <w:p w:rsidR="00866567" w:rsidRPr="00FD1006"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9">
    <w:p w:rsidR="00866567" w:rsidRPr="00FD1006"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0">
    <w:p w:rsidR="00866567" w:rsidRPr="002C475F"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1">
    <w:p w:rsidR="00866567" w:rsidRPr="00D90077"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a Bizottság 2003. május 6-i ajánlását a mikro-, kis és középvállalkozások meghatározásáról (HL L 124., 2003.5.20</w:t>
      </w:r>
      <w:proofErr w:type="gramStart"/>
      <w:r>
        <w:rPr>
          <w:rStyle w:val="DeltaViewInsertion"/>
          <w:i w:val="0"/>
        </w:rPr>
        <w:t>.,</w:t>
      </w:r>
      <w:proofErr w:type="gramEnd"/>
      <w:r>
        <w:rPr>
          <w:rStyle w:val="DeltaViewInsertion"/>
          <w:i w:val="0"/>
        </w:rPr>
        <w:t xml:space="preserve"> 36. o.). Ez az információ csak statisztikai célból szükséges. </w:t>
      </w:r>
      <w:r>
        <w:br/>
      </w:r>
      <w:proofErr w:type="spellStart"/>
      <w:r>
        <w:rPr>
          <w:rStyle w:val="DeltaViewInsertion"/>
          <w:i w:val="0"/>
        </w:rPr>
        <w:t>Mikrovállalkozás</w:t>
      </w:r>
      <w:proofErr w:type="spellEnd"/>
      <w:r>
        <w:rPr>
          <w:rStyle w:val="DeltaViewInsertion"/>
          <w:i w:val="0"/>
        </w:rPr>
        <w:t>: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62">
    <w:p w:rsidR="00866567" w:rsidRPr="00595858"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63">
    <w:p w:rsidR="00866567" w:rsidRPr="00F74DE4"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6" w:name="_DV_C939"/>
      <w:r>
        <w:t>beilleszkedése</w:t>
      </w:r>
      <w:bookmarkEnd w:id="6"/>
      <w:r>
        <w:t>.</w:t>
      </w:r>
    </w:p>
  </w:footnote>
  <w:footnote w:id="64">
    <w:p w:rsidR="00866567" w:rsidRPr="00740F49"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5">
    <w:p w:rsidR="00866567" w:rsidRPr="001A2A2A"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6">
    <w:p w:rsidR="00866567" w:rsidRPr="00751AB4"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7">
    <w:p w:rsidR="00866567" w:rsidRPr="00953D55"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68">
    <w:p w:rsidR="00866567" w:rsidRPr="00953D55"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69">
    <w:p w:rsidR="00866567" w:rsidRPr="00953D55"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70">
    <w:p w:rsidR="00866567" w:rsidRPr="00953D55"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1">
    <w:p w:rsidR="00866567" w:rsidRPr="00953D55"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w:t>
      </w:r>
      <w:proofErr w:type="gramStart"/>
      <w:r>
        <w:rPr>
          <w:rStyle w:val="DeltaViewInsertion"/>
          <w:i w:val="0"/>
          <w:color w:val="000000"/>
        </w:rPr>
        <w:t>.,</w:t>
      </w:r>
      <w:proofErr w:type="gramEnd"/>
      <w:r>
        <w:rPr>
          <w:rStyle w:val="DeltaViewInsertion"/>
          <w:i w:val="0"/>
          <w:color w:val="000000"/>
        </w:rPr>
        <w:t xml:space="preserve"> 15. o.) 1. cikkében meghatározottak szerint.</w:t>
      </w:r>
    </w:p>
  </w:footnote>
  <w:footnote w:id="72">
    <w:p w:rsidR="00866567" w:rsidRPr="00B02DB1"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w:t>
      </w:r>
      <w:proofErr w:type="gramStart"/>
      <w:r w:rsidRPr="00B02DB1">
        <w:rPr>
          <w:rStyle w:val="DeltaViewInsertion"/>
          <w:i w:val="0"/>
          <w:color w:val="000000"/>
        </w:rPr>
        <w:t>.,</w:t>
      </w:r>
      <w:proofErr w:type="gramEnd"/>
      <w:r w:rsidRPr="00B02DB1">
        <w:rPr>
          <w:rStyle w:val="DeltaViewInsertion"/>
          <w:i w:val="0"/>
          <w:color w:val="000000"/>
        </w:rPr>
        <w:t xml:space="preserve"> 1. o.) 2. cikkében meghatározottak szerint.</w:t>
      </w:r>
    </w:p>
  </w:footnote>
  <w:footnote w:id="73">
    <w:p w:rsidR="00866567" w:rsidRPr="004927EB"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4">
    <w:p w:rsidR="00866567" w:rsidRPr="00D93D64"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5">
    <w:p w:rsidR="00866567" w:rsidRPr="004927EB"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rsidR="00866567" w:rsidRPr="00EA76B4"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7">
    <w:p w:rsidR="00866567" w:rsidRPr="00595858"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78">
    <w:p w:rsidR="00866567" w:rsidRPr="000C6D4B"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9">
    <w:p w:rsidR="00866567" w:rsidRPr="007943E3"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0">
    <w:p w:rsidR="00866567" w:rsidRPr="00F506C0"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1">
    <w:p w:rsidR="00866567" w:rsidRPr="00F506C0"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2">
    <w:p w:rsidR="00866567" w:rsidRPr="00D93D64"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3">
    <w:p w:rsidR="00866567" w:rsidRPr="00EA6A87"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4">
    <w:p w:rsidR="00866567" w:rsidRPr="00EA6A87"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5">
    <w:p w:rsidR="00866567" w:rsidRPr="004927EB"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6">
    <w:p w:rsidR="00866567" w:rsidRPr="00471E02" w:rsidRDefault="00866567" w:rsidP="00516A7A">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rsidR="00866567" w:rsidRPr="00471E02" w:rsidRDefault="00866567" w:rsidP="00516A7A">
      <w:pPr>
        <w:pStyle w:val="Lbjegyzetszveg"/>
      </w:pPr>
    </w:p>
  </w:footnote>
  <w:footnote w:id="87">
    <w:p w:rsidR="00866567" w:rsidRPr="00064F3E"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8">
    <w:p w:rsidR="00866567" w:rsidRPr="00A9472E"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89">
    <w:p w:rsidR="00866567" w:rsidRPr="00A9472E"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rsidR="00866567" w:rsidRPr="00197A99"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1">
    <w:p w:rsidR="00866567" w:rsidRPr="00126C86"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rsidR="00866567" w:rsidRPr="000C6D4B"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3">
    <w:p w:rsidR="00866567" w:rsidRPr="00EF70A4"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4">
    <w:p w:rsidR="00866567" w:rsidRPr="00EF70A4"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5">
    <w:p w:rsidR="00866567" w:rsidRPr="001B1B7A"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6">
    <w:p w:rsidR="00866567" w:rsidRPr="009D444A"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rsidR="00866567" w:rsidRPr="00197A99"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8">
    <w:p w:rsidR="00866567" w:rsidRPr="006D7B07"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rsidR="00866567" w:rsidRPr="00B95EC1"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0">
    <w:p w:rsidR="00866567" w:rsidRPr="000C6D4B"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1">
    <w:p w:rsidR="00866567" w:rsidRPr="00B95EC1"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rsidR="00866567" w:rsidRPr="00463B94"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3">
    <w:p w:rsidR="00866567" w:rsidRPr="00463B94" w:rsidRDefault="0086656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04">
    <w:p w:rsidR="00866567" w:rsidRPr="00BE730D" w:rsidRDefault="00866567"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gramEnd"/>
      <w:r w:rsidRPr="00BE730D">
        <w:rPr>
          <w:rFonts w:ascii="Times New Roman" w:hAnsi="Times New Roman"/>
          <w:color w:val="000000"/>
          <w:sz w:val="18"/>
          <w:szCs w:val="18"/>
        </w:rPr>
        <w:t>ek) kapacitásait.</w:t>
      </w:r>
    </w:p>
  </w:footnote>
  <w:footnote w:id="105">
    <w:p w:rsidR="00866567" w:rsidRDefault="00866567">
      <w:pPr>
        <w:pStyle w:val="Lbjegyzetszveg"/>
      </w:pPr>
      <w:r>
        <w:rPr>
          <w:rStyle w:val="Lbjegyzet-hivatkozs"/>
        </w:rPr>
        <w:footnoteRef/>
      </w:r>
      <w:r>
        <w:t xml:space="preserve"> Csak abban az esetben szükséges csatolni, amennyiben részvételre jelentkező alvállalkozót vesz igénybe.</w:t>
      </w:r>
    </w:p>
  </w:footnote>
  <w:footnote w:id="106">
    <w:p w:rsidR="00866567" w:rsidRPr="006C7061" w:rsidRDefault="00866567"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rsidR="00866567" w:rsidRPr="006C7061" w:rsidRDefault="00866567"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rsidR="00866567" w:rsidRDefault="00866567"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9">
    <w:p w:rsidR="00866567" w:rsidRPr="006C7061" w:rsidRDefault="00866567"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0">
    <w:p w:rsidR="00866567" w:rsidRPr="006C7061" w:rsidRDefault="00866567"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1">
    <w:p w:rsidR="00866567" w:rsidRPr="00A9423B" w:rsidRDefault="00866567" w:rsidP="000E1A6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w:t>
      </w:r>
      <w:r>
        <w:rPr>
          <w:bCs/>
          <w:color w:val="222222"/>
          <w:sz w:val="18"/>
          <w:szCs w:val="18"/>
        </w:rPr>
        <w:t>1</w:t>
      </w:r>
      <w:r w:rsidRPr="00DD4322">
        <w:rPr>
          <w:bCs/>
          <w:color w:val="222222"/>
          <w:sz w:val="18"/>
          <w:szCs w:val="18"/>
        </w:rPr>
        <w:t xml:space="preserve">7. évi </w:t>
      </w:r>
      <w:r>
        <w:rPr>
          <w:bCs/>
          <w:color w:val="222222"/>
          <w:sz w:val="18"/>
          <w:szCs w:val="18"/>
        </w:rPr>
        <w:t>LIII</w:t>
      </w:r>
      <w:r w:rsidRPr="00DD4322">
        <w:rPr>
          <w:bCs/>
          <w:color w:val="222222"/>
          <w:sz w:val="18"/>
          <w:szCs w:val="18"/>
        </w:rPr>
        <w:t xml:space="preserve"> törvény a pénzmosás és a terrorizmus finanszírozása megelőzéséről és megakadályozásáról szóló törvény szerint:</w:t>
      </w:r>
      <w:r>
        <w:rPr>
          <w:bCs/>
          <w:color w:val="222222"/>
          <w:sz w:val="18"/>
          <w:szCs w:val="18"/>
        </w:rPr>
        <w:t xml:space="preserve"> </w:t>
      </w:r>
      <w:r w:rsidRPr="00A9423B">
        <w:rPr>
          <w:bCs/>
          <w:color w:val="222222"/>
          <w:sz w:val="18"/>
          <w:szCs w:val="18"/>
        </w:rPr>
        <w:t>38. t</w:t>
      </w:r>
      <w:r w:rsidRPr="00A9423B">
        <w:rPr>
          <w:rFonts w:hint="eastAsia"/>
          <w:bCs/>
          <w:color w:val="222222"/>
          <w:sz w:val="18"/>
          <w:szCs w:val="18"/>
        </w:rPr>
        <w:t>é</w:t>
      </w:r>
      <w:r w:rsidRPr="00A9423B">
        <w:rPr>
          <w:bCs/>
          <w:color w:val="222222"/>
          <w:sz w:val="18"/>
          <w:szCs w:val="18"/>
        </w:rPr>
        <w:t>nyleges tulajdonos:</w:t>
      </w:r>
    </w:p>
    <w:p w:rsidR="00866567" w:rsidRPr="00A9423B" w:rsidRDefault="00866567" w:rsidP="000E1A63">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a</w:t>
      </w:r>
      <w:proofErr w:type="gramEnd"/>
      <w:r w:rsidRPr="00A9423B">
        <w:rPr>
          <w:bCs/>
          <w:color w:val="222222"/>
          <w:sz w:val="18"/>
          <w:szCs w:val="18"/>
        </w:rPr>
        <w:t>)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k</w:t>
      </w:r>
      <w:r w:rsidRPr="00A9423B">
        <w:rPr>
          <w:rFonts w:hint="eastAsia"/>
          <w:bCs/>
          <w:color w:val="222222"/>
          <w:sz w:val="18"/>
          <w:szCs w:val="18"/>
        </w:rPr>
        <w:t>ö</w:t>
      </w:r>
      <w:r w:rsidRPr="00A9423B">
        <w:rPr>
          <w:bCs/>
          <w:color w:val="222222"/>
          <w:sz w:val="18"/>
          <w:szCs w:val="18"/>
        </w:rPr>
        <w:t>zvetlen</w:t>
      </w:r>
      <w:r w:rsidRPr="00A9423B">
        <w:rPr>
          <w:rFonts w:hint="eastAsia"/>
          <w:bCs/>
          <w:color w:val="222222"/>
          <w:sz w:val="18"/>
          <w:szCs w:val="18"/>
        </w:rPr>
        <w:t>ü</w:t>
      </w:r>
      <w:r w:rsidRPr="00A9423B">
        <w:rPr>
          <w:bCs/>
          <w:color w:val="222222"/>
          <w:sz w:val="18"/>
          <w:szCs w:val="18"/>
        </w:rPr>
        <w:t>l vagy - a Polg</w:t>
      </w:r>
      <w:r w:rsidRPr="00A9423B">
        <w:rPr>
          <w:rFonts w:hint="eastAsia"/>
          <w:bCs/>
          <w:color w:val="222222"/>
          <w:sz w:val="18"/>
          <w:szCs w:val="18"/>
        </w:rPr>
        <w:t>á</w:t>
      </w:r>
      <w:r w:rsidRPr="00A9423B">
        <w:rPr>
          <w:bCs/>
          <w:color w:val="222222"/>
          <w:sz w:val="18"/>
          <w:szCs w:val="18"/>
        </w:rPr>
        <w:t>ri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nyk</w:t>
      </w:r>
      <w:r w:rsidRPr="00A9423B">
        <w:rPr>
          <w:rFonts w:hint="eastAsia"/>
          <w:bCs/>
          <w:color w:val="222222"/>
          <w:sz w:val="18"/>
          <w:szCs w:val="18"/>
        </w:rPr>
        <w:t>ö</w:t>
      </w:r>
      <w:r w:rsidRPr="00A9423B">
        <w:rPr>
          <w:bCs/>
          <w:color w:val="222222"/>
          <w:sz w:val="18"/>
          <w:szCs w:val="18"/>
        </w:rPr>
        <w:t>nyvr</w:t>
      </w:r>
      <w:r w:rsidRPr="00A9423B">
        <w:rPr>
          <w:rFonts w:hint="eastAsia"/>
          <w:bCs/>
          <w:color w:val="222222"/>
          <w:sz w:val="18"/>
          <w:szCs w:val="18"/>
        </w:rPr>
        <w:t>ő</w:t>
      </w:r>
      <w:r w:rsidRPr="00A9423B">
        <w:rPr>
          <w:bCs/>
          <w:color w:val="222222"/>
          <w:sz w:val="18"/>
          <w:szCs w:val="18"/>
        </w:rPr>
        <w:t>l sz</w:t>
      </w:r>
      <w:r w:rsidRPr="00A9423B">
        <w:rPr>
          <w:rFonts w:hint="eastAsia"/>
          <w:bCs/>
          <w:color w:val="222222"/>
          <w:sz w:val="18"/>
          <w:szCs w:val="18"/>
        </w:rPr>
        <w:t>ó</w:t>
      </w:r>
      <w:r w:rsidRPr="00A9423B">
        <w:rPr>
          <w:bCs/>
          <w:color w:val="222222"/>
          <w:sz w:val="18"/>
          <w:szCs w:val="18"/>
        </w:rPr>
        <w:t>l</w:t>
      </w:r>
      <w:r w:rsidRPr="00A9423B">
        <w:rPr>
          <w:rFonts w:hint="eastAsia"/>
          <w:bCs/>
          <w:color w:val="222222"/>
          <w:sz w:val="18"/>
          <w:szCs w:val="18"/>
        </w:rPr>
        <w:t>ó</w:t>
      </w:r>
      <w:r w:rsidRPr="00A9423B">
        <w:rPr>
          <w:bCs/>
          <w:color w:val="222222"/>
          <w:sz w:val="18"/>
          <w:szCs w:val="18"/>
        </w:rPr>
        <w:t xml:space="preserve">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 (a tov</w:t>
      </w:r>
      <w:r w:rsidRPr="00A9423B">
        <w:rPr>
          <w:rFonts w:hint="eastAsia"/>
          <w:bCs/>
          <w:color w:val="222222"/>
          <w:sz w:val="18"/>
          <w:szCs w:val="18"/>
        </w:rPr>
        <w:t>á</w:t>
      </w:r>
      <w:r w:rsidRPr="00A9423B">
        <w:rPr>
          <w:bCs/>
          <w:color w:val="222222"/>
          <w:sz w:val="18"/>
          <w:szCs w:val="18"/>
        </w:rPr>
        <w:t xml:space="preserve">bbiakban: Ptk.) 8:2. </w:t>
      </w:r>
      <w:r w:rsidRPr="00A9423B">
        <w:rPr>
          <w:rFonts w:hint="eastAsia"/>
          <w:bCs/>
          <w:color w:val="222222"/>
          <w:sz w:val="18"/>
          <w:szCs w:val="18"/>
        </w:rPr>
        <w:t>§</w:t>
      </w:r>
      <w:r w:rsidRPr="00A9423B">
        <w:rPr>
          <w:bCs/>
          <w:color w:val="222222"/>
          <w:sz w:val="18"/>
          <w:szCs w:val="18"/>
        </w:rPr>
        <w:t xml:space="preserve"> (4)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m</w:t>
      </w:r>
      <w:r w:rsidRPr="00A9423B">
        <w:rPr>
          <w:rFonts w:hint="eastAsia"/>
          <w:bCs/>
          <w:color w:val="222222"/>
          <w:sz w:val="18"/>
          <w:szCs w:val="18"/>
        </w:rPr>
        <w:t>ó</w:t>
      </w:r>
      <w:r w:rsidRPr="00A9423B">
        <w:rPr>
          <w:bCs/>
          <w:color w:val="222222"/>
          <w:sz w:val="18"/>
          <w:szCs w:val="18"/>
        </w:rPr>
        <w:t>don - k</w:t>
      </w:r>
      <w:r w:rsidRPr="00A9423B">
        <w:rPr>
          <w:rFonts w:hint="eastAsia"/>
          <w:bCs/>
          <w:color w:val="222222"/>
          <w:sz w:val="18"/>
          <w:szCs w:val="18"/>
        </w:rPr>
        <w:t>ö</w:t>
      </w:r>
      <w:r w:rsidRPr="00A9423B">
        <w:rPr>
          <w:bCs/>
          <w:color w:val="222222"/>
          <w:sz w:val="18"/>
          <w:szCs w:val="18"/>
        </w:rPr>
        <w:t>zvetve a szavazati jogok vagy a tulajdoni h</w:t>
      </w:r>
      <w:r w:rsidRPr="00A9423B">
        <w:rPr>
          <w:rFonts w:hint="eastAsia"/>
          <w:bCs/>
          <w:color w:val="222222"/>
          <w:sz w:val="18"/>
          <w:szCs w:val="18"/>
        </w:rPr>
        <w:t>á</w:t>
      </w:r>
      <w:r w:rsidRPr="00A9423B">
        <w:rPr>
          <w:bCs/>
          <w:color w:val="222222"/>
          <w:sz w:val="18"/>
          <w:szCs w:val="18"/>
        </w:rPr>
        <w:t>nyad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val rendelkezik, vagy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t</w:t>
      </w:r>
      <w:r w:rsidRPr="00A9423B">
        <w:rPr>
          <w:rFonts w:hint="eastAsia"/>
          <w:bCs/>
          <w:color w:val="222222"/>
          <w:sz w:val="18"/>
          <w:szCs w:val="18"/>
        </w:rPr>
        <w:t>é</w:t>
      </w:r>
      <w:r w:rsidRPr="00A9423B">
        <w:rPr>
          <w:bCs/>
          <w:color w:val="222222"/>
          <w:sz w:val="18"/>
          <w:szCs w:val="18"/>
        </w:rPr>
        <w:t>nyleges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gyakorol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felett, ha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nem a szab</w:t>
      </w:r>
      <w:r w:rsidRPr="00A9423B">
        <w:rPr>
          <w:rFonts w:hint="eastAsia"/>
          <w:bCs/>
          <w:color w:val="222222"/>
          <w:sz w:val="18"/>
          <w:szCs w:val="18"/>
        </w:rPr>
        <w:t>á</w:t>
      </w:r>
      <w:r w:rsidRPr="00A9423B">
        <w:rPr>
          <w:bCs/>
          <w:color w:val="222222"/>
          <w:sz w:val="18"/>
          <w:szCs w:val="18"/>
        </w:rPr>
        <w:t>lyozott piacon jegyzett t</w:t>
      </w:r>
      <w:r w:rsidRPr="00A9423B">
        <w:rPr>
          <w:rFonts w:hint="eastAsia"/>
          <w:bCs/>
          <w:color w:val="222222"/>
          <w:sz w:val="18"/>
          <w:szCs w:val="18"/>
        </w:rPr>
        <w:t>á</w:t>
      </w:r>
      <w:r w:rsidRPr="00A9423B">
        <w:rPr>
          <w:bCs/>
          <w:color w:val="222222"/>
          <w:sz w:val="18"/>
          <w:szCs w:val="18"/>
        </w:rPr>
        <w:t>rsas</w:t>
      </w:r>
      <w:r w:rsidRPr="00A9423B">
        <w:rPr>
          <w:rFonts w:hint="eastAsia"/>
          <w:bCs/>
          <w:color w:val="222222"/>
          <w:sz w:val="18"/>
          <w:szCs w:val="18"/>
        </w:rPr>
        <w:t>á</w:t>
      </w:r>
      <w:r w:rsidRPr="00A9423B">
        <w:rPr>
          <w:bCs/>
          <w:color w:val="222222"/>
          <w:sz w:val="18"/>
          <w:szCs w:val="18"/>
        </w:rPr>
        <w:t>g, amelyre a k</w:t>
      </w:r>
      <w:r w:rsidRPr="00A9423B">
        <w:rPr>
          <w:rFonts w:hint="eastAsia"/>
          <w:bCs/>
          <w:color w:val="222222"/>
          <w:sz w:val="18"/>
          <w:szCs w:val="18"/>
        </w:rPr>
        <w:t>ö</w:t>
      </w:r>
      <w:r w:rsidRPr="00A9423B">
        <w:rPr>
          <w:bCs/>
          <w:color w:val="222222"/>
          <w:sz w:val="18"/>
          <w:szCs w:val="18"/>
        </w:rPr>
        <w:t>z</w:t>
      </w:r>
      <w:r w:rsidRPr="00A9423B">
        <w:rPr>
          <w:rFonts w:hint="eastAsia"/>
          <w:bCs/>
          <w:color w:val="222222"/>
          <w:sz w:val="18"/>
          <w:szCs w:val="18"/>
        </w:rPr>
        <w:t>ö</w:t>
      </w:r>
      <w:r w:rsidRPr="00A9423B">
        <w:rPr>
          <w:bCs/>
          <w:color w:val="222222"/>
          <w:sz w:val="18"/>
          <w:szCs w:val="18"/>
        </w:rPr>
        <w:t>ss</w:t>
      </w:r>
      <w:r w:rsidRPr="00A9423B">
        <w:rPr>
          <w:rFonts w:hint="eastAsia"/>
          <w:bCs/>
          <w:color w:val="222222"/>
          <w:sz w:val="18"/>
          <w:szCs w:val="18"/>
        </w:rPr>
        <w:t>é</w:t>
      </w:r>
      <w:r w:rsidRPr="00A9423B">
        <w:rPr>
          <w:bCs/>
          <w:color w:val="222222"/>
          <w:sz w:val="18"/>
          <w:szCs w:val="18"/>
        </w:rPr>
        <w:t>gi jogi szab</w:t>
      </w:r>
      <w:r w:rsidRPr="00A9423B">
        <w:rPr>
          <w:rFonts w:hint="eastAsia"/>
          <w:bCs/>
          <w:color w:val="222222"/>
          <w:sz w:val="18"/>
          <w:szCs w:val="18"/>
        </w:rPr>
        <w:t>á</w:t>
      </w:r>
      <w:r w:rsidRPr="00A9423B">
        <w:rPr>
          <w:bCs/>
          <w:color w:val="222222"/>
          <w:sz w:val="18"/>
          <w:szCs w:val="18"/>
        </w:rPr>
        <w:t>lyoz</w:t>
      </w:r>
      <w:r w:rsidRPr="00A9423B">
        <w:rPr>
          <w:rFonts w:hint="eastAsia"/>
          <w:bCs/>
          <w:color w:val="222222"/>
          <w:sz w:val="18"/>
          <w:szCs w:val="18"/>
        </w:rPr>
        <w:t>á</w:t>
      </w:r>
      <w:r w:rsidRPr="00A9423B">
        <w:rPr>
          <w:bCs/>
          <w:color w:val="222222"/>
          <w:sz w:val="18"/>
          <w:szCs w:val="18"/>
        </w:rPr>
        <w:t>ssal vagy azzal egyen</w:t>
      </w:r>
      <w:r w:rsidRPr="00A9423B">
        <w:rPr>
          <w:rFonts w:hint="eastAsia"/>
          <w:bCs/>
          <w:color w:val="222222"/>
          <w:sz w:val="18"/>
          <w:szCs w:val="18"/>
        </w:rPr>
        <w:t>é</w:t>
      </w:r>
      <w:r w:rsidRPr="00A9423B">
        <w:rPr>
          <w:bCs/>
          <w:color w:val="222222"/>
          <w:sz w:val="18"/>
          <w:szCs w:val="18"/>
        </w:rPr>
        <w:t>rt</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ű</w:t>
      </w:r>
      <w:r w:rsidRPr="00A9423B">
        <w:rPr>
          <w:bCs/>
          <w:color w:val="222222"/>
          <w:sz w:val="18"/>
          <w:szCs w:val="18"/>
        </w:rPr>
        <w:t xml:space="preserve"> nemzetk</w:t>
      </w:r>
      <w:r w:rsidRPr="00A9423B">
        <w:rPr>
          <w:rFonts w:hint="eastAsia"/>
          <w:bCs/>
          <w:color w:val="222222"/>
          <w:sz w:val="18"/>
          <w:szCs w:val="18"/>
        </w:rPr>
        <w:t>ö</w:t>
      </w:r>
      <w:r w:rsidRPr="00A9423B">
        <w:rPr>
          <w:bCs/>
          <w:color w:val="222222"/>
          <w:sz w:val="18"/>
          <w:szCs w:val="18"/>
        </w:rPr>
        <w:t>zi el</w:t>
      </w:r>
      <w:r w:rsidRPr="00A9423B">
        <w:rPr>
          <w:rFonts w:hint="eastAsia"/>
          <w:bCs/>
          <w:color w:val="222222"/>
          <w:sz w:val="18"/>
          <w:szCs w:val="18"/>
        </w:rPr>
        <w:t>őí</w:t>
      </w:r>
      <w:r w:rsidRPr="00A9423B">
        <w:rPr>
          <w:bCs/>
          <w:color w:val="222222"/>
          <w:sz w:val="18"/>
          <w:szCs w:val="18"/>
        </w:rPr>
        <w:t>r</w:t>
      </w:r>
      <w:r w:rsidRPr="00A9423B">
        <w:rPr>
          <w:rFonts w:hint="eastAsia"/>
          <w:bCs/>
          <w:color w:val="222222"/>
          <w:sz w:val="18"/>
          <w:szCs w:val="18"/>
        </w:rPr>
        <w:t>á</w:t>
      </w:r>
      <w:r w:rsidRPr="00A9423B">
        <w:rPr>
          <w:bCs/>
          <w:color w:val="222222"/>
          <w:sz w:val="18"/>
          <w:szCs w:val="18"/>
        </w:rPr>
        <w:t xml:space="preserve">sokkal </w:t>
      </w:r>
      <w:r w:rsidRPr="00A9423B">
        <w:rPr>
          <w:rFonts w:hint="eastAsia"/>
          <w:bCs/>
          <w:color w:val="222222"/>
          <w:sz w:val="18"/>
          <w:szCs w:val="18"/>
        </w:rPr>
        <w:t>ö</w:t>
      </w:r>
      <w:r w:rsidRPr="00A9423B">
        <w:rPr>
          <w:bCs/>
          <w:color w:val="222222"/>
          <w:sz w:val="18"/>
          <w:szCs w:val="18"/>
        </w:rPr>
        <w:t>sszhangban l</w:t>
      </w:r>
      <w:r w:rsidRPr="00A9423B">
        <w:rPr>
          <w:rFonts w:hint="eastAsia"/>
          <w:bCs/>
          <w:color w:val="222222"/>
          <w:sz w:val="18"/>
          <w:szCs w:val="18"/>
        </w:rPr>
        <w:t>é</w:t>
      </w:r>
      <w:r w:rsidRPr="00A9423B">
        <w:rPr>
          <w:bCs/>
          <w:color w:val="222222"/>
          <w:sz w:val="18"/>
          <w:szCs w:val="18"/>
        </w:rPr>
        <w:t>v</w:t>
      </w:r>
      <w:r w:rsidRPr="00A9423B">
        <w:rPr>
          <w:rFonts w:hint="eastAsia"/>
          <w:bCs/>
          <w:color w:val="222222"/>
          <w:sz w:val="18"/>
          <w:szCs w:val="18"/>
        </w:rPr>
        <w:t>ő</w:t>
      </w:r>
      <w:r w:rsidRPr="00A9423B">
        <w:rPr>
          <w:bCs/>
          <w:color w:val="222222"/>
          <w:sz w:val="18"/>
          <w:szCs w:val="18"/>
        </w:rPr>
        <w:t xml:space="preserve"> k</w:t>
      </w:r>
      <w:r w:rsidRPr="00A9423B">
        <w:rPr>
          <w:rFonts w:hint="eastAsia"/>
          <w:bCs/>
          <w:color w:val="222222"/>
          <w:sz w:val="18"/>
          <w:szCs w:val="18"/>
        </w:rPr>
        <w:t>ö</w:t>
      </w:r>
      <w:r w:rsidRPr="00A9423B">
        <w:rPr>
          <w:bCs/>
          <w:color w:val="222222"/>
          <w:sz w:val="18"/>
          <w:szCs w:val="18"/>
        </w:rPr>
        <w:t>zz</w:t>
      </w:r>
      <w:r w:rsidRPr="00A9423B">
        <w:rPr>
          <w:rFonts w:hint="eastAsia"/>
          <w:bCs/>
          <w:color w:val="222222"/>
          <w:sz w:val="18"/>
          <w:szCs w:val="18"/>
        </w:rPr>
        <w:t>é</w:t>
      </w:r>
      <w:r w:rsidRPr="00A9423B">
        <w:rPr>
          <w:bCs/>
          <w:color w:val="222222"/>
          <w:sz w:val="18"/>
          <w:szCs w:val="18"/>
        </w:rPr>
        <w:t>t</w:t>
      </w:r>
      <w:r w:rsidRPr="00A9423B">
        <w:rPr>
          <w:rFonts w:hint="eastAsia"/>
          <w:bCs/>
          <w:color w:val="222222"/>
          <w:sz w:val="18"/>
          <w:szCs w:val="18"/>
        </w:rPr>
        <w:t>é</w:t>
      </w:r>
      <w:r w:rsidRPr="00A9423B">
        <w:rPr>
          <w:bCs/>
          <w:color w:val="222222"/>
          <w:sz w:val="18"/>
          <w:szCs w:val="18"/>
        </w:rPr>
        <w:t>teli k</w:t>
      </w:r>
      <w:r w:rsidRPr="00A9423B">
        <w:rPr>
          <w:rFonts w:hint="eastAsia"/>
          <w:bCs/>
          <w:color w:val="222222"/>
          <w:sz w:val="18"/>
          <w:szCs w:val="18"/>
        </w:rPr>
        <w:t>ö</w:t>
      </w:r>
      <w:r w:rsidRPr="00A9423B">
        <w:rPr>
          <w:bCs/>
          <w:color w:val="222222"/>
          <w:sz w:val="18"/>
          <w:szCs w:val="18"/>
        </w:rPr>
        <w:t>vetelm</w:t>
      </w:r>
      <w:r w:rsidRPr="00A9423B">
        <w:rPr>
          <w:rFonts w:hint="eastAsia"/>
          <w:bCs/>
          <w:color w:val="222222"/>
          <w:sz w:val="18"/>
          <w:szCs w:val="18"/>
        </w:rPr>
        <w:t>é</w:t>
      </w:r>
      <w:r w:rsidRPr="00A9423B">
        <w:rPr>
          <w:bCs/>
          <w:color w:val="222222"/>
          <w:sz w:val="18"/>
          <w:szCs w:val="18"/>
        </w:rPr>
        <w:t>nyek vonatkoznak,</w:t>
      </w:r>
    </w:p>
    <w:p w:rsidR="00866567" w:rsidRDefault="00866567" w:rsidP="000E1A63">
      <w:pPr>
        <w:pStyle w:val="NormlWeb"/>
        <w:spacing w:before="0" w:beforeAutospacing="0" w:after="0" w:afterAutospacing="0"/>
        <w:ind w:left="147" w:right="147"/>
        <w:jc w:val="both"/>
        <w:rPr>
          <w:bCs/>
          <w:color w:val="222222"/>
          <w:sz w:val="18"/>
          <w:szCs w:val="18"/>
        </w:rPr>
      </w:pPr>
      <w:r w:rsidRPr="00A9423B">
        <w:rPr>
          <w:bCs/>
          <w:color w:val="222222"/>
          <w:sz w:val="18"/>
          <w:szCs w:val="18"/>
        </w:rPr>
        <w:t>b)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 a Ptk. 8:2. </w:t>
      </w:r>
      <w:r w:rsidRPr="00A9423B">
        <w:rPr>
          <w:rFonts w:hint="eastAsia"/>
          <w:bCs/>
          <w:color w:val="222222"/>
          <w:sz w:val="18"/>
          <w:szCs w:val="18"/>
        </w:rPr>
        <w:t>§</w:t>
      </w:r>
      <w:r w:rsidRPr="00A9423B">
        <w:rPr>
          <w:bCs/>
          <w:color w:val="222222"/>
          <w:sz w:val="18"/>
          <w:szCs w:val="18"/>
        </w:rPr>
        <w:t xml:space="preserve"> (2)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ssal rendelkezik,</w:t>
      </w:r>
    </w:p>
    <w:p w:rsidR="00866567" w:rsidRPr="00A9423B" w:rsidRDefault="00866567" w:rsidP="000E1A63">
      <w:pPr>
        <w:pStyle w:val="NormlWeb"/>
        <w:spacing w:before="0" w:beforeAutospacing="0" w:after="0" w:afterAutospacing="0"/>
        <w:ind w:left="147" w:right="147"/>
        <w:jc w:val="both"/>
        <w:rPr>
          <w:bCs/>
          <w:color w:val="222222"/>
          <w:sz w:val="18"/>
          <w:szCs w:val="18"/>
        </w:rPr>
      </w:pPr>
      <w:r w:rsidRPr="00A9423B">
        <w:rPr>
          <w:bCs/>
          <w:color w:val="222222"/>
          <w:sz w:val="18"/>
          <w:szCs w:val="18"/>
        </w:rPr>
        <w:t>d)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nyok eset</w:t>
      </w:r>
      <w:r w:rsidRPr="00A9423B">
        <w:rPr>
          <w:rFonts w:hint="eastAsia"/>
          <w:bCs/>
          <w:color w:val="222222"/>
          <w:sz w:val="18"/>
          <w:szCs w:val="18"/>
        </w:rPr>
        <w:t>é</w:t>
      </w:r>
      <w:r w:rsidRPr="00A9423B">
        <w:rPr>
          <w:bCs/>
          <w:color w:val="222222"/>
          <w:sz w:val="18"/>
          <w:szCs w:val="18"/>
        </w:rPr>
        <w:t>ben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w:t>
      </w:r>
    </w:p>
    <w:p w:rsidR="00866567" w:rsidRPr="00A9423B" w:rsidRDefault="00866567" w:rsidP="000E1A63">
      <w:pPr>
        <w:pStyle w:val="NormlWeb"/>
        <w:spacing w:before="0" w:beforeAutospacing="0" w:after="0" w:afterAutospacing="0"/>
        <w:ind w:left="147" w:right="147"/>
        <w:jc w:val="both"/>
        <w:rPr>
          <w:bCs/>
          <w:color w:val="222222"/>
          <w:sz w:val="18"/>
          <w:szCs w:val="18"/>
        </w:rPr>
      </w:pPr>
      <w:r w:rsidRPr="00A9423B">
        <w:rPr>
          <w:bCs/>
          <w:color w:val="222222"/>
          <w:sz w:val="18"/>
          <w:szCs w:val="18"/>
        </w:rPr>
        <w:t>da) aki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vagyona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nak a kedvezm</w:t>
      </w:r>
      <w:r w:rsidRPr="00A9423B">
        <w:rPr>
          <w:rFonts w:hint="eastAsia"/>
          <w:bCs/>
          <w:color w:val="222222"/>
          <w:sz w:val="18"/>
          <w:szCs w:val="18"/>
        </w:rPr>
        <w:t>é</w:t>
      </w:r>
      <w:r w:rsidRPr="00A9423B">
        <w:rPr>
          <w:bCs/>
          <w:color w:val="222222"/>
          <w:sz w:val="18"/>
          <w:szCs w:val="18"/>
        </w:rPr>
        <w:t>nyezettje, ha a leend</w:t>
      </w:r>
      <w:r w:rsidRPr="00A9423B">
        <w:rPr>
          <w:rFonts w:hint="eastAsia"/>
          <w:bCs/>
          <w:color w:val="222222"/>
          <w:sz w:val="18"/>
          <w:szCs w:val="18"/>
        </w:rPr>
        <w:t>ő</w:t>
      </w:r>
      <w:r w:rsidRPr="00A9423B">
        <w:rPr>
          <w:bCs/>
          <w:color w:val="222222"/>
          <w:sz w:val="18"/>
          <w:szCs w:val="18"/>
        </w:rPr>
        <w:t xml:space="preserve">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á</w:t>
      </w:r>
      <w:r w:rsidRPr="00A9423B">
        <w:rPr>
          <w:bCs/>
          <w:color w:val="222222"/>
          <w:sz w:val="18"/>
          <w:szCs w:val="18"/>
        </w:rPr>
        <w:t>r meghat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w:t>
      </w:r>
    </w:p>
    <w:p w:rsidR="00866567" w:rsidRPr="00A9423B" w:rsidRDefault="00866567" w:rsidP="000E1A63">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db</w:t>
      </w:r>
      <w:proofErr w:type="gramEnd"/>
      <w:r w:rsidRPr="00A9423B">
        <w:rPr>
          <w:bCs/>
          <w:color w:val="222222"/>
          <w:sz w:val="18"/>
          <w:szCs w:val="18"/>
        </w:rPr>
        <w:t xml:space="preserve">) akinek </w:t>
      </w:r>
      <w:r w:rsidRPr="00A9423B">
        <w:rPr>
          <w:rFonts w:hint="eastAsia"/>
          <w:bCs/>
          <w:color w:val="222222"/>
          <w:sz w:val="18"/>
          <w:szCs w:val="18"/>
        </w:rPr>
        <w:t>é</w:t>
      </w:r>
      <w:r w:rsidRPr="00A9423B">
        <w:rPr>
          <w:bCs/>
          <w:color w:val="222222"/>
          <w:sz w:val="18"/>
          <w:szCs w:val="18"/>
        </w:rPr>
        <w:t>rdek</w:t>
      </w:r>
      <w:r w:rsidRPr="00A9423B">
        <w:rPr>
          <w:rFonts w:hint="eastAsia"/>
          <w:bCs/>
          <w:color w:val="222222"/>
          <w:sz w:val="18"/>
          <w:szCs w:val="18"/>
        </w:rPr>
        <w:t>é</w:t>
      </w:r>
      <w:r w:rsidRPr="00A9423B">
        <w:rPr>
          <w:bCs/>
          <w:color w:val="222222"/>
          <w:sz w:val="18"/>
          <w:szCs w:val="18"/>
        </w:rPr>
        <w:t>ben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nyt l</w:t>
      </w:r>
      <w:r w:rsidRPr="00A9423B">
        <w:rPr>
          <w:rFonts w:hint="eastAsia"/>
          <w:bCs/>
          <w:color w:val="222222"/>
          <w:sz w:val="18"/>
          <w:szCs w:val="18"/>
        </w:rPr>
        <w:t>é</w:t>
      </w:r>
      <w:r w:rsidRPr="00A9423B">
        <w:rPr>
          <w:bCs/>
          <w:color w:val="222222"/>
          <w:sz w:val="18"/>
          <w:szCs w:val="18"/>
        </w:rPr>
        <w:t>trehozt</w:t>
      </w:r>
      <w:r w:rsidRPr="00A9423B">
        <w:rPr>
          <w:rFonts w:hint="eastAsia"/>
          <w:bCs/>
          <w:color w:val="222222"/>
          <w:sz w:val="18"/>
          <w:szCs w:val="18"/>
        </w:rPr>
        <w:t>á</w:t>
      </w:r>
      <w:r w:rsidRPr="00A9423B">
        <w:rPr>
          <w:bCs/>
          <w:color w:val="222222"/>
          <w:sz w:val="18"/>
          <w:szCs w:val="18"/>
        </w:rPr>
        <w:t>k, illetve m</w:t>
      </w:r>
      <w:r w:rsidRPr="00A9423B">
        <w:rPr>
          <w:rFonts w:hint="eastAsia"/>
          <w:bCs/>
          <w:color w:val="222222"/>
          <w:sz w:val="18"/>
          <w:szCs w:val="18"/>
        </w:rPr>
        <w:t>ű</w:t>
      </w:r>
      <w:r w:rsidRPr="00A9423B">
        <w:rPr>
          <w:bCs/>
          <w:color w:val="222222"/>
          <w:sz w:val="18"/>
          <w:szCs w:val="18"/>
        </w:rPr>
        <w:t>k</w:t>
      </w:r>
      <w:r w:rsidRPr="00A9423B">
        <w:rPr>
          <w:rFonts w:hint="eastAsia"/>
          <w:bCs/>
          <w:color w:val="222222"/>
          <w:sz w:val="18"/>
          <w:szCs w:val="18"/>
        </w:rPr>
        <w:t>ö</w:t>
      </w:r>
      <w:r w:rsidRPr="00A9423B">
        <w:rPr>
          <w:bCs/>
          <w:color w:val="222222"/>
          <w:sz w:val="18"/>
          <w:szCs w:val="18"/>
        </w:rPr>
        <w:t>dtetik, ha a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é</w:t>
      </w:r>
      <w:r w:rsidRPr="00A9423B">
        <w:rPr>
          <w:bCs/>
          <w:color w:val="222222"/>
          <w:sz w:val="18"/>
          <w:szCs w:val="18"/>
        </w:rPr>
        <w:t>g nem 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 meg, vagy</w:t>
      </w:r>
    </w:p>
    <w:p w:rsidR="00866567" w:rsidRPr="00A9423B" w:rsidRDefault="00866567" w:rsidP="000E1A63">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dc</w:t>
      </w:r>
      <w:proofErr w:type="spellEnd"/>
      <w:r w:rsidRPr="00A9423B">
        <w:rPr>
          <w:bCs/>
          <w:color w:val="222222"/>
          <w:sz w:val="18"/>
          <w:szCs w:val="18"/>
        </w:rPr>
        <w:t xml:space="preserve">) aki tagja az </w:t>
      </w:r>
      <w:proofErr w:type="gramStart"/>
      <w:r w:rsidRPr="00A9423B">
        <w:rPr>
          <w:bCs/>
          <w:color w:val="222222"/>
          <w:sz w:val="18"/>
          <w:szCs w:val="18"/>
        </w:rPr>
        <w:t>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kezel</w:t>
      </w:r>
      <w:r w:rsidRPr="00A9423B">
        <w:rPr>
          <w:rFonts w:hint="eastAsia"/>
          <w:bCs/>
          <w:color w:val="222222"/>
          <w:sz w:val="18"/>
          <w:szCs w:val="18"/>
        </w:rPr>
        <w:t>ő</w:t>
      </w:r>
      <w:proofErr w:type="gramEnd"/>
      <w:r w:rsidRPr="00A9423B">
        <w:rPr>
          <w:bCs/>
          <w:color w:val="222222"/>
          <w:sz w:val="18"/>
          <w:szCs w:val="18"/>
        </w:rPr>
        <w:t xml:space="preserve"> szerv</w:t>
      </w:r>
      <w:r w:rsidRPr="00A9423B">
        <w:rPr>
          <w:rFonts w:hint="eastAsia"/>
          <w:bCs/>
          <w:color w:val="222222"/>
          <w:sz w:val="18"/>
          <w:szCs w:val="18"/>
        </w:rPr>
        <w:t>é</w:t>
      </w:r>
      <w:r w:rsidRPr="00A9423B">
        <w:rPr>
          <w:bCs/>
          <w:color w:val="222222"/>
          <w:sz w:val="18"/>
          <w:szCs w:val="18"/>
        </w:rPr>
        <w:t>nek, vagy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st gyakorol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w:t>
      </w:r>
      <w:r w:rsidRPr="00A9423B">
        <w:rPr>
          <w:rFonts w:hint="eastAsia"/>
          <w:bCs/>
          <w:color w:val="222222"/>
          <w:sz w:val="18"/>
          <w:szCs w:val="18"/>
        </w:rPr>
        <w:t>á</w:t>
      </w:r>
      <w:r w:rsidRPr="00A9423B">
        <w:rPr>
          <w:bCs/>
          <w:color w:val="222222"/>
          <w:sz w:val="18"/>
          <w:szCs w:val="18"/>
        </w:rPr>
        <w:t>nak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ka felett, illetve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w:t>
      </w:r>
      <w:r w:rsidRPr="00A9423B">
        <w:rPr>
          <w:rFonts w:hint="eastAsia"/>
          <w:bCs/>
          <w:color w:val="222222"/>
          <w:sz w:val="18"/>
          <w:szCs w:val="18"/>
        </w:rPr>
        <w:t>é</w:t>
      </w:r>
      <w:r w:rsidRPr="00A9423B">
        <w:rPr>
          <w:bCs/>
          <w:color w:val="222222"/>
          <w:sz w:val="18"/>
          <w:szCs w:val="18"/>
        </w:rPr>
        <w:t>pviselet</w:t>
      </w:r>
      <w:r w:rsidRPr="00A9423B">
        <w:rPr>
          <w:rFonts w:hint="eastAsia"/>
          <w:bCs/>
          <w:color w:val="222222"/>
          <w:sz w:val="18"/>
          <w:szCs w:val="18"/>
        </w:rPr>
        <w:t>é</w:t>
      </w:r>
      <w:r w:rsidRPr="00A9423B">
        <w:rPr>
          <w:bCs/>
          <w:color w:val="222222"/>
          <w:sz w:val="18"/>
          <w:szCs w:val="18"/>
        </w:rPr>
        <w:t>ben elj</w:t>
      </w:r>
      <w:r w:rsidRPr="00A9423B">
        <w:rPr>
          <w:rFonts w:hint="eastAsia"/>
          <w:bCs/>
          <w:color w:val="222222"/>
          <w:sz w:val="18"/>
          <w:szCs w:val="18"/>
        </w:rPr>
        <w:t>á</w:t>
      </w:r>
      <w:r w:rsidRPr="00A9423B">
        <w:rPr>
          <w:bCs/>
          <w:color w:val="222222"/>
          <w:sz w:val="18"/>
          <w:szCs w:val="18"/>
        </w:rPr>
        <w:t>r,</w:t>
      </w:r>
    </w:p>
    <w:p w:rsidR="00866567" w:rsidRPr="00A9423B" w:rsidRDefault="00866567" w:rsidP="000E1A63">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e</w:t>
      </w:r>
      <w:proofErr w:type="gramEnd"/>
      <w:r w:rsidRPr="00A9423B">
        <w:rPr>
          <w:bCs/>
          <w:color w:val="222222"/>
          <w:sz w:val="18"/>
          <w:szCs w:val="18"/>
        </w:rPr>
        <w:t>) bizalmi vagyonkezel</w:t>
      </w:r>
      <w:r w:rsidRPr="00A9423B">
        <w:rPr>
          <w:rFonts w:hint="eastAsia"/>
          <w:bCs/>
          <w:color w:val="222222"/>
          <w:sz w:val="18"/>
          <w:szCs w:val="18"/>
        </w:rPr>
        <w:t>é</w:t>
      </w:r>
      <w:r w:rsidRPr="00A9423B">
        <w:rPr>
          <w:bCs/>
          <w:color w:val="222222"/>
          <w:sz w:val="18"/>
          <w:szCs w:val="18"/>
        </w:rPr>
        <w:t>si szerz</w:t>
      </w:r>
      <w:r w:rsidRPr="00A9423B">
        <w:rPr>
          <w:rFonts w:hint="eastAsia"/>
          <w:bCs/>
          <w:color w:val="222222"/>
          <w:sz w:val="18"/>
          <w:szCs w:val="18"/>
        </w:rPr>
        <w:t>ő</w:t>
      </w:r>
      <w:r w:rsidRPr="00A9423B">
        <w:rPr>
          <w:bCs/>
          <w:color w:val="222222"/>
          <w:sz w:val="18"/>
          <w:szCs w:val="18"/>
        </w:rPr>
        <w:t>d</w:t>
      </w:r>
      <w:r w:rsidRPr="00A9423B">
        <w:rPr>
          <w:rFonts w:hint="eastAsia"/>
          <w:bCs/>
          <w:color w:val="222222"/>
          <w:sz w:val="18"/>
          <w:szCs w:val="18"/>
        </w:rPr>
        <w:t>é</w:t>
      </w:r>
      <w:r w:rsidRPr="00A9423B">
        <w:rPr>
          <w:bCs/>
          <w:color w:val="222222"/>
          <w:sz w:val="18"/>
          <w:szCs w:val="18"/>
        </w:rPr>
        <w:t>s eset</w:t>
      </w:r>
      <w:r w:rsidRPr="00A9423B">
        <w:rPr>
          <w:rFonts w:hint="eastAsia"/>
          <w:bCs/>
          <w:color w:val="222222"/>
          <w:sz w:val="18"/>
          <w:szCs w:val="18"/>
        </w:rPr>
        <w:t>é</w:t>
      </w:r>
      <w:r w:rsidRPr="00A9423B">
        <w:rPr>
          <w:bCs/>
          <w:color w:val="222222"/>
          <w:sz w:val="18"/>
          <w:szCs w:val="18"/>
        </w:rPr>
        <w:t>ben</w:t>
      </w:r>
    </w:p>
    <w:p w:rsidR="00866567" w:rsidRPr="00A9423B" w:rsidRDefault="00866567" w:rsidP="000E1A63">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ea</w:t>
      </w:r>
      <w:proofErr w:type="spellEnd"/>
      <w:r w:rsidRPr="00A9423B">
        <w:rPr>
          <w:bCs/>
          <w:color w:val="222222"/>
          <w:sz w:val="18"/>
          <w:szCs w:val="18"/>
        </w:rPr>
        <w:t>) a vagyonrendel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rsidR="00866567" w:rsidRPr="00A9423B" w:rsidRDefault="00866567" w:rsidP="000E1A63">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eb</w:t>
      </w:r>
      <w:proofErr w:type="gramEnd"/>
      <w:r w:rsidRPr="00A9423B">
        <w:rPr>
          <w:bCs/>
          <w:color w:val="222222"/>
          <w:sz w:val="18"/>
          <w:szCs w:val="18"/>
        </w:rPr>
        <w:t>) a vagyonkezel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rsidR="00866567" w:rsidRPr="00A9423B" w:rsidRDefault="00866567" w:rsidP="000E1A63">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ec</w:t>
      </w:r>
      <w:proofErr w:type="spellEnd"/>
      <w:r w:rsidRPr="00A9423B">
        <w:rPr>
          <w:bCs/>
          <w:color w:val="222222"/>
          <w:sz w:val="18"/>
          <w:szCs w:val="18"/>
        </w:rPr>
        <w:t>) a kedvezm</w:t>
      </w:r>
      <w:r w:rsidRPr="00A9423B">
        <w:rPr>
          <w:rFonts w:hint="eastAsia"/>
          <w:bCs/>
          <w:color w:val="222222"/>
          <w:sz w:val="18"/>
          <w:szCs w:val="18"/>
        </w:rPr>
        <w:t>é</w:t>
      </w:r>
      <w:r w:rsidRPr="00A9423B">
        <w:rPr>
          <w:bCs/>
          <w:color w:val="222222"/>
          <w:sz w:val="18"/>
          <w:szCs w:val="18"/>
        </w:rPr>
        <w:t>nyezett vagy a kedvezm</w:t>
      </w:r>
      <w:r w:rsidRPr="00A9423B">
        <w:rPr>
          <w:rFonts w:hint="eastAsia"/>
          <w:bCs/>
          <w:color w:val="222222"/>
          <w:sz w:val="18"/>
          <w:szCs w:val="18"/>
        </w:rPr>
        <w:t>é</w:t>
      </w:r>
      <w:r w:rsidRPr="00A9423B">
        <w:rPr>
          <w:bCs/>
          <w:color w:val="222222"/>
          <w:sz w:val="18"/>
          <w:szCs w:val="18"/>
        </w:rPr>
        <w:t>nyezettek csoportja, valamint annak a) vagy b) pont szerinti t</w:t>
      </w:r>
      <w:r w:rsidRPr="00A9423B">
        <w:rPr>
          <w:rFonts w:hint="eastAsia"/>
          <w:bCs/>
          <w:color w:val="222222"/>
          <w:sz w:val="18"/>
          <w:szCs w:val="18"/>
        </w:rPr>
        <w:t>é</w:t>
      </w:r>
      <w:r w:rsidRPr="00A9423B">
        <w:rPr>
          <w:bCs/>
          <w:color w:val="222222"/>
          <w:sz w:val="18"/>
          <w:szCs w:val="18"/>
        </w:rPr>
        <w:t>nyleges tulajdonosa, tov</w:t>
      </w:r>
      <w:r w:rsidRPr="00A9423B">
        <w:rPr>
          <w:rFonts w:hint="eastAsia"/>
          <w:bCs/>
          <w:color w:val="222222"/>
          <w:sz w:val="18"/>
          <w:szCs w:val="18"/>
        </w:rPr>
        <w:t>á</w:t>
      </w:r>
      <w:r w:rsidRPr="00A9423B">
        <w:rPr>
          <w:bCs/>
          <w:color w:val="222222"/>
          <w:sz w:val="18"/>
          <w:szCs w:val="18"/>
        </w:rPr>
        <w:t>bb</w:t>
      </w:r>
      <w:r w:rsidRPr="00A9423B">
        <w:rPr>
          <w:rFonts w:hint="eastAsia"/>
          <w:bCs/>
          <w:color w:val="222222"/>
          <w:sz w:val="18"/>
          <w:szCs w:val="18"/>
        </w:rPr>
        <w:t>á</w:t>
      </w:r>
    </w:p>
    <w:p w:rsidR="00866567" w:rsidRPr="00DD4322" w:rsidRDefault="00866567" w:rsidP="000E1A63">
      <w:pPr>
        <w:pStyle w:val="NormlWeb"/>
        <w:spacing w:before="0" w:beforeAutospacing="0" w:after="0" w:afterAutospacing="0"/>
        <w:ind w:left="147" w:right="147"/>
        <w:jc w:val="both"/>
        <w:rPr>
          <w:color w:val="222222"/>
          <w:sz w:val="18"/>
          <w:szCs w:val="18"/>
        </w:rPr>
      </w:pPr>
      <w:proofErr w:type="spellStart"/>
      <w:r w:rsidRPr="00A9423B">
        <w:rPr>
          <w:bCs/>
          <w:color w:val="222222"/>
          <w:sz w:val="18"/>
          <w:szCs w:val="18"/>
        </w:rPr>
        <w:t>ed</w:t>
      </w:r>
      <w:proofErr w:type="spellEnd"/>
      <w:r w:rsidRPr="00A9423B">
        <w:rPr>
          <w:bCs/>
          <w:color w:val="222222"/>
          <w:sz w:val="18"/>
          <w:szCs w:val="18"/>
        </w:rPr>
        <w:t>)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a kezelt vagyon felett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gyakorol</w:t>
      </w:r>
    </w:p>
    <w:p w:rsidR="00866567" w:rsidRDefault="00866567" w:rsidP="000E1A63">
      <w:pPr>
        <w:pStyle w:val="NormlWeb"/>
        <w:spacing w:before="0" w:beforeAutospacing="0" w:after="0" w:afterAutospacing="0"/>
        <w:ind w:left="150" w:right="150" w:firstLine="240"/>
        <w:jc w:val="both"/>
      </w:pPr>
    </w:p>
  </w:footnote>
  <w:footnote w:id="112">
    <w:p w:rsidR="00866567" w:rsidRDefault="00866567"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567" w:rsidRPr="00A40DD2" w:rsidRDefault="00866567"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9EA4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DEC4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967E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A098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10C2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DE61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1281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5E8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D401F0"/>
    <w:lvl w:ilvl="0">
      <w:start w:val="1"/>
      <w:numFmt w:val="bullet"/>
      <w:lvlText w:val=""/>
      <w:lvlJc w:val="left"/>
      <w:pPr>
        <w:tabs>
          <w:tab w:val="num" w:pos="360"/>
        </w:tabs>
        <w:ind w:left="360" w:hanging="360"/>
      </w:pPr>
      <w:rPr>
        <w:rFonts w:ascii="Symbol" w:hAnsi="Symbol" w:hint="default"/>
      </w:rPr>
    </w:lvl>
  </w:abstractNum>
  <w:abstractNum w:abstractNumId="10">
    <w:nsid w:val="04CA620A"/>
    <w:multiLevelType w:val="multilevel"/>
    <w:tmpl w:val="5C3E0D8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C6C32BD"/>
    <w:multiLevelType w:val="hybridMultilevel"/>
    <w:tmpl w:val="6C0C6C5C"/>
    <w:lvl w:ilvl="0" w:tplc="00F8AA36">
      <w:start w:val="12"/>
      <w:numFmt w:val="bullet"/>
      <w:lvlText w:val="-"/>
      <w:lvlJc w:val="left"/>
      <w:pPr>
        <w:ind w:left="108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0CE42B8C"/>
    <w:multiLevelType w:val="hybridMultilevel"/>
    <w:tmpl w:val="ADF068CE"/>
    <w:lvl w:ilvl="0" w:tplc="1C0C3BD4">
      <w:start w:val="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106D697F"/>
    <w:multiLevelType w:val="hybridMultilevel"/>
    <w:tmpl w:val="11F2DF16"/>
    <w:lvl w:ilvl="0" w:tplc="6122AA76">
      <w:start w:val="1"/>
      <w:numFmt w:val="decimal"/>
      <w:lvlText w:val="%1."/>
      <w:lvlJc w:val="left"/>
      <w:pPr>
        <w:ind w:left="720" w:hanging="360"/>
      </w:pPr>
      <w:rPr>
        <w:rFonts w:cs="Times New Roman" w:hint="default"/>
        <w:b/>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nsid w:val="11DB2FAD"/>
    <w:multiLevelType w:val="hybridMultilevel"/>
    <w:tmpl w:val="85F0EEFE"/>
    <w:lvl w:ilvl="0" w:tplc="765C1C28">
      <w:start w:val="1"/>
      <w:numFmt w:val="decimal"/>
      <w:lvlText w:val="%1."/>
      <w:lvlJc w:val="left"/>
      <w:pPr>
        <w:ind w:left="382" w:hanging="360"/>
      </w:pPr>
      <w:rPr>
        <w:rFonts w:cs="Times New Roman" w:hint="default"/>
      </w:rPr>
    </w:lvl>
    <w:lvl w:ilvl="1" w:tplc="040E0019" w:tentative="1">
      <w:start w:val="1"/>
      <w:numFmt w:val="lowerLetter"/>
      <w:lvlText w:val="%2."/>
      <w:lvlJc w:val="left"/>
      <w:pPr>
        <w:ind w:left="1102" w:hanging="360"/>
      </w:pPr>
      <w:rPr>
        <w:rFonts w:cs="Times New Roman"/>
      </w:rPr>
    </w:lvl>
    <w:lvl w:ilvl="2" w:tplc="040E001B" w:tentative="1">
      <w:start w:val="1"/>
      <w:numFmt w:val="lowerRoman"/>
      <w:lvlText w:val="%3."/>
      <w:lvlJc w:val="right"/>
      <w:pPr>
        <w:ind w:left="1822" w:hanging="180"/>
      </w:pPr>
      <w:rPr>
        <w:rFonts w:cs="Times New Roman"/>
      </w:rPr>
    </w:lvl>
    <w:lvl w:ilvl="3" w:tplc="040E000F" w:tentative="1">
      <w:start w:val="1"/>
      <w:numFmt w:val="decimal"/>
      <w:lvlText w:val="%4."/>
      <w:lvlJc w:val="left"/>
      <w:pPr>
        <w:ind w:left="2542" w:hanging="360"/>
      </w:pPr>
      <w:rPr>
        <w:rFonts w:cs="Times New Roman"/>
      </w:rPr>
    </w:lvl>
    <w:lvl w:ilvl="4" w:tplc="040E0019" w:tentative="1">
      <w:start w:val="1"/>
      <w:numFmt w:val="lowerLetter"/>
      <w:lvlText w:val="%5."/>
      <w:lvlJc w:val="left"/>
      <w:pPr>
        <w:ind w:left="3262" w:hanging="360"/>
      </w:pPr>
      <w:rPr>
        <w:rFonts w:cs="Times New Roman"/>
      </w:rPr>
    </w:lvl>
    <w:lvl w:ilvl="5" w:tplc="040E001B" w:tentative="1">
      <w:start w:val="1"/>
      <w:numFmt w:val="lowerRoman"/>
      <w:lvlText w:val="%6."/>
      <w:lvlJc w:val="right"/>
      <w:pPr>
        <w:ind w:left="3982" w:hanging="180"/>
      </w:pPr>
      <w:rPr>
        <w:rFonts w:cs="Times New Roman"/>
      </w:rPr>
    </w:lvl>
    <w:lvl w:ilvl="6" w:tplc="040E000F" w:tentative="1">
      <w:start w:val="1"/>
      <w:numFmt w:val="decimal"/>
      <w:lvlText w:val="%7."/>
      <w:lvlJc w:val="left"/>
      <w:pPr>
        <w:ind w:left="4702" w:hanging="360"/>
      </w:pPr>
      <w:rPr>
        <w:rFonts w:cs="Times New Roman"/>
      </w:rPr>
    </w:lvl>
    <w:lvl w:ilvl="7" w:tplc="040E0019" w:tentative="1">
      <w:start w:val="1"/>
      <w:numFmt w:val="lowerLetter"/>
      <w:lvlText w:val="%8."/>
      <w:lvlJc w:val="left"/>
      <w:pPr>
        <w:ind w:left="5422" w:hanging="360"/>
      </w:pPr>
      <w:rPr>
        <w:rFonts w:cs="Times New Roman"/>
      </w:rPr>
    </w:lvl>
    <w:lvl w:ilvl="8" w:tplc="040E001B" w:tentative="1">
      <w:start w:val="1"/>
      <w:numFmt w:val="lowerRoman"/>
      <w:lvlText w:val="%9."/>
      <w:lvlJc w:val="right"/>
      <w:pPr>
        <w:ind w:left="6142" w:hanging="180"/>
      </w:pPr>
      <w:rPr>
        <w:rFonts w:cs="Times New Roman"/>
      </w:rPr>
    </w:lvl>
  </w:abstractNum>
  <w:abstractNum w:abstractNumId="17">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14204084"/>
    <w:multiLevelType w:val="hybridMultilevel"/>
    <w:tmpl w:val="6E982A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16BB2B9D"/>
    <w:multiLevelType w:val="hybridMultilevel"/>
    <w:tmpl w:val="4E50AEF6"/>
    <w:lvl w:ilvl="0" w:tplc="37005B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16D17481"/>
    <w:multiLevelType w:val="multilevel"/>
    <w:tmpl w:val="A0C2CD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AE035AE"/>
    <w:multiLevelType w:val="hybridMultilevel"/>
    <w:tmpl w:val="920660D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1CD01450"/>
    <w:multiLevelType w:val="hybridMultilevel"/>
    <w:tmpl w:val="2BEEC67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3">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4">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6">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nsid w:val="273B3DEC"/>
    <w:multiLevelType w:val="hybridMultilevel"/>
    <w:tmpl w:val="E7EAB13C"/>
    <w:lvl w:ilvl="0" w:tplc="5ABEAF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5">
    <w:nsid w:val="429A485B"/>
    <w:multiLevelType w:val="hybridMultilevel"/>
    <w:tmpl w:val="FE887260"/>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36">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7">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8">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48AE0C10"/>
    <w:multiLevelType w:val="hybridMultilevel"/>
    <w:tmpl w:val="DE2CC8EC"/>
    <w:lvl w:ilvl="0" w:tplc="3C4EE2F8">
      <w:start w:val="3"/>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48E549BA"/>
    <w:multiLevelType w:val="hybridMultilevel"/>
    <w:tmpl w:val="E6FE34A0"/>
    <w:lvl w:ilvl="0" w:tplc="2438BA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50336995"/>
    <w:multiLevelType w:val="multilevel"/>
    <w:tmpl w:val="4DDAFC3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977"/>
        </w:tabs>
        <w:ind w:left="397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nsid w:val="53117D1B"/>
    <w:multiLevelType w:val="hybridMultilevel"/>
    <w:tmpl w:val="EC90DA8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3">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nsid w:val="58E4616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5">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nsid w:val="5A00735F"/>
    <w:multiLevelType w:val="hybridMultilevel"/>
    <w:tmpl w:val="ACCCBD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8">
    <w:nsid w:val="5D3C0297"/>
    <w:multiLevelType w:val="hybridMultilevel"/>
    <w:tmpl w:val="0CBE1B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50">
    <w:nsid w:val="64387316"/>
    <w:multiLevelType w:val="hybridMultilevel"/>
    <w:tmpl w:val="8EA0F228"/>
    <w:lvl w:ilvl="0" w:tplc="AD32E72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nsid w:val="669246EF"/>
    <w:multiLevelType w:val="hybridMultilevel"/>
    <w:tmpl w:val="7E8E904A"/>
    <w:lvl w:ilvl="0" w:tplc="040E000B">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52">
    <w:nsid w:val="66965DB9"/>
    <w:multiLevelType w:val="multilevel"/>
    <w:tmpl w:val="B06247C8"/>
    <w:lvl w:ilvl="0">
      <w:start w:val="12"/>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3">
    <w:nsid w:val="67AA234A"/>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4">
    <w:nsid w:val="6A16111D"/>
    <w:multiLevelType w:val="hybridMultilevel"/>
    <w:tmpl w:val="0D1C29D4"/>
    <w:lvl w:ilvl="0" w:tplc="34527684">
      <w:start w:val="1"/>
      <w:numFmt w:val="upperLetter"/>
      <w:lvlText w:val="%1)"/>
      <w:lvlJc w:val="left"/>
      <w:pPr>
        <w:ind w:left="720" w:hanging="360"/>
      </w:pPr>
      <w:rPr>
        <w:rFonts w:ascii="Calibri" w:hAnsi="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nsid w:val="6E34092A"/>
    <w:multiLevelType w:val="hybridMultilevel"/>
    <w:tmpl w:val="7E087BFC"/>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nsid w:val="714D5B85"/>
    <w:multiLevelType w:val="hybridMultilevel"/>
    <w:tmpl w:val="896C96DE"/>
    <w:lvl w:ilvl="0" w:tplc="040E0017">
      <w:start w:val="1"/>
      <w:numFmt w:val="low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51"/>
  </w:num>
  <w:num w:numId="4">
    <w:abstractNumId w:val="26"/>
  </w:num>
  <w:num w:numId="5">
    <w:abstractNumId w:val="46"/>
  </w:num>
  <w:num w:numId="6">
    <w:abstractNumId w:val="58"/>
  </w:num>
  <w:num w:numId="7">
    <w:abstractNumId w:val="48"/>
  </w:num>
  <w:num w:numId="8">
    <w:abstractNumId w:val="42"/>
  </w:num>
  <w:num w:numId="9">
    <w:abstractNumId w:val="22"/>
  </w:num>
  <w:num w:numId="10">
    <w:abstractNumId w:val="41"/>
  </w:num>
  <w:num w:numId="11">
    <w:abstractNumId w:val="28"/>
  </w:num>
  <w:num w:numId="12">
    <w:abstractNumId w:val="24"/>
  </w:num>
  <w:num w:numId="13">
    <w:abstractNumId w:val="16"/>
  </w:num>
  <w:num w:numId="14">
    <w:abstractNumId w:val="15"/>
  </w:num>
  <w:num w:numId="15">
    <w:abstractNumId w:val="23"/>
  </w:num>
  <w:num w:numId="16">
    <w:abstractNumId w:val="53"/>
  </w:num>
  <w:num w:numId="17">
    <w:abstractNumId w:val="4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
  </w:num>
  <w:num w:numId="21">
    <w:abstractNumId w:val="44"/>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4"/>
  </w:num>
  <w:num w:numId="39">
    <w:abstractNumId w:val="45"/>
  </w:num>
  <w:num w:numId="40">
    <w:abstractNumId w:val="40"/>
  </w:num>
  <w:num w:numId="41">
    <w:abstractNumId w:val="50"/>
  </w:num>
  <w:num w:numId="42">
    <w:abstractNumId w:val="32"/>
  </w:num>
  <w:num w:numId="43">
    <w:abstractNumId w:val="11"/>
  </w:num>
  <w:num w:numId="44">
    <w:abstractNumId w:val="38"/>
  </w:num>
  <w:num w:numId="45">
    <w:abstractNumId w:val="55"/>
  </w:num>
  <w:num w:numId="46">
    <w:abstractNumId w:val="19"/>
  </w:num>
  <w:num w:numId="47">
    <w:abstractNumId w:val="54"/>
  </w:num>
  <w:num w:numId="48">
    <w:abstractNumId w:val="37"/>
  </w:num>
  <w:num w:numId="49">
    <w:abstractNumId w:val="39"/>
  </w:num>
  <w:num w:numId="50">
    <w:abstractNumId w:val="17"/>
  </w:num>
  <w:num w:numId="51">
    <w:abstractNumId w:val="47"/>
    <w:lvlOverride w:ilvl="0">
      <w:startOverride w:val="1"/>
    </w:lvlOverride>
  </w:num>
  <w:num w:numId="52">
    <w:abstractNumId w:val="34"/>
    <w:lvlOverride w:ilvl="0">
      <w:startOverride w:val="1"/>
    </w:lvlOverride>
  </w:num>
  <w:num w:numId="53">
    <w:abstractNumId w:val="47"/>
  </w:num>
  <w:num w:numId="54">
    <w:abstractNumId w:val="34"/>
  </w:num>
  <w:num w:numId="55">
    <w:abstractNumId w:val="27"/>
  </w:num>
  <w:num w:numId="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num>
  <w:num w:numId="58">
    <w:abstractNumId w:val="31"/>
  </w:num>
  <w:num w:numId="59">
    <w:abstractNumId w:val="57"/>
  </w:num>
  <w:num w:numId="60">
    <w:abstractNumId w:val="36"/>
  </w:num>
  <w:num w:numId="61">
    <w:abstractNumId w:val="29"/>
  </w:num>
  <w:num w:numId="62">
    <w:abstractNumId w:val="18"/>
  </w:num>
  <w:num w:numId="63">
    <w:abstractNumId w:val="30"/>
  </w:num>
  <w:num w:numId="64">
    <w:abstractNumId w:val="21"/>
  </w:num>
  <w:num w:numId="65">
    <w:abstractNumId w:val="12"/>
  </w:num>
  <w:num w:numId="66">
    <w:abstractNumId w:val="56"/>
  </w:num>
  <w:num w:numId="67">
    <w:abstractNumId w:val="20"/>
  </w:num>
  <w:num w:numId="68">
    <w:abstractNumId w:val="1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3C19"/>
    <w:rsid w:val="000071EC"/>
    <w:rsid w:val="0000749C"/>
    <w:rsid w:val="00016350"/>
    <w:rsid w:val="00022143"/>
    <w:rsid w:val="00022A8B"/>
    <w:rsid w:val="00025F86"/>
    <w:rsid w:val="0002657E"/>
    <w:rsid w:val="000273CC"/>
    <w:rsid w:val="00034267"/>
    <w:rsid w:val="0003597F"/>
    <w:rsid w:val="0004462D"/>
    <w:rsid w:val="00046C66"/>
    <w:rsid w:val="000529CA"/>
    <w:rsid w:val="00054037"/>
    <w:rsid w:val="0005428D"/>
    <w:rsid w:val="00055F9B"/>
    <w:rsid w:val="0005732C"/>
    <w:rsid w:val="00057CD2"/>
    <w:rsid w:val="00057E3B"/>
    <w:rsid w:val="0006373B"/>
    <w:rsid w:val="000651AA"/>
    <w:rsid w:val="00076C34"/>
    <w:rsid w:val="000813B4"/>
    <w:rsid w:val="000853B5"/>
    <w:rsid w:val="00086766"/>
    <w:rsid w:val="000911DD"/>
    <w:rsid w:val="0009161E"/>
    <w:rsid w:val="000924E5"/>
    <w:rsid w:val="0009439D"/>
    <w:rsid w:val="0009487C"/>
    <w:rsid w:val="0009494C"/>
    <w:rsid w:val="00096554"/>
    <w:rsid w:val="000A4BE0"/>
    <w:rsid w:val="000A7B3E"/>
    <w:rsid w:val="000B25F1"/>
    <w:rsid w:val="000B618D"/>
    <w:rsid w:val="000C18F6"/>
    <w:rsid w:val="000C3997"/>
    <w:rsid w:val="000C56D9"/>
    <w:rsid w:val="000D4F82"/>
    <w:rsid w:val="000E0EC9"/>
    <w:rsid w:val="000E1A63"/>
    <w:rsid w:val="000E2370"/>
    <w:rsid w:val="000E2DDD"/>
    <w:rsid w:val="000E3843"/>
    <w:rsid w:val="000E4C79"/>
    <w:rsid w:val="000E4E5D"/>
    <w:rsid w:val="000F03EF"/>
    <w:rsid w:val="000F1293"/>
    <w:rsid w:val="000F19D3"/>
    <w:rsid w:val="000F1CE9"/>
    <w:rsid w:val="000F4F6A"/>
    <w:rsid w:val="000F54BD"/>
    <w:rsid w:val="000F7018"/>
    <w:rsid w:val="000F7343"/>
    <w:rsid w:val="000F7BC8"/>
    <w:rsid w:val="000F7E00"/>
    <w:rsid w:val="0010424E"/>
    <w:rsid w:val="00110E86"/>
    <w:rsid w:val="0011112A"/>
    <w:rsid w:val="00113730"/>
    <w:rsid w:val="00113C39"/>
    <w:rsid w:val="00116D55"/>
    <w:rsid w:val="00117C0A"/>
    <w:rsid w:val="00122445"/>
    <w:rsid w:val="00123893"/>
    <w:rsid w:val="00125FAF"/>
    <w:rsid w:val="001306E3"/>
    <w:rsid w:val="00130E2D"/>
    <w:rsid w:val="00131A27"/>
    <w:rsid w:val="00132111"/>
    <w:rsid w:val="00140AD5"/>
    <w:rsid w:val="00143B27"/>
    <w:rsid w:val="0014502A"/>
    <w:rsid w:val="0014626F"/>
    <w:rsid w:val="0014671B"/>
    <w:rsid w:val="00150AD9"/>
    <w:rsid w:val="00150C04"/>
    <w:rsid w:val="00151513"/>
    <w:rsid w:val="0015242E"/>
    <w:rsid w:val="00152B5F"/>
    <w:rsid w:val="00161030"/>
    <w:rsid w:val="0016171D"/>
    <w:rsid w:val="00161A79"/>
    <w:rsid w:val="00180713"/>
    <w:rsid w:val="00183B56"/>
    <w:rsid w:val="00190234"/>
    <w:rsid w:val="00194AA3"/>
    <w:rsid w:val="001952C3"/>
    <w:rsid w:val="001976EB"/>
    <w:rsid w:val="001A13B9"/>
    <w:rsid w:val="001A4851"/>
    <w:rsid w:val="001A5E03"/>
    <w:rsid w:val="001A5F58"/>
    <w:rsid w:val="001B2EB8"/>
    <w:rsid w:val="001B4253"/>
    <w:rsid w:val="001B5401"/>
    <w:rsid w:val="001C02DF"/>
    <w:rsid w:val="001C2977"/>
    <w:rsid w:val="001C3211"/>
    <w:rsid w:val="001C40CB"/>
    <w:rsid w:val="001C5890"/>
    <w:rsid w:val="001C5DE9"/>
    <w:rsid w:val="001D1C7B"/>
    <w:rsid w:val="001D3747"/>
    <w:rsid w:val="001D7970"/>
    <w:rsid w:val="001E0B54"/>
    <w:rsid w:val="001E22EA"/>
    <w:rsid w:val="001E279B"/>
    <w:rsid w:val="001F2F18"/>
    <w:rsid w:val="001F3FE8"/>
    <w:rsid w:val="001F41AD"/>
    <w:rsid w:val="001F59BB"/>
    <w:rsid w:val="0020443C"/>
    <w:rsid w:val="00206A24"/>
    <w:rsid w:val="00210E6E"/>
    <w:rsid w:val="00213942"/>
    <w:rsid w:val="002215AA"/>
    <w:rsid w:val="00227E5B"/>
    <w:rsid w:val="00227FCA"/>
    <w:rsid w:val="00234711"/>
    <w:rsid w:val="002363D9"/>
    <w:rsid w:val="00240584"/>
    <w:rsid w:val="00243097"/>
    <w:rsid w:val="00246E5B"/>
    <w:rsid w:val="00246F62"/>
    <w:rsid w:val="00250B0E"/>
    <w:rsid w:val="0025162A"/>
    <w:rsid w:val="00251D73"/>
    <w:rsid w:val="00257E32"/>
    <w:rsid w:val="00260B60"/>
    <w:rsid w:val="0026205B"/>
    <w:rsid w:val="0026220E"/>
    <w:rsid w:val="00264D6D"/>
    <w:rsid w:val="00265B25"/>
    <w:rsid w:val="00271B05"/>
    <w:rsid w:val="00272451"/>
    <w:rsid w:val="002736C5"/>
    <w:rsid w:val="002739A7"/>
    <w:rsid w:val="0027638A"/>
    <w:rsid w:val="00277249"/>
    <w:rsid w:val="0028516D"/>
    <w:rsid w:val="00286A3F"/>
    <w:rsid w:val="00291EE3"/>
    <w:rsid w:val="00292780"/>
    <w:rsid w:val="00295A33"/>
    <w:rsid w:val="00295EA3"/>
    <w:rsid w:val="00296134"/>
    <w:rsid w:val="00297864"/>
    <w:rsid w:val="002A374A"/>
    <w:rsid w:val="002B43B6"/>
    <w:rsid w:val="002B687F"/>
    <w:rsid w:val="002C2A74"/>
    <w:rsid w:val="002C3059"/>
    <w:rsid w:val="002C37C0"/>
    <w:rsid w:val="002C3FF2"/>
    <w:rsid w:val="002C4CD1"/>
    <w:rsid w:val="002C4CE8"/>
    <w:rsid w:val="002C633B"/>
    <w:rsid w:val="002C6E95"/>
    <w:rsid w:val="002D3657"/>
    <w:rsid w:val="002D6E59"/>
    <w:rsid w:val="002E096B"/>
    <w:rsid w:val="002E713B"/>
    <w:rsid w:val="002F0196"/>
    <w:rsid w:val="002F1735"/>
    <w:rsid w:val="002F2F9C"/>
    <w:rsid w:val="002F41F8"/>
    <w:rsid w:val="002F54FD"/>
    <w:rsid w:val="00301AA5"/>
    <w:rsid w:val="003027D2"/>
    <w:rsid w:val="0030289A"/>
    <w:rsid w:val="003069B3"/>
    <w:rsid w:val="0032417F"/>
    <w:rsid w:val="00332812"/>
    <w:rsid w:val="003337FE"/>
    <w:rsid w:val="00336336"/>
    <w:rsid w:val="00340CFE"/>
    <w:rsid w:val="00342020"/>
    <w:rsid w:val="003448F9"/>
    <w:rsid w:val="00350422"/>
    <w:rsid w:val="00351965"/>
    <w:rsid w:val="00356929"/>
    <w:rsid w:val="00360936"/>
    <w:rsid w:val="00367A80"/>
    <w:rsid w:val="003766F9"/>
    <w:rsid w:val="0037751C"/>
    <w:rsid w:val="00380F86"/>
    <w:rsid w:val="00381664"/>
    <w:rsid w:val="00384E66"/>
    <w:rsid w:val="00390045"/>
    <w:rsid w:val="003935DD"/>
    <w:rsid w:val="00395807"/>
    <w:rsid w:val="003A0937"/>
    <w:rsid w:val="003A641E"/>
    <w:rsid w:val="003B396D"/>
    <w:rsid w:val="003B71FF"/>
    <w:rsid w:val="003B74E2"/>
    <w:rsid w:val="003C1E14"/>
    <w:rsid w:val="003D0EAB"/>
    <w:rsid w:val="003D1875"/>
    <w:rsid w:val="003D2170"/>
    <w:rsid w:val="003D533F"/>
    <w:rsid w:val="003D5F76"/>
    <w:rsid w:val="003E0017"/>
    <w:rsid w:val="003E05B6"/>
    <w:rsid w:val="003E67AE"/>
    <w:rsid w:val="003F2010"/>
    <w:rsid w:val="003F5E2A"/>
    <w:rsid w:val="003F6921"/>
    <w:rsid w:val="00401900"/>
    <w:rsid w:val="0040241F"/>
    <w:rsid w:val="00403CCD"/>
    <w:rsid w:val="00405BF8"/>
    <w:rsid w:val="00405D85"/>
    <w:rsid w:val="004068CA"/>
    <w:rsid w:val="00407D7B"/>
    <w:rsid w:val="004104E7"/>
    <w:rsid w:val="00414A50"/>
    <w:rsid w:val="00415A7D"/>
    <w:rsid w:val="00421178"/>
    <w:rsid w:val="004274BD"/>
    <w:rsid w:val="00427890"/>
    <w:rsid w:val="004318E1"/>
    <w:rsid w:val="00433D51"/>
    <w:rsid w:val="00433DEF"/>
    <w:rsid w:val="004358EA"/>
    <w:rsid w:val="004375F7"/>
    <w:rsid w:val="00446171"/>
    <w:rsid w:val="00450840"/>
    <w:rsid w:val="00450C1F"/>
    <w:rsid w:val="00450C68"/>
    <w:rsid w:val="0045241C"/>
    <w:rsid w:val="00455F3E"/>
    <w:rsid w:val="00457600"/>
    <w:rsid w:val="004628A6"/>
    <w:rsid w:val="00462A9A"/>
    <w:rsid w:val="00463F7E"/>
    <w:rsid w:val="00464AA9"/>
    <w:rsid w:val="00465DCE"/>
    <w:rsid w:val="00467D44"/>
    <w:rsid w:val="00467E18"/>
    <w:rsid w:val="00467EED"/>
    <w:rsid w:val="00472615"/>
    <w:rsid w:val="00473BAD"/>
    <w:rsid w:val="00474882"/>
    <w:rsid w:val="004819D0"/>
    <w:rsid w:val="004832F1"/>
    <w:rsid w:val="00485122"/>
    <w:rsid w:val="0048575B"/>
    <w:rsid w:val="0048719A"/>
    <w:rsid w:val="00495868"/>
    <w:rsid w:val="004A15B5"/>
    <w:rsid w:val="004A243B"/>
    <w:rsid w:val="004A3F05"/>
    <w:rsid w:val="004A4A9F"/>
    <w:rsid w:val="004A7964"/>
    <w:rsid w:val="004B312D"/>
    <w:rsid w:val="004C15D5"/>
    <w:rsid w:val="004C3BAD"/>
    <w:rsid w:val="004C4B1E"/>
    <w:rsid w:val="004C57E0"/>
    <w:rsid w:val="004C6141"/>
    <w:rsid w:val="004C69C3"/>
    <w:rsid w:val="004C716B"/>
    <w:rsid w:val="004C757B"/>
    <w:rsid w:val="004D1AC8"/>
    <w:rsid w:val="004D2BF2"/>
    <w:rsid w:val="004D54F7"/>
    <w:rsid w:val="004D5DDE"/>
    <w:rsid w:val="004D742A"/>
    <w:rsid w:val="004D7C9B"/>
    <w:rsid w:val="004D7EF2"/>
    <w:rsid w:val="004E02B3"/>
    <w:rsid w:val="004E0D08"/>
    <w:rsid w:val="004E2049"/>
    <w:rsid w:val="004E4D66"/>
    <w:rsid w:val="004E55E9"/>
    <w:rsid w:val="004E6459"/>
    <w:rsid w:val="004E73E9"/>
    <w:rsid w:val="004E74CC"/>
    <w:rsid w:val="004E78EF"/>
    <w:rsid w:val="004F2A4B"/>
    <w:rsid w:val="004F5F71"/>
    <w:rsid w:val="004F64DB"/>
    <w:rsid w:val="00500C29"/>
    <w:rsid w:val="00500E4A"/>
    <w:rsid w:val="00501BA0"/>
    <w:rsid w:val="005033DB"/>
    <w:rsid w:val="00505162"/>
    <w:rsid w:val="00505705"/>
    <w:rsid w:val="00507E62"/>
    <w:rsid w:val="00510B79"/>
    <w:rsid w:val="00512A4D"/>
    <w:rsid w:val="00512C6C"/>
    <w:rsid w:val="0051420A"/>
    <w:rsid w:val="00515CDA"/>
    <w:rsid w:val="00516A7A"/>
    <w:rsid w:val="00516E85"/>
    <w:rsid w:val="00524BF3"/>
    <w:rsid w:val="00527B52"/>
    <w:rsid w:val="00527E2B"/>
    <w:rsid w:val="0053052E"/>
    <w:rsid w:val="00531ADF"/>
    <w:rsid w:val="0053270A"/>
    <w:rsid w:val="00532903"/>
    <w:rsid w:val="00533294"/>
    <w:rsid w:val="00533CCD"/>
    <w:rsid w:val="0053479D"/>
    <w:rsid w:val="00537605"/>
    <w:rsid w:val="0054006C"/>
    <w:rsid w:val="005470B1"/>
    <w:rsid w:val="00553E6B"/>
    <w:rsid w:val="00555C86"/>
    <w:rsid w:val="00560E8B"/>
    <w:rsid w:val="00560EF0"/>
    <w:rsid w:val="005640AB"/>
    <w:rsid w:val="00565679"/>
    <w:rsid w:val="005710C6"/>
    <w:rsid w:val="00572050"/>
    <w:rsid w:val="00576013"/>
    <w:rsid w:val="00576D49"/>
    <w:rsid w:val="00582539"/>
    <w:rsid w:val="00582D83"/>
    <w:rsid w:val="0058676F"/>
    <w:rsid w:val="00587668"/>
    <w:rsid w:val="00591D7D"/>
    <w:rsid w:val="005933E3"/>
    <w:rsid w:val="0059397B"/>
    <w:rsid w:val="005952E9"/>
    <w:rsid w:val="005961AD"/>
    <w:rsid w:val="005A2163"/>
    <w:rsid w:val="005A6896"/>
    <w:rsid w:val="005B69E2"/>
    <w:rsid w:val="005C0BF0"/>
    <w:rsid w:val="005C1DD9"/>
    <w:rsid w:val="005D1D97"/>
    <w:rsid w:val="005D21C1"/>
    <w:rsid w:val="005D26CA"/>
    <w:rsid w:val="005D4EC0"/>
    <w:rsid w:val="005D5606"/>
    <w:rsid w:val="005E4E75"/>
    <w:rsid w:val="005E5D8F"/>
    <w:rsid w:val="005E775B"/>
    <w:rsid w:val="005F0978"/>
    <w:rsid w:val="005F3082"/>
    <w:rsid w:val="005F36E2"/>
    <w:rsid w:val="005F41D6"/>
    <w:rsid w:val="005F5612"/>
    <w:rsid w:val="00600B54"/>
    <w:rsid w:val="00601757"/>
    <w:rsid w:val="00602D93"/>
    <w:rsid w:val="00603CEF"/>
    <w:rsid w:val="00613F2F"/>
    <w:rsid w:val="00614C1F"/>
    <w:rsid w:val="00615BCA"/>
    <w:rsid w:val="006160EA"/>
    <w:rsid w:val="00616F0F"/>
    <w:rsid w:val="00617849"/>
    <w:rsid w:val="00617D00"/>
    <w:rsid w:val="0062144E"/>
    <w:rsid w:val="00626534"/>
    <w:rsid w:val="0063085D"/>
    <w:rsid w:val="00630F22"/>
    <w:rsid w:val="006414C5"/>
    <w:rsid w:val="00644F7B"/>
    <w:rsid w:val="00646CE2"/>
    <w:rsid w:val="00650E2D"/>
    <w:rsid w:val="00653135"/>
    <w:rsid w:val="00655624"/>
    <w:rsid w:val="006576CB"/>
    <w:rsid w:val="0066415D"/>
    <w:rsid w:val="006647C6"/>
    <w:rsid w:val="00670953"/>
    <w:rsid w:val="00674F75"/>
    <w:rsid w:val="006834C3"/>
    <w:rsid w:val="006A548E"/>
    <w:rsid w:val="006B3B06"/>
    <w:rsid w:val="006B48DF"/>
    <w:rsid w:val="006C1015"/>
    <w:rsid w:val="006C1622"/>
    <w:rsid w:val="006C25AB"/>
    <w:rsid w:val="006C2794"/>
    <w:rsid w:val="006C3394"/>
    <w:rsid w:val="006C6558"/>
    <w:rsid w:val="006C7061"/>
    <w:rsid w:val="006D0B51"/>
    <w:rsid w:val="006D1311"/>
    <w:rsid w:val="006D2579"/>
    <w:rsid w:val="006D68CA"/>
    <w:rsid w:val="006D7C91"/>
    <w:rsid w:val="006D7D78"/>
    <w:rsid w:val="006E3AA8"/>
    <w:rsid w:val="006E3F59"/>
    <w:rsid w:val="006E5500"/>
    <w:rsid w:val="006F1F6F"/>
    <w:rsid w:val="006F3DD1"/>
    <w:rsid w:val="006F3F56"/>
    <w:rsid w:val="006F47EC"/>
    <w:rsid w:val="006F4F51"/>
    <w:rsid w:val="006F67C2"/>
    <w:rsid w:val="006F786E"/>
    <w:rsid w:val="0070239A"/>
    <w:rsid w:val="00703346"/>
    <w:rsid w:val="00706179"/>
    <w:rsid w:val="007064DC"/>
    <w:rsid w:val="00706CA7"/>
    <w:rsid w:val="007107D9"/>
    <w:rsid w:val="00711048"/>
    <w:rsid w:val="00713894"/>
    <w:rsid w:val="00713DE0"/>
    <w:rsid w:val="0072380D"/>
    <w:rsid w:val="00726765"/>
    <w:rsid w:val="007278AA"/>
    <w:rsid w:val="00730AC7"/>
    <w:rsid w:val="007314A1"/>
    <w:rsid w:val="0073201E"/>
    <w:rsid w:val="0073233F"/>
    <w:rsid w:val="0073249E"/>
    <w:rsid w:val="0074312D"/>
    <w:rsid w:val="00745F50"/>
    <w:rsid w:val="00746345"/>
    <w:rsid w:val="00751E33"/>
    <w:rsid w:val="00752C35"/>
    <w:rsid w:val="0075428A"/>
    <w:rsid w:val="00755F4E"/>
    <w:rsid w:val="00757974"/>
    <w:rsid w:val="00757E95"/>
    <w:rsid w:val="00760292"/>
    <w:rsid w:val="007635F7"/>
    <w:rsid w:val="00766879"/>
    <w:rsid w:val="0076776F"/>
    <w:rsid w:val="00767853"/>
    <w:rsid w:val="00770AF9"/>
    <w:rsid w:val="00771492"/>
    <w:rsid w:val="00773C19"/>
    <w:rsid w:val="007753B4"/>
    <w:rsid w:val="0078066E"/>
    <w:rsid w:val="00786EB7"/>
    <w:rsid w:val="00787481"/>
    <w:rsid w:val="00791CFB"/>
    <w:rsid w:val="007959EE"/>
    <w:rsid w:val="00795F2D"/>
    <w:rsid w:val="007A0BCF"/>
    <w:rsid w:val="007A13D3"/>
    <w:rsid w:val="007A1CE7"/>
    <w:rsid w:val="007A5B9A"/>
    <w:rsid w:val="007B0C97"/>
    <w:rsid w:val="007B2FAB"/>
    <w:rsid w:val="007B5428"/>
    <w:rsid w:val="007B57B7"/>
    <w:rsid w:val="007B7CA1"/>
    <w:rsid w:val="007C0F78"/>
    <w:rsid w:val="007C33BF"/>
    <w:rsid w:val="007C5047"/>
    <w:rsid w:val="007C76A6"/>
    <w:rsid w:val="007C77B1"/>
    <w:rsid w:val="007C7EE1"/>
    <w:rsid w:val="007D09A8"/>
    <w:rsid w:val="007D1684"/>
    <w:rsid w:val="007D7F0B"/>
    <w:rsid w:val="007E12E4"/>
    <w:rsid w:val="007E50C1"/>
    <w:rsid w:val="007E7B19"/>
    <w:rsid w:val="007F2889"/>
    <w:rsid w:val="007F3B21"/>
    <w:rsid w:val="007F433E"/>
    <w:rsid w:val="00800A1A"/>
    <w:rsid w:val="00801854"/>
    <w:rsid w:val="0081044F"/>
    <w:rsid w:val="00810708"/>
    <w:rsid w:val="008135FB"/>
    <w:rsid w:val="00813DF7"/>
    <w:rsid w:val="00822354"/>
    <w:rsid w:val="0082273D"/>
    <w:rsid w:val="00825C5C"/>
    <w:rsid w:val="0082698A"/>
    <w:rsid w:val="00833956"/>
    <w:rsid w:val="00834677"/>
    <w:rsid w:val="008352D7"/>
    <w:rsid w:val="00835307"/>
    <w:rsid w:val="00837B29"/>
    <w:rsid w:val="00840D02"/>
    <w:rsid w:val="00842BB0"/>
    <w:rsid w:val="00843C20"/>
    <w:rsid w:val="00844CD3"/>
    <w:rsid w:val="00845A41"/>
    <w:rsid w:val="008465A6"/>
    <w:rsid w:val="00847922"/>
    <w:rsid w:val="00847BD5"/>
    <w:rsid w:val="00854F36"/>
    <w:rsid w:val="008557CD"/>
    <w:rsid w:val="00857723"/>
    <w:rsid w:val="00866567"/>
    <w:rsid w:val="00873F37"/>
    <w:rsid w:val="008752C3"/>
    <w:rsid w:val="00877B39"/>
    <w:rsid w:val="0088030A"/>
    <w:rsid w:val="00880575"/>
    <w:rsid w:val="00880AA3"/>
    <w:rsid w:val="00881258"/>
    <w:rsid w:val="00883887"/>
    <w:rsid w:val="008917BE"/>
    <w:rsid w:val="00894642"/>
    <w:rsid w:val="00896040"/>
    <w:rsid w:val="00896818"/>
    <w:rsid w:val="008A108B"/>
    <w:rsid w:val="008A21BA"/>
    <w:rsid w:val="008A5A81"/>
    <w:rsid w:val="008A63C0"/>
    <w:rsid w:val="008A697E"/>
    <w:rsid w:val="008A73CF"/>
    <w:rsid w:val="008B07CE"/>
    <w:rsid w:val="008B208D"/>
    <w:rsid w:val="008B4293"/>
    <w:rsid w:val="008B4CA3"/>
    <w:rsid w:val="008C0069"/>
    <w:rsid w:val="008C0FD9"/>
    <w:rsid w:val="008C6066"/>
    <w:rsid w:val="008C639B"/>
    <w:rsid w:val="008C6A2D"/>
    <w:rsid w:val="008C73FD"/>
    <w:rsid w:val="008D1806"/>
    <w:rsid w:val="008D2342"/>
    <w:rsid w:val="008E053B"/>
    <w:rsid w:val="008E3A34"/>
    <w:rsid w:val="008E4AF0"/>
    <w:rsid w:val="008E59B9"/>
    <w:rsid w:val="008E6087"/>
    <w:rsid w:val="008E68AF"/>
    <w:rsid w:val="008F17D2"/>
    <w:rsid w:val="008F2F29"/>
    <w:rsid w:val="008F7113"/>
    <w:rsid w:val="00902F1F"/>
    <w:rsid w:val="0090426E"/>
    <w:rsid w:val="0090719D"/>
    <w:rsid w:val="009115C2"/>
    <w:rsid w:val="00914490"/>
    <w:rsid w:val="00920369"/>
    <w:rsid w:val="00924711"/>
    <w:rsid w:val="009250F7"/>
    <w:rsid w:val="009342D1"/>
    <w:rsid w:val="00934304"/>
    <w:rsid w:val="00935856"/>
    <w:rsid w:val="0094153C"/>
    <w:rsid w:val="00944E32"/>
    <w:rsid w:val="00946090"/>
    <w:rsid w:val="0095126E"/>
    <w:rsid w:val="00956920"/>
    <w:rsid w:val="00956953"/>
    <w:rsid w:val="00961F56"/>
    <w:rsid w:val="00962358"/>
    <w:rsid w:val="00962802"/>
    <w:rsid w:val="00962E80"/>
    <w:rsid w:val="00962EFE"/>
    <w:rsid w:val="00964646"/>
    <w:rsid w:val="00966BD8"/>
    <w:rsid w:val="00966C7A"/>
    <w:rsid w:val="00967609"/>
    <w:rsid w:val="00967B4D"/>
    <w:rsid w:val="00973A13"/>
    <w:rsid w:val="00974045"/>
    <w:rsid w:val="00980B0A"/>
    <w:rsid w:val="009819C2"/>
    <w:rsid w:val="00982ED6"/>
    <w:rsid w:val="009864ED"/>
    <w:rsid w:val="009902E7"/>
    <w:rsid w:val="00991FD4"/>
    <w:rsid w:val="009936CC"/>
    <w:rsid w:val="009A3474"/>
    <w:rsid w:val="009A432D"/>
    <w:rsid w:val="009A7926"/>
    <w:rsid w:val="009B00E1"/>
    <w:rsid w:val="009B3C5C"/>
    <w:rsid w:val="009B73D3"/>
    <w:rsid w:val="009B7E8C"/>
    <w:rsid w:val="009C025C"/>
    <w:rsid w:val="009C3862"/>
    <w:rsid w:val="009C6A3A"/>
    <w:rsid w:val="009C7F29"/>
    <w:rsid w:val="009D1C5D"/>
    <w:rsid w:val="009D1D04"/>
    <w:rsid w:val="009D34E1"/>
    <w:rsid w:val="009D5334"/>
    <w:rsid w:val="009E0BC1"/>
    <w:rsid w:val="009E3444"/>
    <w:rsid w:val="009E4A22"/>
    <w:rsid w:val="009F5A37"/>
    <w:rsid w:val="009F635C"/>
    <w:rsid w:val="00A03254"/>
    <w:rsid w:val="00A03FA0"/>
    <w:rsid w:val="00A04C1C"/>
    <w:rsid w:val="00A05A89"/>
    <w:rsid w:val="00A14D3E"/>
    <w:rsid w:val="00A158FE"/>
    <w:rsid w:val="00A1779F"/>
    <w:rsid w:val="00A20594"/>
    <w:rsid w:val="00A228CA"/>
    <w:rsid w:val="00A24A44"/>
    <w:rsid w:val="00A25880"/>
    <w:rsid w:val="00A31721"/>
    <w:rsid w:val="00A31F8C"/>
    <w:rsid w:val="00A345E3"/>
    <w:rsid w:val="00A37EED"/>
    <w:rsid w:val="00A40DD2"/>
    <w:rsid w:val="00A418C2"/>
    <w:rsid w:val="00A44542"/>
    <w:rsid w:val="00A44912"/>
    <w:rsid w:val="00A44A1D"/>
    <w:rsid w:val="00A46E8A"/>
    <w:rsid w:val="00A53999"/>
    <w:rsid w:val="00A624A6"/>
    <w:rsid w:val="00A64914"/>
    <w:rsid w:val="00A679FD"/>
    <w:rsid w:val="00A72220"/>
    <w:rsid w:val="00A73272"/>
    <w:rsid w:val="00A73F2A"/>
    <w:rsid w:val="00A80768"/>
    <w:rsid w:val="00A80EC9"/>
    <w:rsid w:val="00A824E3"/>
    <w:rsid w:val="00A850CE"/>
    <w:rsid w:val="00A85467"/>
    <w:rsid w:val="00A87629"/>
    <w:rsid w:val="00A87F27"/>
    <w:rsid w:val="00A91D1E"/>
    <w:rsid w:val="00A96480"/>
    <w:rsid w:val="00AA1E5A"/>
    <w:rsid w:val="00AA3C28"/>
    <w:rsid w:val="00AA4822"/>
    <w:rsid w:val="00AA5916"/>
    <w:rsid w:val="00AB145D"/>
    <w:rsid w:val="00AB16AC"/>
    <w:rsid w:val="00AB2F0A"/>
    <w:rsid w:val="00AB3349"/>
    <w:rsid w:val="00AC0024"/>
    <w:rsid w:val="00AC305B"/>
    <w:rsid w:val="00AC43AE"/>
    <w:rsid w:val="00AC4E81"/>
    <w:rsid w:val="00AC69ED"/>
    <w:rsid w:val="00AD6CBC"/>
    <w:rsid w:val="00AE7CCF"/>
    <w:rsid w:val="00AF11F8"/>
    <w:rsid w:val="00AF3A93"/>
    <w:rsid w:val="00AF5527"/>
    <w:rsid w:val="00AF6F0D"/>
    <w:rsid w:val="00B001EB"/>
    <w:rsid w:val="00B0244C"/>
    <w:rsid w:val="00B02E8E"/>
    <w:rsid w:val="00B05838"/>
    <w:rsid w:val="00B05B55"/>
    <w:rsid w:val="00B07A76"/>
    <w:rsid w:val="00B07E17"/>
    <w:rsid w:val="00B10A3A"/>
    <w:rsid w:val="00B11845"/>
    <w:rsid w:val="00B121B3"/>
    <w:rsid w:val="00B12492"/>
    <w:rsid w:val="00B152EF"/>
    <w:rsid w:val="00B16810"/>
    <w:rsid w:val="00B215FE"/>
    <w:rsid w:val="00B2392F"/>
    <w:rsid w:val="00B26497"/>
    <w:rsid w:val="00B35C56"/>
    <w:rsid w:val="00B40D8B"/>
    <w:rsid w:val="00B45D59"/>
    <w:rsid w:val="00B462ED"/>
    <w:rsid w:val="00B527C0"/>
    <w:rsid w:val="00B52BE8"/>
    <w:rsid w:val="00B55944"/>
    <w:rsid w:val="00B658A0"/>
    <w:rsid w:val="00B6654C"/>
    <w:rsid w:val="00B7192D"/>
    <w:rsid w:val="00B7356F"/>
    <w:rsid w:val="00B74BFC"/>
    <w:rsid w:val="00B75284"/>
    <w:rsid w:val="00B77557"/>
    <w:rsid w:val="00B80950"/>
    <w:rsid w:val="00B8741E"/>
    <w:rsid w:val="00B90869"/>
    <w:rsid w:val="00B921A9"/>
    <w:rsid w:val="00B92396"/>
    <w:rsid w:val="00B94470"/>
    <w:rsid w:val="00B97FD1"/>
    <w:rsid w:val="00BA2060"/>
    <w:rsid w:val="00BA39A2"/>
    <w:rsid w:val="00BA3A8C"/>
    <w:rsid w:val="00BA6B4C"/>
    <w:rsid w:val="00BA6EB2"/>
    <w:rsid w:val="00BA7662"/>
    <w:rsid w:val="00BB19D0"/>
    <w:rsid w:val="00BB29B7"/>
    <w:rsid w:val="00BB68B6"/>
    <w:rsid w:val="00BC03A6"/>
    <w:rsid w:val="00BC1558"/>
    <w:rsid w:val="00BC23D5"/>
    <w:rsid w:val="00BD0B66"/>
    <w:rsid w:val="00BD6B4B"/>
    <w:rsid w:val="00BD6E79"/>
    <w:rsid w:val="00BE2A7B"/>
    <w:rsid w:val="00BE6210"/>
    <w:rsid w:val="00BE6B36"/>
    <w:rsid w:val="00BE730D"/>
    <w:rsid w:val="00BF5819"/>
    <w:rsid w:val="00C03942"/>
    <w:rsid w:val="00C04D7F"/>
    <w:rsid w:val="00C0538C"/>
    <w:rsid w:val="00C05A77"/>
    <w:rsid w:val="00C07355"/>
    <w:rsid w:val="00C10B0E"/>
    <w:rsid w:val="00C11256"/>
    <w:rsid w:val="00C14492"/>
    <w:rsid w:val="00C14901"/>
    <w:rsid w:val="00C14F93"/>
    <w:rsid w:val="00C20346"/>
    <w:rsid w:val="00C20A34"/>
    <w:rsid w:val="00C23F18"/>
    <w:rsid w:val="00C24D63"/>
    <w:rsid w:val="00C279B1"/>
    <w:rsid w:val="00C27A27"/>
    <w:rsid w:val="00C30108"/>
    <w:rsid w:val="00C30743"/>
    <w:rsid w:val="00C33230"/>
    <w:rsid w:val="00C34997"/>
    <w:rsid w:val="00C350CB"/>
    <w:rsid w:val="00C358A1"/>
    <w:rsid w:val="00C3675C"/>
    <w:rsid w:val="00C40216"/>
    <w:rsid w:val="00C40802"/>
    <w:rsid w:val="00C429F5"/>
    <w:rsid w:val="00C434DF"/>
    <w:rsid w:val="00C443AF"/>
    <w:rsid w:val="00C4538A"/>
    <w:rsid w:val="00C45F5B"/>
    <w:rsid w:val="00C46E5D"/>
    <w:rsid w:val="00C62714"/>
    <w:rsid w:val="00C62EDD"/>
    <w:rsid w:val="00C67DCA"/>
    <w:rsid w:val="00C70074"/>
    <w:rsid w:val="00C81C41"/>
    <w:rsid w:val="00C8238C"/>
    <w:rsid w:val="00C83973"/>
    <w:rsid w:val="00C902F0"/>
    <w:rsid w:val="00C90BCF"/>
    <w:rsid w:val="00C910ED"/>
    <w:rsid w:val="00C92ABF"/>
    <w:rsid w:val="00C92B75"/>
    <w:rsid w:val="00C955B4"/>
    <w:rsid w:val="00C9567B"/>
    <w:rsid w:val="00C96B6D"/>
    <w:rsid w:val="00C97C62"/>
    <w:rsid w:val="00CA0F3E"/>
    <w:rsid w:val="00CA2F98"/>
    <w:rsid w:val="00CA5578"/>
    <w:rsid w:val="00CA5B10"/>
    <w:rsid w:val="00CA639B"/>
    <w:rsid w:val="00CB173B"/>
    <w:rsid w:val="00CB2825"/>
    <w:rsid w:val="00CB34D3"/>
    <w:rsid w:val="00CB3711"/>
    <w:rsid w:val="00CC00AF"/>
    <w:rsid w:val="00CC386D"/>
    <w:rsid w:val="00CC46A5"/>
    <w:rsid w:val="00CC71F9"/>
    <w:rsid w:val="00CC782E"/>
    <w:rsid w:val="00CD6333"/>
    <w:rsid w:val="00CE388E"/>
    <w:rsid w:val="00CE4DE4"/>
    <w:rsid w:val="00CF210B"/>
    <w:rsid w:val="00CF3E72"/>
    <w:rsid w:val="00D06978"/>
    <w:rsid w:val="00D12EE1"/>
    <w:rsid w:val="00D1553F"/>
    <w:rsid w:val="00D21442"/>
    <w:rsid w:val="00D23257"/>
    <w:rsid w:val="00D30207"/>
    <w:rsid w:val="00D368CA"/>
    <w:rsid w:val="00D448AC"/>
    <w:rsid w:val="00D469D3"/>
    <w:rsid w:val="00D46EE0"/>
    <w:rsid w:val="00D4712B"/>
    <w:rsid w:val="00D609B4"/>
    <w:rsid w:val="00D63A0D"/>
    <w:rsid w:val="00D643EB"/>
    <w:rsid w:val="00D64F4F"/>
    <w:rsid w:val="00D65657"/>
    <w:rsid w:val="00D662ED"/>
    <w:rsid w:val="00D70772"/>
    <w:rsid w:val="00D753EC"/>
    <w:rsid w:val="00D761D0"/>
    <w:rsid w:val="00D80639"/>
    <w:rsid w:val="00D81A42"/>
    <w:rsid w:val="00D83DF1"/>
    <w:rsid w:val="00D87B6A"/>
    <w:rsid w:val="00D9081B"/>
    <w:rsid w:val="00D9288A"/>
    <w:rsid w:val="00D93C6C"/>
    <w:rsid w:val="00D94BE8"/>
    <w:rsid w:val="00D957FD"/>
    <w:rsid w:val="00D9717A"/>
    <w:rsid w:val="00D97A2F"/>
    <w:rsid w:val="00DA2B2C"/>
    <w:rsid w:val="00DA6024"/>
    <w:rsid w:val="00DA7138"/>
    <w:rsid w:val="00DB586F"/>
    <w:rsid w:val="00DB711D"/>
    <w:rsid w:val="00DC3961"/>
    <w:rsid w:val="00DC56C8"/>
    <w:rsid w:val="00DC6402"/>
    <w:rsid w:val="00DD1746"/>
    <w:rsid w:val="00DD4322"/>
    <w:rsid w:val="00DD6EEF"/>
    <w:rsid w:val="00DD7B80"/>
    <w:rsid w:val="00DE0749"/>
    <w:rsid w:val="00DE1493"/>
    <w:rsid w:val="00DE6C2B"/>
    <w:rsid w:val="00DF0E6D"/>
    <w:rsid w:val="00DF5DB7"/>
    <w:rsid w:val="00DF7B07"/>
    <w:rsid w:val="00E044AF"/>
    <w:rsid w:val="00E14C30"/>
    <w:rsid w:val="00E16DD0"/>
    <w:rsid w:val="00E216D8"/>
    <w:rsid w:val="00E231FA"/>
    <w:rsid w:val="00E275B6"/>
    <w:rsid w:val="00E27E2A"/>
    <w:rsid w:val="00E27EED"/>
    <w:rsid w:val="00E31F4B"/>
    <w:rsid w:val="00E3423A"/>
    <w:rsid w:val="00E357BE"/>
    <w:rsid w:val="00E378C5"/>
    <w:rsid w:val="00E4367E"/>
    <w:rsid w:val="00E43937"/>
    <w:rsid w:val="00E448B9"/>
    <w:rsid w:val="00E509AF"/>
    <w:rsid w:val="00E546F6"/>
    <w:rsid w:val="00E60A3D"/>
    <w:rsid w:val="00E627A7"/>
    <w:rsid w:val="00E65D89"/>
    <w:rsid w:val="00E7076C"/>
    <w:rsid w:val="00E70993"/>
    <w:rsid w:val="00E71F48"/>
    <w:rsid w:val="00E73CB9"/>
    <w:rsid w:val="00E75D31"/>
    <w:rsid w:val="00E76381"/>
    <w:rsid w:val="00E76757"/>
    <w:rsid w:val="00E8452C"/>
    <w:rsid w:val="00E9197A"/>
    <w:rsid w:val="00E91B3A"/>
    <w:rsid w:val="00E96905"/>
    <w:rsid w:val="00EA5312"/>
    <w:rsid w:val="00EA5C90"/>
    <w:rsid w:val="00EB58D2"/>
    <w:rsid w:val="00EB68AF"/>
    <w:rsid w:val="00EB6BA8"/>
    <w:rsid w:val="00EC19CF"/>
    <w:rsid w:val="00EC538B"/>
    <w:rsid w:val="00EC5B36"/>
    <w:rsid w:val="00ED35A1"/>
    <w:rsid w:val="00ED41DA"/>
    <w:rsid w:val="00ED6D07"/>
    <w:rsid w:val="00EE2B5C"/>
    <w:rsid w:val="00EE3D1B"/>
    <w:rsid w:val="00EE40D3"/>
    <w:rsid w:val="00EE79FD"/>
    <w:rsid w:val="00EF0A13"/>
    <w:rsid w:val="00EF24B9"/>
    <w:rsid w:val="00F0079C"/>
    <w:rsid w:val="00F020BC"/>
    <w:rsid w:val="00F0486F"/>
    <w:rsid w:val="00F04AE5"/>
    <w:rsid w:val="00F143FF"/>
    <w:rsid w:val="00F175B0"/>
    <w:rsid w:val="00F21DB6"/>
    <w:rsid w:val="00F30486"/>
    <w:rsid w:val="00F37D6D"/>
    <w:rsid w:val="00F42C54"/>
    <w:rsid w:val="00F4683C"/>
    <w:rsid w:val="00F5104D"/>
    <w:rsid w:val="00F51F86"/>
    <w:rsid w:val="00F554D9"/>
    <w:rsid w:val="00F55717"/>
    <w:rsid w:val="00F560DA"/>
    <w:rsid w:val="00F60EB0"/>
    <w:rsid w:val="00F61244"/>
    <w:rsid w:val="00F6129B"/>
    <w:rsid w:val="00F64CC9"/>
    <w:rsid w:val="00F64D80"/>
    <w:rsid w:val="00F6533F"/>
    <w:rsid w:val="00F71C30"/>
    <w:rsid w:val="00F72FCF"/>
    <w:rsid w:val="00F77C54"/>
    <w:rsid w:val="00F77C66"/>
    <w:rsid w:val="00F80143"/>
    <w:rsid w:val="00F81875"/>
    <w:rsid w:val="00F83A24"/>
    <w:rsid w:val="00F83D85"/>
    <w:rsid w:val="00F856CE"/>
    <w:rsid w:val="00F868A3"/>
    <w:rsid w:val="00F900D9"/>
    <w:rsid w:val="00FA03DE"/>
    <w:rsid w:val="00FA07E8"/>
    <w:rsid w:val="00FA50B5"/>
    <w:rsid w:val="00FA6BF1"/>
    <w:rsid w:val="00FB015A"/>
    <w:rsid w:val="00FB0519"/>
    <w:rsid w:val="00FB3A5C"/>
    <w:rsid w:val="00FB77AA"/>
    <w:rsid w:val="00FB79FD"/>
    <w:rsid w:val="00FB7AB0"/>
    <w:rsid w:val="00FC1A86"/>
    <w:rsid w:val="00FC48DE"/>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aliases w:val="Welt L Char"/>
    <w:link w:val="Listaszerbekezds"/>
    <w:uiPriority w:val="34"/>
    <w:rsid w:val="0030289A"/>
    <w:rPr>
      <w:rFonts w:ascii="Times New Roman" w:eastAsia="Times New Roman" w:hAnsi="Times New Roman"/>
      <w:sz w:val="20"/>
      <w:szCs w:val="20"/>
    </w:rPr>
  </w:style>
  <w:style w:type="paragraph" w:styleId="Nincstrkz">
    <w:name w:val="No Spacing"/>
    <w:basedOn w:val="Norml"/>
    <w:uiPriority w:val="1"/>
    <w:qFormat/>
    <w:rsid w:val="00054037"/>
    <w:pPr>
      <w:spacing w:after="0" w:line="240" w:lineRule="auto"/>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aliases w:val="Welt L Char"/>
    <w:link w:val="Listaszerbekezds"/>
    <w:uiPriority w:val="34"/>
    <w:rsid w:val="0030289A"/>
    <w:rPr>
      <w:rFonts w:ascii="Times New Roman" w:eastAsia="Times New Roman" w:hAnsi="Times New Roman"/>
      <w:sz w:val="20"/>
      <w:szCs w:val="20"/>
    </w:rPr>
  </w:style>
  <w:style w:type="paragraph" w:styleId="Nincstrkz">
    <w:name w:val="No Spacing"/>
    <w:basedOn w:val="Norml"/>
    <w:uiPriority w:val="1"/>
    <w:qFormat/>
    <w:rsid w:val="00054037"/>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817645999">
      <w:bodyDiv w:val="1"/>
      <w:marLeft w:val="0"/>
      <w:marRight w:val="0"/>
      <w:marTop w:val="0"/>
      <w:marBottom w:val="0"/>
      <w:divBdr>
        <w:top w:val="none" w:sz="0" w:space="0" w:color="auto"/>
        <w:left w:val="none" w:sz="0" w:space="0" w:color="auto"/>
        <w:bottom w:val="none" w:sz="0" w:space="0" w:color="auto"/>
        <w:right w:val="none" w:sz="0" w:space="0" w:color="auto"/>
      </w:divBdr>
    </w:div>
    <w:div w:id="19507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avcsoport.hu" TargetMode="External"/><Relationship Id="rId4" Type="http://schemas.microsoft.com/office/2007/relationships/stylesWithEffects" Target="stylesWithEffects.xml"/><Relationship Id="rId9" Type="http://schemas.openxmlformats.org/officeDocument/2006/relationships/hyperlink" Target="http://www.e-beszamolo.im.gov.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9CF08-FD24-40A2-8291-7613E27D6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68</Pages>
  <Words>13150</Words>
  <Characters>94883</Characters>
  <Application>Microsoft Office Word</Application>
  <DocSecurity>0</DocSecurity>
  <Lines>790</Lines>
  <Paragraphs>215</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107818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Fekete Andrea Bernadett</cp:lastModifiedBy>
  <cp:revision>4</cp:revision>
  <cp:lastPrinted>2017-06-15T10:45:00Z</cp:lastPrinted>
  <dcterms:created xsi:type="dcterms:W3CDTF">2018-02-08T07:49:00Z</dcterms:created>
  <dcterms:modified xsi:type="dcterms:W3CDTF">2018-02-08T08:01:00Z</dcterms:modified>
</cp:coreProperties>
</file>