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7F603E" w:rsidRDefault="00D95F9B" w:rsidP="00D95F9B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7F603E" w:rsidRDefault="00D95F9B" w:rsidP="00D95F9B">
      <w:pPr>
        <w:widowControl w:val="0"/>
        <w:spacing w:after="0" w:line="220" w:lineRule="exact"/>
        <w:ind w:left="1620"/>
        <w:rPr>
          <w:rFonts w:ascii="Verdana" w:eastAsia="Times New Roman" w:hAnsi="Verdana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58B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58B">
        <w:rPr>
          <w:rFonts w:ascii="Times New Roman" w:hAnsi="Times New Roman"/>
          <w:b/>
          <w:sz w:val="24"/>
          <w:szCs w:val="24"/>
        </w:rPr>
        <w:t>„</w:t>
      </w:r>
      <w:r w:rsidR="0080358B" w:rsidRPr="0080358B">
        <w:rPr>
          <w:rFonts w:ascii="Times New Roman" w:hAnsi="Times New Roman"/>
          <w:b/>
          <w:bCs/>
          <w:i/>
          <w:sz w:val="24"/>
          <w:szCs w:val="24"/>
        </w:rPr>
        <w:t>Műanyag féktuskók beszerzése</w:t>
      </w:r>
      <w:r w:rsidRPr="0080358B">
        <w:rPr>
          <w:rFonts w:ascii="Times New Roman" w:hAnsi="Times New Roman"/>
          <w:b/>
          <w:sz w:val="24"/>
          <w:szCs w:val="24"/>
        </w:rPr>
        <w:t xml:space="preserve">” </w:t>
      </w: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0358B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80358B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80358B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58B">
        <w:rPr>
          <w:rFonts w:ascii="Times New Roman" w:hAnsi="Times New Roman"/>
          <w:sz w:val="24"/>
          <w:szCs w:val="24"/>
        </w:rPr>
        <w:t>Alulírott …</w:t>
      </w:r>
      <w:proofErr w:type="gramEnd"/>
      <w:r w:rsidRPr="0080358B">
        <w:rPr>
          <w:rFonts w:ascii="Times New Roman" w:hAnsi="Times New Roman"/>
          <w:sz w:val="24"/>
          <w:szCs w:val="24"/>
        </w:rPr>
        <w:t>…., mint a ……….. (székhely</w:t>
      </w:r>
      <w:proofErr w:type="gramStart"/>
      <w:r w:rsidRPr="0080358B">
        <w:rPr>
          <w:rFonts w:ascii="Times New Roman" w:hAnsi="Times New Roman"/>
          <w:sz w:val="24"/>
          <w:szCs w:val="24"/>
        </w:rPr>
        <w:t>:……………,</w:t>
      </w:r>
      <w:proofErr w:type="gramEnd"/>
      <w:r w:rsidRPr="0080358B">
        <w:rPr>
          <w:rFonts w:ascii="Times New Roman" w:hAnsi="Times New Roman"/>
          <w:sz w:val="24"/>
          <w:szCs w:val="24"/>
        </w:rPr>
        <w:t xml:space="preserve"> …..,Cégjegyzékszám: ……) nevében kötelezettségvállalásra jogosult képviselője, a MÁV-START Zrt., mint Ajánlatkérő által a </w:t>
      </w:r>
      <w:r w:rsidRPr="0080358B">
        <w:rPr>
          <w:rFonts w:ascii="Times New Roman" w:hAnsi="Times New Roman"/>
          <w:b/>
          <w:bCs/>
          <w:sz w:val="24"/>
          <w:szCs w:val="24"/>
        </w:rPr>
        <w:t>„</w:t>
      </w:r>
      <w:r w:rsidR="0080358B" w:rsidRPr="0080358B">
        <w:rPr>
          <w:rFonts w:ascii="Times New Roman" w:hAnsi="Times New Roman"/>
          <w:b/>
          <w:bCs/>
          <w:i/>
          <w:sz w:val="24"/>
          <w:szCs w:val="24"/>
        </w:rPr>
        <w:t>Műanyag féktuskók beszerzése</w:t>
      </w:r>
      <w:r w:rsidRPr="0080358B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80358B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80358B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58B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201…... …</w:t>
      </w:r>
      <w:proofErr w:type="gramStart"/>
      <w:r w:rsidRPr="007F603E">
        <w:rPr>
          <w:rFonts w:ascii="Times New Roman" w:hAnsi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Nyilatkozom továbbá, hogy a</w:t>
      </w:r>
      <w:r w:rsidR="007901A8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7901A8">
        <w:rPr>
          <w:rFonts w:ascii="Times New Roman" w:hAnsi="Times New Roman"/>
          <w:sz w:val="24"/>
          <w:szCs w:val="24"/>
        </w:rPr>
        <w:t xml:space="preserve">ajánlattételi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határidő lejártáig ajánlatkérő honlapját rendszeresen figyelemmel kísérjük az adott esetben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7506B2"/>
    <w:rsid w:val="007901A8"/>
    <w:rsid w:val="007D255B"/>
    <w:rsid w:val="0080358B"/>
    <w:rsid w:val="00B34338"/>
    <w:rsid w:val="00D2558C"/>
    <w:rsid w:val="00D95F9B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Csontos József</cp:lastModifiedBy>
  <cp:revision>2</cp:revision>
  <dcterms:created xsi:type="dcterms:W3CDTF">2017-05-22T12:52:00Z</dcterms:created>
  <dcterms:modified xsi:type="dcterms:W3CDTF">2017-05-22T12:52:00Z</dcterms:modified>
</cp:coreProperties>
</file>