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535E99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E99">
        <w:rPr>
          <w:rFonts w:ascii="Times New Roman" w:hAnsi="Times New Roman" w:cs="Times New Roman"/>
          <w:b/>
          <w:sz w:val="24"/>
          <w:szCs w:val="24"/>
        </w:rPr>
        <w:t>„</w:t>
      </w:r>
      <w:r w:rsidR="00AD7319">
        <w:rPr>
          <w:rFonts w:ascii="Times New Roman" w:hAnsi="Times New Roman" w:cs="Times New Roman"/>
          <w:b/>
          <w:sz w:val="24"/>
          <w:szCs w:val="24"/>
        </w:rPr>
        <w:t xml:space="preserve">IC+ </w:t>
      </w:r>
      <w:r w:rsidR="00530CAA">
        <w:rPr>
          <w:rFonts w:ascii="Times New Roman" w:hAnsi="Times New Roman" w:cs="Times New Roman"/>
          <w:b/>
          <w:sz w:val="24"/>
          <w:szCs w:val="24"/>
        </w:rPr>
        <w:t>projekt – Kétszárnyú, homlokátjáró-tolóajtók beszerzése</w:t>
      </w:r>
      <w:r w:rsidRPr="00535E99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535E9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D7319">
        <w:rPr>
          <w:rFonts w:ascii="Times New Roman" w:hAnsi="Times New Roman" w:cs="Times New Roman"/>
          <w:b/>
          <w:sz w:val="24"/>
          <w:szCs w:val="24"/>
        </w:rPr>
        <w:t xml:space="preserve">IC+ </w:t>
      </w:r>
      <w:r w:rsidR="00530CAA">
        <w:rPr>
          <w:rFonts w:ascii="Times New Roman" w:hAnsi="Times New Roman" w:cs="Times New Roman"/>
          <w:b/>
          <w:sz w:val="24"/>
          <w:szCs w:val="24"/>
        </w:rPr>
        <w:t>projekt – Kétszárnyú, homlokátjáró-tolóajtók beszerzése</w:t>
      </w:r>
      <w:r w:rsidRPr="00535E9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 xml:space="preserve">) </w:t>
      </w:r>
      <w:r w:rsidRPr="00535E99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9752DA" w:rsidRPr="00535E99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535E99">
        <w:rPr>
          <w:rFonts w:ascii="Times New Roman" w:hAnsi="Times New Roman" w:cs="Times New Roman"/>
          <w:sz w:val="24"/>
          <w:szCs w:val="24"/>
          <w:highlight w:val="yellow"/>
        </w:rPr>
        <w:t>. ……..</w:t>
      </w:r>
      <w:r w:rsidRPr="00541A10">
        <w:rPr>
          <w:rFonts w:ascii="Times New Roman" w:hAnsi="Times New Roman" w:cs="Times New Roman"/>
          <w:sz w:val="24"/>
          <w:szCs w:val="24"/>
        </w:rPr>
        <w:t xml:space="preserve">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="009752DA">
        <w:rPr>
          <w:rFonts w:ascii="Times New Roman" w:hAnsi="Times New Roman" w:cs="Times New Roman"/>
          <w:sz w:val="24"/>
          <w:szCs w:val="24"/>
        </w:rPr>
        <w:t xml:space="preserve">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426775"/>
    <w:rsid w:val="00501F48"/>
    <w:rsid w:val="00530CAA"/>
    <w:rsid w:val="00535E99"/>
    <w:rsid w:val="00541A10"/>
    <w:rsid w:val="005B7D38"/>
    <w:rsid w:val="009752DA"/>
    <w:rsid w:val="009D6CB4"/>
    <w:rsid w:val="00A27541"/>
    <w:rsid w:val="00AD7319"/>
    <w:rsid w:val="00BD2DE9"/>
    <w:rsid w:val="00CA3FA7"/>
    <w:rsid w:val="00DD154B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Szakács Xénia</cp:lastModifiedBy>
  <cp:revision>4</cp:revision>
  <dcterms:created xsi:type="dcterms:W3CDTF">2016-08-18T07:40:00Z</dcterms:created>
  <dcterms:modified xsi:type="dcterms:W3CDTF">2016-10-11T10:45:00Z</dcterms:modified>
</cp:coreProperties>
</file>