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316C1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D316C1">
        <w:rPr>
          <w:rFonts w:ascii="Times New Roman" w:hAnsi="Times New Roman"/>
          <w:b/>
          <w:sz w:val="24"/>
          <w:szCs w:val="24"/>
        </w:rPr>
        <w:t xml:space="preserve">IC+ 70 sorozatgyártás projekt – </w:t>
      </w:r>
      <w:proofErr w:type="spellStart"/>
      <w:r w:rsidRPr="00D316C1">
        <w:rPr>
          <w:rFonts w:ascii="Times New Roman" w:hAnsi="Times New Roman"/>
          <w:b/>
          <w:sz w:val="24"/>
          <w:szCs w:val="24"/>
        </w:rPr>
        <w:t>Schaltbau</w:t>
      </w:r>
      <w:proofErr w:type="spellEnd"/>
      <w:r w:rsidRPr="00D316C1">
        <w:rPr>
          <w:rFonts w:ascii="Times New Roman" w:hAnsi="Times New Roman"/>
          <w:b/>
          <w:sz w:val="24"/>
          <w:szCs w:val="24"/>
        </w:rPr>
        <w:t xml:space="preserve"> speciális járművillamossági anyagok beszerzése</w:t>
      </w:r>
      <w:r>
        <w:rPr>
          <w:rFonts w:ascii="Times New Roman" w:hAnsi="Times New Roman"/>
          <w:b/>
          <w:sz w:val="24"/>
          <w:szCs w:val="24"/>
        </w:rPr>
        <w:t>”</w:t>
      </w:r>
      <w:r w:rsidR="00D95F9B"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316C1">
        <w:rPr>
          <w:rFonts w:ascii="Times New Roman" w:hAnsi="Times New Roman"/>
          <w:sz w:val="24"/>
          <w:szCs w:val="24"/>
        </w:rPr>
        <w:t>„</w:t>
      </w:r>
      <w:r w:rsidR="00D316C1" w:rsidRPr="00D316C1">
        <w:rPr>
          <w:rFonts w:ascii="Times New Roman" w:hAnsi="Times New Roman"/>
          <w:sz w:val="24"/>
          <w:szCs w:val="24"/>
        </w:rPr>
        <w:t xml:space="preserve">IC+ 70 sorozatgyártás projekt – </w:t>
      </w:r>
      <w:proofErr w:type="spellStart"/>
      <w:r w:rsidR="00D316C1" w:rsidRPr="00D316C1">
        <w:rPr>
          <w:rFonts w:ascii="Times New Roman" w:hAnsi="Times New Roman"/>
          <w:sz w:val="24"/>
          <w:szCs w:val="24"/>
        </w:rPr>
        <w:t>Schaltbau</w:t>
      </w:r>
      <w:proofErr w:type="spellEnd"/>
      <w:r w:rsidR="00D316C1" w:rsidRPr="00D316C1">
        <w:rPr>
          <w:rFonts w:ascii="Times New Roman" w:hAnsi="Times New Roman"/>
          <w:sz w:val="24"/>
          <w:szCs w:val="24"/>
        </w:rPr>
        <w:t xml:space="preserve"> speciális járművillamossági anyagok beszerzése</w:t>
      </w:r>
      <w:r w:rsidRPr="00D316C1">
        <w:rPr>
          <w:rFonts w:ascii="Times New Roman" w:hAnsi="Times New Roman"/>
          <w:sz w:val="24"/>
          <w:szCs w:val="24"/>
        </w:rPr>
        <w:t>”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</w:t>
      </w:r>
      <w:bookmarkStart w:id="0" w:name="_GoBack"/>
      <w:bookmarkEnd w:id="0"/>
      <w:r w:rsidRPr="007F603E">
        <w:rPr>
          <w:rFonts w:ascii="Times New Roman" w:hAnsi="Times New Roman"/>
          <w:sz w:val="24"/>
          <w:szCs w:val="24"/>
        </w:rPr>
        <w:t>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</w:t>
      </w:r>
      <w:r w:rsidR="00836CEB">
        <w:rPr>
          <w:rFonts w:ascii="Times New Roman" w:hAnsi="Times New Roman"/>
          <w:sz w:val="24"/>
          <w:szCs w:val="24"/>
        </w:rPr>
        <w:t xml:space="preserve">ovábbá, hogy az ajánlattételi </w:t>
      </w:r>
      <w:r>
        <w:rPr>
          <w:rFonts w:ascii="Times New Roman" w:hAnsi="Times New Roman"/>
          <w:sz w:val="24"/>
          <w:szCs w:val="24"/>
        </w:rPr>
        <w:t xml:space="preserve">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D255B"/>
    <w:rsid w:val="00836CEB"/>
    <w:rsid w:val="00B34338"/>
    <w:rsid w:val="00D2558C"/>
    <w:rsid w:val="00D316C1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Szakács Xénia</cp:lastModifiedBy>
  <cp:revision>5</cp:revision>
  <dcterms:created xsi:type="dcterms:W3CDTF">2017-04-07T07:28:00Z</dcterms:created>
  <dcterms:modified xsi:type="dcterms:W3CDTF">2018-02-13T09:01:00Z</dcterms:modified>
</cp:coreProperties>
</file>