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1A182B">
        <w:rPr>
          <w:rFonts w:ascii="Times New Roman" w:hAnsi="Times New Roman" w:cs="Times New Roman"/>
          <w:b/>
          <w:sz w:val="24"/>
          <w:szCs w:val="24"/>
        </w:rPr>
        <w:t>Teloc</w:t>
      </w:r>
      <w:proofErr w:type="spellEnd"/>
      <w:r w:rsidR="001A182B">
        <w:rPr>
          <w:rFonts w:ascii="Times New Roman" w:hAnsi="Times New Roman" w:cs="Times New Roman"/>
          <w:b/>
          <w:sz w:val="24"/>
          <w:szCs w:val="24"/>
        </w:rPr>
        <w:t xml:space="preserve"> alkatrész beszerzés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1A182B">
        <w:rPr>
          <w:rFonts w:ascii="Times New Roman" w:hAnsi="Times New Roman" w:cs="Times New Roman"/>
          <w:b/>
          <w:sz w:val="24"/>
          <w:szCs w:val="24"/>
        </w:rPr>
        <w:t>Teloc</w:t>
      </w:r>
      <w:proofErr w:type="spellEnd"/>
      <w:r w:rsidR="001A182B">
        <w:rPr>
          <w:rFonts w:ascii="Times New Roman" w:hAnsi="Times New Roman" w:cs="Times New Roman"/>
          <w:b/>
          <w:sz w:val="24"/>
          <w:szCs w:val="24"/>
        </w:rPr>
        <w:t xml:space="preserve"> alkatrész beszerzés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A182B"/>
    <w:rsid w:val="002B56A3"/>
    <w:rsid w:val="003E7409"/>
    <w:rsid w:val="00426775"/>
    <w:rsid w:val="00501F48"/>
    <w:rsid w:val="00535E99"/>
    <w:rsid w:val="00541A10"/>
    <w:rsid w:val="005B7D38"/>
    <w:rsid w:val="009752DA"/>
    <w:rsid w:val="009D6CB4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Szakács Xénia</cp:lastModifiedBy>
  <cp:revision>5</cp:revision>
  <dcterms:created xsi:type="dcterms:W3CDTF">2016-01-14T15:19:00Z</dcterms:created>
  <dcterms:modified xsi:type="dcterms:W3CDTF">2016-04-22T06:36:00Z</dcterms:modified>
</cp:coreProperties>
</file>