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AE6" w:rsidRPr="00181AE6" w:rsidRDefault="00181AE6" w:rsidP="00181AE6">
      <w:pPr>
        <w:pStyle w:val="NormlWeb"/>
        <w:spacing w:before="0" w:beforeAutospacing="0" w:after="0" w:afterAutospacing="0"/>
        <w:textAlignment w:val="baseline"/>
        <w:rPr>
          <w:color w:val="2D3538"/>
        </w:rPr>
      </w:pPr>
      <w:r w:rsidRPr="00181AE6">
        <w:rPr>
          <w:color w:val="2D3538"/>
        </w:rPr>
        <w:t xml:space="preserve">A MÁV </w:t>
      </w:r>
      <w:r w:rsidR="00364AE6">
        <w:rPr>
          <w:color w:val="2D3538"/>
        </w:rPr>
        <w:t xml:space="preserve">Szolgáltató Központ </w:t>
      </w:r>
      <w:r w:rsidRPr="00181AE6">
        <w:rPr>
          <w:color w:val="2D3538"/>
        </w:rPr>
        <w:t>Zrt. (1087 Budapest, Könyves Kálmán krt. 54-60.), mint Ajánlatkérő nevében a</w:t>
      </w:r>
      <w:r w:rsidR="006116CA">
        <w:rPr>
          <w:color w:val="2D3538"/>
        </w:rPr>
        <w:t>z</w:t>
      </w:r>
      <w:r w:rsidRPr="00181AE6">
        <w:rPr>
          <w:color w:val="2D3538"/>
        </w:rPr>
        <w:t xml:space="preserve"> </w:t>
      </w:r>
      <w:r w:rsidRPr="00181AE6">
        <w:rPr>
          <w:rStyle w:val="Kiemels2"/>
          <w:color w:val="2D3538"/>
          <w:bdr w:val="none" w:sz="0" w:space="0" w:color="auto" w:frame="1"/>
        </w:rPr>
        <w:t>„</w:t>
      </w:r>
      <w:r w:rsidR="006116CA" w:rsidRPr="00562462">
        <w:rPr>
          <w:b/>
          <w:bCs/>
          <w:szCs w:val="20"/>
        </w:rPr>
        <w:t>A MÁV SZK Zrt. tulajdonát képező sátoraljaújhelyi pályához kötött daruk javítási, karbantartási, ÉV mérési munkáinak elvégzés</w:t>
      </w:r>
      <w:r w:rsidR="006116CA" w:rsidRPr="008B6A8D">
        <w:rPr>
          <w:b/>
          <w:bCs/>
          <w:szCs w:val="20"/>
        </w:rPr>
        <w:t>e</w:t>
      </w:r>
      <w:r w:rsidRPr="00181AE6">
        <w:rPr>
          <w:color w:val="2D3538"/>
        </w:rPr>
        <w:t>” tárgyban beszerzési eljárást indított.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 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A pályázati felhívás törzsszövege (mellékletek nélkül) a honlapon elérhető minden érdeklődő gazdasági szereplő részére.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Ajánlatkérő a tárgyi Pályázatban Dokumentációt készített (beleértve a szerződéstervezetet, nyilatkozatmintákat, műszaki leírást), melyet térítésmentesen bocsát az Ajánlattevők rendelkezésére. 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 xml:space="preserve">Az ajánlatkérés az </w:t>
      </w:r>
      <w:proofErr w:type="spellStart"/>
      <w:r w:rsidRPr="00181AE6">
        <w:rPr>
          <w:color w:val="2D3538"/>
        </w:rPr>
        <w:t>Electool</w:t>
      </w:r>
      <w:proofErr w:type="spellEnd"/>
      <w:r w:rsidRPr="00181AE6">
        <w:rPr>
          <w:color w:val="2D3538"/>
        </w:rPr>
        <w:t xml:space="preserve"> Hungary Kft. elektronikus </w:t>
      </w:r>
      <w:proofErr w:type="spellStart"/>
      <w:r w:rsidRPr="00181AE6">
        <w:rPr>
          <w:color w:val="2D3538"/>
        </w:rPr>
        <w:t>tendereztetési</w:t>
      </w:r>
      <w:proofErr w:type="spellEnd"/>
      <w:r w:rsidRPr="00181AE6">
        <w:rPr>
          <w:color w:val="2D3538"/>
        </w:rPr>
        <w:t xml:space="preserve"> rendszerében, e-Tendering keretében történik.</w:t>
      </w:r>
    </w:p>
    <w:p w:rsidR="00181AE6" w:rsidRPr="00181AE6" w:rsidRDefault="00181AE6" w:rsidP="00181AE6">
      <w:pPr>
        <w:pStyle w:val="NormlWeb"/>
        <w:spacing w:before="0" w:beforeAutospacing="0" w:after="0" w:afterAutospacing="0"/>
        <w:textAlignment w:val="baseline"/>
        <w:rPr>
          <w:color w:val="2D3538"/>
        </w:rPr>
      </w:pPr>
      <w:r w:rsidRPr="00181AE6">
        <w:rPr>
          <w:color w:val="2D3538"/>
        </w:rPr>
        <w:t>Az ajánlattétel részletes feltételei – regisztrációt követően - megtalálhatóak a </w:t>
      </w:r>
      <w:hyperlink r:id="rId4" w:history="1">
        <w:r w:rsidRPr="00181AE6">
          <w:rPr>
            <w:rStyle w:val="Hiperhivatkozs"/>
            <w:color w:val="2E5EA8"/>
            <w:bdr w:val="none" w:sz="0" w:space="0" w:color="auto" w:frame="1"/>
          </w:rPr>
          <w:t>https://electool.com/sourcingtool/</w:t>
        </w:r>
      </w:hyperlink>
      <w:r w:rsidRPr="00181AE6">
        <w:rPr>
          <w:color w:val="2D3538"/>
        </w:rPr>
        <w:t> felületén.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 </w:t>
      </w:r>
    </w:p>
    <w:p w:rsidR="00181AE6" w:rsidRPr="00181AE6" w:rsidRDefault="00181AE6" w:rsidP="00181AE6">
      <w:pPr>
        <w:pStyle w:val="NormlWeb"/>
        <w:spacing w:before="0" w:beforeAutospacing="0" w:after="0" w:afterAutospacing="0"/>
        <w:textAlignment w:val="baseline"/>
        <w:rPr>
          <w:color w:val="2D3538"/>
        </w:rPr>
      </w:pPr>
      <w:r w:rsidRPr="00181AE6">
        <w:rPr>
          <w:color w:val="2D3538"/>
        </w:rPr>
        <w:t>Amennyiben gazdasági szereplő érdeklődik az eljárás iránt, úgy az ügyintéző e-mail címén ( </w:t>
      </w:r>
      <w:hyperlink r:id="rId5" w:history="1">
        <w:r w:rsidRPr="002D01AE">
          <w:rPr>
            <w:rStyle w:val="Hiperhivatkozs"/>
            <w:bdr w:val="none" w:sz="0" w:space="0" w:color="auto" w:frame="1"/>
          </w:rPr>
          <w:t>orisek-fekete.marta@mav-szk.hu</w:t>
        </w:r>
      </w:hyperlink>
      <w:r w:rsidRPr="00181AE6">
        <w:rPr>
          <w:color w:val="2D3538"/>
        </w:rPr>
        <w:t xml:space="preserve">) kell jeleznie legkésőbb 2020. </w:t>
      </w:r>
      <w:r w:rsidR="006116CA">
        <w:rPr>
          <w:color w:val="2D3538"/>
        </w:rPr>
        <w:t>szeptember 8</w:t>
      </w:r>
      <w:bookmarkStart w:id="0" w:name="_GoBack"/>
      <w:bookmarkEnd w:id="0"/>
      <w:r w:rsidRPr="00181AE6">
        <w:rPr>
          <w:color w:val="2D3538"/>
        </w:rPr>
        <w:t>-án 1</w:t>
      </w:r>
      <w:r>
        <w:rPr>
          <w:color w:val="2D3538"/>
        </w:rPr>
        <w:t>0</w:t>
      </w:r>
      <w:r w:rsidRPr="00181AE6">
        <w:rPr>
          <w:color w:val="2D3538"/>
        </w:rPr>
        <w:t>:00 óráig az eljárás iránti érdeklődését Ajánlatkérő kapcsolattartója részére.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 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Megküldendő információk: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Cég neve: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Székhelye: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Adószáma: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Kapcsolattartó neve: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Kapcsolattartó telefonszáma: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E-mail címe: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 xml:space="preserve">Amennyiben ajánlattevő rendelkezik </w:t>
      </w:r>
      <w:proofErr w:type="spellStart"/>
      <w:r w:rsidRPr="00181AE6">
        <w:rPr>
          <w:color w:val="2D3538"/>
        </w:rPr>
        <w:t>Fluenta</w:t>
      </w:r>
      <w:proofErr w:type="spellEnd"/>
      <w:r w:rsidRPr="00181AE6">
        <w:rPr>
          <w:color w:val="2D3538"/>
        </w:rPr>
        <w:t xml:space="preserve"> </w:t>
      </w:r>
      <w:proofErr w:type="spellStart"/>
      <w:r w:rsidRPr="00181AE6">
        <w:rPr>
          <w:color w:val="2D3538"/>
        </w:rPr>
        <w:t>Sourcing</w:t>
      </w:r>
      <w:proofErr w:type="spellEnd"/>
      <w:r w:rsidRPr="00181AE6">
        <w:rPr>
          <w:color w:val="2D3538"/>
        </w:rPr>
        <w:t xml:space="preserve"> regisztrációval, úgy Ajánlatkérő hozzárendeli a tárgyi eljáráshoz ajánlattevőt, melyet követően teljes körűen hozzáférhet a pályázati dokumentációhoz, tehet fel kiegészítő tájékoztatás kérést, valamint nyújthat be ajánlatot és hiánypótlást.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 xml:space="preserve">Amennyiben gazdasági szereplő nem rendelkezik regisztrációval a </w:t>
      </w:r>
      <w:proofErr w:type="spellStart"/>
      <w:r w:rsidRPr="00181AE6">
        <w:rPr>
          <w:color w:val="2D3538"/>
        </w:rPr>
        <w:t>Fluenta</w:t>
      </w:r>
      <w:proofErr w:type="spellEnd"/>
      <w:r w:rsidRPr="00181AE6">
        <w:rPr>
          <w:color w:val="2D3538"/>
        </w:rPr>
        <w:t xml:space="preserve"> </w:t>
      </w:r>
      <w:proofErr w:type="spellStart"/>
      <w:r w:rsidRPr="00181AE6">
        <w:rPr>
          <w:color w:val="2D3538"/>
        </w:rPr>
        <w:t>Sourcing</w:t>
      </w:r>
      <w:proofErr w:type="spellEnd"/>
      <w:r w:rsidRPr="00181AE6">
        <w:rPr>
          <w:color w:val="2D3538"/>
        </w:rPr>
        <w:t xml:space="preserve"> rendszerében, akkor a jelen pont szerinti érdeklődés jelzését követően Ajánlatkérő képviselője megküldi a gazdasági szereplő részére a </w:t>
      </w:r>
      <w:proofErr w:type="spellStart"/>
      <w:r w:rsidRPr="00181AE6">
        <w:rPr>
          <w:color w:val="2D3538"/>
        </w:rPr>
        <w:t>Fluenta</w:t>
      </w:r>
      <w:proofErr w:type="spellEnd"/>
      <w:r w:rsidRPr="00181AE6">
        <w:rPr>
          <w:color w:val="2D3538"/>
        </w:rPr>
        <w:t xml:space="preserve"> </w:t>
      </w:r>
      <w:proofErr w:type="spellStart"/>
      <w:r w:rsidRPr="00181AE6">
        <w:rPr>
          <w:color w:val="2D3538"/>
        </w:rPr>
        <w:t>Sourcing</w:t>
      </w:r>
      <w:proofErr w:type="spellEnd"/>
      <w:r w:rsidRPr="00181AE6">
        <w:rPr>
          <w:color w:val="2D3538"/>
        </w:rPr>
        <w:t xml:space="preserve"> rendszerben történő regisztrációhoz szükséges meghívót. Ennek elfogadását követően Ajánlatkérő a fentebb ismertetettek szerint hozzárendeli az eljáráshoz gazdasági szereplőt.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Konzultáció, kiegészítő tájékoztatás kérése: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lastRenderedPageBreak/>
        <w:t xml:space="preserve">Az Ajánlattevő - az ajánlattétellel összefüggésben, a megfelelő ajánlattétel érdekében - kiegészítő tájékoztatást/felvilágosítást kérhet a pályázati felhívásban és dokumentumokban foglaltakkal kapcsolatban a </w:t>
      </w:r>
      <w:proofErr w:type="spellStart"/>
      <w:r w:rsidRPr="00181AE6">
        <w:rPr>
          <w:color w:val="2D3538"/>
        </w:rPr>
        <w:t>Fluenta</w:t>
      </w:r>
      <w:proofErr w:type="spellEnd"/>
      <w:r w:rsidRPr="00181AE6">
        <w:rPr>
          <w:color w:val="2D3538"/>
        </w:rPr>
        <w:t xml:space="preserve"> </w:t>
      </w:r>
      <w:proofErr w:type="spellStart"/>
      <w:r w:rsidRPr="00181AE6">
        <w:rPr>
          <w:color w:val="2D3538"/>
        </w:rPr>
        <w:t>Sourcing</w:t>
      </w:r>
      <w:proofErr w:type="spellEnd"/>
      <w:r w:rsidRPr="00181AE6">
        <w:rPr>
          <w:color w:val="2D3538"/>
        </w:rPr>
        <w:t xml:space="preserve"> felületen legkésőbb az ajánlattételi határidő lejártát megelőző 2. munkanap 16:00 óráig, melyre Ajánlatkérő válaszát legkésőbb az ajánlattételi határidőt megelőző munkanap 10:00 óráig megküldi.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>Amennyiben Ajánlattevő a kiegészítő tájékoztatás iránti kérelmét az ajánlattételi határidő lejártát megelőző 2. munkanapon 16:00 órán túl küldi meg Ajánlatkérő részére, úgy Ajánlatkérő nem köteles a kiegészítő tájékoztatást megadni.</w:t>
      </w:r>
    </w:p>
    <w:p w:rsidR="00181AE6" w:rsidRPr="00181AE6" w:rsidRDefault="00181AE6" w:rsidP="00181AE6">
      <w:pPr>
        <w:pStyle w:val="NormlWeb"/>
        <w:spacing w:before="0" w:beforeAutospacing="0" w:after="240" w:afterAutospacing="0"/>
        <w:textAlignment w:val="baseline"/>
        <w:rPr>
          <w:color w:val="2D3538"/>
        </w:rPr>
      </w:pPr>
      <w:r w:rsidRPr="00181AE6">
        <w:rPr>
          <w:color w:val="2D3538"/>
        </w:rPr>
        <w:t xml:space="preserve">Ajánlatkérő felhívja a figyelmet, hogy a </w:t>
      </w:r>
      <w:proofErr w:type="spellStart"/>
      <w:r w:rsidRPr="00181AE6">
        <w:rPr>
          <w:color w:val="2D3538"/>
        </w:rPr>
        <w:t>Fluenta</w:t>
      </w:r>
      <w:proofErr w:type="spellEnd"/>
      <w:r w:rsidRPr="00181AE6">
        <w:rPr>
          <w:color w:val="2D3538"/>
        </w:rPr>
        <w:t xml:space="preserve"> </w:t>
      </w:r>
      <w:proofErr w:type="spellStart"/>
      <w:r w:rsidRPr="00181AE6">
        <w:rPr>
          <w:color w:val="2D3538"/>
        </w:rPr>
        <w:t>Sourcing</w:t>
      </w:r>
      <w:proofErr w:type="spellEnd"/>
      <w:r w:rsidRPr="00181AE6">
        <w:rPr>
          <w:color w:val="2D3538"/>
        </w:rPr>
        <w:t xml:space="preserve"> rendszer vonatkozásában felmerülő technikai kérdések vonatokozásában a rendszert üzemeltető </w:t>
      </w:r>
      <w:proofErr w:type="spellStart"/>
      <w:r w:rsidRPr="00181AE6">
        <w:rPr>
          <w:color w:val="2D3538"/>
        </w:rPr>
        <w:t>Electool</w:t>
      </w:r>
      <w:proofErr w:type="spellEnd"/>
      <w:r w:rsidRPr="00181AE6">
        <w:rPr>
          <w:color w:val="2D3538"/>
        </w:rPr>
        <w:t xml:space="preserve"> Hungary Kft. tud tájékoztatást adni.</w:t>
      </w:r>
    </w:p>
    <w:p w:rsidR="00A129EA" w:rsidRPr="00181AE6" w:rsidRDefault="006116CA">
      <w:pPr>
        <w:rPr>
          <w:rFonts w:ascii="Times New Roman" w:eastAsia="Times New Roman" w:hAnsi="Times New Roman" w:cs="Times New Roman"/>
          <w:color w:val="2D3538"/>
          <w:sz w:val="24"/>
          <w:szCs w:val="24"/>
          <w:lang w:eastAsia="hu-HU"/>
        </w:rPr>
      </w:pPr>
    </w:p>
    <w:sectPr w:rsidR="00A129EA" w:rsidRPr="00181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AE6"/>
    <w:rsid w:val="000D3080"/>
    <w:rsid w:val="00181AE6"/>
    <w:rsid w:val="00364AE6"/>
    <w:rsid w:val="006116CA"/>
    <w:rsid w:val="00BD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D66A"/>
  <w15:chartTrackingRefBased/>
  <w15:docId w15:val="{A838A247-6182-4E1A-B1CA-D1C7BDD9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81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81AE6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181A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isek-fekete.marta@mav-szk.hu" TargetMode="External"/><Relationship Id="rId4" Type="http://schemas.openxmlformats.org/officeDocument/2006/relationships/hyperlink" Target="https://electool.com/sourcingtool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MAV Zrt.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Orisek-Fekete Márta</dc:creator>
  <cp:keywords/>
  <dc:description/>
  <cp:lastModifiedBy>Orisek-Fekete Márta</cp:lastModifiedBy>
  <cp:revision>2</cp:revision>
  <dcterms:created xsi:type="dcterms:W3CDTF">2020-08-31T07:55:00Z</dcterms:created>
  <dcterms:modified xsi:type="dcterms:W3CDTF">2020-08-31T07:55:00Z</dcterms:modified>
</cp:coreProperties>
</file>